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0F92" w14:textId="77777777" w:rsidR="00760CB5" w:rsidRPr="00A704B9" w:rsidRDefault="00760CB5" w:rsidP="00A20B33">
      <w:pPr>
        <w:spacing w:after="0" w:line="240" w:lineRule="auto"/>
        <w:jc w:val="both"/>
        <w:rPr>
          <w:rFonts w:eastAsia="Times New Roman"/>
          <w:sz w:val="24"/>
          <w:szCs w:val="24"/>
          <w:lang w:val="sr-Latn-RS"/>
        </w:rPr>
      </w:pPr>
    </w:p>
    <w:p w14:paraId="49743452" w14:textId="77777777" w:rsidR="00352672" w:rsidRDefault="00352672" w:rsidP="00760CB5">
      <w:pPr>
        <w:spacing w:after="0" w:line="240" w:lineRule="auto"/>
        <w:ind w:firstLine="720"/>
        <w:jc w:val="both"/>
        <w:rPr>
          <w:rFonts w:eastAsia="Times New Roman"/>
          <w:sz w:val="24"/>
          <w:szCs w:val="24"/>
        </w:rPr>
      </w:pPr>
    </w:p>
    <w:p w14:paraId="0A08174B" w14:textId="6AD3CD8D" w:rsidR="00324C6D" w:rsidRPr="0056097F" w:rsidRDefault="00324C6D" w:rsidP="00C7170A">
      <w:pPr>
        <w:spacing w:after="0" w:line="240" w:lineRule="auto"/>
        <w:ind w:firstLine="720"/>
        <w:jc w:val="both"/>
        <w:rPr>
          <w:rFonts w:eastAsia="Times New Roman"/>
          <w:sz w:val="24"/>
          <w:szCs w:val="24"/>
        </w:rPr>
      </w:pPr>
      <w:proofErr w:type="spellStart"/>
      <w:r w:rsidRPr="00AA4FB2">
        <w:rPr>
          <w:rFonts w:eastAsia="Times New Roman"/>
          <w:sz w:val="24"/>
          <w:szCs w:val="24"/>
        </w:rPr>
        <w:t>На</w:t>
      </w:r>
      <w:proofErr w:type="spellEnd"/>
      <w:r w:rsidRPr="00AA4FB2">
        <w:rPr>
          <w:rFonts w:eastAsia="Times New Roman"/>
          <w:sz w:val="24"/>
          <w:szCs w:val="24"/>
        </w:rPr>
        <w:t xml:space="preserve"> </w:t>
      </w:r>
      <w:proofErr w:type="spellStart"/>
      <w:r w:rsidRPr="00AA4FB2">
        <w:rPr>
          <w:rFonts w:eastAsia="Times New Roman"/>
          <w:sz w:val="24"/>
          <w:szCs w:val="24"/>
        </w:rPr>
        <w:t>основу</w:t>
      </w:r>
      <w:proofErr w:type="spellEnd"/>
      <w:r w:rsidRPr="00AA4FB2">
        <w:rPr>
          <w:rFonts w:eastAsia="Times New Roman"/>
          <w:sz w:val="24"/>
          <w:szCs w:val="24"/>
        </w:rPr>
        <w:t xml:space="preserve"> </w:t>
      </w:r>
      <w:proofErr w:type="spellStart"/>
      <w:r w:rsidRPr="00AA4FB2">
        <w:rPr>
          <w:rFonts w:eastAsia="Times New Roman"/>
          <w:sz w:val="24"/>
          <w:szCs w:val="24"/>
        </w:rPr>
        <w:t>члана</w:t>
      </w:r>
      <w:proofErr w:type="spellEnd"/>
      <w:r w:rsidRPr="00AA4FB2">
        <w:rPr>
          <w:rFonts w:eastAsia="Times New Roman"/>
          <w:sz w:val="24"/>
          <w:szCs w:val="24"/>
        </w:rPr>
        <w:t xml:space="preserve"> 100. и </w:t>
      </w:r>
      <w:proofErr w:type="spellStart"/>
      <w:r w:rsidRPr="00AA4FB2">
        <w:rPr>
          <w:rFonts w:eastAsia="Times New Roman"/>
          <w:sz w:val="24"/>
          <w:szCs w:val="24"/>
        </w:rPr>
        <w:t>члана</w:t>
      </w:r>
      <w:proofErr w:type="spellEnd"/>
      <w:r w:rsidRPr="00AA4FB2">
        <w:rPr>
          <w:rFonts w:eastAsia="Times New Roman"/>
          <w:sz w:val="24"/>
          <w:szCs w:val="24"/>
        </w:rPr>
        <w:t xml:space="preserve"> 119. </w:t>
      </w:r>
      <w:proofErr w:type="spellStart"/>
      <w:r w:rsidRPr="00AA4FB2">
        <w:rPr>
          <w:rFonts w:eastAsia="Times New Roman"/>
          <w:sz w:val="24"/>
          <w:szCs w:val="24"/>
        </w:rPr>
        <w:t>став</w:t>
      </w:r>
      <w:proofErr w:type="spellEnd"/>
      <w:r w:rsidRPr="00AA4FB2">
        <w:rPr>
          <w:rFonts w:eastAsia="Times New Roman"/>
          <w:sz w:val="24"/>
          <w:szCs w:val="24"/>
        </w:rPr>
        <w:t xml:space="preserve"> 1. </w:t>
      </w:r>
      <w:proofErr w:type="spellStart"/>
      <w:r w:rsidRPr="00AA4FB2">
        <w:rPr>
          <w:rFonts w:eastAsia="Times New Roman"/>
          <w:sz w:val="24"/>
          <w:szCs w:val="24"/>
        </w:rPr>
        <w:t>тачка</w:t>
      </w:r>
      <w:proofErr w:type="spellEnd"/>
      <w:r w:rsidRPr="00AA4FB2">
        <w:rPr>
          <w:rFonts w:eastAsia="Times New Roman"/>
          <w:sz w:val="24"/>
          <w:szCs w:val="24"/>
        </w:rPr>
        <w:t xml:space="preserve"> 1. </w:t>
      </w:r>
      <w:proofErr w:type="spellStart"/>
      <w:r w:rsidRPr="00AA4FB2">
        <w:rPr>
          <w:rFonts w:eastAsia="Times New Roman"/>
          <w:sz w:val="24"/>
          <w:szCs w:val="24"/>
        </w:rPr>
        <w:t>Закона</w:t>
      </w:r>
      <w:proofErr w:type="spellEnd"/>
      <w:r w:rsidRPr="00AA4FB2">
        <w:rPr>
          <w:rFonts w:eastAsia="Times New Roman"/>
          <w:sz w:val="24"/>
          <w:szCs w:val="24"/>
        </w:rPr>
        <w:t xml:space="preserve"> о </w:t>
      </w:r>
      <w:proofErr w:type="spellStart"/>
      <w:r w:rsidRPr="00AA4FB2">
        <w:rPr>
          <w:rFonts w:eastAsia="Times New Roman"/>
          <w:sz w:val="24"/>
          <w:szCs w:val="24"/>
        </w:rPr>
        <w:t>основама</w:t>
      </w:r>
      <w:proofErr w:type="spellEnd"/>
      <w:r w:rsidRPr="00AA4FB2">
        <w:rPr>
          <w:rFonts w:eastAsia="Times New Roman"/>
          <w:sz w:val="24"/>
          <w:szCs w:val="24"/>
        </w:rPr>
        <w:t xml:space="preserve"> </w:t>
      </w:r>
      <w:proofErr w:type="spellStart"/>
      <w:r w:rsidRPr="00AA4FB2">
        <w:rPr>
          <w:rFonts w:eastAsia="Times New Roman"/>
          <w:sz w:val="24"/>
          <w:szCs w:val="24"/>
        </w:rPr>
        <w:t>система</w:t>
      </w:r>
      <w:proofErr w:type="spellEnd"/>
      <w:r w:rsidRPr="00AA4FB2">
        <w:rPr>
          <w:rFonts w:eastAsia="Times New Roman"/>
          <w:sz w:val="24"/>
          <w:szCs w:val="24"/>
        </w:rPr>
        <w:t xml:space="preserve"> </w:t>
      </w:r>
      <w:proofErr w:type="spellStart"/>
      <w:r w:rsidRPr="00AA4FB2">
        <w:rPr>
          <w:rFonts w:eastAsia="Times New Roman"/>
          <w:sz w:val="24"/>
          <w:szCs w:val="24"/>
        </w:rPr>
        <w:t>образовања</w:t>
      </w:r>
      <w:proofErr w:type="spellEnd"/>
      <w:r w:rsidRPr="00AA4FB2">
        <w:rPr>
          <w:rFonts w:eastAsia="Times New Roman"/>
          <w:sz w:val="24"/>
          <w:szCs w:val="24"/>
        </w:rPr>
        <w:t xml:space="preserve"> и </w:t>
      </w:r>
      <w:proofErr w:type="spellStart"/>
      <w:r w:rsidRPr="00AA4FB2">
        <w:rPr>
          <w:rFonts w:eastAsia="Times New Roman"/>
          <w:sz w:val="24"/>
          <w:szCs w:val="24"/>
        </w:rPr>
        <w:t>васпитања</w:t>
      </w:r>
      <w:proofErr w:type="spellEnd"/>
      <w:r w:rsidRPr="00AA4FB2">
        <w:rPr>
          <w:rFonts w:eastAsia="Times New Roman"/>
          <w:sz w:val="24"/>
          <w:szCs w:val="24"/>
        </w:rPr>
        <w:t xml:space="preserve"> ("</w:t>
      </w:r>
      <w:proofErr w:type="spellStart"/>
      <w:r w:rsidRPr="00AA4FB2">
        <w:rPr>
          <w:rFonts w:eastAsia="Times New Roman"/>
          <w:sz w:val="24"/>
          <w:szCs w:val="24"/>
        </w:rPr>
        <w:t>Сл</w:t>
      </w:r>
      <w:proofErr w:type="spellEnd"/>
      <w:r w:rsidRPr="00AA4FB2">
        <w:rPr>
          <w:rFonts w:eastAsia="Times New Roman"/>
          <w:sz w:val="24"/>
          <w:szCs w:val="24"/>
        </w:rPr>
        <w:t xml:space="preserve">. </w:t>
      </w:r>
      <w:proofErr w:type="spellStart"/>
      <w:r w:rsidRPr="00AA4FB2">
        <w:rPr>
          <w:rFonts w:eastAsia="Times New Roman"/>
          <w:sz w:val="24"/>
          <w:szCs w:val="24"/>
        </w:rPr>
        <w:t>гласни</w:t>
      </w:r>
      <w:r w:rsidR="00C7170A">
        <w:rPr>
          <w:rFonts w:eastAsia="Times New Roman"/>
          <w:sz w:val="24"/>
          <w:szCs w:val="24"/>
        </w:rPr>
        <w:t>к</w:t>
      </w:r>
      <w:proofErr w:type="spellEnd"/>
      <w:r w:rsidR="00C7170A">
        <w:rPr>
          <w:rFonts w:eastAsia="Times New Roman"/>
          <w:sz w:val="24"/>
          <w:szCs w:val="24"/>
        </w:rPr>
        <w:t xml:space="preserve"> РС", </w:t>
      </w:r>
      <w:proofErr w:type="spellStart"/>
      <w:r w:rsidR="00C7170A">
        <w:rPr>
          <w:rFonts w:eastAsia="Times New Roman"/>
          <w:sz w:val="24"/>
          <w:szCs w:val="24"/>
        </w:rPr>
        <w:t>бр</w:t>
      </w:r>
      <w:proofErr w:type="spellEnd"/>
      <w:r w:rsidR="00C7170A">
        <w:rPr>
          <w:rFonts w:eastAsia="Times New Roman"/>
          <w:sz w:val="24"/>
          <w:szCs w:val="24"/>
        </w:rPr>
        <w:t xml:space="preserve">. 88/2017, </w:t>
      </w:r>
      <w:r w:rsidR="00C7170A">
        <w:rPr>
          <w:lang w:val="sr-Cyrl-RS"/>
        </w:rPr>
        <w:t>27/2018 – др. закон, 10/2019, 6/2020, 129/2021, 92/2023</w:t>
      </w:r>
      <w:r w:rsidR="00ED0FEC">
        <w:rPr>
          <w:lang w:val="sr-Cyrl-RS"/>
        </w:rPr>
        <w:t xml:space="preserve"> и 19/2025</w:t>
      </w:r>
      <w:r w:rsidR="00C7170A">
        <w:rPr>
          <w:lang w:val="sr-Cyrl-RS"/>
        </w:rPr>
        <w:t>),</w:t>
      </w:r>
      <w:r w:rsidR="00301160">
        <w:rPr>
          <w:rFonts w:eastAsia="Times New Roman"/>
          <w:sz w:val="24"/>
          <w:szCs w:val="24"/>
        </w:rPr>
        <w:t xml:space="preserve"> а у </w:t>
      </w:r>
      <w:proofErr w:type="spellStart"/>
      <w:r w:rsidR="00301160">
        <w:rPr>
          <w:rFonts w:eastAsia="Times New Roman"/>
          <w:sz w:val="24"/>
          <w:szCs w:val="24"/>
        </w:rPr>
        <w:t>складу</w:t>
      </w:r>
      <w:proofErr w:type="spellEnd"/>
      <w:r w:rsidR="00301160">
        <w:rPr>
          <w:rFonts w:eastAsia="Times New Roman"/>
          <w:sz w:val="24"/>
          <w:szCs w:val="24"/>
        </w:rPr>
        <w:t xml:space="preserve"> </w:t>
      </w:r>
      <w:proofErr w:type="spellStart"/>
      <w:proofErr w:type="gramStart"/>
      <w:r w:rsidR="00301160">
        <w:rPr>
          <w:rFonts w:eastAsia="Times New Roman"/>
          <w:sz w:val="24"/>
          <w:szCs w:val="24"/>
        </w:rPr>
        <w:t>са</w:t>
      </w:r>
      <w:proofErr w:type="spellEnd"/>
      <w:r w:rsidR="00301160">
        <w:rPr>
          <w:rFonts w:eastAsia="Times New Roman"/>
          <w:sz w:val="24"/>
          <w:szCs w:val="24"/>
        </w:rPr>
        <w:t xml:space="preserve"> </w:t>
      </w:r>
      <w:r w:rsidR="00301160">
        <w:rPr>
          <w:rFonts w:eastAsia="Times New Roman"/>
          <w:sz w:val="24"/>
          <w:szCs w:val="24"/>
          <w:lang w:val="sr-Cyrl-RS"/>
        </w:rPr>
        <w:t xml:space="preserve"> Одлуком</w:t>
      </w:r>
      <w:proofErr w:type="gramEnd"/>
      <w:r w:rsidR="00301160">
        <w:rPr>
          <w:rFonts w:eastAsia="Times New Roman"/>
          <w:sz w:val="24"/>
          <w:szCs w:val="24"/>
          <w:lang w:val="sr-Cyrl-RS"/>
        </w:rPr>
        <w:t xml:space="preserve"> о усвајању измена и допуна Статуа установе од</w:t>
      </w:r>
      <w:r w:rsidR="0056097F">
        <w:rPr>
          <w:rFonts w:eastAsia="Times New Roman"/>
          <w:sz w:val="24"/>
          <w:szCs w:val="24"/>
          <w:lang w:val="sr-Cyrl-RS"/>
        </w:rPr>
        <w:t xml:space="preserve">   </w:t>
      </w:r>
      <w:r w:rsidR="00751B95">
        <w:rPr>
          <w:rFonts w:eastAsia="Times New Roman"/>
          <w:sz w:val="24"/>
          <w:szCs w:val="24"/>
          <w:lang w:val="sr-Latn-RS"/>
        </w:rPr>
        <w:t>15.09.</w:t>
      </w:r>
      <w:r w:rsidR="00301160">
        <w:rPr>
          <w:rFonts w:eastAsia="Times New Roman"/>
          <w:sz w:val="24"/>
          <w:szCs w:val="24"/>
          <w:lang w:val="sr-Cyrl-RS"/>
        </w:rPr>
        <w:t xml:space="preserve">2025. године, </w:t>
      </w:r>
      <w:proofErr w:type="spellStart"/>
      <w:r w:rsidRPr="00AA4FB2">
        <w:rPr>
          <w:rFonts w:eastAsia="Times New Roman"/>
          <w:sz w:val="24"/>
          <w:szCs w:val="24"/>
        </w:rPr>
        <w:t>Школски</w:t>
      </w:r>
      <w:proofErr w:type="spellEnd"/>
      <w:r w:rsidRPr="00AA4FB2">
        <w:rPr>
          <w:rFonts w:eastAsia="Times New Roman"/>
          <w:sz w:val="24"/>
          <w:szCs w:val="24"/>
        </w:rPr>
        <w:t xml:space="preserve"> </w:t>
      </w:r>
      <w:proofErr w:type="spellStart"/>
      <w:r w:rsidRPr="00AA4FB2">
        <w:rPr>
          <w:rFonts w:eastAsia="Times New Roman"/>
          <w:sz w:val="24"/>
          <w:szCs w:val="24"/>
        </w:rPr>
        <w:t>одбор</w:t>
      </w:r>
      <w:proofErr w:type="spellEnd"/>
      <w:r w:rsidRPr="00AA4FB2">
        <w:rPr>
          <w:rFonts w:eastAsia="Times New Roman"/>
          <w:sz w:val="24"/>
          <w:szCs w:val="24"/>
        </w:rPr>
        <w:t xml:space="preserve"> </w:t>
      </w:r>
      <w:proofErr w:type="spellStart"/>
      <w:r w:rsidRPr="00AA4FB2">
        <w:rPr>
          <w:rFonts w:eastAsia="Times New Roman"/>
          <w:sz w:val="24"/>
          <w:szCs w:val="24"/>
        </w:rPr>
        <w:t>Основне</w:t>
      </w:r>
      <w:proofErr w:type="spellEnd"/>
      <w:r w:rsidRPr="00AA4FB2">
        <w:rPr>
          <w:rFonts w:eastAsia="Times New Roman"/>
          <w:sz w:val="24"/>
          <w:szCs w:val="24"/>
        </w:rPr>
        <w:t xml:space="preserve"> </w:t>
      </w:r>
      <w:proofErr w:type="spellStart"/>
      <w:r w:rsidRPr="00AA4FB2">
        <w:rPr>
          <w:rFonts w:eastAsia="Times New Roman"/>
          <w:sz w:val="24"/>
          <w:szCs w:val="24"/>
        </w:rPr>
        <w:t>школе</w:t>
      </w:r>
      <w:proofErr w:type="spellEnd"/>
      <w:r w:rsidRPr="00AA4FB2">
        <w:rPr>
          <w:rFonts w:eastAsia="Times New Roman"/>
          <w:sz w:val="24"/>
          <w:szCs w:val="24"/>
        </w:rPr>
        <w:t xml:space="preserve"> </w:t>
      </w:r>
      <w:r w:rsidR="0056097F" w:rsidRPr="0056097F">
        <w:rPr>
          <w:sz w:val="24"/>
          <w:szCs w:val="24"/>
          <w:lang w:val="ru-RU"/>
        </w:rPr>
        <w:t>за образовање ученика са сметњама у развоју  „Миодраг В.Матић" Ужице</w:t>
      </w:r>
      <w:r w:rsidR="0056097F">
        <w:rPr>
          <w:sz w:val="24"/>
          <w:szCs w:val="24"/>
          <w:lang w:val="ru-RU"/>
        </w:rPr>
        <w:t>,</w:t>
      </w:r>
      <w:r w:rsidR="0056097F" w:rsidRPr="0056097F">
        <w:rPr>
          <w:rFonts w:eastAsia="Times New Roman"/>
          <w:sz w:val="24"/>
          <w:szCs w:val="24"/>
        </w:rPr>
        <w:t xml:space="preserve"> </w:t>
      </w:r>
      <w:proofErr w:type="spellStart"/>
      <w:r w:rsidR="00BA3152" w:rsidRPr="0056097F">
        <w:rPr>
          <w:rFonts w:eastAsia="Times New Roman"/>
          <w:sz w:val="24"/>
          <w:szCs w:val="24"/>
        </w:rPr>
        <w:t>на</w:t>
      </w:r>
      <w:proofErr w:type="spellEnd"/>
      <w:r w:rsidR="00BA3152" w:rsidRPr="0056097F">
        <w:rPr>
          <w:rFonts w:eastAsia="Times New Roman"/>
          <w:sz w:val="24"/>
          <w:szCs w:val="24"/>
        </w:rPr>
        <w:t xml:space="preserve"> </w:t>
      </w:r>
      <w:proofErr w:type="spellStart"/>
      <w:r w:rsidR="00BA3152" w:rsidRPr="0056097F">
        <w:rPr>
          <w:rFonts w:eastAsia="Times New Roman"/>
          <w:sz w:val="24"/>
          <w:szCs w:val="24"/>
        </w:rPr>
        <w:t>седници</w:t>
      </w:r>
      <w:proofErr w:type="spellEnd"/>
      <w:r w:rsidR="00BA3152" w:rsidRPr="0056097F">
        <w:rPr>
          <w:rFonts w:eastAsia="Times New Roman"/>
          <w:sz w:val="24"/>
          <w:szCs w:val="24"/>
        </w:rPr>
        <w:t xml:space="preserve"> </w:t>
      </w:r>
      <w:proofErr w:type="spellStart"/>
      <w:r w:rsidR="00BA3152" w:rsidRPr="0056097F">
        <w:rPr>
          <w:rFonts w:eastAsia="Times New Roman"/>
          <w:sz w:val="24"/>
          <w:szCs w:val="24"/>
        </w:rPr>
        <w:t>одржаној</w:t>
      </w:r>
      <w:proofErr w:type="spellEnd"/>
      <w:r w:rsidR="00BA3152" w:rsidRPr="0056097F">
        <w:rPr>
          <w:rFonts w:eastAsia="Times New Roman"/>
          <w:sz w:val="24"/>
          <w:szCs w:val="24"/>
        </w:rPr>
        <w:t xml:space="preserve"> </w:t>
      </w:r>
      <w:proofErr w:type="spellStart"/>
      <w:r w:rsidR="00BA3152" w:rsidRPr="0056097F">
        <w:rPr>
          <w:rFonts w:eastAsia="Times New Roman"/>
          <w:sz w:val="24"/>
          <w:szCs w:val="24"/>
        </w:rPr>
        <w:t>дана</w:t>
      </w:r>
      <w:proofErr w:type="spellEnd"/>
      <w:r w:rsidR="00ED0FEC" w:rsidRPr="0056097F">
        <w:rPr>
          <w:rFonts w:eastAsia="Times New Roman"/>
          <w:sz w:val="24"/>
          <w:szCs w:val="24"/>
          <w:lang w:val="sr-Cyrl-RS"/>
        </w:rPr>
        <w:t xml:space="preserve"> </w:t>
      </w:r>
      <w:r w:rsidR="0056097F">
        <w:rPr>
          <w:rFonts w:eastAsia="Times New Roman"/>
          <w:sz w:val="24"/>
          <w:szCs w:val="24"/>
          <w:lang w:val="sr-Cyrl-RS"/>
        </w:rPr>
        <w:t>1</w:t>
      </w:r>
      <w:r w:rsidR="00C92344">
        <w:rPr>
          <w:rFonts w:eastAsia="Times New Roman"/>
          <w:sz w:val="24"/>
          <w:szCs w:val="24"/>
          <w:lang w:val="sr-Latn-RS"/>
        </w:rPr>
        <w:t>5</w:t>
      </w:r>
      <w:r w:rsidR="0056097F">
        <w:rPr>
          <w:rFonts w:eastAsia="Times New Roman"/>
          <w:sz w:val="24"/>
          <w:szCs w:val="24"/>
          <w:lang w:val="sr-Cyrl-RS"/>
        </w:rPr>
        <w:t>.09</w:t>
      </w:r>
      <w:r w:rsidR="00ED0FEC" w:rsidRPr="0056097F">
        <w:rPr>
          <w:rFonts w:eastAsia="Times New Roman"/>
          <w:sz w:val="24"/>
          <w:szCs w:val="24"/>
          <w:lang w:val="sr-Cyrl-RS"/>
        </w:rPr>
        <w:t>.2025</w:t>
      </w:r>
      <w:r w:rsidR="00BA3152" w:rsidRPr="0056097F">
        <w:rPr>
          <w:rFonts w:eastAsia="Times New Roman"/>
          <w:sz w:val="24"/>
          <w:szCs w:val="24"/>
          <w:lang w:val="sr-Cyrl-RS"/>
        </w:rPr>
        <w:t>.</w:t>
      </w:r>
      <w:r w:rsidR="00984428" w:rsidRPr="0056097F">
        <w:rPr>
          <w:rFonts w:eastAsia="Times New Roman"/>
          <w:sz w:val="24"/>
          <w:szCs w:val="24"/>
        </w:rPr>
        <w:t xml:space="preserve"> </w:t>
      </w:r>
      <w:proofErr w:type="spellStart"/>
      <w:r w:rsidR="00984428" w:rsidRPr="0056097F">
        <w:rPr>
          <w:rFonts w:eastAsia="Times New Roman"/>
          <w:sz w:val="24"/>
          <w:szCs w:val="24"/>
        </w:rPr>
        <w:t>године</w:t>
      </w:r>
      <w:proofErr w:type="spellEnd"/>
      <w:r w:rsidR="00984428" w:rsidRPr="0056097F">
        <w:rPr>
          <w:rFonts w:eastAsia="Times New Roman"/>
          <w:sz w:val="24"/>
          <w:szCs w:val="24"/>
        </w:rPr>
        <w:t xml:space="preserve">, </w:t>
      </w:r>
      <w:proofErr w:type="spellStart"/>
      <w:r w:rsidR="00984428" w:rsidRPr="0056097F">
        <w:rPr>
          <w:rFonts w:eastAsia="Times New Roman"/>
          <w:sz w:val="24"/>
          <w:szCs w:val="24"/>
        </w:rPr>
        <w:t>утврдио</w:t>
      </w:r>
      <w:proofErr w:type="spellEnd"/>
      <w:r w:rsidR="00984428" w:rsidRPr="0056097F">
        <w:rPr>
          <w:rFonts w:eastAsia="Times New Roman"/>
          <w:sz w:val="24"/>
          <w:szCs w:val="24"/>
        </w:rPr>
        <w:t xml:space="preserve"> </w:t>
      </w:r>
      <w:proofErr w:type="spellStart"/>
      <w:r w:rsidR="00984428" w:rsidRPr="0056097F">
        <w:rPr>
          <w:rFonts w:eastAsia="Times New Roman"/>
          <w:sz w:val="24"/>
          <w:szCs w:val="24"/>
        </w:rPr>
        <w:t>је</w:t>
      </w:r>
      <w:proofErr w:type="spellEnd"/>
      <w:r w:rsidR="00984428" w:rsidRPr="0056097F">
        <w:rPr>
          <w:rFonts w:eastAsia="Times New Roman"/>
          <w:sz w:val="24"/>
          <w:szCs w:val="24"/>
        </w:rPr>
        <w:t xml:space="preserve"> </w:t>
      </w:r>
    </w:p>
    <w:p w14:paraId="73724221" w14:textId="77777777" w:rsidR="00375C6C" w:rsidRPr="00AA4FB2" w:rsidRDefault="00375C6C" w:rsidP="00A20B33">
      <w:pPr>
        <w:autoSpaceDE w:val="0"/>
        <w:autoSpaceDN w:val="0"/>
        <w:adjustRightInd w:val="0"/>
        <w:spacing w:after="0" w:line="240" w:lineRule="auto"/>
        <w:jc w:val="center"/>
        <w:outlineLvl w:val="0"/>
        <w:rPr>
          <w:b/>
          <w:sz w:val="24"/>
          <w:szCs w:val="24"/>
          <w:lang w:val="sr-Cyrl-CS"/>
        </w:rPr>
      </w:pPr>
    </w:p>
    <w:p w14:paraId="015FDA70" w14:textId="77777777" w:rsidR="00352672" w:rsidRDefault="00352672" w:rsidP="00A20B33">
      <w:pPr>
        <w:autoSpaceDE w:val="0"/>
        <w:autoSpaceDN w:val="0"/>
        <w:adjustRightInd w:val="0"/>
        <w:spacing w:after="0" w:line="240" w:lineRule="auto"/>
        <w:jc w:val="center"/>
        <w:outlineLvl w:val="0"/>
        <w:rPr>
          <w:b/>
          <w:sz w:val="24"/>
          <w:szCs w:val="24"/>
          <w:lang w:val="sr-Cyrl-CS"/>
        </w:rPr>
      </w:pPr>
    </w:p>
    <w:p w14:paraId="554BA446" w14:textId="77777777" w:rsidR="00352672" w:rsidRPr="00984428" w:rsidRDefault="00984428" w:rsidP="00A20B33">
      <w:pPr>
        <w:autoSpaceDE w:val="0"/>
        <w:autoSpaceDN w:val="0"/>
        <w:adjustRightInd w:val="0"/>
        <w:spacing w:after="0" w:line="240" w:lineRule="auto"/>
        <w:jc w:val="center"/>
        <w:outlineLvl w:val="0"/>
        <w:rPr>
          <w:b/>
          <w:sz w:val="32"/>
          <w:szCs w:val="32"/>
          <w:lang w:val="sr-Cyrl-CS"/>
        </w:rPr>
      </w:pPr>
      <w:r w:rsidRPr="00984428">
        <w:rPr>
          <w:b/>
          <w:sz w:val="32"/>
          <w:szCs w:val="32"/>
          <w:lang w:val="sr-Cyrl-CS"/>
        </w:rPr>
        <w:t xml:space="preserve">ПРЕЧИШЋЕН ТЕКСТ </w:t>
      </w:r>
    </w:p>
    <w:p w14:paraId="51E9E400" w14:textId="77777777" w:rsidR="00FC238C" w:rsidRPr="00984428" w:rsidRDefault="00FC238C" w:rsidP="00A20B33">
      <w:pPr>
        <w:autoSpaceDE w:val="0"/>
        <w:autoSpaceDN w:val="0"/>
        <w:adjustRightInd w:val="0"/>
        <w:spacing w:after="0" w:line="240" w:lineRule="auto"/>
        <w:jc w:val="center"/>
        <w:outlineLvl w:val="0"/>
        <w:rPr>
          <w:b/>
          <w:sz w:val="32"/>
          <w:szCs w:val="32"/>
          <w:lang w:val="sr-Cyrl-CS"/>
        </w:rPr>
      </w:pPr>
    </w:p>
    <w:p w14:paraId="14DCBFC0" w14:textId="77777777" w:rsidR="0005019F" w:rsidRPr="00984428" w:rsidRDefault="00324C6D" w:rsidP="00623F33">
      <w:pPr>
        <w:autoSpaceDE w:val="0"/>
        <w:autoSpaceDN w:val="0"/>
        <w:adjustRightInd w:val="0"/>
        <w:spacing w:after="0" w:line="240" w:lineRule="auto"/>
        <w:jc w:val="center"/>
        <w:outlineLvl w:val="0"/>
        <w:rPr>
          <w:b/>
          <w:sz w:val="32"/>
          <w:szCs w:val="32"/>
          <w:lang w:val="sr-Cyrl-CS"/>
        </w:rPr>
      </w:pPr>
      <w:r w:rsidRPr="00984428">
        <w:rPr>
          <w:b/>
          <w:sz w:val="32"/>
          <w:szCs w:val="32"/>
          <w:lang w:val="sr-Cyrl-CS"/>
        </w:rPr>
        <w:t xml:space="preserve"> </w:t>
      </w:r>
      <w:r w:rsidR="006700A8" w:rsidRPr="00984428">
        <w:rPr>
          <w:b/>
          <w:sz w:val="32"/>
          <w:szCs w:val="32"/>
          <w:lang w:val="sr-Cyrl-CS"/>
        </w:rPr>
        <w:t xml:space="preserve">С </w:t>
      </w:r>
      <w:r w:rsidRPr="00984428">
        <w:rPr>
          <w:b/>
          <w:sz w:val="32"/>
          <w:szCs w:val="32"/>
          <w:lang w:val="sr-Cyrl-CS"/>
        </w:rPr>
        <w:t xml:space="preserve">Т А Т У Т </w:t>
      </w:r>
      <w:r w:rsidR="00984428" w:rsidRPr="00984428">
        <w:rPr>
          <w:b/>
          <w:sz w:val="32"/>
          <w:szCs w:val="32"/>
          <w:lang w:val="sr-Cyrl-CS"/>
        </w:rPr>
        <w:t>А</w:t>
      </w:r>
    </w:p>
    <w:p w14:paraId="73B4E3DE" w14:textId="773F8193" w:rsidR="00324C6D" w:rsidRPr="00984428" w:rsidRDefault="00324C6D" w:rsidP="00A20B33">
      <w:pPr>
        <w:autoSpaceDE w:val="0"/>
        <w:autoSpaceDN w:val="0"/>
        <w:adjustRightInd w:val="0"/>
        <w:spacing w:after="0" w:line="240" w:lineRule="auto"/>
        <w:jc w:val="center"/>
        <w:outlineLvl w:val="0"/>
        <w:rPr>
          <w:b/>
          <w:sz w:val="32"/>
          <w:szCs w:val="32"/>
          <w:lang w:val="sr-Cyrl-CS"/>
        </w:rPr>
      </w:pPr>
      <w:r w:rsidRPr="00984428">
        <w:rPr>
          <w:b/>
          <w:sz w:val="32"/>
          <w:szCs w:val="32"/>
          <w:lang w:val="sr-Cyrl-CS"/>
        </w:rPr>
        <w:t>ОСНОВНЕ ШКОЛЕ</w:t>
      </w:r>
      <w:r w:rsidR="0056097F">
        <w:rPr>
          <w:b/>
          <w:sz w:val="32"/>
          <w:szCs w:val="32"/>
          <w:lang w:val="sr-Cyrl-CS"/>
        </w:rPr>
        <w:t xml:space="preserve"> ЗА ОБРАЗОВАЊЕ УЧЕНИКА СА СМЕТЊАМА У РАЗВОЈУ „МИОДРАГ В.МАТИЋ“ УЖИЦЕ</w:t>
      </w:r>
    </w:p>
    <w:p w14:paraId="7D96A18C" w14:textId="77777777" w:rsidR="00FC238C" w:rsidRPr="00AA4FB2" w:rsidRDefault="00FC238C" w:rsidP="00A20B33">
      <w:pPr>
        <w:autoSpaceDE w:val="0"/>
        <w:autoSpaceDN w:val="0"/>
        <w:adjustRightInd w:val="0"/>
        <w:spacing w:after="0" w:line="240" w:lineRule="auto"/>
        <w:jc w:val="center"/>
        <w:outlineLvl w:val="0"/>
        <w:rPr>
          <w:b/>
          <w:sz w:val="24"/>
          <w:szCs w:val="24"/>
          <w:lang w:val="sr-Cyrl-CS"/>
        </w:rPr>
      </w:pPr>
    </w:p>
    <w:p w14:paraId="16C07943" w14:textId="77777777" w:rsidR="00C31B22" w:rsidRPr="00C7170A" w:rsidRDefault="00984428" w:rsidP="00984428">
      <w:pPr>
        <w:autoSpaceDE w:val="0"/>
        <w:autoSpaceDN w:val="0"/>
        <w:adjustRightInd w:val="0"/>
        <w:spacing w:after="0" w:line="240" w:lineRule="auto"/>
        <w:outlineLvl w:val="0"/>
        <w:rPr>
          <w:b/>
          <w:sz w:val="24"/>
          <w:szCs w:val="24"/>
          <w:lang w:val="sr-Cyrl-RS"/>
        </w:rPr>
      </w:pPr>
      <w:r>
        <w:rPr>
          <w:b/>
          <w:sz w:val="24"/>
          <w:szCs w:val="24"/>
          <w:lang w:val="sr-Cyrl-RS"/>
        </w:rPr>
        <w:t xml:space="preserve">Пречишћен текст Статута обухвата: </w:t>
      </w:r>
    </w:p>
    <w:p w14:paraId="70F8CD7D" w14:textId="77777777" w:rsidR="00352672" w:rsidRDefault="00352672" w:rsidP="00A20B33">
      <w:pPr>
        <w:autoSpaceDE w:val="0"/>
        <w:autoSpaceDN w:val="0"/>
        <w:adjustRightInd w:val="0"/>
        <w:spacing w:after="0" w:line="240" w:lineRule="auto"/>
        <w:outlineLvl w:val="0"/>
        <w:rPr>
          <w:b/>
          <w:sz w:val="24"/>
          <w:szCs w:val="24"/>
        </w:rPr>
      </w:pPr>
    </w:p>
    <w:p w14:paraId="33A28AC6" w14:textId="12BCC701" w:rsidR="0056097F" w:rsidRPr="0056097F" w:rsidRDefault="00C7170A" w:rsidP="0056097F">
      <w:pPr>
        <w:autoSpaceDE w:val="0"/>
        <w:autoSpaceDN w:val="0"/>
        <w:adjustRightInd w:val="0"/>
        <w:spacing w:after="0" w:line="240" w:lineRule="auto"/>
        <w:outlineLvl w:val="0"/>
        <w:rPr>
          <w:b/>
          <w:bCs/>
          <w:sz w:val="24"/>
          <w:szCs w:val="24"/>
          <w:lang w:val="ru-RU"/>
        </w:rPr>
      </w:pPr>
      <w:r>
        <w:rPr>
          <w:b/>
          <w:sz w:val="24"/>
          <w:szCs w:val="24"/>
          <w:lang w:val="sr-Cyrl-RS"/>
        </w:rPr>
        <w:t>1.</w:t>
      </w:r>
      <w:r w:rsidR="0056097F" w:rsidRPr="0056097F">
        <w:rPr>
          <w:rFonts w:ascii="Arial Narrow" w:eastAsia="Times New Roman" w:hAnsi="Arial Narrow"/>
          <w:b/>
          <w:bCs/>
          <w:noProof/>
          <w:lang w:val="ru-RU"/>
        </w:rPr>
        <w:t xml:space="preserve"> </w:t>
      </w:r>
      <w:r w:rsidR="0056097F" w:rsidRPr="0056097F">
        <w:rPr>
          <w:b/>
          <w:bCs/>
          <w:sz w:val="24"/>
          <w:szCs w:val="24"/>
          <w:lang w:val="ru-RU"/>
        </w:rPr>
        <w:t>С Т А Т У Т Основне школе за образовање ученика са сметњама у развоју  „Миодраг В.Матић" Ужице</w:t>
      </w:r>
      <w:r w:rsidR="0056097F">
        <w:rPr>
          <w:b/>
          <w:bCs/>
          <w:sz w:val="24"/>
          <w:szCs w:val="24"/>
          <w:lang w:val="ru-RU"/>
        </w:rPr>
        <w:t xml:space="preserve">, донет дана 18.04.2018.године, </w:t>
      </w:r>
      <w:bookmarkStart w:id="0" w:name="_Hlk208489445"/>
      <w:r w:rsidR="0056097F">
        <w:rPr>
          <w:b/>
          <w:bCs/>
          <w:sz w:val="24"/>
          <w:szCs w:val="24"/>
          <w:lang w:val="ru-RU"/>
        </w:rPr>
        <w:t>под дел.бр. 108-3/2018</w:t>
      </w:r>
    </w:p>
    <w:bookmarkEnd w:id="0"/>
    <w:p w14:paraId="13F01F90" w14:textId="7DB29495" w:rsidR="00C7170A" w:rsidRDefault="00C7170A" w:rsidP="00A20B33">
      <w:pPr>
        <w:autoSpaceDE w:val="0"/>
        <w:autoSpaceDN w:val="0"/>
        <w:adjustRightInd w:val="0"/>
        <w:spacing w:after="0" w:line="240" w:lineRule="auto"/>
        <w:outlineLvl w:val="0"/>
        <w:rPr>
          <w:b/>
          <w:sz w:val="24"/>
          <w:szCs w:val="24"/>
          <w:lang w:val="sr-Cyrl-RS"/>
        </w:rPr>
      </w:pPr>
    </w:p>
    <w:p w14:paraId="7DF78132" w14:textId="53BF7984" w:rsidR="00352672" w:rsidRDefault="00387F51" w:rsidP="00A20B33">
      <w:pPr>
        <w:autoSpaceDE w:val="0"/>
        <w:autoSpaceDN w:val="0"/>
        <w:adjustRightInd w:val="0"/>
        <w:spacing w:after="0" w:line="240" w:lineRule="auto"/>
        <w:outlineLvl w:val="0"/>
        <w:rPr>
          <w:b/>
          <w:sz w:val="24"/>
          <w:szCs w:val="24"/>
          <w:lang w:val="sr-Cyrl-RS"/>
        </w:rPr>
      </w:pPr>
      <w:r>
        <w:rPr>
          <w:b/>
          <w:sz w:val="24"/>
          <w:szCs w:val="24"/>
          <w:lang w:val="sr-Cyrl-RS"/>
        </w:rPr>
        <w:t>2.</w:t>
      </w:r>
      <w:r w:rsidR="00C7170A">
        <w:rPr>
          <w:b/>
          <w:sz w:val="24"/>
          <w:szCs w:val="24"/>
          <w:lang w:val="sr-Cyrl-RS"/>
        </w:rPr>
        <w:t>Прва и</w:t>
      </w:r>
      <w:r w:rsidR="00984428">
        <w:rPr>
          <w:b/>
          <w:sz w:val="24"/>
          <w:szCs w:val="24"/>
          <w:lang w:val="sr-Cyrl-RS"/>
        </w:rPr>
        <w:t xml:space="preserve">змена и допуна Статута донета </w:t>
      </w:r>
      <w:r w:rsidR="00C7170A">
        <w:rPr>
          <w:b/>
          <w:sz w:val="24"/>
          <w:szCs w:val="24"/>
          <w:lang w:val="sr-Cyrl-RS"/>
        </w:rPr>
        <w:t xml:space="preserve"> дана</w:t>
      </w:r>
      <w:r w:rsidR="0056097F">
        <w:rPr>
          <w:b/>
          <w:sz w:val="24"/>
          <w:szCs w:val="24"/>
          <w:lang w:val="sr-Cyrl-RS"/>
        </w:rPr>
        <w:t xml:space="preserve"> 30.12.2021</w:t>
      </w:r>
      <w:r w:rsidR="00C7170A">
        <w:rPr>
          <w:b/>
          <w:sz w:val="24"/>
          <w:szCs w:val="24"/>
          <w:lang w:val="sr-Cyrl-RS"/>
        </w:rPr>
        <w:t xml:space="preserve">. године, под </w:t>
      </w:r>
      <w:r w:rsidR="0056097F">
        <w:rPr>
          <w:b/>
          <w:sz w:val="24"/>
          <w:szCs w:val="24"/>
          <w:lang w:val="sr-Cyrl-RS"/>
        </w:rPr>
        <w:t>дел</w:t>
      </w:r>
      <w:r w:rsidR="00C7170A">
        <w:rPr>
          <w:b/>
          <w:sz w:val="24"/>
          <w:szCs w:val="24"/>
          <w:lang w:val="sr-Cyrl-RS"/>
        </w:rPr>
        <w:t xml:space="preserve">. бр. </w:t>
      </w:r>
      <w:r w:rsidR="0056097F">
        <w:rPr>
          <w:b/>
          <w:sz w:val="24"/>
          <w:szCs w:val="24"/>
          <w:lang w:val="sr-Cyrl-RS"/>
        </w:rPr>
        <w:t>01-405/11</w:t>
      </w:r>
      <w:r w:rsidR="00C7170A">
        <w:rPr>
          <w:b/>
          <w:sz w:val="24"/>
          <w:szCs w:val="24"/>
          <w:lang w:val="sr-Cyrl-RS"/>
        </w:rPr>
        <w:t xml:space="preserve"> </w:t>
      </w:r>
    </w:p>
    <w:p w14:paraId="72718961" w14:textId="77777777" w:rsidR="0056097F" w:rsidRDefault="0056097F" w:rsidP="00A20B33">
      <w:pPr>
        <w:autoSpaceDE w:val="0"/>
        <w:autoSpaceDN w:val="0"/>
        <w:adjustRightInd w:val="0"/>
        <w:spacing w:after="0" w:line="240" w:lineRule="auto"/>
        <w:outlineLvl w:val="0"/>
        <w:rPr>
          <w:b/>
          <w:sz w:val="24"/>
          <w:szCs w:val="24"/>
          <w:lang w:val="sr-Cyrl-RS"/>
        </w:rPr>
      </w:pPr>
    </w:p>
    <w:p w14:paraId="1B24499C" w14:textId="009EB826" w:rsidR="00C7170A" w:rsidRDefault="00387F51" w:rsidP="00A20B33">
      <w:pPr>
        <w:autoSpaceDE w:val="0"/>
        <w:autoSpaceDN w:val="0"/>
        <w:adjustRightInd w:val="0"/>
        <w:spacing w:after="0" w:line="240" w:lineRule="auto"/>
        <w:outlineLvl w:val="0"/>
        <w:rPr>
          <w:b/>
          <w:sz w:val="24"/>
          <w:szCs w:val="24"/>
          <w:lang w:val="sr-Cyrl-RS"/>
        </w:rPr>
      </w:pPr>
      <w:r>
        <w:rPr>
          <w:b/>
          <w:sz w:val="24"/>
          <w:szCs w:val="24"/>
          <w:lang w:val="sr-Cyrl-RS"/>
        </w:rPr>
        <w:t>3.</w:t>
      </w:r>
      <w:r w:rsidR="00C7170A">
        <w:rPr>
          <w:b/>
          <w:sz w:val="24"/>
          <w:szCs w:val="24"/>
          <w:lang w:val="sr-Cyrl-RS"/>
        </w:rPr>
        <w:t>Друга и</w:t>
      </w:r>
      <w:r w:rsidR="00984428">
        <w:rPr>
          <w:b/>
          <w:sz w:val="24"/>
          <w:szCs w:val="24"/>
          <w:lang w:val="sr-Cyrl-RS"/>
        </w:rPr>
        <w:t xml:space="preserve">змена и допуна Статута донета </w:t>
      </w:r>
      <w:r w:rsidR="00C7170A">
        <w:rPr>
          <w:b/>
          <w:sz w:val="24"/>
          <w:szCs w:val="24"/>
          <w:lang w:val="sr-Cyrl-RS"/>
        </w:rPr>
        <w:t xml:space="preserve"> дана </w:t>
      </w:r>
      <w:r w:rsidR="0056097F">
        <w:rPr>
          <w:b/>
          <w:sz w:val="24"/>
          <w:szCs w:val="24"/>
          <w:lang w:val="sr-Cyrl-RS"/>
        </w:rPr>
        <w:t>01.07.2022</w:t>
      </w:r>
      <w:r w:rsidR="00C7170A">
        <w:rPr>
          <w:b/>
          <w:sz w:val="24"/>
          <w:szCs w:val="24"/>
          <w:lang w:val="sr-Cyrl-RS"/>
        </w:rPr>
        <w:t xml:space="preserve">. године, под </w:t>
      </w:r>
      <w:r w:rsidR="0056097F">
        <w:rPr>
          <w:b/>
          <w:sz w:val="24"/>
          <w:szCs w:val="24"/>
          <w:lang w:val="sr-Cyrl-RS"/>
        </w:rPr>
        <w:t>дел</w:t>
      </w:r>
      <w:r w:rsidR="00C7170A">
        <w:rPr>
          <w:b/>
          <w:sz w:val="24"/>
          <w:szCs w:val="24"/>
          <w:lang w:val="sr-Cyrl-RS"/>
        </w:rPr>
        <w:t xml:space="preserve">. бр. </w:t>
      </w:r>
      <w:r w:rsidR="0056097F">
        <w:rPr>
          <w:b/>
          <w:sz w:val="24"/>
          <w:szCs w:val="24"/>
          <w:lang w:val="sr-Cyrl-RS"/>
        </w:rPr>
        <w:t>01-206/12</w:t>
      </w:r>
    </w:p>
    <w:p w14:paraId="4D1368DA" w14:textId="77777777" w:rsidR="008869DB" w:rsidRDefault="008869DB" w:rsidP="00A20B33">
      <w:pPr>
        <w:autoSpaceDE w:val="0"/>
        <w:autoSpaceDN w:val="0"/>
        <w:adjustRightInd w:val="0"/>
        <w:spacing w:after="0" w:line="240" w:lineRule="auto"/>
        <w:outlineLvl w:val="0"/>
        <w:rPr>
          <w:b/>
          <w:sz w:val="24"/>
          <w:szCs w:val="24"/>
          <w:lang w:val="sr-Cyrl-RS"/>
        </w:rPr>
      </w:pPr>
    </w:p>
    <w:p w14:paraId="2CCD1EC5" w14:textId="2EA4F03C" w:rsidR="008869DB" w:rsidRDefault="008869DB" w:rsidP="00A20B33">
      <w:pPr>
        <w:autoSpaceDE w:val="0"/>
        <w:autoSpaceDN w:val="0"/>
        <w:adjustRightInd w:val="0"/>
        <w:spacing w:after="0" w:line="240" w:lineRule="auto"/>
        <w:outlineLvl w:val="0"/>
        <w:rPr>
          <w:b/>
          <w:sz w:val="24"/>
          <w:szCs w:val="24"/>
          <w:lang w:val="sr-Cyrl-RS"/>
        </w:rPr>
      </w:pPr>
      <w:r>
        <w:rPr>
          <w:b/>
          <w:sz w:val="24"/>
          <w:szCs w:val="24"/>
          <w:lang w:val="sr-Cyrl-RS"/>
        </w:rPr>
        <w:t xml:space="preserve">3.Трећа измена и допуна Статута донета дана 29.03.2024.године, под дел.бр. </w:t>
      </w:r>
      <w:r w:rsidR="005663FA">
        <w:rPr>
          <w:b/>
          <w:sz w:val="24"/>
          <w:szCs w:val="24"/>
          <w:lang w:val="sr-Cyrl-RS"/>
        </w:rPr>
        <w:t>128-3</w:t>
      </w:r>
    </w:p>
    <w:p w14:paraId="59766E95" w14:textId="77777777" w:rsidR="0056097F" w:rsidRDefault="0056097F" w:rsidP="002163D9">
      <w:pPr>
        <w:autoSpaceDE w:val="0"/>
        <w:autoSpaceDN w:val="0"/>
        <w:adjustRightInd w:val="0"/>
        <w:spacing w:after="0" w:line="240" w:lineRule="auto"/>
        <w:jc w:val="center"/>
        <w:rPr>
          <w:b/>
          <w:bCs/>
          <w:sz w:val="24"/>
          <w:szCs w:val="24"/>
          <w:lang w:val="ru-RU"/>
        </w:rPr>
      </w:pPr>
    </w:p>
    <w:p w14:paraId="5B08F5A1" w14:textId="7F902F60" w:rsidR="00324C6D" w:rsidRPr="00CD4430" w:rsidRDefault="00324C6D" w:rsidP="002163D9">
      <w:pPr>
        <w:autoSpaceDE w:val="0"/>
        <w:autoSpaceDN w:val="0"/>
        <w:adjustRightInd w:val="0"/>
        <w:spacing w:after="0" w:line="240" w:lineRule="auto"/>
        <w:jc w:val="center"/>
        <w:rPr>
          <w:b/>
          <w:bCs/>
          <w:sz w:val="24"/>
          <w:szCs w:val="24"/>
          <w:lang w:val="ru-RU"/>
        </w:rPr>
      </w:pPr>
      <w:r w:rsidRPr="00CD4430">
        <w:rPr>
          <w:b/>
          <w:bCs/>
          <w:sz w:val="24"/>
          <w:szCs w:val="24"/>
          <w:lang w:val="ru-RU"/>
        </w:rPr>
        <w:t>ОСНОВНЕ ОДРЕДБЕ</w:t>
      </w:r>
    </w:p>
    <w:p w14:paraId="01C417A8" w14:textId="77777777" w:rsidR="00CB3280" w:rsidRPr="00CD4430" w:rsidRDefault="00324C6D" w:rsidP="00760CB5">
      <w:pPr>
        <w:spacing w:after="0" w:line="240" w:lineRule="auto"/>
        <w:jc w:val="center"/>
        <w:rPr>
          <w:rFonts w:eastAsia="Times New Roman"/>
          <w:b/>
          <w:bCs/>
          <w:sz w:val="24"/>
          <w:szCs w:val="24"/>
        </w:rPr>
      </w:pPr>
      <w:proofErr w:type="spellStart"/>
      <w:r w:rsidRPr="00CD4430">
        <w:rPr>
          <w:rFonts w:eastAsia="Times New Roman"/>
          <w:b/>
          <w:bCs/>
          <w:sz w:val="24"/>
          <w:szCs w:val="24"/>
        </w:rPr>
        <w:t>Члан</w:t>
      </w:r>
      <w:proofErr w:type="spellEnd"/>
      <w:r w:rsidRPr="00CD4430">
        <w:rPr>
          <w:rFonts w:eastAsia="Times New Roman"/>
          <w:b/>
          <w:bCs/>
          <w:sz w:val="24"/>
          <w:szCs w:val="24"/>
        </w:rPr>
        <w:t xml:space="preserve"> 1.</w:t>
      </w:r>
    </w:p>
    <w:p w14:paraId="5ACC264D" w14:textId="77777777" w:rsidR="00882A28" w:rsidRPr="00CD4430" w:rsidRDefault="00882A28" w:rsidP="00760CB5">
      <w:pPr>
        <w:spacing w:after="0" w:line="240" w:lineRule="auto"/>
        <w:jc w:val="center"/>
        <w:rPr>
          <w:rFonts w:eastAsia="Times New Roman"/>
          <w:b/>
          <w:bCs/>
          <w:sz w:val="24"/>
          <w:szCs w:val="24"/>
        </w:rPr>
      </w:pPr>
    </w:p>
    <w:p w14:paraId="64E6407F" w14:textId="2DADFEAB" w:rsidR="00324C6D" w:rsidRPr="000C7447" w:rsidRDefault="00324C6D" w:rsidP="00A20B33">
      <w:pPr>
        <w:spacing w:after="0" w:line="240" w:lineRule="auto"/>
        <w:ind w:firstLine="720"/>
        <w:jc w:val="both"/>
        <w:rPr>
          <w:rFonts w:eastAsia="Times New Roman"/>
          <w:sz w:val="24"/>
          <w:szCs w:val="24"/>
        </w:rPr>
      </w:pPr>
      <w:proofErr w:type="spellStart"/>
      <w:r w:rsidRPr="00CD4430">
        <w:rPr>
          <w:rFonts w:eastAsia="Times New Roman"/>
          <w:sz w:val="24"/>
          <w:szCs w:val="24"/>
        </w:rPr>
        <w:t>Овим</w:t>
      </w:r>
      <w:proofErr w:type="spellEnd"/>
      <w:r w:rsidRPr="00CD4430">
        <w:rPr>
          <w:rFonts w:eastAsia="Times New Roman"/>
          <w:sz w:val="24"/>
          <w:szCs w:val="24"/>
        </w:rPr>
        <w:t xml:space="preserve"> </w:t>
      </w:r>
      <w:proofErr w:type="spellStart"/>
      <w:r w:rsidRPr="00CD4430">
        <w:rPr>
          <w:rFonts w:eastAsia="Times New Roman"/>
          <w:sz w:val="24"/>
          <w:szCs w:val="24"/>
        </w:rPr>
        <w:t>статутом</w:t>
      </w:r>
      <w:proofErr w:type="spellEnd"/>
      <w:r w:rsidRPr="00CD4430">
        <w:rPr>
          <w:rFonts w:eastAsia="Times New Roman"/>
          <w:sz w:val="24"/>
          <w:szCs w:val="24"/>
        </w:rPr>
        <w:t xml:space="preserve">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ближе</w:t>
      </w:r>
      <w:proofErr w:type="spellEnd"/>
      <w:r w:rsidRPr="00CD4430">
        <w:rPr>
          <w:rFonts w:eastAsia="Times New Roman"/>
          <w:sz w:val="24"/>
          <w:szCs w:val="24"/>
        </w:rPr>
        <w:t xml:space="preserve"> </w:t>
      </w:r>
      <w:proofErr w:type="spellStart"/>
      <w:r w:rsidRPr="00CD4430">
        <w:rPr>
          <w:rFonts w:eastAsia="Times New Roman"/>
          <w:sz w:val="24"/>
          <w:szCs w:val="24"/>
        </w:rPr>
        <w:t>уређује</w:t>
      </w:r>
      <w:proofErr w:type="spellEnd"/>
      <w:r w:rsidRPr="00CD4430">
        <w:rPr>
          <w:rFonts w:eastAsia="Times New Roman"/>
          <w:sz w:val="24"/>
          <w:szCs w:val="24"/>
        </w:rPr>
        <w:t xml:space="preserve"> </w:t>
      </w:r>
      <w:proofErr w:type="spellStart"/>
      <w:r w:rsidRPr="00CD4430">
        <w:rPr>
          <w:rFonts w:eastAsia="Times New Roman"/>
          <w:sz w:val="24"/>
          <w:szCs w:val="24"/>
        </w:rPr>
        <w:t>организација</w:t>
      </w:r>
      <w:proofErr w:type="spellEnd"/>
      <w:r w:rsidRPr="00CD4430">
        <w:rPr>
          <w:rFonts w:eastAsia="Times New Roman"/>
          <w:sz w:val="24"/>
          <w:szCs w:val="24"/>
        </w:rPr>
        <w:t xml:space="preserve">, </w:t>
      </w:r>
      <w:proofErr w:type="spellStart"/>
      <w:r w:rsidRPr="00CD4430">
        <w:rPr>
          <w:rFonts w:eastAsia="Times New Roman"/>
          <w:sz w:val="24"/>
          <w:szCs w:val="24"/>
        </w:rPr>
        <w:t>начин</w:t>
      </w:r>
      <w:proofErr w:type="spellEnd"/>
      <w:r w:rsidRPr="00CD4430">
        <w:rPr>
          <w:rFonts w:eastAsia="Times New Roman"/>
          <w:sz w:val="24"/>
          <w:szCs w:val="24"/>
        </w:rPr>
        <w:t xml:space="preserve"> </w:t>
      </w:r>
      <w:proofErr w:type="spellStart"/>
      <w:r w:rsidRPr="00CD4430">
        <w:rPr>
          <w:rFonts w:eastAsia="Times New Roman"/>
          <w:sz w:val="24"/>
          <w:szCs w:val="24"/>
        </w:rPr>
        <w:t>рада</w:t>
      </w:r>
      <w:proofErr w:type="spellEnd"/>
      <w:r w:rsidRPr="00CD4430">
        <w:rPr>
          <w:rFonts w:eastAsia="Times New Roman"/>
          <w:sz w:val="24"/>
          <w:szCs w:val="24"/>
        </w:rPr>
        <w:t xml:space="preserve">, </w:t>
      </w:r>
      <w:proofErr w:type="spellStart"/>
      <w:r w:rsidRPr="00CD4430">
        <w:rPr>
          <w:rFonts w:eastAsia="Times New Roman"/>
          <w:sz w:val="24"/>
          <w:szCs w:val="24"/>
        </w:rPr>
        <w:t>управљање</w:t>
      </w:r>
      <w:proofErr w:type="spellEnd"/>
      <w:r w:rsidRPr="00CD4430">
        <w:rPr>
          <w:rFonts w:eastAsia="Times New Roman"/>
          <w:sz w:val="24"/>
          <w:szCs w:val="24"/>
        </w:rPr>
        <w:t xml:space="preserve"> и </w:t>
      </w:r>
      <w:proofErr w:type="spellStart"/>
      <w:r w:rsidRPr="00CD4430">
        <w:rPr>
          <w:rFonts w:eastAsia="Times New Roman"/>
          <w:sz w:val="24"/>
          <w:szCs w:val="24"/>
        </w:rPr>
        <w:t>руковођење</w:t>
      </w:r>
      <w:proofErr w:type="spellEnd"/>
      <w:r w:rsidRPr="00CD4430">
        <w:rPr>
          <w:rFonts w:eastAsia="Times New Roman"/>
          <w:sz w:val="24"/>
          <w:szCs w:val="24"/>
        </w:rPr>
        <w:t xml:space="preserve">, </w:t>
      </w:r>
      <w:proofErr w:type="spellStart"/>
      <w:r w:rsidRPr="00CD4430">
        <w:rPr>
          <w:rFonts w:eastAsia="Times New Roman"/>
          <w:sz w:val="24"/>
          <w:szCs w:val="24"/>
        </w:rPr>
        <w:t>поступање</w:t>
      </w:r>
      <w:proofErr w:type="spellEnd"/>
      <w:r w:rsidRPr="00CD4430">
        <w:rPr>
          <w:rFonts w:eastAsia="Times New Roman"/>
          <w:sz w:val="24"/>
          <w:szCs w:val="24"/>
        </w:rPr>
        <w:t xml:space="preserve"> </w:t>
      </w:r>
      <w:proofErr w:type="spellStart"/>
      <w:r w:rsidRPr="00CD4430">
        <w:rPr>
          <w:rFonts w:eastAsia="Times New Roman"/>
          <w:sz w:val="24"/>
          <w:szCs w:val="24"/>
        </w:rPr>
        <w:t>органа</w:t>
      </w:r>
      <w:proofErr w:type="spellEnd"/>
      <w:r w:rsidRPr="00CD4430">
        <w:rPr>
          <w:rFonts w:eastAsia="Times New Roman"/>
          <w:sz w:val="24"/>
          <w:szCs w:val="24"/>
        </w:rPr>
        <w:t xml:space="preserve"> </w:t>
      </w:r>
      <w:proofErr w:type="spellStart"/>
      <w:r w:rsidRPr="00CD4430">
        <w:rPr>
          <w:rFonts w:eastAsia="Times New Roman"/>
          <w:sz w:val="24"/>
          <w:szCs w:val="24"/>
        </w:rPr>
        <w:t>ради</w:t>
      </w:r>
      <w:proofErr w:type="spellEnd"/>
      <w:r w:rsidRPr="00CD4430">
        <w:rPr>
          <w:rFonts w:eastAsia="Times New Roman"/>
          <w:sz w:val="24"/>
          <w:szCs w:val="24"/>
        </w:rPr>
        <w:t xml:space="preserve"> </w:t>
      </w:r>
      <w:proofErr w:type="spellStart"/>
      <w:r w:rsidRPr="00CD4430">
        <w:rPr>
          <w:rFonts w:eastAsia="Times New Roman"/>
          <w:sz w:val="24"/>
          <w:szCs w:val="24"/>
        </w:rPr>
        <w:t>обезбеђивања</w:t>
      </w:r>
      <w:proofErr w:type="spellEnd"/>
      <w:r w:rsidRPr="00CD4430">
        <w:rPr>
          <w:rFonts w:eastAsia="Times New Roman"/>
          <w:sz w:val="24"/>
          <w:szCs w:val="24"/>
        </w:rPr>
        <w:t xml:space="preserve"> </w:t>
      </w:r>
      <w:proofErr w:type="spellStart"/>
      <w:r w:rsidRPr="00CD4430">
        <w:rPr>
          <w:rFonts w:eastAsia="Times New Roman"/>
          <w:sz w:val="24"/>
          <w:szCs w:val="24"/>
        </w:rPr>
        <w:t>остваривања</w:t>
      </w:r>
      <w:proofErr w:type="spellEnd"/>
      <w:r w:rsidRPr="00CD4430">
        <w:rPr>
          <w:rFonts w:eastAsia="Times New Roman"/>
          <w:sz w:val="24"/>
          <w:szCs w:val="24"/>
        </w:rPr>
        <w:t xml:space="preserve"> </w:t>
      </w:r>
      <w:proofErr w:type="spellStart"/>
      <w:r w:rsidRPr="00CD4430">
        <w:rPr>
          <w:rFonts w:eastAsia="Times New Roman"/>
          <w:sz w:val="24"/>
          <w:szCs w:val="24"/>
        </w:rPr>
        <w:t>права</w:t>
      </w:r>
      <w:proofErr w:type="spellEnd"/>
      <w:r w:rsidRPr="00CD4430">
        <w:rPr>
          <w:rFonts w:eastAsia="Times New Roman"/>
          <w:sz w:val="24"/>
          <w:szCs w:val="24"/>
        </w:rPr>
        <w:t xml:space="preserve"> и </w:t>
      </w:r>
      <w:proofErr w:type="spellStart"/>
      <w:r w:rsidRPr="00CD4430">
        <w:rPr>
          <w:rFonts w:eastAsia="Times New Roman"/>
          <w:sz w:val="24"/>
          <w:szCs w:val="24"/>
        </w:rPr>
        <w:t>обавеза</w:t>
      </w:r>
      <w:proofErr w:type="spellEnd"/>
      <w:r w:rsidRPr="00CD4430">
        <w:rPr>
          <w:rFonts w:eastAsia="Times New Roman"/>
          <w:sz w:val="24"/>
          <w:szCs w:val="24"/>
        </w:rPr>
        <w:t xml:space="preserve"> </w:t>
      </w:r>
      <w:proofErr w:type="spellStart"/>
      <w:r w:rsidRPr="00CD4430">
        <w:rPr>
          <w:rFonts w:eastAsia="Times New Roman"/>
          <w:sz w:val="24"/>
          <w:szCs w:val="24"/>
        </w:rPr>
        <w:t>ученика</w:t>
      </w:r>
      <w:proofErr w:type="spellEnd"/>
      <w:r w:rsidRPr="00CD4430">
        <w:rPr>
          <w:rFonts w:eastAsia="Times New Roman"/>
          <w:sz w:val="24"/>
          <w:szCs w:val="24"/>
        </w:rPr>
        <w:t xml:space="preserve">, </w:t>
      </w:r>
      <w:proofErr w:type="spellStart"/>
      <w:r w:rsidRPr="00CD4430">
        <w:rPr>
          <w:rFonts w:eastAsia="Times New Roman"/>
          <w:sz w:val="24"/>
          <w:szCs w:val="24"/>
        </w:rPr>
        <w:t>права</w:t>
      </w:r>
      <w:proofErr w:type="spellEnd"/>
      <w:r w:rsidRPr="00CD4430">
        <w:rPr>
          <w:rFonts w:eastAsia="Times New Roman"/>
          <w:sz w:val="24"/>
          <w:szCs w:val="24"/>
        </w:rPr>
        <w:t xml:space="preserve"> и </w:t>
      </w:r>
      <w:proofErr w:type="spellStart"/>
      <w:r w:rsidRPr="00CD4430">
        <w:rPr>
          <w:rFonts w:eastAsia="Times New Roman"/>
          <w:sz w:val="24"/>
          <w:szCs w:val="24"/>
        </w:rPr>
        <w:t>обавеза</w:t>
      </w:r>
      <w:proofErr w:type="spellEnd"/>
      <w:r w:rsidRPr="00CD4430">
        <w:rPr>
          <w:rFonts w:eastAsia="Times New Roman"/>
          <w:sz w:val="24"/>
          <w:szCs w:val="24"/>
        </w:rPr>
        <w:t xml:space="preserve"> </w:t>
      </w:r>
      <w:proofErr w:type="spellStart"/>
      <w:r w:rsidRPr="00CD4430">
        <w:rPr>
          <w:rFonts w:eastAsia="Times New Roman"/>
          <w:sz w:val="24"/>
          <w:szCs w:val="24"/>
        </w:rPr>
        <w:t>родитеља</w:t>
      </w:r>
      <w:proofErr w:type="spellEnd"/>
      <w:r w:rsidRPr="00CD4430">
        <w:rPr>
          <w:rFonts w:eastAsia="Times New Roman"/>
          <w:sz w:val="24"/>
          <w:szCs w:val="24"/>
        </w:rPr>
        <w:t xml:space="preserve"> </w:t>
      </w:r>
      <w:proofErr w:type="spellStart"/>
      <w:r w:rsidRPr="00CD4430">
        <w:rPr>
          <w:rFonts w:eastAsia="Times New Roman"/>
          <w:sz w:val="24"/>
          <w:szCs w:val="24"/>
        </w:rPr>
        <w:t>односно</w:t>
      </w:r>
      <w:proofErr w:type="spellEnd"/>
      <w:r w:rsidRPr="00CD4430">
        <w:rPr>
          <w:rFonts w:eastAsia="Times New Roman"/>
          <w:sz w:val="24"/>
          <w:szCs w:val="24"/>
        </w:rPr>
        <w:t xml:space="preserve"> </w:t>
      </w:r>
      <w:proofErr w:type="spellStart"/>
      <w:r w:rsidRPr="00CD4430">
        <w:rPr>
          <w:rFonts w:eastAsia="Times New Roman"/>
          <w:sz w:val="24"/>
          <w:szCs w:val="24"/>
        </w:rPr>
        <w:t>другог</w:t>
      </w:r>
      <w:proofErr w:type="spellEnd"/>
      <w:r w:rsidRPr="00CD4430">
        <w:rPr>
          <w:rFonts w:eastAsia="Times New Roman"/>
          <w:sz w:val="24"/>
          <w:szCs w:val="24"/>
        </w:rPr>
        <w:t xml:space="preserve"> </w:t>
      </w:r>
      <w:proofErr w:type="spellStart"/>
      <w:r w:rsidRPr="00CD4430">
        <w:rPr>
          <w:rFonts w:eastAsia="Times New Roman"/>
          <w:sz w:val="24"/>
          <w:szCs w:val="24"/>
        </w:rPr>
        <w:t>законског</w:t>
      </w:r>
      <w:proofErr w:type="spellEnd"/>
      <w:r w:rsidRPr="00CD4430">
        <w:rPr>
          <w:rFonts w:eastAsia="Times New Roman"/>
          <w:sz w:val="24"/>
          <w:szCs w:val="24"/>
        </w:rPr>
        <w:t xml:space="preserve"> </w:t>
      </w:r>
      <w:proofErr w:type="spellStart"/>
      <w:r w:rsidRPr="00CD4430">
        <w:rPr>
          <w:rFonts w:eastAsia="Times New Roman"/>
          <w:sz w:val="24"/>
          <w:szCs w:val="24"/>
        </w:rPr>
        <w:t>заступника</w:t>
      </w:r>
      <w:proofErr w:type="spellEnd"/>
      <w:r w:rsidRPr="00CD4430">
        <w:rPr>
          <w:rFonts w:eastAsia="Times New Roman"/>
          <w:sz w:val="24"/>
          <w:szCs w:val="24"/>
        </w:rPr>
        <w:t xml:space="preserve">, </w:t>
      </w:r>
      <w:proofErr w:type="spellStart"/>
      <w:r w:rsidRPr="00CD4430">
        <w:rPr>
          <w:rFonts w:eastAsia="Times New Roman"/>
          <w:sz w:val="24"/>
          <w:szCs w:val="24"/>
        </w:rPr>
        <w:t>заштита</w:t>
      </w:r>
      <w:proofErr w:type="spellEnd"/>
      <w:r w:rsidRPr="00CD4430">
        <w:rPr>
          <w:rFonts w:eastAsia="Times New Roman"/>
          <w:sz w:val="24"/>
          <w:szCs w:val="24"/>
        </w:rPr>
        <w:t xml:space="preserve"> и </w:t>
      </w:r>
      <w:proofErr w:type="spellStart"/>
      <w:r w:rsidRPr="00CD4430">
        <w:rPr>
          <w:rFonts w:eastAsia="Times New Roman"/>
          <w:sz w:val="24"/>
          <w:szCs w:val="24"/>
        </w:rPr>
        <w:t>безбедност</w:t>
      </w:r>
      <w:proofErr w:type="spellEnd"/>
      <w:r w:rsidRPr="00CD4430">
        <w:rPr>
          <w:rFonts w:eastAsia="Times New Roman"/>
          <w:sz w:val="24"/>
          <w:szCs w:val="24"/>
        </w:rPr>
        <w:t xml:space="preserve"> </w:t>
      </w:r>
      <w:proofErr w:type="spellStart"/>
      <w:r w:rsidRPr="00CD4430">
        <w:rPr>
          <w:rFonts w:eastAsia="Times New Roman"/>
          <w:sz w:val="24"/>
          <w:szCs w:val="24"/>
        </w:rPr>
        <w:t>ученика</w:t>
      </w:r>
      <w:proofErr w:type="spellEnd"/>
      <w:r w:rsidRPr="00CD4430">
        <w:rPr>
          <w:rFonts w:eastAsia="Times New Roman"/>
          <w:sz w:val="24"/>
          <w:szCs w:val="24"/>
        </w:rPr>
        <w:t xml:space="preserve"> и </w:t>
      </w:r>
      <w:proofErr w:type="spellStart"/>
      <w:r w:rsidRPr="00CD4430">
        <w:rPr>
          <w:rFonts w:eastAsia="Times New Roman"/>
          <w:sz w:val="24"/>
          <w:szCs w:val="24"/>
        </w:rPr>
        <w:t>запослених</w:t>
      </w:r>
      <w:proofErr w:type="spellEnd"/>
      <w:r w:rsidRPr="00CD4430">
        <w:rPr>
          <w:rFonts w:eastAsia="Times New Roman"/>
          <w:sz w:val="24"/>
          <w:szCs w:val="24"/>
        </w:rPr>
        <w:t xml:space="preserve"> и </w:t>
      </w:r>
      <w:proofErr w:type="spellStart"/>
      <w:r w:rsidRPr="00CD4430">
        <w:rPr>
          <w:rFonts w:eastAsia="Times New Roman"/>
          <w:sz w:val="24"/>
          <w:szCs w:val="24"/>
        </w:rPr>
        <w:t>мере</w:t>
      </w:r>
      <w:proofErr w:type="spellEnd"/>
      <w:r w:rsidRPr="00CD4430">
        <w:rPr>
          <w:rFonts w:eastAsia="Times New Roman"/>
          <w:sz w:val="24"/>
          <w:szCs w:val="24"/>
        </w:rPr>
        <w:t xml:space="preserve"> </w:t>
      </w:r>
      <w:proofErr w:type="spellStart"/>
      <w:r w:rsidRPr="00CD4430">
        <w:rPr>
          <w:rFonts w:eastAsia="Times New Roman"/>
          <w:sz w:val="24"/>
          <w:szCs w:val="24"/>
        </w:rPr>
        <w:t>за</w:t>
      </w:r>
      <w:proofErr w:type="spellEnd"/>
      <w:r w:rsidRPr="00CD4430">
        <w:rPr>
          <w:rFonts w:eastAsia="Times New Roman"/>
          <w:sz w:val="24"/>
          <w:szCs w:val="24"/>
        </w:rPr>
        <w:t xml:space="preserve"> </w:t>
      </w:r>
      <w:proofErr w:type="spellStart"/>
      <w:r w:rsidRPr="00CD4430">
        <w:rPr>
          <w:rFonts w:eastAsia="Times New Roman"/>
          <w:sz w:val="24"/>
          <w:szCs w:val="24"/>
        </w:rPr>
        <w:t>спречавање</w:t>
      </w:r>
      <w:proofErr w:type="spellEnd"/>
      <w:r w:rsidRPr="00CD4430">
        <w:rPr>
          <w:rFonts w:eastAsia="Times New Roman"/>
          <w:sz w:val="24"/>
          <w:szCs w:val="24"/>
        </w:rPr>
        <w:t xml:space="preserve"> </w:t>
      </w:r>
      <w:proofErr w:type="spellStart"/>
      <w:r w:rsidRPr="00CD4430">
        <w:rPr>
          <w:rFonts w:eastAsia="Times New Roman"/>
          <w:sz w:val="24"/>
          <w:szCs w:val="24"/>
        </w:rPr>
        <w:t>повреда</w:t>
      </w:r>
      <w:proofErr w:type="spellEnd"/>
      <w:r w:rsidRPr="00CD4430">
        <w:rPr>
          <w:rFonts w:eastAsia="Times New Roman"/>
          <w:sz w:val="24"/>
          <w:szCs w:val="24"/>
        </w:rPr>
        <w:t xml:space="preserve"> </w:t>
      </w:r>
      <w:proofErr w:type="spellStart"/>
      <w:r w:rsidRPr="00CD4430">
        <w:rPr>
          <w:rFonts w:eastAsia="Times New Roman"/>
          <w:sz w:val="24"/>
          <w:szCs w:val="24"/>
        </w:rPr>
        <w:t>забрана</w:t>
      </w:r>
      <w:proofErr w:type="spellEnd"/>
      <w:r w:rsidRPr="00CD4430">
        <w:rPr>
          <w:rFonts w:eastAsia="Times New Roman"/>
          <w:sz w:val="24"/>
          <w:szCs w:val="24"/>
        </w:rPr>
        <w:t xml:space="preserve"> </w:t>
      </w:r>
      <w:proofErr w:type="spellStart"/>
      <w:r w:rsidRPr="00CD4430">
        <w:rPr>
          <w:rFonts w:eastAsia="Times New Roman"/>
          <w:sz w:val="24"/>
          <w:szCs w:val="24"/>
        </w:rPr>
        <w:t>утврђених</w:t>
      </w:r>
      <w:proofErr w:type="spellEnd"/>
      <w:r w:rsidRPr="00CD4430">
        <w:rPr>
          <w:rFonts w:eastAsia="Times New Roman"/>
          <w:sz w:val="24"/>
          <w:szCs w:val="24"/>
        </w:rPr>
        <w:t xml:space="preserve"> Законом, </w:t>
      </w:r>
      <w:proofErr w:type="spellStart"/>
      <w:r w:rsidRPr="00CD4430">
        <w:rPr>
          <w:rFonts w:eastAsia="Times New Roman"/>
          <w:sz w:val="24"/>
          <w:szCs w:val="24"/>
        </w:rPr>
        <w:t>начин</w:t>
      </w:r>
      <w:proofErr w:type="spellEnd"/>
      <w:r w:rsidRPr="00CD4430">
        <w:rPr>
          <w:rFonts w:eastAsia="Times New Roman"/>
          <w:sz w:val="24"/>
          <w:szCs w:val="24"/>
        </w:rPr>
        <w:t xml:space="preserve"> </w:t>
      </w:r>
      <w:proofErr w:type="spellStart"/>
      <w:r w:rsidRPr="00CD4430">
        <w:rPr>
          <w:rFonts w:eastAsia="Times New Roman"/>
          <w:sz w:val="24"/>
          <w:szCs w:val="24"/>
        </w:rPr>
        <w:t>објављивања</w:t>
      </w:r>
      <w:proofErr w:type="spellEnd"/>
      <w:r w:rsidRPr="00CD4430">
        <w:rPr>
          <w:rFonts w:eastAsia="Times New Roman"/>
          <w:sz w:val="24"/>
          <w:szCs w:val="24"/>
        </w:rPr>
        <w:t xml:space="preserve"> </w:t>
      </w:r>
      <w:proofErr w:type="spellStart"/>
      <w:r w:rsidRPr="00CD4430">
        <w:rPr>
          <w:rFonts w:eastAsia="Times New Roman"/>
          <w:sz w:val="24"/>
          <w:szCs w:val="24"/>
        </w:rPr>
        <w:t>општих</w:t>
      </w:r>
      <w:proofErr w:type="spellEnd"/>
      <w:r w:rsidRPr="00CD4430">
        <w:rPr>
          <w:rFonts w:eastAsia="Times New Roman"/>
          <w:sz w:val="24"/>
          <w:szCs w:val="24"/>
        </w:rPr>
        <w:t xml:space="preserve"> </w:t>
      </w:r>
      <w:proofErr w:type="spellStart"/>
      <w:r w:rsidRPr="00CD4430">
        <w:rPr>
          <w:rFonts w:eastAsia="Times New Roman"/>
          <w:sz w:val="24"/>
          <w:szCs w:val="24"/>
        </w:rPr>
        <w:t>аката</w:t>
      </w:r>
      <w:proofErr w:type="spellEnd"/>
      <w:r w:rsidRPr="00CD4430">
        <w:rPr>
          <w:rFonts w:eastAsia="Times New Roman"/>
          <w:sz w:val="24"/>
          <w:szCs w:val="24"/>
        </w:rPr>
        <w:t xml:space="preserve"> и </w:t>
      </w:r>
      <w:proofErr w:type="spellStart"/>
      <w:r w:rsidRPr="00CD4430">
        <w:rPr>
          <w:rFonts w:eastAsia="Times New Roman"/>
          <w:sz w:val="24"/>
          <w:szCs w:val="24"/>
        </w:rPr>
        <w:t>обавештавања</w:t>
      </w:r>
      <w:proofErr w:type="spellEnd"/>
      <w:r w:rsidRPr="00CD4430">
        <w:rPr>
          <w:rFonts w:eastAsia="Times New Roman"/>
          <w:sz w:val="24"/>
          <w:szCs w:val="24"/>
        </w:rPr>
        <w:t xml:space="preserve"> </w:t>
      </w:r>
      <w:proofErr w:type="spellStart"/>
      <w:r w:rsidRPr="00CD4430">
        <w:rPr>
          <w:rFonts w:eastAsia="Times New Roman"/>
          <w:sz w:val="24"/>
          <w:szCs w:val="24"/>
        </w:rPr>
        <w:t>свих</w:t>
      </w:r>
      <w:proofErr w:type="spellEnd"/>
      <w:r w:rsidRPr="00CD4430">
        <w:rPr>
          <w:rFonts w:eastAsia="Times New Roman"/>
          <w:sz w:val="24"/>
          <w:szCs w:val="24"/>
        </w:rPr>
        <w:t xml:space="preserve"> </w:t>
      </w:r>
      <w:proofErr w:type="spellStart"/>
      <w:r w:rsidRPr="00CD4430">
        <w:rPr>
          <w:rFonts w:eastAsia="Times New Roman"/>
          <w:sz w:val="24"/>
          <w:szCs w:val="24"/>
        </w:rPr>
        <w:t>заинтересованих</w:t>
      </w:r>
      <w:proofErr w:type="spellEnd"/>
      <w:r w:rsidRPr="00CD4430">
        <w:rPr>
          <w:rFonts w:eastAsia="Times New Roman"/>
          <w:sz w:val="24"/>
          <w:szCs w:val="24"/>
        </w:rPr>
        <w:t xml:space="preserve"> </w:t>
      </w:r>
      <w:proofErr w:type="spellStart"/>
      <w:r w:rsidRPr="00CD4430">
        <w:rPr>
          <w:rFonts w:eastAsia="Times New Roman"/>
          <w:sz w:val="24"/>
          <w:szCs w:val="24"/>
        </w:rPr>
        <w:t>страна</w:t>
      </w:r>
      <w:proofErr w:type="spellEnd"/>
      <w:r w:rsidRPr="00CD4430">
        <w:rPr>
          <w:rFonts w:eastAsia="Times New Roman"/>
          <w:sz w:val="24"/>
          <w:szCs w:val="24"/>
        </w:rPr>
        <w:t xml:space="preserve"> о </w:t>
      </w:r>
      <w:proofErr w:type="spellStart"/>
      <w:r w:rsidRPr="00CD4430">
        <w:rPr>
          <w:rFonts w:eastAsia="Times New Roman"/>
          <w:sz w:val="24"/>
          <w:szCs w:val="24"/>
        </w:rPr>
        <w:t>одлукама</w:t>
      </w:r>
      <w:proofErr w:type="spellEnd"/>
      <w:r w:rsidRPr="00CD4430">
        <w:rPr>
          <w:rFonts w:eastAsia="Times New Roman"/>
          <w:sz w:val="24"/>
          <w:szCs w:val="24"/>
        </w:rPr>
        <w:t xml:space="preserve"> </w:t>
      </w:r>
      <w:proofErr w:type="spellStart"/>
      <w:r w:rsidRPr="00CD4430">
        <w:rPr>
          <w:rFonts w:eastAsia="Times New Roman"/>
          <w:sz w:val="24"/>
          <w:szCs w:val="24"/>
        </w:rPr>
        <w:t>органа</w:t>
      </w:r>
      <w:proofErr w:type="spellEnd"/>
      <w:r w:rsidRPr="00CD4430">
        <w:rPr>
          <w:rFonts w:eastAsia="Times New Roman"/>
          <w:sz w:val="24"/>
          <w:szCs w:val="24"/>
        </w:rPr>
        <w:t xml:space="preserve"> и </w:t>
      </w:r>
      <w:proofErr w:type="spellStart"/>
      <w:r w:rsidRPr="00CD4430">
        <w:rPr>
          <w:rFonts w:eastAsia="Times New Roman"/>
          <w:sz w:val="24"/>
          <w:szCs w:val="24"/>
        </w:rPr>
        <w:t>сва</w:t>
      </w:r>
      <w:proofErr w:type="spellEnd"/>
      <w:r w:rsidRPr="00CD4430">
        <w:rPr>
          <w:rFonts w:eastAsia="Times New Roman"/>
          <w:sz w:val="24"/>
          <w:szCs w:val="24"/>
        </w:rPr>
        <w:t xml:space="preserve"> </w:t>
      </w:r>
      <w:proofErr w:type="spellStart"/>
      <w:r w:rsidRPr="00CD4430">
        <w:rPr>
          <w:rFonts w:eastAsia="Times New Roman"/>
          <w:sz w:val="24"/>
          <w:szCs w:val="24"/>
        </w:rPr>
        <w:t>друга</w:t>
      </w:r>
      <w:proofErr w:type="spellEnd"/>
      <w:r w:rsidRPr="00CD4430">
        <w:rPr>
          <w:rFonts w:eastAsia="Times New Roman"/>
          <w:sz w:val="24"/>
          <w:szCs w:val="24"/>
        </w:rPr>
        <w:t xml:space="preserve"> </w:t>
      </w:r>
      <w:proofErr w:type="spellStart"/>
      <w:r w:rsidRPr="00CD4430">
        <w:rPr>
          <w:rFonts w:eastAsia="Times New Roman"/>
          <w:sz w:val="24"/>
          <w:szCs w:val="24"/>
        </w:rPr>
        <w:t>питања</w:t>
      </w:r>
      <w:proofErr w:type="spellEnd"/>
      <w:r w:rsidRPr="00CD4430">
        <w:rPr>
          <w:rFonts w:eastAsia="Times New Roman"/>
          <w:sz w:val="24"/>
          <w:szCs w:val="24"/>
        </w:rPr>
        <w:t xml:space="preserve"> </w:t>
      </w:r>
      <w:proofErr w:type="spellStart"/>
      <w:r w:rsidRPr="00CD4430">
        <w:rPr>
          <w:rFonts w:eastAsia="Times New Roman"/>
          <w:sz w:val="24"/>
          <w:szCs w:val="24"/>
        </w:rPr>
        <w:t>од</w:t>
      </w:r>
      <w:proofErr w:type="spellEnd"/>
      <w:r w:rsidRPr="00CD4430">
        <w:rPr>
          <w:rFonts w:eastAsia="Times New Roman"/>
          <w:sz w:val="24"/>
          <w:szCs w:val="24"/>
        </w:rPr>
        <w:t xml:space="preserve"> </w:t>
      </w:r>
      <w:proofErr w:type="spellStart"/>
      <w:r w:rsidRPr="00CD4430">
        <w:rPr>
          <w:rFonts w:eastAsia="Times New Roman"/>
          <w:sz w:val="24"/>
          <w:szCs w:val="24"/>
        </w:rPr>
        <w:t>значаја</w:t>
      </w:r>
      <w:proofErr w:type="spellEnd"/>
      <w:r w:rsidRPr="00CD4430">
        <w:rPr>
          <w:rFonts w:eastAsia="Times New Roman"/>
          <w:sz w:val="24"/>
          <w:szCs w:val="24"/>
        </w:rPr>
        <w:t xml:space="preserve"> </w:t>
      </w:r>
      <w:proofErr w:type="spellStart"/>
      <w:r w:rsidRPr="00CD4430">
        <w:rPr>
          <w:rFonts w:eastAsia="Times New Roman"/>
          <w:sz w:val="24"/>
          <w:szCs w:val="24"/>
        </w:rPr>
        <w:t>за</w:t>
      </w:r>
      <w:proofErr w:type="spellEnd"/>
      <w:r w:rsidRPr="00CD4430">
        <w:rPr>
          <w:rFonts w:eastAsia="Times New Roman"/>
          <w:sz w:val="24"/>
          <w:szCs w:val="24"/>
        </w:rPr>
        <w:t xml:space="preserve"> </w:t>
      </w:r>
      <w:proofErr w:type="spellStart"/>
      <w:r w:rsidRPr="00CD4430">
        <w:rPr>
          <w:rFonts w:eastAsia="Times New Roman"/>
          <w:sz w:val="24"/>
          <w:szCs w:val="24"/>
        </w:rPr>
        <w:t>остваривање</w:t>
      </w:r>
      <w:proofErr w:type="spellEnd"/>
      <w:r w:rsidRPr="00CD4430">
        <w:rPr>
          <w:rFonts w:eastAsia="Times New Roman"/>
          <w:sz w:val="24"/>
          <w:szCs w:val="24"/>
        </w:rPr>
        <w:t xml:space="preserve"> </w:t>
      </w:r>
      <w:proofErr w:type="spellStart"/>
      <w:r w:rsidRPr="00CD4430">
        <w:rPr>
          <w:rFonts w:eastAsia="Times New Roman"/>
          <w:sz w:val="24"/>
          <w:szCs w:val="24"/>
        </w:rPr>
        <w:t>образовања</w:t>
      </w:r>
      <w:proofErr w:type="spellEnd"/>
      <w:r w:rsidRPr="00CD4430">
        <w:rPr>
          <w:rFonts w:eastAsia="Times New Roman"/>
          <w:sz w:val="24"/>
          <w:szCs w:val="24"/>
        </w:rPr>
        <w:t xml:space="preserve"> и </w:t>
      </w:r>
      <w:proofErr w:type="spellStart"/>
      <w:r w:rsidRPr="00CD4430">
        <w:rPr>
          <w:rFonts w:eastAsia="Times New Roman"/>
          <w:sz w:val="24"/>
          <w:szCs w:val="24"/>
        </w:rPr>
        <w:t>васпитања</w:t>
      </w:r>
      <w:proofErr w:type="spellEnd"/>
      <w:r w:rsidRPr="00CD4430">
        <w:rPr>
          <w:rFonts w:eastAsia="Times New Roman"/>
          <w:sz w:val="24"/>
          <w:szCs w:val="24"/>
        </w:rPr>
        <w:t xml:space="preserve"> и </w:t>
      </w:r>
      <w:proofErr w:type="spellStart"/>
      <w:r w:rsidRPr="00CD4430">
        <w:rPr>
          <w:rFonts w:eastAsia="Times New Roman"/>
          <w:sz w:val="24"/>
          <w:szCs w:val="24"/>
        </w:rPr>
        <w:t>рад</w:t>
      </w:r>
      <w:proofErr w:type="spellEnd"/>
      <w:r w:rsidRPr="00CD4430">
        <w:rPr>
          <w:rFonts w:eastAsia="Times New Roman"/>
          <w:sz w:val="24"/>
          <w:szCs w:val="24"/>
        </w:rPr>
        <w:t xml:space="preserve"> </w:t>
      </w:r>
      <w:proofErr w:type="spellStart"/>
      <w:r w:rsidRPr="000C7447">
        <w:rPr>
          <w:rFonts w:eastAsia="Times New Roman"/>
          <w:sz w:val="24"/>
          <w:szCs w:val="24"/>
        </w:rPr>
        <w:t>Основне</w:t>
      </w:r>
      <w:proofErr w:type="spellEnd"/>
      <w:r w:rsidRPr="000C7447">
        <w:rPr>
          <w:rFonts w:eastAsia="Times New Roman"/>
          <w:sz w:val="24"/>
          <w:szCs w:val="24"/>
        </w:rPr>
        <w:t xml:space="preserve"> </w:t>
      </w:r>
      <w:proofErr w:type="spellStart"/>
      <w:r w:rsidRPr="000C7447">
        <w:rPr>
          <w:rFonts w:eastAsia="Times New Roman"/>
          <w:sz w:val="24"/>
          <w:szCs w:val="24"/>
        </w:rPr>
        <w:t>школе</w:t>
      </w:r>
      <w:proofErr w:type="spellEnd"/>
      <w:r w:rsidRPr="000C7447">
        <w:rPr>
          <w:rFonts w:eastAsia="Times New Roman"/>
          <w:sz w:val="24"/>
          <w:szCs w:val="24"/>
        </w:rPr>
        <w:t xml:space="preserve"> </w:t>
      </w:r>
      <w:r w:rsidR="0056097F" w:rsidRPr="0056097F">
        <w:rPr>
          <w:sz w:val="24"/>
          <w:szCs w:val="24"/>
          <w:lang w:val="ru-RU"/>
        </w:rPr>
        <w:t>за образовање ученика са сметњама у развоју  „Миодраг В.Матић" Ужице</w:t>
      </w:r>
      <w:r w:rsidR="0056097F" w:rsidRPr="000C7447">
        <w:rPr>
          <w:rFonts w:eastAsia="Times New Roman"/>
          <w:sz w:val="24"/>
          <w:szCs w:val="24"/>
        </w:rPr>
        <w:t xml:space="preserve"> </w:t>
      </w:r>
      <w:r w:rsidRPr="000C7447">
        <w:rPr>
          <w:rFonts w:eastAsia="Times New Roman"/>
          <w:sz w:val="24"/>
          <w:szCs w:val="24"/>
        </w:rPr>
        <w:t>(</w:t>
      </w:r>
      <w:proofErr w:type="spellStart"/>
      <w:r w:rsidRPr="000C7447">
        <w:rPr>
          <w:rFonts w:eastAsia="Times New Roman"/>
          <w:sz w:val="24"/>
          <w:szCs w:val="24"/>
        </w:rPr>
        <w:t>даље</w:t>
      </w:r>
      <w:proofErr w:type="spellEnd"/>
      <w:r w:rsidRPr="000C7447">
        <w:rPr>
          <w:rFonts w:eastAsia="Times New Roman"/>
          <w:sz w:val="24"/>
          <w:szCs w:val="24"/>
        </w:rPr>
        <w:t xml:space="preserve">: </w:t>
      </w:r>
      <w:proofErr w:type="spellStart"/>
      <w:r w:rsidRPr="000C7447">
        <w:rPr>
          <w:rFonts w:eastAsia="Times New Roman"/>
          <w:sz w:val="24"/>
          <w:szCs w:val="24"/>
        </w:rPr>
        <w:t>школа</w:t>
      </w:r>
      <w:proofErr w:type="spellEnd"/>
      <w:r w:rsidRPr="000C7447">
        <w:rPr>
          <w:rFonts w:eastAsia="Times New Roman"/>
          <w:sz w:val="24"/>
          <w:szCs w:val="24"/>
        </w:rPr>
        <w:t xml:space="preserve">), </w:t>
      </w:r>
      <w:proofErr w:type="spellStart"/>
      <w:r w:rsidRPr="000C7447">
        <w:rPr>
          <w:rFonts w:eastAsia="Times New Roman"/>
          <w:sz w:val="24"/>
          <w:szCs w:val="24"/>
        </w:rPr>
        <w:t>која</w:t>
      </w:r>
      <w:proofErr w:type="spellEnd"/>
      <w:r w:rsidRPr="000C7447">
        <w:rPr>
          <w:rFonts w:eastAsia="Times New Roman"/>
          <w:sz w:val="24"/>
          <w:szCs w:val="24"/>
        </w:rPr>
        <w:t xml:space="preserve"> </w:t>
      </w:r>
      <w:proofErr w:type="spellStart"/>
      <w:r w:rsidRPr="000C7447">
        <w:rPr>
          <w:rFonts w:eastAsia="Times New Roman"/>
          <w:sz w:val="24"/>
          <w:szCs w:val="24"/>
        </w:rPr>
        <w:t>су</w:t>
      </w:r>
      <w:proofErr w:type="spellEnd"/>
      <w:r w:rsidRPr="000C7447">
        <w:rPr>
          <w:rFonts w:eastAsia="Times New Roman"/>
          <w:sz w:val="24"/>
          <w:szCs w:val="24"/>
        </w:rPr>
        <w:t xml:space="preserve"> </w:t>
      </w:r>
      <w:proofErr w:type="spellStart"/>
      <w:r w:rsidRPr="000C7447">
        <w:rPr>
          <w:rFonts w:eastAsia="Times New Roman"/>
          <w:sz w:val="24"/>
          <w:szCs w:val="24"/>
        </w:rPr>
        <w:t>утврђена</w:t>
      </w:r>
      <w:proofErr w:type="spellEnd"/>
      <w:r w:rsidRPr="000C7447">
        <w:rPr>
          <w:rFonts w:eastAsia="Times New Roman"/>
          <w:sz w:val="24"/>
          <w:szCs w:val="24"/>
        </w:rPr>
        <w:t xml:space="preserve"> </w:t>
      </w:r>
      <w:proofErr w:type="spellStart"/>
      <w:r w:rsidRPr="000C7447">
        <w:rPr>
          <w:rFonts w:eastAsia="Times New Roman"/>
          <w:sz w:val="24"/>
          <w:szCs w:val="24"/>
        </w:rPr>
        <w:t>законом</w:t>
      </w:r>
      <w:proofErr w:type="spellEnd"/>
      <w:r w:rsidRPr="000C7447">
        <w:rPr>
          <w:rFonts w:eastAsia="Times New Roman"/>
          <w:sz w:val="24"/>
          <w:szCs w:val="24"/>
        </w:rPr>
        <w:t xml:space="preserve">. </w:t>
      </w:r>
    </w:p>
    <w:p w14:paraId="704547E3" w14:textId="77777777" w:rsidR="00352672" w:rsidRPr="000C7447" w:rsidRDefault="00352672" w:rsidP="00A20B33">
      <w:pPr>
        <w:spacing w:after="0" w:line="240" w:lineRule="auto"/>
        <w:ind w:firstLine="720"/>
        <w:jc w:val="both"/>
        <w:rPr>
          <w:rFonts w:eastAsia="Times New Roman"/>
          <w:sz w:val="24"/>
          <w:szCs w:val="24"/>
        </w:rPr>
      </w:pPr>
    </w:p>
    <w:p w14:paraId="2CE3C40E" w14:textId="77777777" w:rsidR="00352672" w:rsidRPr="00352672" w:rsidRDefault="00352672" w:rsidP="00C85AE6">
      <w:pPr>
        <w:spacing w:after="0" w:line="240" w:lineRule="auto"/>
        <w:jc w:val="both"/>
        <w:rPr>
          <w:rFonts w:eastAsia="Times New Roman"/>
          <w:sz w:val="24"/>
          <w:szCs w:val="24"/>
        </w:rPr>
      </w:pPr>
    </w:p>
    <w:p w14:paraId="38E518D7" w14:textId="77777777" w:rsidR="00D11A80" w:rsidRPr="00CD4430" w:rsidRDefault="00D11A80" w:rsidP="002163D9">
      <w:pPr>
        <w:shd w:val="clear" w:color="auto" w:fill="FFFFFF"/>
        <w:spacing w:after="0" w:line="240" w:lineRule="auto"/>
        <w:jc w:val="center"/>
        <w:rPr>
          <w:rFonts w:eastAsia="Times New Roman"/>
          <w:sz w:val="24"/>
          <w:szCs w:val="24"/>
        </w:rPr>
      </w:pPr>
      <w:r w:rsidRPr="00CD4430">
        <w:rPr>
          <w:rFonts w:eastAsia="Times New Roman"/>
          <w:b/>
          <w:bCs/>
          <w:sz w:val="24"/>
          <w:szCs w:val="24"/>
          <w:lang w:val="sr-Cyrl-CS"/>
        </w:rPr>
        <w:t>ДЕЛАТНОСТ ШКОЛЕ</w:t>
      </w:r>
    </w:p>
    <w:p w14:paraId="47F6BC15" w14:textId="77777777" w:rsidR="00D11A80" w:rsidRPr="00CD4430" w:rsidRDefault="00D11A80" w:rsidP="00D11A80">
      <w:pPr>
        <w:spacing w:after="0" w:line="240" w:lineRule="auto"/>
        <w:jc w:val="center"/>
        <w:rPr>
          <w:b/>
          <w:sz w:val="24"/>
          <w:szCs w:val="24"/>
          <w:lang w:val="sr-Cyrl-CS"/>
        </w:rPr>
      </w:pPr>
      <w:r w:rsidRPr="00CD4430">
        <w:rPr>
          <w:b/>
          <w:sz w:val="24"/>
          <w:szCs w:val="24"/>
          <w:lang w:val="sr-Cyrl-CS"/>
        </w:rPr>
        <w:t>Члан 2.</w:t>
      </w:r>
    </w:p>
    <w:p w14:paraId="5F9A5282" w14:textId="77777777" w:rsidR="00D11A80" w:rsidRPr="00CD4430" w:rsidRDefault="00D11A80" w:rsidP="00D11A80">
      <w:pPr>
        <w:spacing w:after="0" w:line="240" w:lineRule="auto"/>
        <w:jc w:val="center"/>
        <w:rPr>
          <w:b/>
          <w:sz w:val="24"/>
          <w:szCs w:val="24"/>
          <w:lang w:val="sr-Cyrl-CS"/>
        </w:rPr>
      </w:pPr>
    </w:p>
    <w:p w14:paraId="3E5C401C" w14:textId="77777777" w:rsidR="00D11A80" w:rsidRPr="008A294A" w:rsidRDefault="00D11A80" w:rsidP="00D11A80">
      <w:pPr>
        <w:shd w:val="clear" w:color="auto" w:fill="FFFFFF"/>
        <w:spacing w:after="0" w:line="240" w:lineRule="auto"/>
        <w:ind w:firstLine="720"/>
        <w:jc w:val="both"/>
        <w:rPr>
          <w:sz w:val="24"/>
          <w:szCs w:val="24"/>
        </w:rPr>
      </w:pPr>
      <w:proofErr w:type="spellStart"/>
      <w:r w:rsidRPr="008A294A">
        <w:rPr>
          <w:sz w:val="24"/>
          <w:szCs w:val="24"/>
        </w:rPr>
        <w:t>Основно</w:t>
      </w:r>
      <w:proofErr w:type="spellEnd"/>
      <w:r w:rsidRPr="008A294A">
        <w:rPr>
          <w:sz w:val="24"/>
          <w:szCs w:val="24"/>
        </w:rPr>
        <w:t xml:space="preserve"> </w:t>
      </w:r>
      <w:proofErr w:type="spellStart"/>
      <w:r w:rsidRPr="008A294A">
        <w:rPr>
          <w:sz w:val="24"/>
          <w:szCs w:val="24"/>
        </w:rPr>
        <w:t>образовање</w:t>
      </w:r>
      <w:proofErr w:type="spellEnd"/>
      <w:r w:rsidRPr="008A294A">
        <w:rPr>
          <w:sz w:val="24"/>
          <w:szCs w:val="24"/>
        </w:rPr>
        <w:t xml:space="preserve"> и </w:t>
      </w:r>
      <w:proofErr w:type="spellStart"/>
      <w:r w:rsidRPr="008A294A">
        <w:rPr>
          <w:sz w:val="24"/>
          <w:szCs w:val="24"/>
        </w:rPr>
        <w:t>васпитање</w:t>
      </w:r>
      <w:proofErr w:type="spellEnd"/>
      <w:r w:rsidRPr="008A294A">
        <w:rPr>
          <w:sz w:val="24"/>
          <w:szCs w:val="24"/>
        </w:rPr>
        <w:t xml:space="preserve"> </w:t>
      </w:r>
      <w:proofErr w:type="spellStart"/>
      <w:r w:rsidRPr="008A294A">
        <w:rPr>
          <w:sz w:val="24"/>
          <w:szCs w:val="24"/>
        </w:rPr>
        <w:t>је</w:t>
      </w:r>
      <w:proofErr w:type="spellEnd"/>
      <w:r w:rsidRPr="008A294A">
        <w:rPr>
          <w:sz w:val="24"/>
          <w:szCs w:val="24"/>
        </w:rPr>
        <w:t xml:space="preserve"> </w:t>
      </w:r>
      <w:proofErr w:type="spellStart"/>
      <w:r w:rsidRPr="008A294A">
        <w:rPr>
          <w:sz w:val="24"/>
          <w:szCs w:val="24"/>
        </w:rPr>
        <w:t>делатност</w:t>
      </w:r>
      <w:proofErr w:type="spellEnd"/>
      <w:r w:rsidRPr="008A294A">
        <w:rPr>
          <w:sz w:val="24"/>
          <w:szCs w:val="24"/>
        </w:rPr>
        <w:t xml:space="preserve"> </w:t>
      </w:r>
      <w:proofErr w:type="spellStart"/>
      <w:r w:rsidRPr="008A294A">
        <w:rPr>
          <w:sz w:val="24"/>
          <w:szCs w:val="24"/>
        </w:rPr>
        <w:t>од</w:t>
      </w:r>
      <w:proofErr w:type="spellEnd"/>
      <w:r w:rsidRPr="008A294A">
        <w:rPr>
          <w:sz w:val="24"/>
          <w:szCs w:val="24"/>
        </w:rPr>
        <w:t xml:space="preserve"> </w:t>
      </w:r>
      <w:proofErr w:type="spellStart"/>
      <w:r w:rsidRPr="008A294A">
        <w:rPr>
          <w:sz w:val="24"/>
          <w:szCs w:val="24"/>
        </w:rPr>
        <w:t>непосредног</w:t>
      </w:r>
      <w:proofErr w:type="spellEnd"/>
      <w:r w:rsidRPr="008A294A">
        <w:rPr>
          <w:sz w:val="24"/>
          <w:szCs w:val="24"/>
        </w:rPr>
        <w:t xml:space="preserve"> </w:t>
      </w:r>
      <w:proofErr w:type="spellStart"/>
      <w:r w:rsidRPr="008A294A">
        <w:rPr>
          <w:sz w:val="24"/>
          <w:szCs w:val="24"/>
        </w:rPr>
        <w:t>друштвеног</w:t>
      </w:r>
      <w:proofErr w:type="spellEnd"/>
      <w:r w:rsidRPr="008A294A">
        <w:rPr>
          <w:sz w:val="24"/>
          <w:szCs w:val="24"/>
        </w:rPr>
        <w:t xml:space="preserve"> </w:t>
      </w:r>
      <w:proofErr w:type="spellStart"/>
      <w:r w:rsidRPr="008A294A">
        <w:rPr>
          <w:sz w:val="24"/>
          <w:szCs w:val="24"/>
        </w:rPr>
        <w:t>интереса</w:t>
      </w:r>
      <w:proofErr w:type="spellEnd"/>
      <w:r w:rsidRPr="008A294A">
        <w:rPr>
          <w:sz w:val="24"/>
          <w:szCs w:val="24"/>
        </w:rPr>
        <w:t xml:space="preserve"> и </w:t>
      </w:r>
      <w:proofErr w:type="spellStart"/>
      <w:r w:rsidRPr="008A294A">
        <w:rPr>
          <w:sz w:val="24"/>
          <w:szCs w:val="24"/>
        </w:rPr>
        <w:t>остварује</w:t>
      </w:r>
      <w:proofErr w:type="spellEnd"/>
      <w:r w:rsidRPr="008A294A">
        <w:rPr>
          <w:sz w:val="24"/>
          <w:szCs w:val="24"/>
        </w:rPr>
        <w:t xml:space="preserve"> </w:t>
      </w:r>
      <w:proofErr w:type="spellStart"/>
      <w:r w:rsidRPr="008A294A">
        <w:rPr>
          <w:sz w:val="24"/>
          <w:szCs w:val="24"/>
        </w:rPr>
        <w:t>се</w:t>
      </w:r>
      <w:proofErr w:type="spellEnd"/>
      <w:r w:rsidRPr="008A294A">
        <w:rPr>
          <w:sz w:val="24"/>
          <w:szCs w:val="24"/>
        </w:rPr>
        <w:t xml:space="preserve"> </w:t>
      </w:r>
      <w:proofErr w:type="spellStart"/>
      <w:r w:rsidRPr="008A294A">
        <w:rPr>
          <w:sz w:val="24"/>
          <w:szCs w:val="24"/>
        </w:rPr>
        <w:t>као</w:t>
      </w:r>
      <w:proofErr w:type="spellEnd"/>
      <w:r w:rsidRPr="008A294A">
        <w:rPr>
          <w:sz w:val="24"/>
          <w:szCs w:val="24"/>
        </w:rPr>
        <w:t xml:space="preserve"> </w:t>
      </w:r>
      <w:proofErr w:type="spellStart"/>
      <w:r w:rsidRPr="008A294A">
        <w:rPr>
          <w:sz w:val="24"/>
          <w:szCs w:val="24"/>
        </w:rPr>
        <w:t>јавна</w:t>
      </w:r>
      <w:proofErr w:type="spellEnd"/>
      <w:r w:rsidRPr="008A294A">
        <w:rPr>
          <w:sz w:val="24"/>
          <w:szCs w:val="24"/>
        </w:rPr>
        <w:t xml:space="preserve"> </w:t>
      </w:r>
      <w:proofErr w:type="spellStart"/>
      <w:r w:rsidRPr="008A294A">
        <w:rPr>
          <w:sz w:val="24"/>
          <w:szCs w:val="24"/>
        </w:rPr>
        <w:t>служба</w:t>
      </w:r>
      <w:proofErr w:type="spellEnd"/>
      <w:r w:rsidRPr="008A294A">
        <w:rPr>
          <w:sz w:val="24"/>
          <w:szCs w:val="24"/>
        </w:rPr>
        <w:t>.</w:t>
      </w:r>
    </w:p>
    <w:p w14:paraId="741447D0" w14:textId="77777777" w:rsidR="00D11A80" w:rsidRPr="00C35BE9" w:rsidRDefault="00D11A80" w:rsidP="00D11A80">
      <w:pPr>
        <w:shd w:val="clear" w:color="auto" w:fill="FFFFFF"/>
        <w:spacing w:after="0" w:line="240" w:lineRule="auto"/>
        <w:ind w:firstLine="720"/>
        <w:jc w:val="both"/>
        <w:rPr>
          <w:sz w:val="24"/>
          <w:szCs w:val="24"/>
          <w:lang w:val="sr-Cyrl-RS"/>
        </w:rPr>
      </w:pPr>
      <w:proofErr w:type="spellStart"/>
      <w:r w:rsidRPr="008A294A">
        <w:rPr>
          <w:sz w:val="24"/>
          <w:szCs w:val="24"/>
        </w:rPr>
        <w:t>Образовно-васпитни</w:t>
      </w:r>
      <w:proofErr w:type="spellEnd"/>
      <w:r w:rsidRPr="008A294A">
        <w:rPr>
          <w:sz w:val="24"/>
          <w:szCs w:val="24"/>
        </w:rPr>
        <w:t xml:space="preserve"> </w:t>
      </w:r>
      <w:proofErr w:type="spellStart"/>
      <w:r w:rsidRPr="008A294A">
        <w:rPr>
          <w:sz w:val="24"/>
          <w:szCs w:val="24"/>
        </w:rPr>
        <w:t>рад</w:t>
      </w:r>
      <w:proofErr w:type="spellEnd"/>
      <w:r w:rsidRPr="008A294A">
        <w:rPr>
          <w:sz w:val="24"/>
          <w:szCs w:val="24"/>
        </w:rPr>
        <w:t xml:space="preserve"> у </w:t>
      </w:r>
      <w:proofErr w:type="spellStart"/>
      <w:r w:rsidRPr="008A294A">
        <w:rPr>
          <w:sz w:val="24"/>
          <w:szCs w:val="24"/>
        </w:rPr>
        <w:t>смислу</w:t>
      </w:r>
      <w:proofErr w:type="spellEnd"/>
      <w:r w:rsidRPr="008A294A">
        <w:rPr>
          <w:sz w:val="24"/>
          <w:szCs w:val="24"/>
        </w:rPr>
        <w:t xml:space="preserve"> </w:t>
      </w:r>
      <w:proofErr w:type="spellStart"/>
      <w:r w:rsidRPr="008A294A">
        <w:rPr>
          <w:sz w:val="24"/>
          <w:szCs w:val="24"/>
        </w:rPr>
        <w:t>овог</w:t>
      </w:r>
      <w:proofErr w:type="spellEnd"/>
      <w:r w:rsidRPr="008A294A">
        <w:rPr>
          <w:sz w:val="24"/>
          <w:szCs w:val="24"/>
        </w:rPr>
        <w:t xml:space="preserve"> </w:t>
      </w:r>
      <w:proofErr w:type="spellStart"/>
      <w:r w:rsidRPr="008A294A">
        <w:rPr>
          <w:sz w:val="24"/>
          <w:szCs w:val="24"/>
        </w:rPr>
        <w:t>закона</w:t>
      </w:r>
      <w:proofErr w:type="spellEnd"/>
      <w:r w:rsidRPr="008A294A">
        <w:rPr>
          <w:sz w:val="24"/>
          <w:szCs w:val="24"/>
        </w:rPr>
        <w:t xml:space="preserve"> </w:t>
      </w:r>
      <w:proofErr w:type="spellStart"/>
      <w:r w:rsidRPr="008A294A">
        <w:rPr>
          <w:sz w:val="24"/>
          <w:szCs w:val="24"/>
        </w:rPr>
        <w:t>обухвата</w:t>
      </w:r>
      <w:proofErr w:type="spellEnd"/>
      <w:r w:rsidRPr="008A294A">
        <w:rPr>
          <w:sz w:val="24"/>
          <w:szCs w:val="24"/>
        </w:rPr>
        <w:t xml:space="preserve"> </w:t>
      </w:r>
      <w:proofErr w:type="spellStart"/>
      <w:r w:rsidRPr="008A294A">
        <w:rPr>
          <w:sz w:val="24"/>
          <w:szCs w:val="24"/>
        </w:rPr>
        <w:t>наставу</w:t>
      </w:r>
      <w:proofErr w:type="spellEnd"/>
      <w:r w:rsidRPr="008A294A">
        <w:rPr>
          <w:sz w:val="24"/>
          <w:szCs w:val="24"/>
        </w:rPr>
        <w:t xml:space="preserve"> и </w:t>
      </w:r>
      <w:proofErr w:type="spellStart"/>
      <w:r w:rsidRPr="008A294A">
        <w:rPr>
          <w:sz w:val="24"/>
          <w:szCs w:val="24"/>
        </w:rPr>
        <w:t>друге</w:t>
      </w:r>
      <w:proofErr w:type="spellEnd"/>
      <w:r w:rsidRPr="008A294A">
        <w:rPr>
          <w:sz w:val="24"/>
          <w:szCs w:val="24"/>
        </w:rPr>
        <w:t xml:space="preserve"> </w:t>
      </w:r>
      <w:proofErr w:type="spellStart"/>
      <w:r w:rsidRPr="008A294A">
        <w:rPr>
          <w:sz w:val="24"/>
          <w:szCs w:val="24"/>
        </w:rPr>
        <w:t>облике</w:t>
      </w:r>
      <w:proofErr w:type="spellEnd"/>
      <w:r w:rsidRPr="008A294A">
        <w:rPr>
          <w:sz w:val="24"/>
          <w:szCs w:val="24"/>
        </w:rPr>
        <w:t xml:space="preserve"> </w:t>
      </w:r>
      <w:proofErr w:type="spellStart"/>
      <w:r w:rsidRPr="00C35BE9">
        <w:rPr>
          <w:sz w:val="24"/>
          <w:szCs w:val="24"/>
        </w:rPr>
        <w:t>организованог</w:t>
      </w:r>
      <w:proofErr w:type="spellEnd"/>
      <w:r w:rsidRPr="00C35BE9">
        <w:rPr>
          <w:sz w:val="24"/>
          <w:szCs w:val="24"/>
        </w:rPr>
        <w:t xml:space="preserve"> </w:t>
      </w:r>
      <w:proofErr w:type="spellStart"/>
      <w:r w:rsidRPr="00C35BE9">
        <w:rPr>
          <w:sz w:val="24"/>
          <w:szCs w:val="24"/>
        </w:rPr>
        <w:t>рада</w:t>
      </w:r>
      <w:proofErr w:type="spellEnd"/>
      <w:r w:rsidRPr="00C35BE9">
        <w:rPr>
          <w:sz w:val="24"/>
          <w:szCs w:val="24"/>
        </w:rPr>
        <w:t xml:space="preserve"> </w:t>
      </w:r>
      <w:proofErr w:type="spellStart"/>
      <w:r w:rsidRPr="00C35BE9">
        <w:rPr>
          <w:sz w:val="24"/>
          <w:szCs w:val="24"/>
        </w:rPr>
        <w:t>са</w:t>
      </w:r>
      <w:proofErr w:type="spellEnd"/>
      <w:r w:rsidRPr="00C35BE9">
        <w:rPr>
          <w:sz w:val="24"/>
          <w:szCs w:val="24"/>
        </w:rPr>
        <w:t xml:space="preserve"> </w:t>
      </w:r>
      <w:proofErr w:type="spellStart"/>
      <w:r w:rsidRPr="00C35BE9">
        <w:rPr>
          <w:sz w:val="24"/>
          <w:szCs w:val="24"/>
        </w:rPr>
        <w:t>ученицима</w:t>
      </w:r>
      <w:proofErr w:type="spellEnd"/>
      <w:r w:rsidRPr="00C35BE9">
        <w:rPr>
          <w:sz w:val="24"/>
          <w:szCs w:val="24"/>
        </w:rPr>
        <w:t>.</w:t>
      </w:r>
      <w:bookmarkStart w:id="1" w:name="clan_3"/>
      <w:bookmarkEnd w:id="1"/>
    </w:p>
    <w:p w14:paraId="4913E801" w14:textId="1F140C10" w:rsidR="00D97588" w:rsidRPr="00C35BE9" w:rsidRDefault="0056097F" w:rsidP="00D11A80">
      <w:pPr>
        <w:shd w:val="clear" w:color="auto" w:fill="FFFFFF"/>
        <w:spacing w:after="0" w:line="240" w:lineRule="auto"/>
        <w:ind w:firstLine="720"/>
        <w:jc w:val="both"/>
        <w:rPr>
          <w:sz w:val="24"/>
          <w:szCs w:val="24"/>
          <w:lang w:val="sr-Cyrl-RS"/>
        </w:rPr>
      </w:pPr>
      <w:r w:rsidRPr="0056097F">
        <w:rPr>
          <w:sz w:val="24"/>
          <w:szCs w:val="24"/>
          <w:lang w:val="ru-RU"/>
        </w:rPr>
        <w:t>Основне школе за образовање ученика са сметњама у развоју  „Миодраг В.Матић" Ужице</w:t>
      </w:r>
      <w:r w:rsidRPr="00C35BE9">
        <w:rPr>
          <w:sz w:val="24"/>
          <w:szCs w:val="24"/>
          <w:lang w:val="sr-Cyrl-RS"/>
        </w:rPr>
        <w:t xml:space="preserve"> </w:t>
      </w:r>
      <w:r w:rsidR="00C35BE9" w:rsidRPr="00C35BE9">
        <w:rPr>
          <w:sz w:val="24"/>
          <w:szCs w:val="24"/>
          <w:lang w:val="sr-Cyrl-RS"/>
        </w:rPr>
        <w:t>обавља</w:t>
      </w:r>
      <w:r w:rsidR="000C0A30" w:rsidRPr="00C35BE9">
        <w:rPr>
          <w:sz w:val="24"/>
          <w:szCs w:val="24"/>
          <w:lang w:val="sr-Cyrl-RS"/>
        </w:rPr>
        <w:t xml:space="preserve"> делатност основног об</w:t>
      </w:r>
      <w:r w:rsidR="00D97588" w:rsidRPr="00C35BE9">
        <w:rPr>
          <w:sz w:val="24"/>
          <w:szCs w:val="24"/>
          <w:lang w:val="sr-Cyrl-RS"/>
        </w:rPr>
        <w:t>разовања и васпитања ученика</w:t>
      </w:r>
      <w:r w:rsidR="00C35BE9" w:rsidRPr="00C35BE9">
        <w:rPr>
          <w:sz w:val="24"/>
          <w:szCs w:val="24"/>
          <w:lang w:val="sr-Cyrl-RS"/>
        </w:rPr>
        <w:t xml:space="preserve"> са сметњама у развоју и инвалидитетом.</w:t>
      </w:r>
    </w:p>
    <w:p w14:paraId="1BB84881" w14:textId="77777777" w:rsidR="00D11A80" w:rsidRDefault="00D11A80" w:rsidP="00D11A80">
      <w:pPr>
        <w:shd w:val="clear" w:color="auto" w:fill="FFFFFF"/>
        <w:spacing w:after="0" w:line="240" w:lineRule="auto"/>
        <w:ind w:firstLine="720"/>
        <w:jc w:val="both"/>
        <w:rPr>
          <w:sz w:val="24"/>
          <w:szCs w:val="24"/>
          <w:lang w:val="sr-Cyrl-RS"/>
        </w:rPr>
      </w:pPr>
      <w:r w:rsidRPr="008A294A">
        <w:rPr>
          <w:sz w:val="24"/>
          <w:szCs w:val="24"/>
        </w:rPr>
        <w:lastRenderedPageBreak/>
        <w:t xml:space="preserve">Делатност </w:t>
      </w:r>
      <w:proofErr w:type="spellStart"/>
      <w:r w:rsidRPr="008A294A">
        <w:rPr>
          <w:sz w:val="24"/>
          <w:szCs w:val="24"/>
        </w:rPr>
        <w:t>основног</w:t>
      </w:r>
      <w:proofErr w:type="spellEnd"/>
      <w:r w:rsidRPr="008A294A">
        <w:rPr>
          <w:sz w:val="24"/>
          <w:szCs w:val="24"/>
        </w:rPr>
        <w:t xml:space="preserve"> </w:t>
      </w:r>
      <w:proofErr w:type="spellStart"/>
      <w:r w:rsidRPr="008A294A">
        <w:rPr>
          <w:sz w:val="24"/>
          <w:szCs w:val="24"/>
        </w:rPr>
        <w:t>образовања</w:t>
      </w:r>
      <w:proofErr w:type="spellEnd"/>
      <w:r w:rsidRPr="008A294A">
        <w:rPr>
          <w:sz w:val="24"/>
          <w:szCs w:val="24"/>
        </w:rPr>
        <w:t xml:space="preserve"> и </w:t>
      </w:r>
      <w:proofErr w:type="spellStart"/>
      <w:r w:rsidRPr="008A294A">
        <w:rPr>
          <w:sz w:val="24"/>
          <w:szCs w:val="24"/>
        </w:rPr>
        <w:t>васпитања</w:t>
      </w:r>
      <w:proofErr w:type="spellEnd"/>
      <w:r w:rsidRPr="008A294A">
        <w:rPr>
          <w:sz w:val="24"/>
          <w:szCs w:val="24"/>
        </w:rPr>
        <w:t xml:space="preserve"> </w:t>
      </w:r>
      <w:proofErr w:type="spellStart"/>
      <w:r w:rsidRPr="008A294A">
        <w:rPr>
          <w:sz w:val="24"/>
          <w:szCs w:val="24"/>
        </w:rPr>
        <w:t>обавља</w:t>
      </w:r>
      <w:proofErr w:type="spellEnd"/>
      <w:r w:rsidRPr="008A294A">
        <w:rPr>
          <w:sz w:val="24"/>
          <w:szCs w:val="24"/>
        </w:rPr>
        <w:t xml:space="preserve"> </w:t>
      </w:r>
      <w:proofErr w:type="spellStart"/>
      <w:r w:rsidRPr="008A294A">
        <w:rPr>
          <w:sz w:val="24"/>
          <w:szCs w:val="24"/>
        </w:rPr>
        <w:t>основна</w:t>
      </w:r>
      <w:proofErr w:type="spellEnd"/>
      <w:r w:rsidRPr="008A294A">
        <w:rPr>
          <w:sz w:val="24"/>
          <w:szCs w:val="24"/>
        </w:rPr>
        <w:t xml:space="preserve"> </w:t>
      </w:r>
      <w:proofErr w:type="spellStart"/>
      <w:r w:rsidRPr="008A294A">
        <w:rPr>
          <w:sz w:val="24"/>
          <w:szCs w:val="24"/>
        </w:rPr>
        <w:t>школа</w:t>
      </w:r>
      <w:proofErr w:type="spellEnd"/>
      <w:r w:rsidR="00CC4DC2">
        <w:rPr>
          <w:sz w:val="24"/>
          <w:szCs w:val="24"/>
          <w:lang w:val="sr-Cyrl-RS"/>
        </w:rPr>
        <w:t xml:space="preserve"> </w:t>
      </w:r>
      <w:r w:rsidRPr="008A294A">
        <w:rPr>
          <w:sz w:val="24"/>
          <w:szCs w:val="24"/>
        </w:rPr>
        <w:t xml:space="preserve">(у </w:t>
      </w:r>
      <w:proofErr w:type="spellStart"/>
      <w:r w:rsidRPr="008A294A">
        <w:rPr>
          <w:sz w:val="24"/>
          <w:szCs w:val="24"/>
        </w:rPr>
        <w:t>даљем</w:t>
      </w:r>
      <w:proofErr w:type="spellEnd"/>
      <w:r w:rsidRPr="008A294A">
        <w:rPr>
          <w:sz w:val="24"/>
          <w:szCs w:val="24"/>
        </w:rPr>
        <w:t xml:space="preserve"> </w:t>
      </w:r>
      <w:proofErr w:type="spellStart"/>
      <w:r w:rsidRPr="008A294A">
        <w:rPr>
          <w:sz w:val="24"/>
          <w:szCs w:val="24"/>
        </w:rPr>
        <w:t>тексту</w:t>
      </w:r>
      <w:proofErr w:type="spellEnd"/>
      <w:r w:rsidRPr="008A294A">
        <w:rPr>
          <w:sz w:val="24"/>
          <w:szCs w:val="24"/>
        </w:rPr>
        <w:t xml:space="preserve">: </w:t>
      </w:r>
      <w:proofErr w:type="spellStart"/>
      <w:proofErr w:type="gramStart"/>
      <w:r w:rsidRPr="008A294A">
        <w:rPr>
          <w:sz w:val="24"/>
          <w:szCs w:val="24"/>
        </w:rPr>
        <w:t>школа</w:t>
      </w:r>
      <w:proofErr w:type="spellEnd"/>
      <w:r w:rsidRPr="008A294A">
        <w:rPr>
          <w:sz w:val="24"/>
          <w:szCs w:val="24"/>
        </w:rPr>
        <w:t>)у</w:t>
      </w:r>
      <w:proofErr w:type="gramEnd"/>
      <w:r w:rsidRPr="008A294A">
        <w:rPr>
          <w:sz w:val="24"/>
          <w:szCs w:val="24"/>
        </w:rPr>
        <w:t xml:space="preserve"> </w:t>
      </w:r>
      <w:proofErr w:type="spellStart"/>
      <w:r w:rsidRPr="008A294A">
        <w:rPr>
          <w:sz w:val="24"/>
          <w:szCs w:val="24"/>
        </w:rPr>
        <w:t>складу</w:t>
      </w:r>
      <w:proofErr w:type="spellEnd"/>
      <w:r w:rsidRPr="008A294A">
        <w:rPr>
          <w:sz w:val="24"/>
          <w:szCs w:val="24"/>
        </w:rPr>
        <w:t xml:space="preserve"> </w:t>
      </w:r>
      <w:proofErr w:type="spellStart"/>
      <w:r w:rsidRPr="008A294A">
        <w:rPr>
          <w:sz w:val="24"/>
          <w:szCs w:val="24"/>
        </w:rPr>
        <w:t>са</w:t>
      </w:r>
      <w:proofErr w:type="spellEnd"/>
      <w:r w:rsidRPr="008A294A">
        <w:rPr>
          <w:sz w:val="24"/>
          <w:szCs w:val="24"/>
        </w:rPr>
        <w:t xml:space="preserve"> Уставом, </w:t>
      </w:r>
      <w:proofErr w:type="spellStart"/>
      <w:r w:rsidRPr="008A294A">
        <w:rPr>
          <w:sz w:val="24"/>
          <w:szCs w:val="24"/>
        </w:rPr>
        <w:t>Законом</w:t>
      </w:r>
      <w:proofErr w:type="spellEnd"/>
      <w:r w:rsidRPr="008A294A">
        <w:rPr>
          <w:sz w:val="24"/>
          <w:szCs w:val="24"/>
        </w:rPr>
        <w:t xml:space="preserve"> о </w:t>
      </w:r>
      <w:proofErr w:type="spellStart"/>
      <w:r w:rsidRPr="008A294A">
        <w:rPr>
          <w:sz w:val="24"/>
          <w:szCs w:val="24"/>
        </w:rPr>
        <w:t>основама</w:t>
      </w:r>
      <w:proofErr w:type="spellEnd"/>
      <w:r w:rsidRPr="008A294A">
        <w:rPr>
          <w:sz w:val="24"/>
          <w:szCs w:val="24"/>
        </w:rPr>
        <w:t xml:space="preserve"> </w:t>
      </w:r>
      <w:proofErr w:type="spellStart"/>
      <w:r w:rsidRPr="008A294A">
        <w:rPr>
          <w:sz w:val="24"/>
          <w:szCs w:val="24"/>
        </w:rPr>
        <w:t>система</w:t>
      </w:r>
      <w:proofErr w:type="spellEnd"/>
      <w:r w:rsidRPr="008A294A">
        <w:rPr>
          <w:sz w:val="24"/>
          <w:szCs w:val="24"/>
        </w:rPr>
        <w:t xml:space="preserve"> </w:t>
      </w:r>
      <w:proofErr w:type="spellStart"/>
      <w:r w:rsidRPr="008A294A">
        <w:rPr>
          <w:sz w:val="24"/>
          <w:szCs w:val="24"/>
        </w:rPr>
        <w:t>образовања</w:t>
      </w:r>
      <w:proofErr w:type="spellEnd"/>
      <w:r w:rsidRPr="008A294A">
        <w:rPr>
          <w:sz w:val="24"/>
          <w:szCs w:val="24"/>
        </w:rPr>
        <w:t xml:space="preserve"> и </w:t>
      </w:r>
      <w:proofErr w:type="spellStart"/>
      <w:r w:rsidRPr="008A294A">
        <w:rPr>
          <w:sz w:val="24"/>
          <w:szCs w:val="24"/>
        </w:rPr>
        <w:t>васпитања</w:t>
      </w:r>
      <w:proofErr w:type="spellEnd"/>
      <w:r w:rsidRPr="008A294A">
        <w:rPr>
          <w:sz w:val="24"/>
          <w:szCs w:val="24"/>
        </w:rPr>
        <w:t xml:space="preserve">, </w:t>
      </w:r>
      <w:proofErr w:type="spellStart"/>
      <w:r w:rsidRPr="008A294A">
        <w:rPr>
          <w:sz w:val="24"/>
          <w:szCs w:val="24"/>
        </w:rPr>
        <w:t>Законом</w:t>
      </w:r>
      <w:proofErr w:type="spellEnd"/>
      <w:r w:rsidRPr="008A294A">
        <w:rPr>
          <w:sz w:val="24"/>
          <w:szCs w:val="24"/>
        </w:rPr>
        <w:t xml:space="preserve"> о </w:t>
      </w:r>
      <w:proofErr w:type="spellStart"/>
      <w:r w:rsidRPr="008A294A">
        <w:rPr>
          <w:sz w:val="24"/>
          <w:szCs w:val="24"/>
        </w:rPr>
        <w:t>основном</w:t>
      </w:r>
      <w:proofErr w:type="spellEnd"/>
      <w:r w:rsidRPr="008A294A">
        <w:rPr>
          <w:sz w:val="24"/>
          <w:szCs w:val="24"/>
        </w:rPr>
        <w:t xml:space="preserve"> </w:t>
      </w:r>
      <w:proofErr w:type="spellStart"/>
      <w:r w:rsidRPr="008A294A">
        <w:rPr>
          <w:sz w:val="24"/>
          <w:szCs w:val="24"/>
        </w:rPr>
        <w:t>образовању</w:t>
      </w:r>
      <w:proofErr w:type="spellEnd"/>
      <w:r w:rsidRPr="008A294A">
        <w:rPr>
          <w:sz w:val="24"/>
          <w:szCs w:val="24"/>
        </w:rPr>
        <w:t xml:space="preserve"> и </w:t>
      </w:r>
      <w:proofErr w:type="spellStart"/>
      <w:r w:rsidRPr="008A294A">
        <w:rPr>
          <w:sz w:val="24"/>
          <w:szCs w:val="24"/>
        </w:rPr>
        <w:t>васпитању</w:t>
      </w:r>
      <w:proofErr w:type="spellEnd"/>
      <w:r w:rsidRPr="008A294A">
        <w:rPr>
          <w:sz w:val="24"/>
          <w:szCs w:val="24"/>
        </w:rPr>
        <w:t xml:space="preserve">, </w:t>
      </w:r>
      <w:proofErr w:type="spellStart"/>
      <w:r w:rsidRPr="008A294A">
        <w:rPr>
          <w:sz w:val="24"/>
          <w:szCs w:val="24"/>
        </w:rPr>
        <w:t>другим</w:t>
      </w:r>
      <w:proofErr w:type="spellEnd"/>
      <w:r w:rsidRPr="008A294A">
        <w:rPr>
          <w:sz w:val="24"/>
          <w:szCs w:val="24"/>
        </w:rPr>
        <w:t xml:space="preserve"> </w:t>
      </w:r>
      <w:proofErr w:type="spellStart"/>
      <w:r w:rsidRPr="008A294A">
        <w:rPr>
          <w:sz w:val="24"/>
          <w:szCs w:val="24"/>
        </w:rPr>
        <w:t>законима</w:t>
      </w:r>
      <w:proofErr w:type="spellEnd"/>
      <w:r w:rsidRPr="008A294A">
        <w:rPr>
          <w:sz w:val="24"/>
          <w:szCs w:val="24"/>
        </w:rPr>
        <w:t xml:space="preserve">, </w:t>
      </w:r>
      <w:proofErr w:type="spellStart"/>
      <w:r w:rsidRPr="008A294A">
        <w:rPr>
          <w:sz w:val="24"/>
          <w:szCs w:val="24"/>
        </w:rPr>
        <w:t>подзаконским</w:t>
      </w:r>
      <w:proofErr w:type="spellEnd"/>
      <w:r w:rsidRPr="008A294A">
        <w:rPr>
          <w:sz w:val="24"/>
          <w:szCs w:val="24"/>
        </w:rPr>
        <w:t xml:space="preserve"> </w:t>
      </w:r>
      <w:proofErr w:type="spellStart"/>
      <w:r w:rsidRPr="008A294A">
        <w:rPr>
          <w:sz w:val="24"/>
          <w:szCs w:val="24"/>
        </w:rPr>
        <w:t>актима</w:t>
      </w:r>
      <w:proofErr w:type="spellEnd"/>
      <w:r w:rsidRPr="008A294A">
        <w:rPr>
          <w:sz w:val="24"/>
          <w:szCs w:val="24"/>
        </w:rPr>
        <w:t xml:space="preserve"> и </w:t>
      </w:r>
      <w:proofErr w:type="spellStart"/>
      <w:r w:rsidRPr="008A294A">
        <w:rPr>
          <w:sz w:val="24"/>
          <w:szCs w:val="24"/>
        </w:rPr>
        <w:t>овим</w:t>
      </w:r>
      <w:proofErr w:type="spellEnd"/>
      <w:r w:rsidRPr="008A294A">
        <w:rPr>
          <w:sz w:val="24"/>
          <w:szCs w:val="24"/>
        </w:rPr>
        <w:t xml:space="preserve"> </w:t>
      </w:r>
      <w:proofErr w:type="spellStart"/>
      <w:r w:rsidRPr="008A294A">
        <w:rPr>
          <w:sz w:val="24"/>
          <w:szCs w:val="24"/>
        </w:rPr>
        <w:t>Статутом</w:t>
      </w:r>
      <w:proofErr w:type="spellEnd"/>
      <w:r w:rsidRPr="008A294A">
        <w:rPr>
          <w:sz w:val="24"/>
          <w:szCs w:val="24"/>
        </w:rPr>
        <w:t>.</w:t>
      </w:r>
    </w:p>
    <w:p w14:paraId="7B94554F" w14:textId="77777777" w:rsidR="00123206" w:rsidRPr="00123206" w:rsidRDefault="00123206" w:rsidP="00D11A80">
      <w:pPr>
        <w:shd w:val="clear" w:color="auto" w:fill="FFFFFF"/>
        <w:spacing w:after="0" w:line="240" w:lineRule="auto"/>
        <w:ind w:firstLine="720"/>
        <w:jc w:val="both"/>
        <w:rPr>
          <w:sz w:val="24"/>
          <w:szCs w:val="24"/>
          <w:lang w:val="sr-Cyrl-RS"/>
        </w:rPr>
      </w:pPr>
    </w:p>
    <w:p w14:paraId="5EBEFD06" w14:textId="77777777" w:rsidR="00123206" w:rsidRDefault="00123206" w:rsidP="00123206">
      <w:pPr>
        <w:jc w:val="both"/>
        <w:rPr>
          <w:rFonts w:eastAsia="Times New Roman"/>
          <w:sz w:val="24"/>
          <w:szCs w:val="24"/>
          <w:lang w:val="ru-RU"/>
        </w:rPr>
      </w:pPr>
      <w:bookmarkStart w:id="2" w:name="_Hlk183513539"/>
      <w:r>
        <w:rPr>
          <w:rFonts w:eastAsia="Times New Roman"/>
          <w:sz w:val="24"/>
          <w:szCs w:val="24"/>
          <w:lang w:val="ru-RU"/>
        </w:rPr>
        <w:t xml:space="preserve">      Установа може да почне са радом и да обавља делатност образовања и васпитања, ако испуњава услове за оснивање и има:</w:t>
      </w:r>
    </w:p>
    <w:p w14:paraId="18F461E0" w14:textId="7478F0E8" w:rsidR="00123206" w:rsidRDefault="00123206" w:rsidP="00123206">
      <w:pPr>
        <w:jc w:val="both"/>
        <w:rPr>
          <w:rFonts w:eastAsia="Times New Roman"/>
          <w:sz w:val="24"/>
          <w:szCs w:val="24"/>
          <w:lang w:val="ru-RU"/>
        </w:rPr>
      </w:pPr>
      <w:r>
        <w:rPr>
          <w:rFonts w:eastAsia="Times New Roman"/>
          <w:sz w:val="24"/>
          <w:szCs w:val="24"/>
          <w:lang w:val="ru-RU"/>
        </w:rPr>
        <w:t>1) прописани простор, опрему и наставна, односно дидактичка средства;</w:t>
      </w:r>
    </w:p>
    <w:p w14:paraId="725B7CAE" w14:textId="77777777" w:rsidR="00123206" w:rsidRDefault="00123206" w:rsidP="00123206">
      <w:pPr>
        <w:jc w:val="both"/>
        <w:rPr>
          <w:rFonts w:eastAsia="Times New Roman"/>
          <w:sz w:val="24"/>
          <w:szCs w:val="24"/>
          <w:lang w:val="ru-RU"/>
        </w:rPr>
      </w:pPr>
      <w:r>
        <w:rPr>
          <w:rFonts w:eastAsia="Times New Roman"/>
          <w:sz w:val="24"/>
          <w:szCs w:val="24"/>
          <w:lang w:val="ru-RU"/>
        </w:rPr>
        <w:t>2) наставнике, васпитаче и стручне сараднике у радном односу, односно изјаве сагласности наставника, васпитача и стручних сарадника да би засновали радни однос најкасније даном почетка рада установе;</w:t>
      </w:r>
    </w:p>
    <w:p w14:paraId="3ACB02CB" w14:textId="77777777" w:rsidR="00123206" w:rsidRDefault="00123206" w:rsidP="00123206">
      <w:pPr>
        <w:jc w:val="both"/>
        <w:rPr>
          <w:rFonts w:eastAsia="Times New Roman"/>
          <w:sz w:val="24"/>
          <w:szCs w:val="24"/>
          <w:lang w:val="ru-RU"/>
        </w:rPr>
      </w:pPr>
      <w:r>
        <w:rPr>
          <w:rFonts w:eastAsia="Times New Roman"/>
          <w:sz w:val="24"/>
          <w:szCs w:val="24"/>
          <w:lang w:val="ru-RU"/>
        </w:rPr>
        <w:t>3) уписану децу, односно редовне ученике;</w:t>
      </w:r>
    </w:p>
    <w:p w14:paraId="1936E8A9" w14:textId="77777777" w:rsidR="00123206" w:rsidRDefault="00123206" w:rsidP="00123206">
      <w:pPr>
        <w:jc w:val="both"/>
        <w:rPr>
          <w:rFonts w:eastAsia="Times New Roman"/>
          <w:sz w:val="24"/>
          <w:szCs w:val="24"/>
          <w:lang w:val="ru-RU"/>
        </w:rPr>
      </w:pPr>
      <w:r>
        <w:rPr>
          <w:rFonts w:eastAsia="Times New Roman"/>
          <w:sz w:val="24"/>
          <w:szCs w:val="24"/>
          <w:lang w:val="ru-RU"/>
        </w:rPr>
        <w:t>4) обезбеђене хигијенско-техничке услове (санитарне и противпожарне), у складу са прописима којима се уређује ова област.</w:t>
      </w:r>
    </w:p>
    <w:p w14:paraId="6A8856BC" w14:textId="77777777" w:rsidR="00123206" w:rsidRDefault="00123206" w:rsidP="00123206">
      <w:pPr>
        <w:jc w:val="both"/>
        <w:rPr>
          <w:rFonts w:eastAsia="Times New Roman"/>
          <w:sz w:val="24"/>
          <w:szCs w:val="24"/>
          <w:lang w:val="ru-RU"/>
        </w:rPr>
      </w:pPr>
      <w:r>
        <w:rPr>
          <w:rFonts w:eastAsia="Times New Roman"/>
          <w:sz w:val="24"/>
          <w:szCs w:val="24"/>
          <w:lang w:val="ru-RU"/>
        </w:rPr>
        <w:t>Ближе услове за оснивање, почетак рада и обављање делатности установе, прописује министар.»</w:t>
      </w:r>
    </w:p>
    <w:bookmarkEnd w:id="2"/>
    <w:p w14:paraId="42B94944" w14:textId="77777777" w:rsidR="00352672" w:rsidRPr="00352672" w:rsidRDefault="00352672" w:rsidP="00984428">
      <w:pPr>
        <w:spacing w:after="0" w:line="240" w:lineRule="auto"/>
        <w:jc w:val="both"/>
        <w:rPr>
          <w:rFonts w:eastAsia="Times New Roman"/>
          <w:sz w:val="24"/>
          <w:szCs w:val="24"/>
        </w:rPr>
      </w:pPr>
    </w:p>
    <w:p w14:paraId="593C856D" w14:textId="77777777" w:rsidR="00CB3280" w:rsidRPr="00CD4430" w:rsidRDefault="00324C6D" w:rsidP="00984428">
      <w:pPr>
        <w:autoSpaceDE w:val="0"/>
        <w:autoSpaceDN w:val="0"/>
        <w:adjustRightInd w:val="0"/>
        <w:spacing w:after="0" w:line="240" w:lineRule="auto"/>
        <w:jc w:val="center"/>
        <w:rPr>
          <w:b/>
          <w:bCs/>
          <w:sz w:val="24"/>
          <w:szCs w:val="24"/>
        </w:rPr>
      </w:pPr>
      <w:r w:rsidRPr="00CD4430">
        <w:rPr>
          <w:b/>
          <w:bCs/>
          <w:sz w:val="24"/>
          <w:szCs w:val="24"/>
          <w:lang w:val="ru-RU"/>
        </w:rPr>
        <w:t xml:space="preserve">Члан </w:t>
      </w:r>
      <w:r w:rsidRPr="00CD4430">
        <w:rPr>
          <w:b/>
          <w:bCs/>
          <w:sz w:val="24"/>
          <w:szCs w:val="24"/>
        </w:rPr>
        <w:t>3</w:t>
      </w:r>
      <w:r w:rsidRPr="00CD4430">
        <w:rPr>
          <w:b/>
          <w:bCs/>
          <w:sz w:val="24"/>
          <w:szCs w:val="24"/>
          <w:lang w:val="ru-RU"/>
        </w:rPr>
        <w:t>.</w:t>
      </w:r>
    </w:p>
    <w:p w14:paraId="44EE08C5" w14:textId="77777777" w:rsidR="00DB1A98" w:rsidRDefault="00324C6D" w:rsidP="00DB1A98">
      <w:pPr>
        <w:autoSpaceDE w:val="0"/>
        <w:autoSpaceDN w:val="0"/>
        <w:adjustRightInd w:val="0"/>
        <w:spacing w:after="0" w:line="240" w:lineRule="auto"/>
        <w:ind w:firstLine="397"/>
        <w:jc w:val="both"/>
        <w:rPr>
          <w:sz w:val="24"/>
          <w:szCs w:val="24"/>
          <w:lang w:val="ru-RU"/>
        </w:rPr>
      </w:pPr>
      <w:r w:rsidRPr="00CD4430">
        <w:rPr>
          <w:sz w:val="24"/>
          <w:szCs w:val="24"/>
          <w:lang w:val="ru-RU"/>
        </w:rPr>
        <w:t>Запослени у школи остварују права, обавезе и одговорности у складу са одредбама Закона о основама система образовања и васпитања, Закона о основном образовању и васпитању, Законом о раду и другим прописима к</w:t>
      </w:r>
      <w:r w:rsidR="00DB1A98">
        <w:rPr>
          <w:sz w:val="24"/>
          <w:szCs w:val="24"/>
          <w:lang w:val="ru-RU"/>
        </w:rPr>
        <w:t xml:space="preserve">ојима се уређују радни односи. </w:t>
      </w:r>
    </w:p>
    <w:p w14:paraId="7AD355F1" w14:textId="77777777" w:rsidR="00DB1A98" w:rsidRDefault="00DB1A98" w:rsidP="00DB1A98">
      <w:pPr>
        <w:autoSpaceDE w:val="0"/>
        <w:autoSpaceDN w:val="0"/>
        <w:adjustRightInd w:val="0"/>
        <w:spacing w:after="0" w:line="240" w:lineRule="auto"/>
        <w:ind w:firstLine="397"/>
        <w:jc w:val="both"/>
        <w:rPr>
          <w:sz w:val="24"/>
          <w:szCs w:val="24"/>
          <w:lang w:val="ru-RU"/>
        </w:rPr>
      </w:pPr>
    </w:p>
    <w:p w14:paraId="1894F05F" w14:textId="77777777" w:rsidR="009213A5" w:rsidRPr="00DB1A98" w:rsidRDefault="009213A5" w:rsidP="00DB1A98">
      <w:pPr>
        <w:autoSpaceDE w:val="0"/>
        <w:autoSpaceDN w:val="0"/>
        <w:adjustRightInd w:val="0"/>
        <w:spacing w:after="0" w:line="240" w:lineRule="auto"/>
        <w:ind w:firstLine="397"/>
        <w:jc w:val="both"/>
        <w:rPr>
          <w:sz w:val="24"/>
          <w:szCs w:val="24"/>
        </w:rPr>
      </w:pPr>
      <w:r w:rsidRPr="00CD4430">
        <w:rPr>
          <w:rFonts w:eastAsia="Times New Roman"/>
          <w:b/>
          <w:sz w:val="24"/>
          <w:szCs w:val="24"/>
          <w:lang w:val="sr-Cyrl-CS"/>
        </w:rPr>
        <w:t>Правни положај школе</w:t>
      </w:r>
    </w:p>
    <w:p w14:paraId="24D61CB1" w14:textId="77777777" w:rsidR="00A47D8B" w:rsidRPr="00CD4430" w:rsidRDefault="00A47D8B" w:rsidP="00A20B33">
      <w:pPr>
        <w:spacing w:after="0" w:line="240" w:lineRule="auto"/>
        <w:rPr>
          <w:rFonts w:eastAsia="Times New Roman"/>
          <w:b/>
          <w:sz w:val="24"/>
          <w:szCs w:val="24"/>
          <w:lang w:val="sr-Cyrl-CS"/>
        </w:rPr>
      </w:pPr>
    </w:p>
    <w:p w14:paraId="45178446" w14:textId="77777777" w:rsidR="00324C6D" w:rsidRPr="00CD4430" w:rsidRDefault="002163D9" w:rsidP="00B31A25">
      <w:pPr>
        <w:spacing w:after="0" w:line="240" w:lineRule="auto"/>
        <w:rPr>
          <w:b/>
          <w:sz w:val="24"/>
          <w:szCs w:val="24"/>
          <w:lang w:val="sr-Cyrl-CS"/>
        </w:rPr>
      </w:pPr>
      <w:r>
        <w:rPr>
          <w:b/>
          <w:sz w:val="24"/>
          <w:szCs w:val="24"/>
          <w:lang w:val="sr-Cyrl-CS"/>
        </w:rPr>
        <w:t xml:space="preserve">       </w:t>
      </w:r>
      <w:r w:rsidR="00324C6D" w:rsidRPr="00CD4430">
        <w:rPr>
          <w:b/>
          <w:sz w:val="24"/>
          <w:szCs w:val="24"/>
          <w:lang w:val="sr-Cyrl-CS"/>
        </w:rPr>
        <w:t>Назив, седиште, печат и штамби</w:t>
      </w:r>
      <w:r w:rsidR="00324C6D" w:rsidRPr="00CD4430">
        <w:rPr>
          <w:b/>
          <w:sz w:val="24"/>
          <w:szCs w:val="24"/>
        </w:rPr>
        <w:t>љ</w:t>
      </w:r>
      <w:r w:rsidR="00324C6D" w:rsidRPr="00CD4430">
        <w:rPr>
          <w:b/>
          <w:sz w:val="24"/>
          <w:szCs w:val="24"/>
          <w:lang w:val="sr-Cyrl-CS"/>
        </w:rPr>
        <w:t>, заступање</w:t>
      </w:r>
    </w:p>
    <w:p w14:paraId="323A4055" w14:textId="77777777" w:rsidR="00CB3280" w:rsidRPr="00CD4430" w:rsidRDefault="00CB3280" w:rsidP="00A47D8B">
      <w:pPr>
        <w:pStyle w:val="ListParagraph"/>
        <w:spacing w:after="0" w:line="240" w:lineRule="auto"/>
        <w:rPr>
          <w:b/>
          <w:sz w:val="24"/>
          <w:szCs w:val="24"/>
          <w:lang w:val="sr-Cyrl-CS"/>
        </w:rPr>
      </w:pPr>
    </w:p>
    <w:p w14:paraId="7FC2BA9E" w14:textId="77777777" w:rsidR="0028798B" w:rsidRDefault="0028798B" w:rsidP="00760CB5">
      <w:pPr>
        <w:autoSpaceDE w:val="0"/>
        <w:autoSpaceDN w:val="0"/>
        <w:adjustRightInd w:val="0"/>
        <w:spacing w:after="0" w:line="240" w:lineRule="auto"/>
        <w:jc w:val="center"/>
        <w:rPr>
          <w:b/>
          <w:bCs/>
          <w:sz w:val="24"/>
          <w:szCs w:val="24"/>
        </w:rPr>
      </w:pPr>
    </w:p>
    <w:p w14:paraId="6C7E3303" w14:textId="77777777" w:rsidR="00CB3280" w:rsidRPr="00CD4430" w:rsidRDefault="00324C6D" w:rsidP="00760CB5">
      <w:pPr>
        <w:autoSpaceDE w:val="0"/>
        <w:autoSpaceDN w:val="0"/>
        <w:adjustRightInd w:val="0"/>
        <w:spacing w:after="0" w:line="240" w:lineRule="auto"/>
        <w:jc w:val="center"/>
        <w:rPr>
          <w:b/>
          <w:bCs/>
          <w:sz w:val="24"/>
          <w:szCs w:val="24"/>
        </w:rPr>
      </w:pPr>
      <w:r w:rsidRPr="00CD4430">
        <w:rPr>
          <w:b/>
          <w:bCs/>
          <w:sz w:val="24"/>
          <w:szCs w:val="24"/>
          <w:lang w:val="ru-RU"/>
        </w:rPr>
        <w:t xml:space="preserve">Члан </w:t>
      </w:r>
      <w:r w:rsidRPr="00CD4430">
        <w:rPr>
          <w:b/>
          <w:bCs/>
          <w:sz w:val="24"/>
          <w:szCs w:val="24"/>
        </w:rPr>
        <w:t>4</w:t>
      </w:r>
      <w:r w:rsidRPr="00CD4430">
        <w:rPr>
          <w:b/>
          <w:bCs/>
          <w:sz w:val="24"/>
          <w:szCs w:val="24"/>
          <w:lang w:val="ru-RU"/>
        </w:rPr>
        <w:t>.</w:t>
      </w:r>
    </w:p>
    <w:p w14:paraId="519C911A" w14:textId="77777777" w:rsidR="00324C6D" w:rsidRPr="00CD4430" w:rsidRDefault="00324C6D" w:rsidP="00A20B33">
      <w:pPr>
        <w:autoSpaceDE w:val="0"/>
        <w:autoSpaceDN w:val="0"/>
        <w:adjustRightInd w:val="0"/>
        <w:spacing w:after="0" w:line="240" w:lineRule="auto"/>
        <w:ind w:firstLine="397"/>
        <w:jc w:val="both"/>
        <w:rPr>
          <w:b/>
          <w:bCs/>
          <w:sz w:val="24"/>
          <w:szCs w:val="24"/>
          <w:lang w:val="ru-RU"/>
        </w:rPr>
      </w:pPr>
      <w:r w:rsidRPr="00CD4430">
        <w:rPr>
          <w:sz w:val="24"/>
          <w:szCs w:val="24"/>
          <w:lang w:val="ru-RU"/>
        </w:rPr>
        <w:t>Оснивање Школе и њена верификација врши се на начин предвиђен Законом</w:t>
      </w:r>
      <w:r w:rsidR="00CC4DC2">
        <w:rPr>
          <w:sz w:val="24"/>
          <w:szCs w:val="24"/>
          <w:lang w:val="ru-RU"/>
        </w:rPr>
        <w:t xml:space="preserve"> </w:t>
      </w:r>
      <w:r w:rsidRPr="00CD4430">
        <w:rPr>
          <w:sz w:val="24"/>
          <w:szCs w:val="24"/>
          <w:lang w:val="ru-RU"/>
        </w:rPr>
        <w:t>о основама система образовања и васпитања</w:t>
      </w:r>
      <w:r w:rsidRPr="00CD4430">
        <w:rPr>
          <w:b/>
          <w:bCs/>
          <w:sz w:val="24"/>
          <w:szCs w:val="24"/>
          <w:lang w:val="ru-RU"/>
        </w:rPr>
        <w:t>.</w:t>
      </w:r>
    </w:p>
    <w:p w14:paraId="7E77714D" w14:textId="77777777" w:rsidR="00324C6D" w:rsidRPr="00CD4430" w:rsidRDefault="00324C6D" w:rsidP="00A20B33">
      <w:pPr>
        <w:autoSpaceDE w:val="0"/>
        <w:autoSpaceDN w:val="0"/>
        <w:adjustRightInd w:val="0"/>
        <w:spacing w:after="0" w:line="240" w:lineRule="auto"/>
        <w:ind w:firstLine="397"/>
        <w:jc w:val="both"/>
        <w:rPr>
          <w:b/>
          <w:bCs/>
          <w:sz w:val="24"/>
          <w:szCs w:val="24"/>
        </w:rPr>
      </w:pPr>
      <w:r w:rsidRPr="00CD4430">
        <w:rPr>
          <w:sz w:val="24"/>
          <w:szCs w:val="24"/>
          <w:lang w:val="ru-RU"/>
        </w:rPr>
        <w:t xml:space="preserve">Начин обављања делатности образовања и васпитања прописан је Законом о основама система образовања и васпитања и </w:t>
      </w:r>
      <w:r w:rsidRPr="00CD4430">
        <w:rPr>
          <w:sz w:val="24"/>
          <w:szCs w:val="24"/>
        </w:rPr>
        <w:t>З</w:t>
      </w:r>
      <w:r w:rsidRPr="00CD4430">
        <w:rPr>
          <w:sz w:val="24"/>
          <w:szCs w:val="24"/>
          <w:lang w:val="ru-RU"/>
        </w:rPr>
        <w:t>акон</w:t>
      </w:r>
      <w:r w:rsidRPr="00CD4430">
        <w:rPr>
          <w:sz w:val="24"/>
          <w:szCs w:val="24"/>
        </w:rPr>
        <w:t>а</w:t>
      </w:r>
      <w:r w:rsidRPr="00CD4430">
        <w:rPr>
          <w:sz w:val="24"/>
          <w:szCs w:val="24"/>
          <w:lang w:val="ru-RU"/>
        </w:rPr>
        <w:t xml:space="preserve"> о </w:t>
      </w:r>
      <w:proofErr w:type="spellStart"/>
      <w:r w:rsidRPr="00CD4430">
        <w:rPr>
          <w:sz w:val="24"/>
          <w:szCs w:val="24"/>
        </w:rPr>
        <w:t>основном</w:t>
      </w:r>
      <w:proofErr w:type="spellEnd"/>
      <w:r w:rsidRPr="00CD4430">
        <w:rPr>
          <w:sz w:val="24"/>
          <w:szCs w:val="24"/>
          <w:lang w:val="ru-RU"/>
        </w:rPr>
        <w:t xml:space="preserve"> образовању и васпитању</w:t>
      </w:r>
      <w:r w:rsidRPr="00CD4430">
        <w:rPr>
          <w:b/>
          <w:bCs/>
          <w:sz w:val="24"/>
          <w:szCs w:val="24"/>
        </w:rPr>
        <w:t>.</w:t>
      </w:r>
    </w:p>
    <w:p w14:paraId="47429587" w14:textId="77777777" w:rsidR="008D35DB" w:rsidRPr="00CD4430" w:rsidRDefault="008D35DB" w:rsidP="00B31A25">
      <w:pPr>
        <w:autoSpaceDE w:val="0"/>
        <w:autoSpaceDN w:val="0"/>
        <w:adjustRightInd w:val="0"/>
        <w:spacing w:after="0" w:line="240" w:lineRule="auto"/>
        <w:rPr>
          <w:b/>
          <w:bCs/>
          <w:sz w:val="24"/>
          <w:szCs w:val="24"/>
        </w:rPr>
      </w:pPr>
    </w:p>
    <w:p w14:paraId="606F2DF0" w14:textId="77777777" w:rsidR="00D86C1F" w:rsidRPr="00CD4430" w:rsidRDefault="00324C6D" w:rsidP="00A45673">
      <w:pPr>
        <w:autoSpaceDE w:val="0"/>
        <w:autoSpaceDN w:val="0"/>
        <w:adjustRightInd w:val="0"/>
        <w:spacing w:after="0" w:line="240" w:lineRule="auto"/>
        <w:jc w:val="center"/>
        <w:rPr>
          <w:b/>
          <w:bCs/>
          <w:sz w:val="24"/>
          <w:szCs w:val="24"/>
        </w:rPr>
      </w:pPr>
      <w:r w:rsidRPr="00CD4430">
        <w:rPr>
          <w:b/>
          <w:bCs/>
          <w:sz w:val="24"/>
          <w:szCs w:val="24"/>
          <w:lang w:val="ru-RU"/>
        </w:rPr>
        <w:t xml:space="preserve">Члан </w:t>
      </w:r>
      <w:r w:rsidRPr="00CD4430">
        <w:rPr>
          <w:b/>
          <w:bCs/>
          <w:sz w:val="24"/>
          <w:szCs w:val="24"/>
        </w:rPr>
        <w:t>5</w:t>
      </w:r>
      <w:r w:rsidR="00882A28" w:rsidRPr="00CD4430">
        <w:rPr>
          <w:b/>
          <w:bCs/>
          <w:sz w:val="24"/>
          <w:szCs w:val="24"/>
        </w:rPr>
        <w:t>.</w:t>
      </w:r>
    </w:p>
    <w:p w14:paraId="3E651551" w14:textId="242415A4" w:rsidR="00123206" w:rsidRPr="00123206" w:rsidRDefault="00123206" w:rsidP="00123206">
      <w:pPr>
        <w:spacing w:before="240" w:after="120"/>
        <w:jc w:val="both"/>
        <w:rPr>
          <w:bCs/>
          <w:noProof/>
          <w:sz w:val="24"/>
          <w:szCs w:val="24"/>
          <w:lang w:val="ru-RU"/>
        </w:rPr>
      </w:pPr>
      <w:r w:rsidRPr="00123206">
        <w:rPr>
          <w:bCs/>
          <w:noProof/>
          <w:sz w:val="24"/>
          <w:szCs w:val="24"/>
          <w:lang w:val="ru-RU"/>
        </w:rPr>
        <w:t xml:space="preserve">       Матична школа се налази у седишту школе.  оквиру школе је дом ученика.</w:t>
      </w:r>
    </w:p>
    <w:p w14:paraId="46EFAB3A" w14:textId="2AC1022E" w:rsidR="00123206" w:rsidRPr="00123206" w:rsidRDefault="00123206" w:rsidP="00123206">
      <w:pPr>
        <w:jc w:val="both"/>
        <w:rPr>
          <w:sz w:val="24"/>
          <w:szCs w:val="24"/>
          <w:lang w:val="ru-RU"/>
        </w:rPr>
      </w:pPr>
      <w:r w:rsidRPr="00123206">
        <w:rPr>
          <w:sz w:val="24"/>
          <w:szCs w:val="24"/>
          <w:lang w:val="ru-RU"/>
        </w:rPr>
        <w:t xml:space="preserve">        Школа је основана </w:t>
      </w:r>
      <w:r w:rsidRPr="00123206">
        <w:rPr>
          <w:sz w:val="24"/>
          <w:szCs w:val="24"/>
          <w:lang w:val="sr-Cyrl-CS"/>
        </w:rPr>
        <w:t>решењем</w:t>
      </w:r>
      <w:r w:rsidRPr="00123206">
        <w:rPr>
          <w:sz w:val="24"/>
          <w:szCs w:val="24"/>
          <w:lang w:val="ru-RU"/>
        </w:rPr>
        <w:t xml:space="preserve"> </w:t>
      </w:r>
      <w:r w:rsidRPr="00123206">
        <w:rPr>
          <w:sz w:val="24"/>
          <w:szCs w:val="24"/>
          <w:lang w:val="sr-Cyrl-CS"/>
        </w:rPr>
        <w:t xml:space="preserve">Одељења за друштвене службе и опште послове Скупштине среза Титово Ужице </w:t>
      </w:r>
      <w:r w:rsidRPr="00123206">
        <w:rPr>
          <w:sz w:val="24"/>
          <w:szCs w:val="24"/>
          <w:lang w:val="ru-RU"/>
        </w:rPr>
        <w:t>број: 02- 9378/2-64 од 09.новембра</w:t>
      </w:r>
      <w:r w:rsidRPr="00123206">
        <w:rPr>
          <w:sz w:val="24"/>
          <w:szCs w:val="24"/>
          <w:lang w:val="sr-Cyrl-CS"/>
        </w:rPr>
        <w:t xml:space="preserve"> 1964.</w:t>
      </w:r>
      <w:r w:rsidRPr="00123206">
        <w:rPr>
          <w:sz w:val="24"/>
          <w:szCs w:val="24"/>
          <w:lang w:val="ru-RU"/>
        </w:rPr>
        <w:t xml:space="preserve"> Године, као Специјална основна школа за глуву децу у Титовом Ужицу.</w:t>
      </w:r>
    </w:p>
    <w:p w14:paraId="7388B200" w14:textId="743BFE28" w:rsidR="00123206" w:rsidRDefault="00123206" w:rsidP="00123206">
      <w:pPr>
        <w:jc w:val="both"/>
        <w:rPr>
          <w:sz w:val="24"/>
          <w:szCs w:val="24"/>
          <w:lang w:val="sr-Cyrl-RS"/>
        </w:rPr>
      </w:pPr>
      <w:r w:rsidRPr="00123206">
        <w:rPr>
          <w:sz w:val="24"/>
          <w:szCs w:val="24"/>
          <w:lang w:val="sr-Cyrl-CS"/>
        </w:rPr>
        <w:t xml:space="preserve">       Школа је верификована Решењем Министарства просвете, науке и технолошког развоја, дел.бр.022-05-68/2011-07 од 26.04.2012.године и уписана у судски регистар Трговинског суда у Ужицу под бројем </w:t>
      </w:r>
      <w:r w:rsidRPr="00123206">
        <w:rPr>
          <w:sz w:val="24"/>
          <w:szCs w:val="24"/>
        </w:rPr>
        <w:t>Fi</w:t>
      </w:r>
      <w:r w:rsidRPr="00123206">
        <w:rPr>
          <w:sz w:val="24"/>
          <w:szCs w:val="24"/>
          <w:lang w:val="sr-Cyrl-RS"/>
        </w:rPr>
        <w:t xml:space="preserve"> 23/12 од 18.07.2012.године. Обухвата ученике са свим сметњама у развоју. Решењем Министарства просвете, науке и технолошког развоја, дел.бр.610-00-237/2012-07/1 од 03.04.2012.године дата је сагласност на промену имена Школе у Основна школа за образовање </w:t>
      </w:r>
      <w:r w:rsidRPr="00123206">
        <w:rPr>
          <w:sz w:val="24"/>
          <w:szCs w:val="24"/>
          <w:lang w:val="sr-Cyrl-RS"/>
        </w:rPr>
        <w:lastRenderedPageBreak/>
        <w:t>ученика са сметњама у развоју  „Миодраг В.Матић" у Основна школа за слушно оштећену децу „Миодраг В.Матић".</w:t>
      </w:r>
    </w:p>
    <w:p w14:paraId="702D9EC7" w14:textId="235C7CA2" w:rsidR="00123206" w:rsidRPr="00123206" w:rsidRDefault="00123206" w:rsidP="00123206">
      <w:pPr>
        <w:suppressAutoHyphens/>
        <w:spacing w:after="0" w:line="240" w:lineRule="auto"/>
        <w:jc w:val="both"/>
        <w:rPr>
          <w:rFonts w:eastAsia="Times New Roman"/>
          <w:sz w:val="24"/>
          <w:szCs w:val="24"/>
        </w:rPr>
      </w:pPr>
      <w:bookmarkStart w:id="3" w:name="_Hlk183513895"/>
      <w:r>
        <w:rPr>
          <w:rFonts w:eastAsia="Times New Roman"/>
          <w:sz w:val="24"/>
          <w:szCs w:val="24"/>
          <w:lang w:val="sr-Cyrl-RS"/>
        </w:rPr>
        <w:t xml:space="preserve">        </w:t>
      </w:r>
      <w:proofErr w:type="spellStart"/>
      <w:r w:rsidRPr="00123206">
        <w:rPr>
          <w:rFonts w:eastAsia="Times New Roman"/>
          <w:sz w:val="24"/>
          <w:szCs w:val="24"/>
        </w:rPr>
        <w:t>Установа</w:t>
      </w:r>
      <w:proofErr w:type="spellEnd"/>
      <w:r w:rsidRPr="00123206">
        <w:rPr>
          <w:rFonts w:eastAsia="Times New Roman"/>
          <w:sz w:val="24"/>
          <w:szCs w:val="24"/>
        </w:rPr>
        <w:t xml:space="preserve"> </w:t>
      </w:r>
      <w:proofErr w:type="spellStart"/>
      <w:r w:rsidRPr="00123206">
        <w:rPr>
          <w:rFonts w:eastAsia="Times New Roman"/>
          <w:sz w:val="24"/>
          <w:szCs w:val="24"/>
        </w:rPr>
        <w:t>је</w:t>
      </w:r>
      <w:proofErr w:type="spellEnd"/>
      <w:r w:rsidRPr="00123206">
        <w:rPr>
          <w:rFonts w:eastAsia="Times New Roman"/>
          <w:sz w:val="24"/>
          <w:szCs w:val="24"/>
        </w:rPr>
        <w:t xml:space="preserve"> </w:t>
      </w:r>
      <w:proofErr w:type="spellStart"/>
      <w:r w:rsidRPr="00123206">
        <w:rPr>
          <w:rFonts w:eastAsia="Times New Roman"/>
          <w:sz w:val="24"/>
          <w:szCs w:val="24"/>
        </w:rPr>
        <w:t>стекла</w:t>
      </w:r>
      <w:proofErr w:type="spellEnd"/>
      <w:r w:rsidRPr="00123206">
        <w:rPr>
          <w:rFonts w:eastAsia="Times New Roman"/>
          <w:sz w:val="24"/>
          <w:szCs w:val="24"/>
        </w:rPr>
        <w:t xml:space="preserve"> </w:t>
      </w:r>
      <w:proofErr w:type="spellStart"/>
      <w:r w:rsidRPr="00123206">
        <w:rPr>
          <w:rFonts w:eastAsia="Times New Roman"/>
          <w:sz w:val="24"/>
          <w:szCs w:val="24"/>
        </w:rPr>
        <w:t>статус</w:t>
      </w:r>
      <w:proofErr w:type="spellEnd"/>
      <w:r w:rsidRPr="00123206">
        <w:rPr>
          <w:rFonts w:eastAsia="Times New Roman"/>
          <w:sz w:val="24"/>
          <w:szCs w:val="24"/>
        </w:rPr>
        <w:t xml:space="preserve"> </w:t>
      </w:r>
      <w:proofErr w:type="spellStart"/>
      <w:r w:rsidRPr="00123206">
        <w:rPr>
          <w:rFonts w:eastAsia="Times New Roman"/>
          <w:sz w:val="24"/>
          <w:szCs w:val="24"/>
        </w:rPr>
        <w:t>ресурсног</w:t>
      </w:r>
      <w:proofErr w:type="spellEnd"/>
      <w:r w:rsidRPr="00123206">
        <w:rPr>
          <w:rFonts w:eastAsia="Times New Roman"/>
          <w:sz w:val="24"/>
          <w:szCs w:val="24"/>
        </w:rPr>
        <w:t xml:space="preserve"> </w:t>
      </w:r>
      <w:proofErr w:type="spellStart"/>
      <w:r w:rsidRPr="00123206">
        <w:rPr>
          <w:rFonts w:eastAsia="Times New Roman"/>
          <w:sz w:val="24"/>
          <w:szCs w:val="24"/>
        </w:rPr>
        <w:t>центра</w:t>
      </w:r>
      <w:proofErr w:type="spellEnd"/>
      <w:r w:rsidRPr="00123206">
        <w:rPr>
          <w:rFonts w:eastAsia="Times New Roman"/>
          <w:sz w:val="24"/>
          <w:szCs w:val="24"/>
        </w:rPr>
        <w:t xml:space="preserve"> (у </w:t>
      </w:r>
      <w:proofErr w:type="spellStart"/>
      <w:r w:rsidRPr="00123206">
        <w:rPr>
          <w:rFonts w:eastAsia="Times New Roman"/>
          <w:sz w:val="24"/>
          <w:szCs w:val="24"/>
        </w:rPr>
        <w:t>даљем</w:t>
      </w:r>
      <w:proofErr w:type="spellEnd"/>
      <w:r w:rsidRPr="00123206">
        <w:rPr>
          <w:rFonts w:eastAsia="Times New Roman"/>
          <w:sz w:val="24"/>
          <w:szCs w:val="24"/>
        </w:rPr>
        <w:t xml:space="preserve"> </w:t>
      </w:r>
      <w:proofErr w:type="spellStart"/>
      <w:r w:rsidRPr="00123206">
        <w:rPr>
          <w:rFonts w:eastAsia="Times New Roman"/>
          <w:sz w:val="24"/>
          <w:szCs w:val="24"/>
        </w:rPr>
        <w:t>тексту</w:t>
      </w:r>
      <w:proofErr w:type="spellEnd"/>
      <w:r w:rsidRPr="00123206">
        <w:rPr>
          <w:rFonts w:eastAsia="Times New Roman"/>
          <w:sz w:val="24"/>
          <w:szCs w:val="24"/>
        </w:rPr>
        <w:t xml:space="preserve">: </w:t>
      </w:r>
      <w:proofErr w:type="spellStart"/>
      <w:r w:rsidRPr="00123206">
        <w:rPr>
          <w:rFonts w:eastAsia="Times New Roman"/>
          <w:sz w:val="24"/>
          <w:szCs w:val="24"/>
        </w:rPr>
        <w:t>ресурсни</w:t>
      </w:r>
      <w:proofErr w:type="spellEnd"/>
      <w:r w:rsidRPr="00123206">
        <w:rPr>
          <w:rFonts w:eastAsia="Times New Roman"/>
          <w:sz w:val="24"/>
          <w:szCs w:val="24"/>
        </w:rPr>
        <w:t xml:space="preserve"> </w:t>
      </w:r>
      <w:proofErr w:type="spellStart"/>
      <w:r w:rsidRPr="00123206">
        <w:rPr>
          <w:rFonts w:eastAsia="Times New Roman"/>
          <w:sz w:val="24"/>
          <w:szCs w:val="24"/>
        </w:rPr>
        <w:t>центар</w:t>
      </w:r>
      <w:proofErr w:type="spellEnd"/>
      <w:r w:rsidRPr="00123206">
        <w:rPr>
          <w:rFonts w:eastAsia="Times New Roman"/>
          <w:sz w:val="24"/>
          <w:szCs w:val="24"/>
        </w:rPr>
        <w:t xml:space="preserve">) </w:t>
      </w:r>
      <w:proofErr w:type="spellStart"/>
      <w:r w:rsidRPr="00123206">
        <w:rPr>
          <w:rFonts w:eastAsia="Times New Roman"/>
          <w:sz w:val="24"/>
          <w:szCs w:val="24"/>
        </w:rPr>
        <w:t>за</w:t>
      </w:r>
      <w:proofErr w:type="spellEnd"/>
      <w:r w:rsidRPr="00123206">
        <w:rPr>
          <w:rFonts w:eastAsia="Times New Roman"/>
          <w:sz w:val="24"/>
          <w:szCs w:val="24"/>
        </w:rPr>
        <w:t xml:space="preserve"> </w:t>
      </w:r>
      <w:proofErr w:type="spellStart"/>
      <w:r w:rsidRPr="00123206">
        <w:rPr>
          <w:rFonts w:eastAsia="Times New Roman"/>
          <w:sz w:val="24"/>
          <w:szCs w:val="24"/>
        </w:rPr>
        <w:t>пружање</w:t>
      </w:r>
      <w:proofErr w:type="spellEnd"/>
      <w:r w:rsidRPr="00123206">
        <w:rPr>
          <w:rFonts w:eastAsia="Times New Roman"/>
          <w:sz w:val="24"/>
          <w:szCs w:val="24"/>
        </w:rPr>
        <w:t xml:space="preserve"> </w:t>
      </w:r>
      <w:proofErr w:type="spellStart"/>
      <w:r w:rsidRPr="00123206">
        <w:rPr>
          <w:rFonts w:eastAsia="Times New Roman"/>
          <w:sz w:val="24"/>
          <w:szCs w:val="24"/>
        </w:rPr>
        <w:t>стручне</w:t>
      </w:r>
      <w:proofErr w:type="spellEnd"/>
      <w:r w:rsidRPr="00123206">
        <w:rPr>
          <w:rFonts w:eastAsia="Times New Roman"/>
          <w:sz w:val="24"/>
          <w:szCs w:val="24"/>
        </w:rPr>
        <w:t xml:space="preserve"> </w:t>
      </w:r>
      <w:proofErr w:type="spellStart"/>
      <w:r w:rsidRPr="00123206">
        <w:rPr>
          <w:rFonts w:eastAsia="Times New Roman"/>
          <w:sz w:val="24"/>
          <w:szCs w:val="24"/>
        </w:rPr>
        <w:t>подршке</w:t>
      </w:r>
      <w:proofErr w:type="spellEnd"/>
      <w:r w:rsidRPr="00123206">
        <w:rPr>
          <w:rFonts w:eastAsia="Times New Roman"/>
          <w:sz w:val="24"/>
          <w:szCs w:val="24"/>
        </w:rPr>
        <w:t xml:space="preserve"> </w:t>
      </w:r>
      <w:proofErr w:type="spellStart"/>
      <w:r w:rsidRPr="00123206">
        <w:rPr>
          <w:rFonts w:eastAsia="Times New Roman"/>
          <w:sz w:val="24"/>
          <w:szCs w:val="24"/>
        </w:rPr>
        <w:t>деци</w:t>
      </w:r>
      <w:proofErr w:type="spellEnd"/>
      <w:r w:rsidRPr="00123206">
        <w:rPr>
          <w:rFonts w:eastAsia="Times New Roman"/>
          <w:sz w:val="24"/>
          <w:szCs w:val="24"/>
        </w:rPr>
        <w:t xml:space="preserve">, </w:t>
      </w:r>
      <w:proofErr w:type="spellStart"/>
      <w:r w:rsidRPr="00123206">
        <w:rPr>
          <w:rFonts w:eastAsia="Times New Roman"/>
          <w:sz w:val="24"/>
          <w:szCs w:val="24"/>
        </w:rPr>
        <w:t>ученицима</w:t>
      </w:r>
      <w:proofErr w:type="spellEnd"/>
      <w:r w:rsidRPr="00123206">
        <w:rPr>
          <w:rFonts w:eastAsia="Times New Roman"/>
          <w:sz w:val="24"/>
          <w:szCs w:val="24"/>
        </w:rPr>
        <w:t xml:space="preserve"> и </w:t>
      </w:r>
      <w:proofErr w:type="spellStart"/>
      <w:r w:rsidRPr="00123206">
        <w:rPr>
          <w:rFonts w:eastAsia="Times New Roman"/>
          <w:sz w:val="24"/>
          <w:szCs w:val="24"/>
        </w:rPr>
        <w:t>одраслима</w:t>
      </w:r>
      <w:proofErr w:type="spellEnd"/>
      <w:r w:rsidRPr="00123206">
        <w:rPr>
          <w:rFonts w:eastAsia="Times New Roman"/>
          <w:sz w:val="24"/>
          <w:szCs w:val="24"/>
        </w:rPr>
        <w:t xml:space="preserve"> </w:t>
      </w:r>
      <w:proofErr w:type="spellStart"/>
      <w:r w:rsidRPr="00123206">
        <w:rPr>
          <w:rFonts w:eastAsia="Times New Roman"/>
          <w:sz w:val="24"/>
          <w:szCs w:val="24"/>
        </w:rPr>
        <w:t>са</w:t>
      </w:r>
      <w:proofErr w:type="spellEnd"/>
      <w:r w:rsidRPr="00123206">
        <w:rPr>
          <w:rFonts w:eastAsia="Times New Roman"/>
          <w:sz w:val="24"/>
          <w:szCs w:val="24"/>
        </w:rPr>
        <w:t xml:space="preserve"> </w:t>
      </w:r>
      <w:proofErr w:type="spellStart"/>
      <w:r w:rsidRPr="00123206">
        <w:rPr>
          <w:rFonts w:eastAsia="Times New Roman"/>
          <w:sz w:val="24"/>
          <w:szCs w:val="24"/>
        </w:rPr>
        <w:t>сметњама</w:t>
      </w:r>
      <w:proofErr w:type="spellEnd"/>
      <w:r w:rsidRPr="00123206">
        <w:rPr>
          <w:rFonts w:eastAsia="Times New Roman"/>
          <w:sz w:val="24"/>
          <w:szCs w:val="24"/>
        </w:rPr>
        <w:t xml:space="preserve"> у </w:t>
      </w:r>
      <w:proofErr w:type="spellStart"/>
      <w:r w:rsidRPr="00123206">
        <w:rPr>
          <w:rFonts w:eastAsia="Times New Roman"/>
          <w:sz w:val="24"/>
          <w:szCs w:val="24"/>
        </w:rPr>
        <w:t>развоју</w:t>
      </w:r>
      <w:proofErr w:type="spellEnd"/>
      <w:r w:rsidRPr="00123206">
        <w:rPr>
          <w:rFonts w:eastAsia="Times New Roman"/>
          <w:sz w:val="24"/>
          <w:szCs w:val="24"/>
        </w:rPr>
        <w:t xml:space="preserve"> и </w:t>
      </w:r>
      <w:proofErr w:type="spellStart"/>
      <w:r w:rsidRPr="00123206">
        <w:rPr>
          <w:rFonts w:eastAsia="Times New Roman"/>
          <w:sz w:val="24"/>
          <w:szCs w:val="24"/>
        </w:rPr>
        <w:t>инвалидитетом</w:t>
      </w:r>
      <w:proofErr w:type="spellEnd"/>
      <w:r w:rsidRPr="00123206">
        <w:rPr>
          <w:rFonts w:eastAsia="Times New Roman"/>
          <w:sz w:val="24"/>
          <w:szCs w:val="24"/>
        </w:rPr>
        <w:t xml:space="preserve">, </w:t>
      </w:r>
      <w:proofErr w:type="spellStart"/>
      <w:r w:rsidRPr="00123206">
        <w:rPr>
          <w:rFonts w:eastAsia="Times New Roman"/>
          <w:sz w:val="24"/>
          <w:szCs w:val="24"/>
        </w:rPr>
        <w:t>њиховим</w:t>
      </w:r>
      <w:proofErr w:type="spellEnd"/>
      <w:r w:rsidRPr="00123206">
        <w:rPr>
          <w:rFonts w:eastAsia="Times New Roman"/>
          <w:sz w:val="24"/>
          <w:szCs w:val="24"/>
        </w:rPr>
        <w:t xml:space="preserve"> </w:t>
      </w:r>
      <w:proofErr w:type="spellStart"/>
      <w:r w:rsidRPr="00123206">
        <w:rPr>
          <w:rFonts w:eastAsia="Times New Roman"/>
          <w:sz w:val="24"/>
          <w:szCs w:val="24"/>
        </w:rPr>
        <w:t>породицама</w:t>
      </w:r>
      <w:proofErr w:type="spellEnd"/>
      <w:r w:rsidRPr="00123206">
        <w:rPr>
          <w:rFonts w:eastAsia="Times New Roman"/>
          <w:sz w:val="24"/>
          <w:szCs w:val="24"/>
        </w:rPr>
        <w:t xml:space="preserve"> и </w:t>
      </w:r>
      <w:proofErr w:type="spellStart"/>
      <w:r w:rsidRPr="00123206">
        <w:rPr>
          <w:rFonts w:eastAsia="Times New Roman"/>
          <w:sz w:val="24"/>
          <w:szCs w:val="24"/>
        </w:rPr>
        <w:t>другим</w:t>
      </w:r>
      <w:proofErr w:type="spellEnd"/>
      <w:r w:rsidRPr="00123206">
        <w:rPr>
          <w:rFonts w:eastAsia="Times New Roman"/>
          <w:sz w:val="24"/>
          <w:szCs w:val="24"/>
        </w:rPr>
        <w:t xml:space="preserve"> </w:t>
      </w:r>
      <w:proofErr w:type="spellStart"/>
      <w:r w:rsidRPr="00123206">
        <w:rPr>
          <w:rFonts w:eastAsia="Times New Roman"/>
          <w:sz w:val="24"/>
          <w:szCs w:val="24"/>
        </w:rPr>
        <w:t>образовним</w:t>
      </w:r>
      <w:proofErr w:type="spellEnd"/>
      <w:r w:rsidRPr="00123206">
        <w:rPr>
          <w:rFonts w:eastAsia="Times New Roman"/>
          <w:sz w:val="24"/>
          <w:szCs w:val="24"/>
        </w:rPr>
        <w:t xml:space="preserve"> и </w:t>
      </w:r>
      <w:proofErr w:type="spellStart"/>
      <w:r w:rsidRPr="00123206">
        <w:rPr>
          <w:rFonts w:eastAsia="Times New Roman"/>
          <w:sz w:val="24"/>
          <w:szCs w:val="24"/>
        </w:rPr>
        <w:t>васпитним</w:t>
      </w:r>
      <w:proofErr w:type="spellEnd"/>
      <w:r w:rsidRPr="00123206">
        <w:rPr>
          <w:rFonts w:eastAsia="Times New Roman"/>
          <w:sz w:val="24"/>
          <w:szCs w:val="24"/>
        </w:rPr>
        <w:t xml:space="preserve"> </w:t>
      </w:r>
      <w:proofErr w:type="spellStart"/>
      <w:r w:rsidRPr="00123206">
        <w:rPr>
          <w:rFonts w:eastAsia="Times New Roman"/>
          <w:sz w:val="24"/>
          <w:szCs w:val="24"/>
        </w:rPr>
        <w:t>установама</w:t>
      </w:r>
      <w:proofErr w:type="spellEnd"/>
      <w:r w:rsidRPr="00123206">
        <w:rPr>
          <w:rFonts w:eastAsia="Times New Roman"/>
          <w:sz w:val="24"/>
          <w:szCs w:val="24"/>
        </w:rPr>
        <w:t>.</w:t>
      </w:r>
    </w:p>
    <w:p w14:paraId="21311D39" w14:textId="77777777" w:rsidR="00123206" w:rsidRPr="00123206" w:rsidRDefault="00123206" w:rsidP="00123206">
      <w:pPr>
        <w:suppressAutoHyphens/>
        <w:spacing w:after="0" w:line="240" w:lineRule="auto"/>
        <w:jc w:val="both"/>
        <w:rPr>
          <w:rFonts w:eastAsia="Times New Roman"/>
          <w:sz w:val="24"/>
          <w:szCs w:val="24"/>
        </w:rPr>
      </w:pPr>
      <w:proofErr w:type="spellStart"/>
      <w:r w:rsidRPr="00123206">
        <w:rPr>
          <w:rFonts w:eastAsia="Times New Roman"/>
          <w:sz w:val="24"/>
          <w:szCs w:val="24"/>
        </w:rPr>
        <w:t>Ресурсни</w:t>
      </w:r>
      <w:proofErr w:type="spellEnd"/>
      <w:r w:rsidRPr="00123206">
        <w:rPr>
          <w:rFonts w:eastAsia="Times New Roman"/>
          <w:sz w:val="24"/>
          <w:szCs w:val="24"/>
        </w:rPr>
        <w:t xml:space="preserve"> </w:t>
      </w:r>
      <w:proofErr w:type="spellStart"/>
      <w:r w:rsidRPr="00123206">
        <w:rPr>
          <w:rFonts w:eastAsia="Times New Roman"/>
          <w:sz w:val="24"/>
          <w:szCs w:val="24"/>
        </w:rPr>
        <w:t>центар</w:t>
      </w:r>
      <w:proofErr w:type="spellEnd"/>
      <w:r w:rsidRPr="00123206">
        <w:rPr>
          <w:rFonts w:eastAsia="Times New Roman"/>
          <w:sz w:val="24"/>
          <w:szCs w:val="24"/>
        </w:rPr>
        <w:t xml:space="preserve"> </w:t>
      </w:r>
      <w:proofErr w:type="spellStart"/>
      <w:r w:rsidRPr="00123206">
        <w:rPr>
          <w:rFonts w:eastAsia="Times New Roman"/>
          <w:sz w:val="24"/>
          <w:szCs w:val="24"/>
        </w:rPr>
        <w:t>пружа</w:t>
      </w:r>
      <w:proofErr w:type="spellEnd"/>
      <w:r w:rsidRPr="00123206">
        <w:rPr>
          <w:rFonts w:eastAsia="Times New Roman"/>
          <w:sz w:val="24"/>
          <w:szCs w:val="24"/>
        </w:rPr>
        <w:t xml:space="preserve"> и </w:t>
      </w:r>
      <w:proofErr w:type="spellStart"/>
      <w:r w:rsidRPr="00123206">
        <w:rPr>
          <w:rFonts w:eastAsia="Times New Roman"/>
          <w:sz w:val="24"/>
          <w:szCs w:val="24"/>
        </w:rPr>
        <w:t>стручну</w:t>
      </w:r>
      <w:proofErr w:type="spellEnd"/>
      <w:r w:rsidRPr="00123206">
        <w:rPr>
          <w:rFonts w:eastAsia="Times New Roman"/>
          <w:sz w:val="24"/>
          <w:szCs w:val="24"/>
        </w:rPr>
        <w:t xml:space="preserve"> </w:t>
      </w:r>
      <w:proofErr w:type="spellStart"/>
      <w:r w:rsidRPr="00123206">
        <w:rPr>
          <w:rFonts w:eastAsia="Times New Roman"/>
          <w:sz w:val="24"/>
          <w:szCs w:val="24"/>
        </w:rPr>
        <w:t>подршку</w:t>
      </w:r>
      <w:proofErr w:type="spellEnd"/>
      <w:r w:rsidRPr="00123206">
        <w:rPr>
          <w:rFonts w:eastAsia="Times New Roman"/>
          <w:sz w:val="24"/>
          <w:szCs w:val="24"/>
        </w:rPr>
        <w:t xml:space="preserve"> </w:t>
      </w:r>
      <w:proofErr w:type="spellStart"/>
      <w:r w:rsidRPr="00123206">
        <w:rPr>
          <w:rFonts w:eastAsia="Times New Roman"/>
          <w:sz w:val="24"/>
          <w:szCs w:val="24"/>
        </w:rPr>
        <w:t>приликом</w:t>
      </w:r>
      <w:proofErr w:type="spellEnd"/>
      <w:r w:rsidRPr="00123206">
        <w:rPr>
          <w:rFonts w:eastAsia="Times New Roman"/>
          <w:sz w:val="24"/>
          <w:szCs w:val="24"/>
        </w:rPr>
        <w:t xml:space="preserve"> </w:t>
      </w:r>
      <w:proofErr w:type="spellStart"/>
      <w:r w:rsidRPr="00123206">
        <w:rPr>
          <w:rFonts w:eastAsia="Times New Roman"/>
          <w:sz w:val="24"/>
          <w:szCs w:val="24"/>
        </w:rPr>
        <w:t>избора</w:t>
      </w:r>
      <w:proofErr w:type="spellEnd"/>
      <w:r w:rsidRPr="00123206">
        <w:rPr>
          <w:rFonts w:eastAsia="Times New Roman"/>
          <w:sz w:val="24"/>
          <w:szCs w:val="24"/>
        </w:rPr>
        <w:t xml:space="preserve">, </w:t>
      </w:r>
      <w:proofErr w:type="spellStart"/>
      <w:r w:rsidRPr="00123206">
        <w:rPr>
          <w:rFonts w:eastAsia="Times New Roman"/>
          <w:sz w:val="24"/>
          <w:szCs w:val="24"/>
        </w:rPr>
        <w:t>примене</w:t>
      </w:r>
      <w:proofErr w:type="spellEnd"/>
      <w:r w:rsidRPr="00123206">
        <w:rPr>
          <w:rFonts w:eastAsia="Times New Roman"/>
          <w:sz w:val="24"/>
          <w:szCs w:val="24"/>
        </w:rPr>
        <w:t xml:space="preserve"> и </w:t>
      </w:r>
      <w:proofErr w:type="spellStart"/>
      <w:r w:rsidRPr="00123206">
        <w:rPr>
          <w:rFonts w:eastAsia="Times New Roman"/>
          <w:sz w:val="24"/>
          <w:szCs w:val="24"/>
        </w:rPr>
        <w:t>набавке</w:t>
      </w:r>
      <w:proofErr w:type="spellEnd"/>
      <w:r w:rsidRPr="00123206">
        <w:rPr>
          <w:rFonts w:eastAsia="Times New Roman"/>
          <w:sz w:val="24"/>
          <w:szCs w:val="24"/>
        </w:rPr>
        <w:t xml:space="preserve"> </w:t>
      </w:r>
      <w:proofErr w:type="spellStart"/>
      <w:r w:rsidRPr="00123206">
        <w:rPr>
          <w:rFonts w:eastAsia="Times New Roman"/>
          <w:sz w:val="24"/>
          <w:szCs w:val="24"/>
        </w:rPr>
        <w:t>асистивне</w:t>
      </w:r>
      <w:proofErr w:type="spellEnd"/>
      <w:r w:rsidRPr="00123206">
        <w:rPr>
          <w:rFonts w:eastAsia="Times New Roman"/>
          <w:sz w:val="24"/>
          <w:szCs w:val="24"/>
        </w:rPr>
        <w:t xml:space="preserve"> </w:t>
      </w:r>
      <w:proofErr w:type="spellStart"/>
      <w:r w:rsidRPr="00123206">
        <w:rPr>
          <w:rFonts w:eastAsia="Times New Roman"/>
          <w:sz w:val="24"/>
          <w:szCs w:val="24"/>
        </w:rPr>
        <w:t>технологије</w:t>
      </w:r>
      <w:proofErr w:type="spellEnd"/>
      <w:r w:rsidRPr="00123206">
        <w:rPr>
          <w:rFonts w:eastAsia="Times New Roman"/>
          <w:sz w:val="24"/>
          <w:szCs w:val="24"/>
        </w:rPr>
        <w:t xml:space="preserve"> у </w:t>
      </w:r>
      <w:proofErr w:type="spellStart"/>
      <w:r w:rsidRPr="00123206">
        <w:rPr>
          <w:rFonts w:eastAsia="Times New Roman"/>
          <w:sz w:val="24"/>
          <w:szCs w:val="24"/>
        </w:rPr>
        <w:t>образовању</w:t>
      </w:r>
      <w:proofErr w:type="spellEnd"/>
      <w:r w:rsidRPr="00123206">
        <w:rPr>
          <w:rFonts w:eastAsia="Times New Roman"/>
          <w:sz w:val="24"/>
          <w:szCs w:val="24"/>
        </w:rPr>
        <w:t xml:space="preserve"> и </w:t>
      </w:r>
      <w:proofErr w:type="spellStart"/>
      <w:r w:rsidRPr="00123206">
        <w:rPr>
          <w:rFonts w:eastAsia="Times New Roman"/>
          <w:sz w:val="24"/>
          <w:szCs w:val="24"/>
        </w:rPr>
        <w:t>васпитању</w:t>
      </w:r>
      <w:proofErr w:type="spellEnd"/>
      <w:r w:rsidRPr="00123206">
        <w:rPr>
          <w:rFonts w:eastAsia="Times New Roman"/>
          <w:sz w:val="24"/>
          <w:szCs w:val="24"/>
        </w:rPr>
        <w:t xml:space="preserve"> и </w:t>
      </w:r>
      <w:proofErr w:type="spellStart"/>
      <w:r w:rsidRPr="00123206">
        <w:rPr>
          <w:rFonts w:eastAsia="Times New Roman"/>
          <w:sz w:val="24"/>
          <w:szCs w:val="24"/>
        </w:rPr>
        <w:t>прати</w:t>
      </w:r>
      <w:proofErr w:type="spellEnd"/>
      <w:r w:rsidRPr="00123206">
        <w:rPr>
          <w:rFonts w:eastAsia="Times New Roman"/>
          <w:sz w:val="24"/>
          <w:szCs w:val="24"/>
        </w:rPr>
        <w:t xml:space="preserve"> </w:t>
      </w:r>
      <w:proofErr w:type="spellStart"/>
      <w:r w:rsidRPr="00123206">
        <w:rPr>
          <w:rFonts w:eastAsia="Times New Roman"/>
          <w:sz w:val="24"/>
          <w:szCs w:val="24"/>
        </w:rPr>
        <w:t>нове</w:t>
      </w:r>
      <w:proofErr w:type="spellEnd"/>
      <w:r w:rsidRPr="00123206">
        <w:rPr>
          <w:rFonts w:eastAsia="Times New Roman"/>
          <w:sz w:val="24"/>
          <w:szCs w:val="24"/>
        </w:rPr>
        <w:t xml:space="preserve"> </w:t>
      </w:r>
      <w:proofErr w:type="spellStart"/>
      <w:r w:rsidRPr="00123206">
        <w:rPr>
          <w:rFonts w:eastAsia="Times New Roman"/>
          <w:sz w:val="24"/>
          <w:szCs w:val="24"/>
        </w:rPr>
        <w:t>правце</w:t>
      </w:r>
      <w:proofErr w:type="spellEnd"/>
      <w:r w:rsidRPr="00123206">
        <w:rPr>
          <w:rFonts w:eastAsia="Times New Roman"/>
          <w:sz w:val="24"/>
          <w:szCs w:val="24"/>
        </w:rPr>
        <w:t xml:space="preserve"> </w:t>
      </w:r>
      <w:proofErr w:type="spellStart"/>
      <w:r w:rsidRPr="00123206">
        <w:rPr>
          <w:rFonts w:eastAsia="Times New Roman"/>
          <w:sz w:val="24"/>
          <w:szCs w:val="24"/>
        </w:rPr>
        <w:t>развоја</w:t>
      </w:r>
      <w:proofErr w:type="spellEnd"/>
      <w:r w:rsidRPr="00123206">
        <w:rPr>
          <w:rFonts w:eastAsia="Times New Roman"/>
          <w:sz w:val="24"/>
          <w:szCs w:val="24"/>
        </w:rPr>
        <w:t xml:space="preserve"> </w:t>
      </w:r>
      <w:proofErr w:type="spellStart"/>
      <w:r w:rsidRPr="00123206">
        <w:rPr>
          <w:rFonts w:eastAsia="Times New Roman"/>
          <w:sz w:val="24"/>
          <w:szCs w:val="24"/>
        </w:rPr>
        <w:t>подршке</w:t>
      </w:r>
      <w:proofErr w:type="spellEnd"/>
      <w:r w:rsidRPr="00123206">
        <w:rPr>
          <w:rFonts w:eastAsia="Times New Roman"/>
          <w:sz w:val="24"/>
          <w:szCs w:val="24"/>
        </w:rPr>
        <w:t xml:space="preserve"> </w:t>
      </w:r>
      <w:proofErr w:type="spellStart"/>
      <w:r w:rsidRPr="00123206">
        <w:rPr>
          <w:rFonts w:eastAsia="Times New Roman"/>
          <w:sz w:val="24"/>
          <w:szCs w:val="24"/>
        </w:rPr>
        <w:t>деци</w:t>
      </w:r>
      <w:proofErr w:type="spellEnd"/>
      <w:r w:rsidRPr="00123206">
        <w:rPr>
          <w:rFonts w:eastAsia="Times New Roman"/>
          <w:sz w:val="24"/>
          <w:szCs w:val="24"/>
        </w:rPr>
        <w:t xml:space="preserve">, </w:t>
      </w:r>
      <w:proofErr w:type="spellStart"/>
      <w:r w:rsidRPr="00123206">
        <w:rPr>
          <w:rFonts w:eastAsia="Times New Roman"/>
          <w:sz w:val="24"/>
          <w:szCs w:val="24"/>
        </w:rPr>
        <w:t>ученицима</w:t>
      </w:r>
      <w:proofErr w:type="spellEnd"/>
      <w:r w:rsidRPr="00123206">
        <w:rPr>
          <w:rFonts w:eastAsia="Times New Roman"/>
          <w:sz w:val="24"/>
          <w:szCs w:val="24"/>
        </w:rPr>
        <w:t xml:space="preserve"> и </w:t>
      </w:r>
      <w:proofErr w:type="spellStart"/>
      <w:r w:rsidRPr="00123206">
        <w:rPr>
          <w:rFonts w:eastAsia="Times New Roman"/>
          <w:sz w:val="24"/>
          <w:szCs w:val="24"/>
        </w:rPr>
        <w:t>одраслима</w:t>
      </w:r>
      <w:proofErr w:type="spellEnd"/>
      <w:r w:rsidRPr="00123206">
        <w:rPr>
          <w:rFonts w:eastAsia="Times New Roman"/>
          <w:sz w:val="24"/>
          <w:szCs w:val="24"/>
        </w:rPr>
        <w:t xml:space="preserve"> </w:t>
      </w:r>
      <w:proofErr w:type="spellStart"/>
      <w:r w:rsidRPr="00123206">
        <w:rPr>
          <w:rFonts w:eastAsia="Times New Roman"/>
          <w:sz w:val="24"/>
          <w:szCs w:val="24"/>
        </w:rPr>
        <w:t>са</w:t>
      </w:r>
      <w:proofErr w:type="spellEnd"/>
      <w:r w:rsidRPr="00123206">
        <w:rPr>
          <w:rFonts w:eastAsia="Times New Roman"/>
          <w:sz w:val="24"/>
          <w:szCs w:val="24"/>
        </w:rPr>
        <w:t xml:space="preserve"> </w:t>
      </w:r>
      <w:proofErr w:type="spellStart"/>
      <w:r w:rsidRPr="00123206">
        <w:rPr>
          <w:rFonts w:eastAsia="Times New Roman"/>
          <w:sz w:val="24"/>
          <w:szCs w:val="24"/>
        </w:rPr>
        <w:t>сметњама</w:t>
      </w:r>
      <w:proofErr w:type="spellEnd"/>
      <w:r w:rsidRPr="00123206">
        <w:rPr>
          <w:rFonts w:eastAsia="Times New Roman"/>
          <w:sz w:val="24"/>
          <w:szCs w:val="24"/>
        </w:rPr>
        <w:t xml:space="preserve"> у </w:t>
      </w:r>
      <w:proofErr w:type="spellStart"/>
      <w:r w:rsidRPr="00123206">
        <w:rPr>
          <w:rFonts w:eastAsia="Times New Roman"/>
          <w:sz w:val="24"/>
          <w:szCs w:val="24"/>
        </w:rPr>
        <w:t>развоју</w:t>
      </w:r>
      <w:proofErr w:type="spellEnd"/>
      <w:r w:rsidRPr="00123206">
        <w:rPr>
          <w:rFonts w:eastAsia="Times New Roman"/>
          <w:sz w:val="24"/>
          <w:szCs w:val="24"/>
        </w:rPr>
        <w:t xml:space="preserve"> и </w:t>
      </w:r>
      <w:proofErr w:type="spellStart"/>
      <w:r w:rsidRPr="00123206">
        <w:rPr>
          <w:rFonts w:eastAsia="Times New Roman"/>
          <w:sz w:val="24"/>
          <w:szCs w:val="24"/>
        </w:rPr>
        <w:t>инвалидитетом</w:t>
      </w:r>
      <w:proofErr w:type="spellEnd"/>
      <w:r w:rsidRPr="00123206">
        <w:rPr>
          <w:rFonts w:eastAsia="Times New Roman"/>
          <w:sz w:val="24"/>
          <w:szCs w:val="24"/>
        </w:rPr>
        <w:t>.</w:t>
      </w:r>
    </w:p>
    <w:p w14:paraId="743AE0F5" w14:textId="77777777" w:rsidR="00123206" w:rsidRPr="00123206" w:rsidRDefault="00123206" w:rsidP="00123206">
      <w:pPr>
        <w:suppressAutoHyphens/>
        <w:spacing w:after="0" w:line="240" w:lineRule="auto"/>
        <w:jc w:val="both"/>
        <w:rPr>
          <w:rFonts w:eastAsia="Times New Roman"/>
          <w:sz w:val="24"/>
          <w:szCs w:val="24"/>
        </w:rPr>
      </w:pPr>
      <w:proofErr w:type="spellStart"/>
      <w:r w:rsidRPr="00123206">
        <w:rPr>
          <w:rFonts w:eastAsia="Times New Roman"/>
          <w:sz w:val="24"/>
          <w:szCs w:val="24"/>
        </w:rPr>
        <w:t>Одлуку</w:t>
      </w:r>
      <w:proofErr w:type="spellEnd"/>
      <w:r w:rsidRPr="00123206">
        <w:rPr>
          <w:rFonts w:eastAsia="Times New Roman"/>
          <w:sz w:val="24"/>
          <w:szCs w:val="24"/>
        </w:rPr>
        <w:t xml:space="preserve"> о </w:t>
      </w:r>
      <w:proofErr w:type="spellStart"/>
      <w:r w:rsidRPr="00123206">
        <w:rPr>
          <w:rFonts w:eastAsia="Times New Roman"/>
          <w:sz w:val="24"/>
          <w:szCs w:val="24"/>
        </w:rPr>
        <w:t>додели</w:t>
      </w:r>
      <w:proofErr w:type="spellEnd"/>
      <w:r w:rsidRPr="00123206">
        <w:rPr>
          <w:rFonts w:eastAsia="Times New Roman"/>
          <w:sz w:val="24"/>
          <w:szCs w:val="24"/>
        </w:rPr>
        <w:t xml:space="preserve"> </w:t>
      </w:r>
      <w:proofErr w:type="spellStart"/>
      <w:r w:rsidRPr="00123206">
        <w:rPr>
          <w:rFonts w:eastAsia="Times New Roman"/>
          <w:sz w:val="24"/>
          <w:szCs w:val="24"/>
        </w:rPr>
        <w:t>статуса</w:t>
      </w:r>
      <w:proofErr w:type="spellEnd"/>
      <w:r w:rsidRPr="00123206">
        <w:rPr>
          <w:rFonts w:eastAsia="Times New Roman"/>
          <w:sz w:val="24"/>
          <w:szCs w:val="24"/>
        </w:rPr>
        <w:t xml:space="preserve"> </w:t>
      </w:r>
      <w:proofErr w:type="spellStart"/>
      <w:r w:rsidRPr="00123206">
        <w:rPr>
          <w:rFonts w:eastAsia="Times New Roman"/>
          <w:sz w:val="24"/>
          <w:szCs w:val="24"/>
        </w:rPr>
        <w:t>ресурсног</w:t>
      </w:r>
      <w:proofErr w:type="spellEnd"/>
      <w:r w:rsidRPr="00123206">
        <w:rPr>
          <w:rFonts w:eastAsia="Times New Roman"/>
          <w:sz w:val="24"/>
          <w:szCs w:val="24"/>
        </w:rPr>
        <w:t xml:space="preserve"> </w:t>
      </w:r>
      <w:proofErr w:type="spellStart"/>
      <w:r w:rsidRPr="00123206">
        <w:rPr>
          <w:rFonts w:eastAsia="Times New Roman"/>
          <w:sz w:val="24"/>
          <w:szCs w:val="24"/>
        </w:rPr>
        <w:t>центра</w:t>
      </w:r>
      <w:proofErr w:type="spellEnd"/>
      <w:r w:rsidRPr="00123206">
        <w:rPr>
          <w:rFonts w:eastAsia="Times New Roman"/>
          <w:sz w:val="24"/>
          <w:szCs w:val="24"/>
        </w:rPr>
        <w:t xml:space="preserve"> </w:t>
      </w:r>
      <w:proofErr w:type="spellStart"/>
      <w:r w:rsidRPr="00123206">
        <w:rPr>
          <w:rFonts w:eastAsia="Times New Roman"/>
          <w:sz w:val="24"/>
          <w:szCs w:val="24"/>
        </w:rPr>
        <w:t>је</w:t>
      </w:r>
      <w:proofErr w:type="spellEnd"/>
      <w:r w:rsidRPr="00123206">
        <w:rPr>
          <w:rFonts w:eastAsia="Times New Roman"/>
          <w:sz w:val="24"/>
          <w:szCs w:val="24"/>
        </w:rPr>
        <w:t xml:space="preserve"> </w:t>
      </w:r>
      <w:proofErr w:type="spellStart"/>
      <w:r w:rsidRPr="00123206">
        <w:rPr>
          <w:rFonts w:eastAsia="Times New Roman"/>
          <w:sz w:val="24"/>
          <w:szCs w:val="24"/>
        </w:rPr>
        <w:t>донео</w:t>
      </w:r>
      <w:proofErr w:type="spellEnd"/>
      <w:r w:rsidRPr="00123206">
        <w:rPr>
          <w:rFonts w:eastAsia="Times New Roman"/>
          <w:sz w:val="24"/>
          <w:szCs w:val="24"/>
        </w:rPr>
        <w:t xml:space="preserve"> </w:t>
      </w:r>
      <w:proofErr w:type="spellStart"/>
      <w:r w:rsidRPr="00123206">
        <w:rPr>
          <w:rFonts w:eastAsia="Times New Roman"/>
          <w:sz w:val="24"/>
          <w:szCs w:val="24"/>
        </w:rPr>
        <w:t>министар</w:t>
      </w:r>
      <w:proofErr w:type="spellEnd"/>
      <w:r w:rsidRPr="00123206">
        <w:rPr>
          <w:rFonts w:eastAsia="Times New Roman"/>
          <w:sz w:val="24"/>
          <w:szCs w:val="24"/>
        </w:rPr>
        <w:t xml:space="preserve"> бр.119-01-00139-3/2022-20 ОД 30.</w:t>
      </w:r>
      <w:proofErr w:type="gramStart"/>
      <w:r w:rsidRPr="00123206">
        <w:rPr>
          <w:rFonts w:eastAsia="Times New Roman"/>
          <w:sz w:val="24"/>
          <w:szCs w:val="24"/>
        </w:rPr>
        <w:t>03.2022.године</w:t>
      </w:r>
      <w:proofErr w:type="gramEnd"/>
      <w:r w:rsidRPr="00123206">
        <w:rPr>
          <w:rFonts w:eastAsia="Times New Roman"/>
          <w:sz w:val="24"/>
          <w:szCs w:val="24"/>
        </w:rPr>
        <w:t xml:space="preserve">, </w:t>
      </w:r>
      <w:proofErr w:type="spellStart"/>
      <w:r w:rsidRPr="00123206">
        <w:rPr>
          <w:rFonts w:eastAsia="Times New Roman"/>
          <w:sz w:val="24"/>
          <w:szCs w:val="24"/>
        </w:rPr>
        <w:t>почев</w:t>
      </w:r>
      <w:proofErr w:type="spellEnd"/>
      <w:r w:rsidRPr="00123206">
        <w:rPr>
          <w:rFonts w:eastAsia="Times New Roman"/>
          <w:sz w:val="24"/>
          <w:szCs w:val="24"/>
        </w:rPr>
        <w:t xml:space="preserve"> </w:t>
      </w:r>
      <w:proofErr w:type="spellStart"/>
      <w:r w:rsidRPr="00123206">
        <w:rPr>
          <w:rFonts w:eastAsia="Times New Roman"/>
          <w:sz w:val="24"/>
          <w:szCs w:val="24"/>
        </w:rPr>
        <w:t>од</w:t>
      </w:r>
      <w:proofErr w:type="spellEnd"/>
      <w:r w:rsidRPr="00123206">
        <w:rPr>
          <w:rFonts w:eastAsia="Times New Roman"/>
          <w:sz w:val="24"/>
          <w:szCs w:val="24"/>
        </w:rPr>
        <w:t xml:space="preserve"> </w:t>
      </w:r>
      <w:proofErr w:type="spellStart"/>
      <w:r w:rsidRPr="00123206">
        <w:rPr>
          <w:rFonts w:eastAsia="Times New Roman"/>
          <w:sz w:val="24"/>
          <w:szCs w:val="24"/>
        </w:rPr>
        <w:t>школске</w:t>
      </w:r>
      <w:proofErr w:type="spellEnd"/>
      <w:r w:rsidRPr="00123206">
        <w:rPr>
          <w:rFonts w:eastAsia="Times New Roman"/>
          <w:sz w:val="24"/>
          <w:szCs w:val="24"/>
        </w:rPr>
        <w:t xml:space="preserve"> 2022-2023.</w:t>
      </w:r>
    </w:p>
    <w:p w14:paraId="11D4FB43" w14:textId="7CB27FE9" w:rsidR="00123206" w:rsidRPr="00123206" w:rsidRDefault="00123206" w:rsidP="00123206">
      <w:pPr>
        <w:suppressAutoHyphens/>
        <w:spacing w:after="0" w:line="240" w:lineRule="auto"/>
        <w:jc w:val="both"/>
        <w:rPr>
          <w:rFonts w:eastAsia="Times New Roman"/>
          <w:sz w:val="24"/>
          <w:szCs w:val="24"/>
        </w:rPr>
      </w:pPr>
      <w:r>
        <w:rPr>
          <w:rFonts w:eastAsia="Times New Roman"/>
          <w:sz w:val="24"/>
          <w:szCs w:val="24"/>
          <w:lang w:val="sr-Cyrl-RS"/>
        </w:rPr>
        <w:t xml:space="preserve">     </w:t>
      </w:r>
      <w:proofErr w:type="spellStart"/>
      <w:r w:rsidRPr="00123206">
        <w:rPr>
          <w:rFonts w:eastAsia="Times New Roman"/>
          <w:sz w:val="24"/>
          <w:szCs w:val="24"/>
        </w:rPr>
        <w:t>Ближе</w:t>
      </w:r>
      <w:proofErr w:type="spellEnd"/>
      <w:r w:rsidRPr="00123206">
        <w:rPr>
          <w:rFonts w:eastAsia="Times New Roman"/>
          <w:sz w:val="24"/>
          <w:szCs w:val="24"/>
        </w:rPr>
        <w:t xml:space="preserve"> </w:t>
      </w:r>
      <w:proofErr w:type="spellStart"/>
      <w:r w:rsidRPr="00123206">
        <w:rPr>
          <w:rFonts w:eastAsia="Times New Roman"/>
          <w:sz w:val="24"/>
          <w:szCs w:val="24"/>
        </w:rPr>
        <w:t>услове</w:t>
      </w:r>
      <w:proofErr w:type="spellEnd"/>
      <w:r w:rsidRPr="00123206">
        <w:rPr>
          <w:rFonts w:eastAsia="Times New Roman"/>
          <w:sz w:val="24"/>
          <w:szCs w:val="24"/>
        </w:rPr>
        <w:t xml:space="preserve"> </w:t>
      </w:r>
      <w:proofErr w:type="spellStart"/>
      <w:r w:rsidRPr="00123206">
        <w:rPr>
          <w:rFonts w:eastAsia="Times New Roman"/>
          <w:sz w:val="24"/>
          <w:szCs w:val="24"/>
        </w:rPr>
        <w:t>за</w:t>
      </w:r>
      <w:proofErr w:type="spellEnd"/>
      <w:r w:rsidRPr="00123206">
        <w:rPr>
          <w:rFonts w:eastAsia="Times New Roman"/>
          <w:sz w:val="24"/>
          <w:szCs w:val="24"/>
        </w:rPr>
        <w:t xml:space="preserve"> </w:t>
      </w:r>
      <w:proofErr w:type="spellStart"/>
      <w:r w:rsidRPr="00123206">
        <w:rPr>
          <w:rFonts w:eastAsia="Times New Roman"/>
          <w:sz w:val="24"/>
          <w:szCs w:val="24"/>
        </w:rPr>
        <w:t>стицање</w:t>
      </w:r>
      <w:proofErr w:type="spellEnd"/>
      <w:r w:rsidRPr="00123206">
        <w:rPr>
          <w:rFonts w:eastAsia="Times New Roman"/>
          <w:sz w:val="24"/>
          <w:szCs w:val="24"/>
        </w:rPr>
        <w:t xml:space="preserve"> </w:t>
      </w:r>
      <w:proofErr w:type="spellStart"/>
      <w:r w:rsidRPr="00123206">
        <w:rPr>
          <w:rFonts w:eastAsia="Times New Roman"/>
          <w:sz w:val="24"/>
          <w:szCs w:val="24"/>
        </w:rPr>
        <w:t>статуса</w:t>
      </w:r>
      <w:proofErr w:type="spellEnd"/>
      <w:r w:rsidRPr="00123206">
        <w:rPr>
          <w:rFonts w:eastAsia="Times New Roman"/>
          <w:sz w:val="24"/>
          <w:szCs w:val="24"/>
        </w:rPr>
        <w:t xml:space="preserve"> </w:t>
      </w:r>
      <w:proofErr w:type="spellStart"/>
      <w:r w:rsidRPr="00123206">
        <w:rPr>
          <w:rFonts w:eastAsia="Times New Roman"/>
          <w:sz w:val="24"/>
          <w:szCs w:val="24"/>
        </w:rPr>
        <w:t>ресурсног</w:t>
      </w:r>
      <w:proofErr w:type="spellEnd"/>
      <w:r w:rsidRPr="00123206">
        <w:rPr>
          <w:rFonts w:eastAsia="Times New Roman"/>
          <w:sz w:val="24"/>
          <w:szCs w:val="24"/>
        </w:rPr>
        <w:t xml:space="preserve"> </w:t>
      </w:r>
      <w:proofErr w:type="spellStart"/>
      <w:r w:rsidRPr="00123206">
        <w:rPr>
          <w:rFonts w:eastAsia="Times New Roman"/>
          <w:sz w:val="24"/>
          <w:szCs w:val="24"/>
        </w:rPr>
        <w:t>центра</w:t>
      </w:r>
      <w:proofErr w:type="spellEnd"/>
      <w:r w:rsidRPr="00123206">
        <w:rPr>
          <w:rFonts w:eastAsia="Times New Roman"/>
          <w:sz w:val="24"/>
          <w:szCs w:val="24"/>
        </w:rPr>
        <w:t xml:space="preserve">, </w:t>
      </w:r>
      <w:proofErr w:type="spellStart"/>
      <w:r w:rsidRPr="00123206">
        <w:rPr>
          <w:rFonts w:eastAsia="Times New Roman"/>
          <w:sz w:val="24"/>
          <w:szCs w:val="24"/>
        </w:rPr>
        <w:t>организовања</w:t>
      </w:r>
      <w:proofErr w:type="spellEnd"/>
      <w:r w:rsidRPr="00123206">
        <w:rPr>
          <w:rFonts w:eastAsia="Times New Roman"/>
          <w:sz w:val="24"/>
          <w:szCs w:val="24"/>
        </w:rPr>
        <w:t xml:space="preserve"> </w:t>
      </w:r>
      <w:proofErr w:type="spellStart"/>
      <w:r w:rsidRPr="00123206">
        <w:rPr>
          <w:rFonts w:eastAsia="Times New Roman"/>
          <w:sz w:val="24"/>
          <w:szCs w:val="24"/>
        </w:rPr>
        <w:t>рада</w:t>
      </w:r>
      <w:proofErr w:type="spellEnd"/>
      <w:r w:rsidRPr="00123206">
        <w:rPr>
          <w:rFonts w:eastAsia="Times New Roman"/>
          <w:sz w:val="24"/>
          <w:szCs w:val="24"/>
        </w:rPr>
        <w:t xml:space="preserve"> и </w:t>
      </w:r>
      <w:proofErr w:type="spellStart"/>
      <w:r w:rsidRPr="00123206">
        <w:rPr>
          <w:rFonts w:eastAsia="Times New Roman"/>
          <w:sz w:val="24"/>
          <w:szCs w:val="24"/>
        </w:rPr>
        <w:t>престанка</w:t>
      </w:r>
      <w:proofErr w:type="spellEnd"/>
      <w:r w:rsidRPr="00123206">
        <w:rPr>
          <w:rFonts w:eastAsia="Times New Roman"/>
          <w:sz w:val="24"/>
          <w:szCs w:val="24"/>
        </w:rPr>
        <w:t xml:space="preserve"> </w:t>
      </w:r>
      <w:proofErr w:type="spellStart"/>
      <w:r w:rsidRPr="00123206">
        <w:rPr>
          <w:rFonts w:eastAsia="Times New Roman"/>
          <w:sz w:val="24"/>
          <w:szCs w:val="24"/>
        </w:rPr>
        <w:t>важења</w:t>
      </w:r>
      <w:proofErr w:type="spellEnd"/>
      <w:r w:rsidRPr="00123206">
        <w:rPr>
          <w:rFonts w:eastAsia="Times New Roman"/>
          <w:sz w:val="24"/>
          <w:szCs w:val="24"/>
        </w:rPr>
        <w:t xml:space="preserve"> </w:t>
      </w:r>
      <w:proofErr w:type="spellStart"/>
      <w:r w:rsidRPr="00123206">
        <w:rPr>
          <w:rFonts w:eastAsia="Times New Roman"/>
          <w:sz w:val="24"/>
          <w:szCs w:val="24"/>
        </w:rPr>
        <w:t>статуса</w:t>
      </w:r>
      <w:proofErr w:type="spellEnd"/>
      <w:r w:rsidRPr="00123206">
        <w:rPr>
          <w:rFonts w:eastAsia="Times New Roman"/>
          <w:sz w:val="24"/>
          <w:szCs w:val="24"/>
        </w:rPr>
        <w:t xml:space="preserve"> </w:t>
      </w:r>
      <w:proofErr w:type="spellStart"/>
      <w:r w:rsidRPr="00123206">
        <w:rPr>
          <w:rFonts w:eastAsia="Times New Roman"/>
          <w:sz w:val="24"/>
          <w:szCs w:val="24"/>
        </w:rPr>
        <w:t>прописује</w:t>
      </w:r>
      <w:proofErr w:type="spellEnd"/>
      <w:r w:rsidRPr="00123206">
        <w:rPr>
          <w:rFonts w:eastAsia="Times New Roman"/>
          <w:sz w:val="24"/>
          <w:szCs w:val="24"/>
        </w:rPr>
        <w:t xml:space="preserve"> </w:t>
      </w:r>
      <w:proofErr w:type="spellStart"/>
      <w:r w:rsidRPr="00123206">
        <w:rPr>
          <w:rFonts w:eastAsia="Times New Roman"/>
          <w:sz w:val="24"/>
          <w:szCs w:val="24"/>
        </w:rPr>
        <w:t>министар</w:t>
      </w:r>
      <w:proofErr w:type="spellEnd"/>
      <w:r w:rsidRPr="00123206">
        <w:rPr>
          <w:rFonts w:eastAsia="Times New Roman"/>
          <w:sz w:val="24"/>
          <w:szCs w:val="24"/>
        </w:rPr>
        <w:t xml:space="preserve">, </w:t>
      </w:r>
      <w:proofErr w:type="spellStart"/>
      <w:r w:rsidRPr="00123206">
        <w:rPr>
          <w:rFonts w:eastAsia="Times New Roman"/>
          <w:sz w:val="24"/>
          <w:szCs w:val="24"/>
        </w:rPr>
        <w:t>уз</w:t>
      </w:r>
      <w:proofErr w:type="spellEnd"/>
      <w:r w:rsidRPr="00123206">
        <w:rPr>
          <w:rFonts w:eastAsia="Times New Roman"/>
          <w:sz w:val="24"/>
          <w:szCs w:val="24"/>
        </w:rPr>
        <w:t xml:space="preserve"> </w:t>
      </w:r>
      <w:proofErr w:type="spellStart"/>
      <w:r w:rsidRPr="00123206">
        <w:rPr>
          <w:rFonts w:eastAsia="Times New Roman"/>
          <w:sz w:val="24"/>
          <w:szCs w:val="24"/>
        </w:rPr>
        <w:t>сагласност</w:t>
      </w:r>
      <w:proofErr w:type="spellEnd"/>
      <w:r w:rsidRPr="00123206">
        <w:rPr>
          <w:rFonts w:eastAsia="Times New Roman"/>
          <w:sz w:val="24"/>
          <w:szCs w:val="24"/>
        </w:rPr>
        <w:t xml:space="preserve"> </w:t>
      </w:r>
      <w:proofErr w:type="spellStart"/>
      <w:r w:rsidRPr="00123206">
        <w:rPr>
          <w:rFonts w:eastAsia="Times New Roman"/>
          <w:sz w:val="24"/>
          <w:szCs w:val="24"/>
        </w:rPr>
        <w:t>министра</w:t>
      </w:r>
      <w:proofErr w:type="spellEnd"/>
      <w:r w:rsidRPr="00123206">
        <w:rPr>
          <w:rFonts w:eastAsia="Times New Roman"/>
          <w:sz w:val="24"/>
          <w:szCs w:val="24"/>
        </w:rPr>
        <w:t xml:space="preserve"> </w:t>
      </w:r>
      <w:proofErr w:type="spellStart"/>
      <w:r w:rsidRPr="00123206">
        <w:rPr>
          <w:rFonts w:eastAsia="Times New Roman"/>
          <w:sz w:val="24"/>
          <w:szCs w:val="24"/>
        </w:rPr>
        <w:t>надлежног</w:t>
      </w:r>
      <w:proofErr w:type="spellEnd"/>
      <w:r w:rsidRPr="00123206">
        <w:rPr>
          <w:rFonts w:eastAsia="Times New Roman"/>
          <w:sz w:val="24"/>
          <w:szCs w:val="24"/>
        </w:rPr>
        <w:t xml:space="preserve"> </w:t>
      </w:r>
      <w:proofErr w:type="spellStart"/>
      <w:r w:rsidRPr="00123206">
        <w:rPr>
          <w:rFonts w:eastAsia="Times New Roman"/>
          <w:sz w:val="24"/>
          <w:szCs w:val="24"/>
        </w:rPr>
        <w:t>за</w:t>
      </w:r>
      <w:proofErr w:type="spellEnd"/>
      <w:r w:rsidRPr="00123206">
        <w:rPr>
          <w:rFonts w:eastAsia="Times New Roman"/>
          <w:sz w:val="24"/>
          <w:szCs w:val="24"/>
        </w:rPr>
        <w:t xml:space="preserve"> </w:t>
      </w:r>
      <w:proofErr w:type="spellStart"/>
      <w:r w:rsidRPr="00123206">
        <w:rPr>
          <w:rFonts w:eastAsia="Times New Roman"/>
          <w:sz w:val="24"/>
          <w:szCs w:val="24"/>
        </w:rPr>
        <w:t>послове</w:t>
      </w:r>
      <w:proofErr w:type="spellEnd"/>
      <w:r w:rsidRPr="00123206">
        <w:rPr>
          <w:rFonts w:eastAsia="Times New Roman"/>
          <w:sz w:val="24"/>
          <w:szCs w:val="24"/>
        </w:rPr>
        <w:t xml:space="preserve"> </w:t>
      </w:r>
      <w:proofErr w:type="spellStart"/>
      <w:r w:rsidRPr="00123206">
        <w:rPr>
          <w:rFonts w:eastAsia="Times New Roman"/>
          <w:sz w:val="24"/>
          <w:szCs w:val="24"/>
        </w:rPr>
        <w:t>локалне</w:t>
      </w:r>
      <w:proofErr w:type="spellEnd"/>
      <w:r w:rsidRPr="00123206">
        <w:rPr>
          <w:rFonts w:eastAsia="Times New Roman"/>
          <w:sz w:val="24"/>
          <w:szCs w:val="24"/>
        </w:rPr>
        <w:t xml:space="preserve"> </w:t>
      </w:r>
      <w:proofErr w:type="spellStart"/>
      <w:r w:rsidRPr="00123206">
        <w:rPr>
          <w:rFonts w:eastAsia="Times New Roman"/>
          <w:sz w:val="24"/>
          <w:szCs w:val="24"/>
        </w:rPr>
        <w:t>самоуправе</w:t>
      </w:r>
      <w:proofErr w:type="spellEnd"/>
      <w:r w:rsidRPr="00123206">
        <w:rPr>
          <w:rFonts w:eastAsia="Times New Roman"/>
          <w:sz w:val="24"/>
          <w:szCs w:val="24"/>
        </w:rPr>
        <w:t xml:space="preserve">, </w:t>
      </w:r>
      <w:proofErr w:type="spellStart"/>
      <w:r w:rsidRPr="00123206">
        <w:rPr>
          <w:rFonts w:eastAsia="Times New Roman"/>
          <w:sz w:val="24"/>
          <w:szCs w:val="24"/>
        </w:rPr>
        <w:t>министра</w:t>
      </w:r>
      <w:proofErr w:type="spellEnd"/>
      <w:r w:rsidRPr="00123206">
        <w:rPr>
          <w:rFonts w:eastAsia="Times New Roman"/>
          <w:sz w:val="24"/>
          <w:szCs w:val="24"/>
        </w:rPr>
        <w:t xml:space="preserve"> </w:t>
      </w:r>
      <w:proofErr w:type="spellStart"/>
      <w:r w:rsidRPr="00123206">
        <w:rPr>
          <w:rFonts w:eastAsia="Times New Roman"/>
          <w:sz w:val="24"/>
          <w:szCs w:val="24"/>
        </w:rPr>
        <w:t>надлежног</w:t>
      </w:r>
      <w:proofErr w:type="spellEnd"/>
      <w:r w:rsidRPr="00123206">
        <w:rPr>
          <w:rFonts w:eastAsia="Times New Roman"/>
          <w:sz w:val="24"/>
          <w:szCs w:val="24"/>
        </w:rPr>
        <w:t xml:space="preserve"> </w:t>
      </w:r>
      <w:proofErr w:type="spellStart"/>
      <w:r w:rsidRPr="00123206">
        <w:rPr>
          <w:rFonts w:eastAsia="Times New Roman"/>
          <w:sz w:val="24"/>
          <w:szCs w:val="24"/>
        </w:rPr>
        <w:t>за</w:t>
      </w:r>
      <w:proofErr w:type="spellEnd"/>
      <w:r w:rsidRPr="00123206">
        <w:rPr>
          <w:rFonts w:eastAsia="Times New Roman"/>
          <w:sz w:val="24"/>
          <w:szCs w:val="24"/>
        </w:rPr>
        <w:t xml:space="preserve"> </w:t>
      </w:r>
      <w:proofErr w:type="spellStart"/>
      <w:r w:rsidRPr="00123206">
        <w:rPr>
          <w:rFonts w:eastAsia="Times New Roman"/>
          <w:sz w:val="24"/>
          <w:szCs w:val="24"/>
        </w:rPr>
        <w:t>послове</w:t>
      </w:r>
      <w:proofErr w:type="spellEnd"/>
      <w:r w:rsidRPr="00123206">
        <w:rPr>
          <w:rFonts w:eastAsia="Times New Roman"/>
          <w:sz w:val="24"/>
          <w:szCs w:val="24"/>
        </w:rPr>
        <w:t xml:space="preserve"> </w:t>
      </w:r>
      <w:proofErr w:type="spellStart"/>
      <w:r w:rsidRPr="00123206">
        <w:rPr>
          <w:rFonts w:eastAsia="Times New Roman"/>
          <w:sz w:val="24"/>
          <w:szCs w:val="24"/>
        </w:rPr>
        <w:t>здравља</w:t>
      </w:r>
      <w:proofErr w:type="spellEnd"/>
      <w:r w:rsidRPr="00123206">
        <w:rPr>
          <w:rFonts w:eastAsia="Times New Roman"/>
          <w:sz w:val="24"/>
          <w:szCs w:val="24"/>
        </w:rPr>
        <w:t xml:space="preserve"> и </w:t>
      </w:r>
      <w:proofErr w:type="spellStart"/>
      <w:r w:rsidRPr="00123206">
        <w:rPr>
          <w:rFonts w:eastAsia="Times New Roman"/>
          <w:sz w:val="24"/>
          <w:szCs w:val="24"/>
        </w:rPr>
        <w:t>министра</w:t>
      </w:r>
      <w:proofErr w:type="spellEnd"/>
      <w:r w:rsidRPr="00123206">
        <w:rPr>
          <w:rFonts w:eastAsia="Times New Roman"/>
          <w:sz w:val="24"/>
          <w:szCs w:val="24"/>
        </w:rPr>
        <w:t xml:space="preserve"> </w:t>
      </w:r>
      <w:proofErr w:type="spellStart"/>
      <w:r w:rsidRPr="00123206">
        <w:rPr>
          <w:rFonts w:eastAsia="Times New Roman"/>
          <w:sz w:val="24"/>
          <w:szCs w:val="24"/>
        </w:rPr>
        <w:t>надлежног</w:t>
      </w:r>
      <w:proofErr w:type="spellEnd"/>
      <w:r w:rsidRPr="00123206">
        <w:rPr>
          <w:rFonts w:eastAsia="Times New Roman"/>
          <w:sz w:val="24"/>
          <w:szCs w:val="24"/>
        </w:rPr>
        <w:t xml:space="preserve"> </w:t>
      </w:r>
      <w:proofErr w:type="spellStart"/>
      <w:r w:rsidRPr="00123206">
        <w:rPr>
          <w:rFonts w:eastAsia="Times New Roman"/>
          <w:sz w:val="24"/>
          <w:szCs w:val="24"/>
        </w:rPr>
        <w:t>за</w:t>
      </w:r>
      <w:proofErr w:type="spellEnd"/>
      <w:r w:rsidRPr="00123206">
        <w:rPr>
          <w:rFonts w:eastAsia="Times New Roman"/>
          <w:sz w:val="24"/>
          <w:szCs w:val="24"/>
        </w:rPr>
        <w:t xml:space="preserve"> </w:t>
      </w:r>
      <w:proofErr w:type="spellStart"/>
      <w:r w:rsidRPr="00123206">
        <w:rPr>
          <w:rFonts w:eastAsia="Times New Roman"/>
          <w:sz w:val="24"/>
          <w:szCs w:val="24"/>
        </w:rPr>
        <w:t>послове</w:t>
      </w:r>
      <w:proofErr w:type="spellEnd"/>
      <w:r w:rsidRPr="00123206">
        <w:rPr>
          <w:rFonts w:eastAsia="Times New Roman"/>
          <w:sz w:val="24"/>
          <w:szCs w:val="24"/>
        </w:rPr>
        <w:t xml:space="preserve"> </w:t>
      </w:r>
      <w:proofErr w:type="spellStart"/>
      <w:r w:rsidRPr="00123206">
        <w:rPr>
          <w:rFonts w:eastAsia="Times New Roman"/>
          <w:sz w:val="24"/>
          <w:szCs w:val="24"/>
        </w:rPr>
        <w:t>социјалне</w:t>
      </w:r>
      <w:proofErr w:type="spellEnd"/>
      <w:r w:rsidRPr="00123206">
        <w:rPr>
          <w:rFonts w:eastAsia="Times New Roman"/>
          <w:sz w:val="24"/>
          <w:szCs w:val="24"/>
        </w:rPr>
        <w:t xml:space="preserve"> </w:t>
      </w:r>
      <w:proofErr w:type="spellStart"/>
      <w:proofErr w:type="gramStart"/>
      <w:r w:rsidRPr="00123206">
        <w:rPr>
          <w:rFonts w:eastAsia="Times New Roman"/>
          <w:sz w:val="24"/>
          <w:szCs w:val="24"/>
        </w:rPr>
        <w:t>заштите</w:t>
      </w:r>
      <w:proofErr w:type="spellEnd"/>
      <w:r w:rsidRPr="00123206">
        <w:rPr>
          <w:rFonts w:eastAsia="Times New Roman"/>
          <w:sz w:val="24"/>
          <w:szCs w:val="24"/>
        </w:rPr>
        <w:t>.“</w:t>
      </w:r>
      <w:proofErr w:type="gramEnd"/>
    </w:p>
    <w:bookmarkEnd w:id="3"/>
    <w:p w14:paraId="49F5285C" w14:textId="77777777" w:rsidR="00123206" w:rsidRPr="00123206" w:rsidRDefault="00123206" w:rsidP="00123206">
      <w:pPr>
        <w:jc w:val="both"/>
        <w:rPr>
          <w:sz w:val="24"/>
          <w:szCs w:val="24"/>
          <w:lang w:val="sr-Cyrl-RS"/>
        </w:rPr>
      </w:pPr>
    </w:p>
    <w:p w14:paraId="5E219359" w14:textId="2AFBB7E7" w:rsidR="00123206" w:rsidRDefault="00123206" w:rsidP="00123206">
      <w:pPr>
        <w:jc w:val="both"/>
        <w:rPr>
          <w:sz w:val="24"/>
          <w:szCs w:val="24"/>
        </w:rPr>
      </w:pPr>
      <w:r>
        <w:rPr>
          <w:sz w:val="24"/>
          <w:szCs w:val="24"/>
          <w:lang w:val="sr-Cyrl-CS"/>
        </w:rPr>
        <w:t xml:space="preserve">      </w:t>
      </w:r>
      <w:r w:rsidRPr="00123206">
        <w:rPr>
          <w:sz w:val="24"/>
          <w:szCs w:val="24"/>
          <w:lang w:val="sr-Cyrl-CS"/>
        </w:rPr>
        <w:t>Школа обавља делатност: основно образовање (шифра делатности: 8520)</w:t>
      </w:r>
    </w:p>
    <w:p w14:paraId="54CA3E53" w14:textId="15EB7362" w:rsidR="00D6718D" w:rsidRDefault="00D6718D" w:rsidP="00123206">
      <w:pPr>
        <w:jc w:val="both"/>
        <w:rPr>
          <w:sz w:val="24"/>
          <w:szCs w:val="24"/>
          <w:lang w:val="sr-Cyrl-RS"/>
        </w:rPr>
      </w:pPr>
      <w:r>
        <w:rPr>
          <w:sz w:val="24"/>
          <w:szCs w:val="24"/>
        </w:rPr>
        <w:t xml:space="preserve">      </w:t>
      </w:r>
      <w:r>
        <w:rPr>
          <w:sz w:val="24"/>
          <w:szCs w:val="24"/>
          <w:lang w:val="sr-Cyrl-RS"/>
        </w:rPr>
        <w:t>Матични број школе је 07157550</w:t>
      </w:r>
    </w:p>
    <w:p w14:paraId="5AACFC1E" w14:textId="0E4049B2" w:rsidR="00D6718D" w:rsidRDefault="00D6718D" w:rsidP="00123206">
      <w:pPr>
        <w:jc w:val="both"/>
        <w:rPr>
          <w:sz w:val="24"/>
          <w:szCs w:val="24"/>
          <w:lang w:val="sr-Cyrl-RS"/>
        </w:rPr>
      </w:pPr>
      <w:r>
        <w:rPr>
          <w:sz w:val="24"/>
          <w:szCs w:val="24"/>
          <w:lang w:val="sr-Cyrl-RS"/>
        </w:rPr>
        <w:t xml:space="preserve">      ПИБ: 101783885</w:t>
      </w:r>
    </w:p>
    <w:p w14:paraId="70402DC1" w14:textId="25FDEC83" w:rsidR="00D6718D" w:rsidRPr="00D6718D" w:rsidRDefault="00D6718D" w:rsidP="00123206">
      <w:pPr>
        <w:jc w:val="both"/>
        <w:rPr>
          <w:sz w:val="24"/>
          <w:szCs w:val="24"/>
          <w:lang w:val="sr-Cyrl-RS"/>
        </w:rPr>
      </w:pPr>
      <w:r>
        <w:rPr>
          <w:sz w:val="24"/>
          <w:szCs w:val="24"/>
          <w:lang w:val="sr-Cyrl-RS"/>
        </w:rPr>
        <w:t xml:space="preserve">      ЈББКС: 01588</w:t>
      </w:r>
    </w:p>
    <w:p w14:paraId="0EB1D2DA" w14:textId="77777777" w:rsidR="00324C6D" w:rsidRPr="000C7447" w:rsidRDefault="00324C6D" w:rsidP="00A20B33">
      <w:pPr>
        <w:autoSpaceDE w:val="0"/>
        <w:autoSpaceDN w:val="0"/>
        <w:adjustRightInd w:val="0"/>
        <w:spacing w:after="0" w:line="240" w:lineRule="auto"/>
        <w:jc w:val="both"/>
        <w:rPr>
          <w:b/>
          <w:bCs/>
          <w:sz w:val="24"/>
          <w:szCs w:val="24"/>
          <w:lang w:val="ru-RU"/>
        </w:rPr>
      </w:pPr>
    </w:p>
    <w:p w14:paraId="56F2A586" w14:textId="77777777" w:rsidR="00CB3280" w:rsidRPr="000C7447" w:rsidRDefault="00324C6D" w:rsidP="00760CB5">
      <w:pPr>
        <w:autoSpaceDE w:val="0"/>
        <w:autoSpaceDN w:val="0"/>
        <w:adjustRightInd w:val="0"/>
        <w:spacing w:after="0" w:line="240" w:lineRule="auto"/>
        <w:jc w:val="center"/>
        <w:rPr>
          <w:b/>
          <w:bCs/>
          <w:sz w:val="24"/>
          <w:szCs w:val="24"/>
        </w:rPr>
      </w:pPr>
      <w:r w:rsidRPr="000C7447">
        <w:rPr>
          <w:b/>
          <w:bCs/>
          <w:sz w:val="24"/>
          <w:szCs w:val="24"/>
          <w:lang w:val="ru-RU"/>
        </w:rPr>
        <w:t xml:space="preserve">Члан </w:t>
      </w:r>
      <w:r w:rsidRPr="000C7447">
        <w:rPr>
          <w:b/>
          <w:bCs/>
          <w:sz w:val="24"/>
          <w:szCs w:val="24"/>
        </w:rPr>
        <w:t>6</w:t>
      </w:r>
      <w:r w:rsidRPr="000C7447">
        <w:rPr>
          <w:b/>
          <w:bCs/>
          <w:sz w:val="24"/>
          <w:szCs w:val="24"/>
          <w:lang w:val="ru-RU"/>
        </w:rPr>
        <w:t>.</w:t>
      </w:r>
    </w:p>
    <w:p w14:paraId="35C4E597" w14:textId="77777777" w:rsidR="00324C6D" w:rsidRPr="00CD4430" w:rsidRDefault="00324C6D" w:rsidP="00C35BE9">
      <w:pPr>
        <w:autoSpaceDE w:val="0"/>
        <w:autoSpaceDN w:val="0"/>
        <w:adjustRightInd w:val="0"/>
        <w:spacing w:after="0" w:line="240" w:lineRule="auto"/>
        <w:rPr>
          <w:b/>
          <w:bCs/>
          <w:sz w:val="24"/>
          <w:szCs w:val="24"/>
          <w:lang w:val="ru-RU"/>
        </w:rPr>
      </w:pPr>
    </w:p>
    <w:p w14:paraId="5DA89883" w14:textId="77777777" w:rsidR="00324C6D" w:rsidRPr="00CD4430" w:rsidRDefault="00324C6D" w:rsidP="00C2783D">
      <w:pPr>
        <w:spacing w:after="0" w:line="240" w:lineRule="auto"/>
        <w:ind w:firstLine="720"/>
        <w:jc w:val="both"/>
        <w:rPr>
          <w:rFonts w:eastAsia="Times New Roman"/>
          <w:sz w:val="24"/>
          <w:szCs w:val="24"/>
          <w:lang w:val="sr-Cyrl-CS"/>
        </w:rPr>
      </w:pPr>
      <w:r w:rsidRPr="00CD4430">
        <w:rPr>
          <w:rFonts w:eastAsia="Times New Roman"/>
          <w:sz w:val="24"/>
          <w:szCs w:val="24"/>
          <w:lang w:val="sr-Cyrl-CS"/>
        </w:rPr>
        <w:t xml:space="preserve">Школа има својство правног лица. </w:t>
      </w:r>
    </w:p>
    <w:p w14:paraId="27EFBE72" w14:textId="77777777" w:rsidR="00324C6D" w:rsidRPr="00CD4430" w:rsidRDefault="00324C6D" w:rsidP="00C2783D">
      <w:pPr>
        <w:spacing w:after="0" w:line="240" w:lineRule="auto"/>
        <w:ind w:firstLine="720"/>
        <w:jc w:val="both"/>
        <w:rPr>
          <w:rFonts w:eastAsia="Times New Roman"/>
          <w:sz w:val="24"/>
          <w:szCs w:val="24"/>
          <w:lang w:val="sr-Cyrl-CS"/>
        </w:rPr>
      </w:pPr>
      <w:r w:rsidRPr="00CD4430">
        <w:rPr>
          <w:rFonts w:eastAsia="Times New Roman"/>
          <w:sz w:val="24"/>
          <w:szCs w:val="24"/>
          <w:lang w:val="sr-Cyrl-CS"/>
        </w:rPr>
        <w:t>Школа у правном промету са трећим лицима иступа у своје име и за свој рачун.</w:t>
      </w:r>
    </w:p>
    <w:p w14:paraId="3369E19F" w14:textId="77777777" w:rsidR="00324C6D" w:rsidRPr="00CD4430" w:rsidRDefault="00324C6D" w:rsidP="00C2783D">
      <w:pPr>
        <w:spacing w:after="0" w:line="240" w:lineRule="auto"/>
        <w:ind w:firstLine="720"/>
        <w:jc w:val="both"/>
        <w:rPr>
          <w:rFonts w:eastAsia="Times New Roman"/>
          <w:sz w:val="24"/>
          <w:szCs w:val="24"/>
          <w:lang w:val="sr-Cyrl-CS"/>
        </w:rPr>
      </w:pPr>
      <w:r w:rsidRPr="00CD4430">
        <w:rPr>
          <w:rFonts w:eastAsia="Times New Roman"/>
          <w:sz w:val="24"/>
          <w:szCs w:val="24"/>
          <w:lang w:val="sr-Cyrl-CS"/>
        </w:rPr>
        <w:t>За своје обавезе школа одговара средствима и имовином којом располаже.</w:t>
      </w:r>
    </w:p>
    <w:p w14:paraId="0001722C" w14:textId="77777777" w:rsidR="0097588C" w:rsidRPr="00B07712" w:rsidRDefault="0097588C" w:rsidP="00A20B33">
      <w:pPr>
        <w:spacing w:after="0" w:line="240" w:lineRule="auto"/>
        <w:jc w:val="both"/>
        <w:rPr>
          <w:rFonts w:eastAsia="Times New Roman"/>
          <w:color w:val="000000" w:themeColor="text1"/>
          <w:sz w:val="24"/>
          <w:szCs w:val="24"/>
          <w:lang w:val="sr-Cyrl-CS"/>
        </w:rPr>
      </w:pPr>
    </w:p>
    <w:p w14:paraId="5285BA8E" w14:textId="77777777" w:rsidR="00C35BE9" w:rsidRPr="00CD4430" w:rsidRDefault="00C35BE9" w:rsidP="00C35BE9">
      <w:pPr>
        <w:autoSpaceDE w:val="0"/>
        <w:autoSpaceDN w:val="0"/>
        <w:adjustRightInd w:val="0"/>
        <w:spacing w:after="0" w:line="240" w:lineRule="auto"/>
        <w:jc w:val="center"/>
        <w:rPr>
          <w:b/>
          <w:bCs/>
          <w:sz w:val="24"/>
          <w:szCs w:val="24"/>
          <w:lang w:val="ru-RU"/>
        </w:rPr>
      </w:pPr>
      <w:r w:rsidRPr="00CD4430">
        <w:rPr>
          <w:b/>
          <w:bCs/>
          <w:sz w:val="24"/>
          <w:szCs w:val="24"/>
          <w:lang w:val="ru-RU"/>
        </w:rPr>
        <w:t xml:space="preserve">Члан </w:t>
      </w:r>
      <w:r w:rsidRPr="00CD4430">
        <w:rPr>
          <w:b/>
          <w:bCs/>
          <w:sz w:val="24"/>
          <w:szCs w:val="24"/>
        </w:rPr>
        <w:t>7</w:t>
      </w:r>
      <w:r w:rsidRPr="00CD4430">
        <w:rPr>
          <w:b/>
          <w:bCs/>
          <w:sz w:val="24"/>
          <w:szCs w:val="24"/>
          <w:lang w:val="ru-RU"/>
        </w:rPr>
        <w:t>.</w:t>
      </w:r>
    </w:p>
    <w:p w14:paraId="6F52B8BE" w14:textId="77777777" w:rsidR="00882A28" w:rsidRPr="00B07712" w:rsidRDefault="00882A28" w:rsidP="00760CB5">
      <w:pPr>
        <w:autoSpaceDE w:val="0"/>
        <w:autoSpaceDN w:val="0"/>
        <w:adjustRightInd w:val="0"/>
        <w:spacing w:after="0" w:line="240" w:lineRule="auto"/>
        <w:jc w:val="center"/>
        <w:rPr>
          <w:b/>
          <w:bCs/>
          <w:color w:val="000000" w:themeColor="text1"/>
          <w:sz w:val="24"/>
          <w:szCs w:val="24"/>
        </w:rPr>
      </w:pPr>
    </w:p>
    <w:p w14:paraId="538652F3" w14:textId="77777777" w:rsidR="00324C6D" w:rsidRPr="00B07712" w:rsidRDefault="00324C6D" w:rsidP="00565DD4">
      <w:pPr>
        <w:shd w:val="clear" w:color="auto" w:fill="FFFFFF"/>
        <w:spacing w:after="0" w:line="240" w:lineRule="auto"/>
        <w:ind w:left="360" w:firstLine="360"/>
        <w:jc w:val="both"/>
        <w:rPr>
          <w:rFonts w:eastAsia="Times New Roman"/>
          <w:color w:val="000000" w:themeColor="text1"/>
          <w:sz w:val="24"/>
          <w:szCs w:val="24"/>
        </w:rPr>
      </w:pP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може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врши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статусну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промену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промену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назива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седишта</w:t>
      </w:r>
      <w:proofErr w:type="spellEnd"/>
      <w:r w:rsidRPr="00B07712">
        <w:rPr>
          <w:rFonts w:eastAsia="Times New Roman"/>
          <w:color w:val="000000" w:themeColor="text1"/>
          <w:sz w:val="24"/>
          <w:szCs w:val="24"/>
        </w:rPr>
        <w:t>.</w:t>
      </w:r>
    </w:p>
    <w:p w14:paraId="63290CEA" w14:textId="77777777" w:rsidR="00324C6D" w:rsidRPr="00B07712" w:rsidRDefault="00324C6D" w:rsidP="00565DD4">
      <w:pPr>
        <w:shd w:val="clear" w:color="auto" w:fill="FFFFFF"/>
        <w:spacing w:after="0" w:line="240" w:lineRule="auto"/>
        <w:ind w:left="360" w:firstLine="360"/>
        <w:jc w:val="both"/>
        <w:rPr>
          <w:rFonts w:eastAsia="Times New Roman"/>
          <w:color w:val="000000" w:themeColor="text1"/>
          <w:sz w:val="24"/>
          <w:szCs w:val="24"/>
        </w:rPr>
      </w:pPr>
      <w:proofErr w:type="spellStart"/>
      <w:r w:rsidRPr="00B07712">
        <w:rPr>
          <w:rFonts w:eastAsia="Times New Roman"/>
          <w:color w:val="000000" w:themeColor="text1"/>
          <w:sz w:val="24"/>
          <w:szCs w:val="24"/>
        </w:rPr>
        <w:t>Одлуку</w:t>
      </w:r>
      <w:proofErr w:type="spellEnd"/>
      <w:r w:rsidRPr="00B07712">
        <w:rPr>
          <w:rFonts w:eastAsia="Times New Roman"/>
          <w:color w:val="000000" w:themeColor="text1"/>
          <w:sz w:val="24"/>
          <w:szCs w:val="24"/>
        </w:rPr>
        <w:t xml:space="preserve"> о </w:t>
      </w:r>
      <w:proofErr w:type="spellStart"/>
      <w:r w:rsidRPr="00B07712">
        <w:rPr>
          <w:rFonts w:eastAsia="Times New Roman"/>
          <w:color w:val="000000" w:themeColor="text1"/>
          <w:sz w:val="24"/>
          <w:szCs w:val="24"/>
        </w:rPr>
        <w:t>статусној</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промен</w:t>
      </w:r>
      <w:r w:rsidR="00565DD4">
        <w:rPr>
          <w:rFonts w:eastAsia="Times New Roman"/>
          <w:color w:val="000000" w:themeColor="text1"/>
          <w:sz w:val="24"/>
          <w:szCs w:val="24"/>
        </w:rPr>
        <w:t>и</w:t>
      </w:r>
      <w:proofErr w:type="spellEnd"/>
      <w:r w:rsidR="00565DD4">
        <w:rPr>
          <w:rFonts w:eastAsia="Times New Roman"/>
          <w:color w:val="000000" w:themeColor="text1"/>
          <w:sz w:val="24"/>
          <w:szCs w:val="24"/>
        </w:rPr>
        <w:t xml:space="preserve"> </w:t>
      </w:r>
      <w:proofErr w:type="spellStart"/>
      <w:r w:rsidR="00565DD4">
        <w:rPr>
          <w:rFonts w:eastAsia="Times New Roman"/>
          <w:color w:val="000000" w:themeColor="text1"/>
          <w:sz w:val="24"/>
          <w:szCs w:val="24"/>
        </w:rPr>
        <w:t>установе</w:t>
      </w:r>
      <w:proofErr w:type="spellEnd"/>
      <w:r w:rsidR="00565DD4">
        <w:rPr>
          <w:rFonts w:eastAsia="Times New Roman"/>
          <w:color w:val="000000" w:themeColor="text1"/>
          <w:sz w:val="24"/>
          <w:szCs w:val="24"/>
        </w:rPr>
        <w:t xml:space="preserve"> </w:t>
      </w:r>
      <w:proofErr w:type="spellStart"/>
      <w:r w:rsidR="00565DD4">
        <w:rPr>
          <w:rFonts w:eastAsia="Times New Roman"/>
          <w:color w:val="000000" w:themeColor="text1"/>
          <w:sz w:val="24"/>
          <w:szCs w:val="24"/>
        </w:rPr>
        <w:t>доноси</w:t>
      </w:r>
      <w:proofErr w:type="spellEnd"/>
      <w:r w:rsidR="00565DD4">
        <w:rPr>
          <w:rFonts w:eastAsia="Times New Roman"/>
          <w:color w:val="000000" w:themeColor="text1"/>
          <w:sz w:val="24"/>
          <w:szCs w:val="24"/>
        </w:rPr>
        <w:t xml:space="preserve"> </w:t>
      </w:r>
      <w:proofErr w:type="spellStart"/>
      <w:r w:rsidR="00565DD4">
        <w:rPr>
          <w:rFonts w:eastAsia="Times New Roman"/>
          <w:color w:val="000000" w:themeColor="text1"/>
          <w:sz w:val="24"/>
          <w:szCs w:val="24"/>
        </w:rPr>
        <w:t>школски</w:t>
      </w:r>
      <w:proofErr w:type="spellEnd"/>
      <w:r w:rsidR="00565DD4">
        <w:rPr>
          <w:rFonts w:eastAsia="Times New Roman"/>
          <w:color w:val="000000" w:themeColor="text1"/>
          <w:sz w:val="24"/>
          <w:szCs w:val="24"/>
        </w:rPr>
        <w:t xml:space="preserve"> </w:t>
      </w:r>
      <w:proofErr w:type="spellStart"/>
      <w:r w:rsidR="00565DD4">
        <w:rPr>
          <w:rFonts w:eastAsia="Times New Roman"/>
          <w:color w:val="000000" w:themeColor="text1"/>
          <w:sz w:val="24"/>
          <w:szCs w:val="24"/>
        </w:rPr>
        <w:t>одбор</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сагласност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оснивача</w:t>
      </w:r>
      <w:proofErr w:type="spellEnd"/>
      <w:r w:rsidRPr="00B07712">
        <w:rPr>
          <w:rFonts w:eastAsia="Times New Roman"/>
          <w:color w:val="000000" w:themeColor="text1"/>
          <w:sz w:val="24"/>
          <w:szCs w:val="24"/>
        </w:rPr>
        <w:t>.</w:t>
      </w:r>
    </w:p>
    <w:p w14:paraId="38E168A4" w14:textId="77777777" w:rsidR="00324C6D" w:rsidRPr="00B07712" w:rsidRDefault="00324C6D" w:rsidP="00565DD4">
      <w:pPr>
        <w:shd w:val="clear" w:color="auto" w:fill="FFFFFF"/>
        <w:spacing w:after="0" w:line="240" w:lineRule="auto"/>
        <w:ind w:left="360" w:firstLine="360"/>
        <w:jc w:val="both"/>
        <w:rPr>
          <w:rFonts w:eastAsia="Times New Roman"/>
          <w:color w:val="000000" w:themeColor="text1"/>
          <w:sz w:val="24"/>
          <w:szCs w:val="24"/>
        </w:rPr>
      </w:pPr>
      <w:proofErr w:type="spellStart"/>
      <w:r w:rsidRPr="00B07712">
        <w:rPr>
          <w:rFonts w:eastAsia="Times New Roman"/>
          <w:color w:val="000000" w:themeColor="text1"/>
          <w:sz w:val="24"/>
          <w:szCs w:val="24"/>
        </w:rPr>
        <w:t>Одлуку</w:t>
      </w:r>
      <w:proofErr w:type="spellEnd"/>
      <w:r w:rsidRPr="00B07712">
        <w:rPr>
          <w:rFonts w:eastAsia="Times New Roman"/>
          <w:color w:val="000000" w:themeColor="text1"/>
          <w:sz w:val="24"/>
          <w:szCs w:val="24"/>
        </w:rPr>
        <w:t xml:space="preserve"> о </w:t>
      </w:r>
      <w:proofErr w:type="spellStart"/>
      <w:r w:rsidRPr="00B07712">
        <w:rPr>
          <w:rFonts w:eastAsia="Times New Roman"/>
          <w:color w:val="000000" w:themeColor="text1"/>
          <w:sz w:val="24"/>
          <w:szCs w:val="24"/>
        </w:rPr>
        <w:t>промени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назива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седишта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јавне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доноси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одбор</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сагласност</w:t>
      </w:r>
      <w:proofErr w:type="spellEnd"/>
      <w:r w:rsidRPr="00B07712">
        <w:rPr>
          <w:rFonts w:eastAsia="Times New Roman"/>
          <w:color w:val="000000" w:themeColor="text1"/>
          <w:sz w:val="24"/>
          <w:szCs w:val="24"/>
        </w:rPr>
        <w:t xml:space="preserve"> Министарства.</w:t>
      </w:r>
    </w:p>
    <w:p w14:paraId="3A782A2E" w14:textId="77777777" w:rsidR="00324C6D" w:rsidRPr="00B07712" w:rsidRDefault="00324C6D" w:rsidP="00565DD4">
      <w:pPr>
        <w:shd w:val="clear" w:color="auto" w:fill="FFFFFF"/>
        <w:spacing w:after="0" w:line="240" w:lineRule="auto"/>
        <w:ind w:left="360" w:firstLine="360"/>
        <w:jc w:val="both"/>
        <w:rPr>
          <w:rFonts w:eastAsia="Times New Roman"/>
          <w:color w:val="000000" w:themeColor="text1"/>
          <w:sz w:val="24"/>
          <w:szCs w:val="24"/>
        </w:rPr>
      </w:pPr>
      <w:proofErr w:type="spellStart"/>
      <w:r w:rsidRPr="00B07712">
        <w:rPr>
          <w:rFonts w:eastAsia="Times New Roman"/>
          <w:color w:val="000000" w:themeColor="text1"/>
          <w:sz w:val="24"/>
          <w:szCs w:val="24"/>
        </w:rPr>
        <w:t>Захтев</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давање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сагласности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промену</w:t>
      </w:r>
      <w:proofErr w:type="spellEnd"/>
      <w:r w:rsidRPr="00B07712">
        <w:rPr>
          <w:rFonts w:eastAsia="Times New Roman"/>
          <w:color w:val="000000" w:themeColor="text1"/>
          <w:sz w:val="24"/>
          <w:szCs w:val="24"/>
        </w:rPr>
        <w:t xml:space="preserve"> </w:t>
      </w:r>
      <w:proofErr w:type="spellStart"/>
      <w:proofErr w:type="gramStart"/>
      <w:r w:rsidRPr="00B07712">
        <w:rPr>
          <w:rFonts w:eastAsia="Times New Roman"/>
          <w:color w:val="000000" w:themeColor="text1"/>
          <w:sz w:val="24"/>
          <w:szCs w:val="24"/>
        </w:rPr>
        <w:t>назива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школе</w:t>
      </w:r>
      <w:proofErr w:type="spellEnd"/>
      <w:proofErr w:type="gram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подноси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Министарству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најкасније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w:t>
      </w:r>
      <w:proofErr w:type="spellEnd"/>
      <w:r w:rsidRPr="00B07712">
        <w:rPr>
          <w:rFonts w:eastAsia="Times New Roman"/>
          <w:color w:val="000000" w:themeColor="text1"/>
          <w:sz w:val="24"/>
          <w:szCs w:val="24"/>
        </w:rPr>
        <w:t xml:space="preserve"> 31. </w:t>
      </w:r>
      <w:proofErr w:type="spellStart"/>
      <w:r w:rsidRPr="00B07712">
        <w:rPr>
          <w:rFonts w:eastAsia="Times New Roman"/>
          <w:color w:val="000000" w:themeColor="text1"/>
          <w:sz w:val="24"/>
          <w:szCs w:val="24"/>
        </w:rPr>
        <w:t>децембра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текуће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године</w:t>
      </w:r>
      <w:proofErr w:type="spellEnd"/>
      <w:r w:rsidRPr="00B07712">
        <w:rPr>
          <w:rFonts w:eastAsia="Times New Roman"/>
          <w:color w:val="000000" w:themeColor="text1"/>
          <w:sz w:val="24"/>
          <w:szCs w:val="24"/>
        </w:rPr>
        <w:t>.</w:t>
      </w:r>
    </w:p>
    <w:p w14:paraId="2EF6EEF1" w14:textId="77777777" w:rsidR="00324C6D" w:rsidRPr="00B07712" w:rsidRDefault="00324C6D" w:rsidP="00565DD4">
      <w:pPr>
        <w:shd w:val="clear" w:color="auto" w:fill="FFFFFF"/>
        <w:spacing w:after="0" w:line="240" w:lineRule="auto"/>
        <w:ind w:left="360" w:firstLine="360"/>
        <w:jc w:val="both"/>
        <w:rPr>
          <w:rFonts w:eastAsia="Times New Roman"/>
          <w:color w:val="000000" w:themeColor="text1"/>
          <w:sz w:val="24"/>
          <w:szCs w:val="24"/>
        </w:rPr>
      </w:pP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може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врши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статусне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промене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промену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назива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седишта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току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наставне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године</w:t>
      </w:r>
      <w:proofErr w:type="spellEnd"/>
      <w:r w:rsidRPr="00B07712">
        <w:rPr>
          <w:rFonts w:eastAsia="Times New Roman"/>
          <w:color w:val="000000" w:themeColor="text1"/>
          <w:sz w:val="24"/>
          <w:szCs w:val="24"/>
        </w:rPr>
        <w:t>.</w:t>
      </w:r>
    </w:p>
    <w:p w14:paraId="52397149" w14:textId="77777777" w:rsidR="00324C6D" w:rsidRPr="00B07712" w:rsidRDefault="00324C6D" w:rsidP="00565DD4">
      <w:pPr>
        <w:shd w:val="clear" w:color="auto" w:fill="FFFFFF"/>
        <w:spacing w:after="0" w:line="240" w:lineRule="auto"/>
        <w:ind w:left="360" w:firstLine="360"/>
        <w:jc w:val="both"/>
        <w:rPr>
          <w:rFonts w:eastAsia="Times New Roman"/>
          <w:color w:val="000000" w:themeColor="text1"/>
          <w:sz w:val="24"/>
          <w:szCs w:val="24"/>
        </w:rPr>
      </w:pPr>
      <w:proofErr w:type="spellStart"/>
      <w:r w:rsidRPr="00B07712">
        <w:rPr>
          <w:rFonts w:eastAsia="Times New Roman"/>
          <w:color w:val="000000" w:themeColor="text1"/>
          <w:sz w:val="24"/>
          <w:szCs w:val="24"/>
        </w:rPr>
        <w:t>Изузетно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уколико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наступе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околности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услед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спречено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несметано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одвијање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наставе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статусна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промена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седишта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може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извршити</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току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наставне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године</w:t>
      </w:r>
      <w:proofErr w:type="spellEnd"/>
      <w:r w:rsidRPr="00B07712">
        <w:rPr>
          <w:rFonts w:eastAsia="Times New Roman"/>
          <w:color w:val="000000" w:themeColor="text1"/>
          <w:sz w:val="24"/>
          <w:szCs w:val="24"/>
        </w:rPr>
        <w:t xml:space="preserve">, уз </w:t>
      </w:r>
      <w:proofErr w:type="spellStart"/>
      <w:r w:rsidRPr="00B07712">
        <w:rPr>
          <w:rFonts w:eastAsia="Times New Roman"/>
          <w:color w:val="000000" w:themeColor="text1"/>
          <w:sz w:val="24"/>
          <w:szCs w:val="24"/>
        </w:rPr>
        <w:t>сагласност</w:t>
      </w:r>
      <w:proofErr w:type="spellEnd"/>
      <w:r w:rsidRPr="00B07712">
        <w:rPr>
          <w:rFonts w:eastAsia="Times New Roman"/>
          <w:color w:val="000000" w:themeColor="text1"/>
          <w:sz w:val="24"/>
          <w:szCs w:val="24"/>
        </w:rPr>
        <w:t xml:space="preserve"> Министарства.</w:t>
      </w:r>
    </w:p>
    <w:p w14:paraId="00BBE047" w14:textId="77777777" w:rsidR="00B31A25" w:rsidRPr="00B07712" w:rsidRDefault="00B31A25" w:rsidP="00760CB5">
      <w:pPr>
        <w:shd w:val="clear" w:color="auto" w:fill="FFFFFF"/>
        <w:spacing w:after="0" w:line="240" w:lineRule="auto"/>
        <w:ind w:firstLine="720"/>
        <w:jc w:val="both"/>
        <w:rPr>
          <w:rFonts w:eastAsia="Times New Roman"/>
          <w:color w:val="000000" w:themeColor="text1"/>
          <w:sz w:val="24"/>
          <w:szCs w:val="24"/>
        </w:rPr>
      </w:pPr>
    </w:p>
    <w:p w14:paraId="4297C6B4" w14:textId="77777777" w:rsidR="00CB3280" w:rsidRPr="00B07712" w:rsidRDefault="00324C6D" w:rsidP="00760CB5">
      <w:pPr>
        <w:autoSpaceDE w:val="0"/>
        <w:autoSpaceDN w:val="0"/>
        <w:adjustRightInd w:val="0"/>
        <w:spacing w:after="0" w:line="240" w:lineRule="auto"/>
        <w:jc w:val="center"/>
        <w:rPr>
          <w:b/>
          <w:bCs/>
          <w:color w:val="000000" w:themeColor="text1"/>
          <w:sz w:val="24"/>
          <w:szCs w:val="24"/>
        </w:rPr>
      </w:pPr>
      <w:r w:rsidRPr="00B07712">
        <w:rPr>
          <w:b/>
          <w:bCs/>
          <w:color w:val="000000" w:themeColor="text1"/>
          <w:sz w:val="24"/>
          <w:szCs w:val="24"/>
          <w:lang w:val="ru-RU"/>
        </w:rPr>
        <w:t>Члан</w:t>
      </w:r>
      <w:r w:rsidR="00A91E94">
        <w:rPr>
          <w:b/>
          <w:bCs/>
          <w:color w:val="000000" w:themeColor="text1"/>
          <w:sz w:val="24"/>
          <w:szCs w:val="24"/>
          <w:lang w:val="ru-RU"/>
        </w:rPr>
        <w:t xml:space="preserve"> 8</w:t>
      </w:r>
      <w:r w:rsidRPr="00B07712">
        <w:rPr>
          <w:b/>
          <w:bCs/>
          <w:color w:val="000000" w:themeColor="text1"/>
          <w:sz w:val="24"/>
          <w:szCs w:val="24"/>
          <w:lang w:val="ru-RU"/>
        </w:rPr>
        <w:t xml:space="preserve"> </w:t>
      </w:r>
      <w:r w:rsidR="00760CB5" w:rsidRPr="00B07712">
        <w:rPr>
          <w:b/>
          <w:bCs/>
          <w:color w:val="000000" w:themeColor="text1"/>
          <w:sz w:val="24"/>
          <w:szCs w:val="24"/>
        </w:rPr>
        <w:t>.</w:t>
      </w:r>
    </w:p>
    <w:p w14:paraId="53AEC919" w14:textId="77777777" w:rsidR="00882A28" w:rsidRPr="00B07712" w:rsidRDefault="00882A28" w:rsidP="00760CB5">
      <w:pPr>
        <w:autoSpaceDE w:val="0"/>
        <w:autoSpaceDN w:val="0"/>
        <w:adjustRightInd w:val="0"/>
        <w:spacing w:after="0" w:line="240" w:lineRule="auto"/>
        <w:jc w:val="center"/>
        <w:rPr>
          <w:b/>
          <w:bCs/>
          <w:color w:val="000000" w:themeColor="text1"/>
          <w:sz w:val="24"/>
          <w:szCs w:val="24"/>
        </w:rPr>
      </w:pPr>
    </w:p>
    <w:p w14:paraId="7365A3FD" w14:textId="77777777" w:rsidR="00324C6D" w:rsidRPr="00B07712" w:rsidRDefault="00324C6D" w:rsidP="00565DD4">
      <w:pPr>
        <w:spacing w:after="0" w:line="240" w:lineRule="auto"/>
        <w:ind w:left="180" w:firstLine="54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Школу заступа и представља директор.</w:t>
      </w:r>
    </w:p>
    <w:p w14:paraId="1D510DEF" w14:textId="77777777" w:rsidR="00324C6D" w:rsidRPr="00B07712" w:rsidRDefault="00324C6D" w:rsidP="00565DD4">
      <w:pPr>
        <w:spacing w:after="0" w:line="240" w:lineRule="auto"/>
        <w:ind w:left="180" w:firstLine="54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 случају привремене одсутности или спречености директор ће одредити наставника или стручног сарадника у Школи и дати му овлашћења да га замењује.</w:t>
      </w:r>
    </w:p>
    <w:p w14:paraId="49904864" w14:textId="77777777" w:rsidR="00324C6D" w:rsidRPr="00B07712" w:rsidRDefault="00324C6D" w:rsidP="00565DD4">
      <w:pPr>
        <w:spacing w:after="0" w:line="240" w:lineRule="auto"/>
        <w:ind w:left="180" w:firstLine="54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lastRenderedPageBreak/>
        <w:t>У изузетним, непредвиђеним ситуацијама, привремене одсутности или спречености директора да обавља функцију или овласти лице које ће га замењивати, Школски одбор ће одредити наставника или стр</w:t>
      </w:r>
      <w:r w:rsidR="00565DD4">
        <w:rPr>
          <w:rFonts w:eastAsia="Times New Roman"/>
          <w:color w:val="000000" w:themeColor="text1"/>
          <w:sz w:val="24"/>
          <w:szCs w:val="24"/>
          <w:lang w:val="sr-Cyrl-CS"/>
        </w:rPr>
        <w:t xml:space="preserve">учног сарадника у Школи и дати </w:t>
      </w:r>
      <w:r w:rsidRPr="00B07712">
        <w:rPr>
          <w:rFonts w:eastAsia="Times New Roman"/>
          <w:color w:val="000000" w:themeColor="text1"/>
          <w:sz w:val="24"/>
          <w:szCs w:val="24"/>
          <w:lang w:val="sr-Cyrl-CS"/>
        </w:rPr>
        <w:t>овлашћења да замењује директора.</w:t>
      </w:r>
    </w:p>
    <w:p w14:paraId="3F35F181" w14:textId="77777777" w:rsidR="00324C6D" w:rsidRPr="00B07712" w:rsidRDefault="00324C6D" w:rsidP="00565DD4">
      <w:pPr>
        <w:spacing w:after="0" w:line="240" w:lineRule="auto"/>
        <w:ind w:left="180" w:firstLine="54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Акта и јавне исправе Школе као законски заступник потписује директор. Директор може овластити друго лице за потписивање аката које доноси Школа, изузев јавних исправа.</w:t>
      </w:r>
    </w:p>
    <w:p w14:paraId="137EBF27" w14:textId="77777777" w:rsidR="00324C6D" w:rsidRPr="00B07712" w:rsidRDefault="00324C6D" w:rsidP="00565DD4">
      <w:pPr>
        <w:spacing w:after="0" w:line="240" w:lineRule="auto"/>
        <w:ind w:left="270" w:firstLine="45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Уз функцију директор додаје свој потпис, а пуномоћник уноси податак „по овлашћењу“.</w:t>
      </w:r>
    </w:p>
    <w:p w14:paraId="0077F41E" w14:textId="77777777" w:rsidR="00324C6D" w:rsidRPr="00B07712" w:rsidRDefault="000C0A30" w:rsidP="00565DD4">
      <w:pPr>
        <w:spacing w:after="0" w:line="240" w:lineRule="auto"/>
        <w:ind w:firstLine="360"/>
        <w:jc w:val="both"/>
        <w:rPr>
          <w:rFonts w:eastAsia="Times New Roman"/>
          <w:color w:val="000000" w:themeColor="text1"/>
          <w:sz w:val="24"/>
          <w:szCs w:val="24"/>
          <w:lang w:val="sr-Cyrl-CS"/>
        </w:rPr>
      </w:pPr>
      <w:r>
        <w:rPr>
          <w:rFonts w:eastAsia="Times New Roman"/>
          <w:color w:val="000000" w:themeColor="text1"/>
          <w:sz w:val="24"/>
          <w:szCs w:val="24"/>
          <w:lang w:val="sr-Cyrl-CS"/>
        </w:rPr>
        <w:t xml:space="preserve">      </w:t>
      </w:r>
      <w:r w:rsidR="00324C6D" w:rsidRPr="00B07712">
        <w:rPr>
          <w:rFonts w:eastAsia="Times New Roman"/>
          <w:color w:val="000000" w:themeColor="text1"/>
          <w:sz w:val="24"/>
          <w:szCs w:val="24"/>
          <w:lang w:val="sr-Cyrl-CS"/>
        </w:rPr>
        <w:t>Лица овлашћена за располагање новчаним средствима депонују свој потпис код надлежне службе Трезора.</w:t>
      </w:r>
    </w:p>
    <w:p w14:paraId="14DCD82D" w14:textId="77777777" w:rsidR="008D35DB" w:rsidRPr="00CD4430" w:rsidRDefault="008D35DB" w:rsidP="00565DD4">
      <w:pPr>
        <w:autoSpaceDE w:val="0"/>
        <w:autoSpaceDN w:val="0"/>
        <w:adjustRightInd w:val="0"/>
        <w:spacing w:after="0" w:line="240" w:lineRule="auto"/>
        <w:jc w:val="both"/>
        <w:rPr>
          <w:b/>
          <w:bCs/>
          <w:sz w:val="24"/>
          <w:szCs w:val="24"/>
        </w:rPr>
      </w:pPr>
    </w:p>
    <w:p w14:paraId="775DEF71" w14:textId="77777777" w:rsidR="00984231" w:rsidRPr="00CD4430" w:rsidRDefault="00A91E94" w:rsidP="00760CB5">
      <w:pPr>
        <w:autoSpaceDE w:val="0"/>
        <w:autoSpaceDN w:val="0"/>
        <w:adjustRightInd w:val="0"/>
        <w:spacing w:after="0" w:line="240" w:lineRule="auto"/>
        <w:jc w:val="center"/>
        <w:rPr>
          <w:b/>
          <w:bCs/>
          <w:sz w:val="24"/>
          <w:szCs w:val="24"/>
        </w:rPr>
      </w:pPr>
      <w:r>
        <w:rPr>
          <w:b/>
          <w:bCs/>
          <w:sz w:val="24"/>
          <w:szCs w:val="24"/>
          <w:lang w:val="ru-RU"/>
        </w:rPr>
        <w:t>Члан 9</w:t>
      </w:r>
      <w:r w:rsidR="00324C6D" w:rsidRPr="00CD4430">
        <w:rPr>
          <w:b/>
          <w:bCs/>
          <w:sz w:val="24"/>
          <w:szCs w:val="24"/>
          <w:lang w:val="ru-RU"/>
        </w:rPr>
        <w:t>.</w:t>
      </w:r>
    </w:p>
    <w:p w14:paraId="69B7B720" w14:textId="77777777" w:rsidR="00882A28" w:rsidRPr="00CD4430" w:rsidRDefault="00882A28" w:rsidP="00760CB5">
      <w:pPr>
        <w:autoSpaceDE w:val="0"/>
        <w:autoSpaceDN w:val="0"/>
        <w:adjustRightInd w:val="0"/>
        <w:spacing w:after="0" w:line="240" w:lineRule="auto"/>
        <w:jc w:val="center"/>
        <w:rPr>
          <w:b/>
          <w:bCs/>
          <w:sz w:val="24"/>
          <w:szCs w:val="24"/>
        </w:rPr>
      </w:pPr>
    </w:p>
    <w:p w14:paraId="1F8B743E" w14:textId="77777777" w:rsidR="00D6718D" w:rsidRPr="00D6718D" w:rsidRDefault="00D6718D" w:rsidP="00D6718D">
      <w:pPr>
        <w:tabs>
          <w:tab w:val="left" w:pos="540"/>
        </w:tabs>
        <w:spacing w:after="0"/>
        <w:ind w:right="-360"/>
        <w:jc w:val="both"/>
        <w:rPr>
          <w:bCs/>
          <w:iCs/>
          <w:noProof/>
          <w:lang w:val="sr-Cyrl-CS"/>
        </w:rPr>
      </w:pPr>
      <w:r w:rsidRPr="00D6718D">
        <w:rPr>
          <w:bCs/>
          <w:iCs/>
          <w:noProof/>
          <w:lang w:val="sr-Cyrl-CS"/>
        </w:rPr>
        <w:t>Школа има печат и штамбиљ.</w:t>
      </w:r>
    </w:p>
    <w:p w14:paraId="43F72DB0" w14:textId="77777777" w:rsidR="00D6718D" w:rsidRPr="00D6718D" w:rsidRDefault="00D6718D" w:rsidP="00D6718D">
      <w:pPr>
        <w:tabs>
          <w:tab w:val="left" w:pos="540"/>
        </w:tabs>
        <w:spacing w:after="0"/>
        <w:ind w:right="-360"/>
        <w:jc w:val="both"/>
        <w:rPr>
          <w:bCs/>
          <w:iCs/>
          <w:noProof/>
          <w:lang w:val="sr-Cyrl-CS"/>
        </w:rPr>
      </w:pPr>
      <w:r w:rsidRPr="00D6718D">
        <w:rPr>
          <w:bCs/>
          <w:iCs/>
          <w:noProof/>
          <w:lang w:val="sr-Cyrl-CS"/>
        </w:rPr>
        <w:t>Велики печат има облик круга, пречника 50мм, са малим грбом Републике Србије у средини. текст печата исписује се на српском језику ћириличним писмом.Текст печата исписује се у концентричним круговима око малог грба Републике Србије. У спољашњем кругу печата исписује се Назив Републике Србије. У следећем унутрашњем кругу исписује се назив школе- Основна школа за образовање ученика са сметњама у развоју „ Миодраг В.Матић“. Седиште Ужице исписује се у следећем унутрашњем кругу, испод назива школе.</w:t>
      </w:r>
    </w:p>
    <w:p w14:paraId="7CA0977E" w14:textId="77777777" w:rsidR="00D6718D" w:rsidRPr="00D6718D" w:rsidRDefault="00D6718D" w:rsidP="00D6718D">
      <w:pPr>
        <w:tabs>
          <w:tab w:val="left" w:pos="540"/>
        </w:tabs>
        <w:spacing w:after="0"/>
        <w:ind w:right="-360"/>
        <w:jc w:val="both"/>
        <w:rPr>
          <w:bCs/>
          <w:iCs/>
          <w:noProof/>
          <w:lang w:val="sr-Cyrl-CS"/>
        </w:rPr>
      </w:pPr>
      <w:r w:rsidRPr="00D6718D">
        <w:rPr>
          <w:bCs/>
          <w:iCs/>
          <w:noProof/>
          <w:lang w:val="sr-Cyrl-CS"/>
        </w:rPr>
        <w:t>Великим печатом оверава се веродостојност јавне исправе коју издаје установа и то:</w:t>
      </w:r>
    </w:p>
    <w:p w14:paraId="37E0C5D1" w14:textId="77777777" w:rsidR="00D6718D" w:rsidRPr="00D6718D" w:rsidRDefault="00D6718D" w:rsidP="00D6718D">
      <w:pPr>
        <w:numPr>
          <w:ilvl w:val="0"/>
          <w:numId w:val="63"/>
        </w:numPr>
        <w:tabs>
          <w:tab w:val="left" w:pos="540"/>
        </w:tabs>
        <w:spacing w:after="0" w:line="240" w:lineRule="auto"/>
        <w:ind w:right="-360"/>
        <w:jc w:val="both"/>
        <w:rPr>
          <w:bCs/>
          <w:iCs/>
          <w:noProof/>
          <w:lang w:val="sr-Cyrl-CS"/>
        </w:rPr>
      </w:pPr>
      <w:r w:rsidRPr="00D6718D">
        <w:rPr>
          <w:bCs/>
          <w:iCs/>
          <w:noProof/>
          <w:lang w:val="sr-Cyrl-CS"/>
        </w:rPr>
        <w:t>уверење о савладаном припремном предшколском програму,</w:t>
      </w:r>
    </w:p>
    <w:p w14:paraId="4511C54F" w14:textId="77777777" w:rsidR="00D6718D" w:rsidRPr="00D6718D" w:rsidRDefault="00D6718D" w:rsidP="00D6718D">
      <w:pPr>
        <w:numPr>
          <w:ilvl w:val="0"/>
          <w:numId w:val="63"/>
        </w:numPr>
        <w:tabs>
          <w:tab w:val="left" w:pos="540"/>
        </w:tabs>
        <w:spacing w:after="0" w:line="240" w:lineRule="auto"/>
        <w:ind w:right="-360"/>
        <w:jc w:val="both"/>
        <w:rPr>
          <w:bCs/>
          <w:iCs/>
          <w:noProof/>
          <w:lang w:val="sr-Cyrl-CS"/>
        </w:rPr>
      </w:pPr>
      <w:r w:rsidRPr="00D6718D">
        <w:rPr>
          <w:bCs/>
          <w:iCs/>
          <w:noProof/>
          <w:lang w:val="sr-Cyrl-CS"/>
        </w:rPr>
        <w:t>сведочанство о завршеном основном васпитању и образовању,</w:t>
      </w:r>
    </w:p>
    <w:p w14:paraId="55CB2E21" w14:textId="77777777" w:rsidR="00D6718D" w:rsidRPr="00D6718D" w:rsidRDefault="00D6718D" w:rsidP="00D6718D">
      <w:pPr>
        <w:numPr>
          <w:ilvl w:val="0"/>
          <w:numId w:val="63"/>
        </w:numPr>
        <w:tabs>
          <w:tab w:val="left" w:pos="540"/>
        </w:tabs>
        <w:spacing w:after="0" w:line="240" w:lineRule="auto"/>
        <w:ind w:right="-360"/>
        <w:jc w:val="both"/>
        <w:rPr>
          <w:bCs/>
          <w:iCs/>
          <w:noProof/>
          <w:lang w:val="sr-Cyrl-CS"/>
        </w:rPr>
      </w:pPr>
      <w:r w:rsidRPr="00D6718D">
        <w:rPr>
          <w:bCs/>
          <w:iCs/>
          <w:noProof/>
          <w:lang w:val="sr-Cyrl-CS"/>
        </w:rPr>
        <w:t>сведочанство о завршеном појединачном разреду основног образовања и васпитања,</w:t>
      </w:r>
    </w:p>
    <w:p w14:paraId="6EB59E4C" w14:textId="77777777" w:rsidR="00D6718D" w:rsidRPr="00D6718D" w:rsidRDefault="00D6718D" w:rsidP="00D6718D">
      <w:pPr>
        <w:numPr>
          <w:ilvl w:val="0"/>
          <w:numId w:val="63"/>
        </w:numPr>
        <w:tabs>
          <w:tab w:val="left" w:pos="540"/>
        </w:tabs>
        <w:spacing w:after="0" w:line="240" w:lineRule="auto"/>
        <w:ind w:right="-360"/>
        <w:jc w:val="both"/>
        <w:rPr>
          <w:bCs/>
          <w:iCs/>
          <w:noProof/>
          <w:lang w:val="sr-Cyrl-CS"/>
        </w:rPr>
      </w:pPr>
      <w:r w:rsidRPr="00D6718D">
        <w:rPr>
          <w:bCs/>
          <w:iCs/>
          <w:noProof/>
          <w:lang w:val="sr-Cyrl-CS"/>
        </w:rPr>
        <w:t xml:space="preserve">ђачка књижица, </w:t>
      </w:r>
    </w:p>
    <w:p w14:paraId="4886C28B" w14:textId="77777777" w:rsidR="00D6718D" w:rsidRPr="00D6718D" w:rsidRDefault="00D6718D" w:rsidP="00D6718D">
      <w:pPr>
        <w:numPr>
          <w:ilvl w:val="0"/>
          <w:numId w:val="63"/>
        </w:numPr>
        <w:tabs>
          <w:tab w:val="left" w:pos="540"/>
        </w:tabs>
        <w:spacing w:after="0" w:line="240" w:lineRule="auto"/>
        <w:ind w:right="-360"/>
        <w:jc w:val="both"/>
        <w:rPr>
          <w:bCs/>
          <w:iCs/>
          <w:noProof/>
          <w:lang w:val="sr-Cyrl-CS"/>
        </w:rPr>
      </w:pPr>
      <w:r w:rsidRPr="00D6718D">
        <w:rPr>
          <w:bCs/>
          <w:iCs/>
          <w:noProof/>
          <w:lang w:val="sr-Cyrl-CS"/>
        </w:rPr>
        <w:t>преводница,</w:t>
      </w:r>
    </w:p>
    <w:p w14:paraId="74E22EED" w14:textId="77777777" w:rsidR="00D6718D" w:rsidRPr="00D6718D" w:rsidRDefault="00D6718D" w:rsidP="00D6718D">
      <w:pPr>
        <w:numPr>
          <w:ilvl w:val="0"/>
          <w:numId w:val="63"/>
        </w:numPr>
        <w:tabs>
          <w:tab w:val="left" w:pos="540"/>
        </w:tabs>
        <w:spacing w:after="0" w:line="240" w:lineRule="auto"/>
        <w:ind w:right="-360"/>
        <w:jc w:val="both"/>
        <w:rPr>
          <w:bCs/>
          <w:iCs/>
          <w:noProof/>
          <w:lang w:val="sr-Cyrl-CS"/>
        </w:rPr>
      </w:pPr>
      <w:r w:rsidRPr="00D6718D">
        <w:rPr>
          <w:bCs/>
          <w:iCs/>
          <w:noProof/>
          <w:lang w:val="sr-Cyrl-CS"/>
        </w:rPr>
        <w:t>дипломе за постигнуте изузетне резултате у току школовања,</w:t>
      </w:r>
    </w:p>
    <w:p w14:paraId="242F3189" w14:textId="77777777" w:rsidR="00D6718D" w:rsidRPr="00D6718D" w:rsidRDefault="00D6718D" w:rsidP="00D6718D">
      <w:pPr>
        <w:numPr>
          <w:ilvl w:val="0"/>
          <w:numId w:val="63"/>
        </w:numPr>
        <w:tabs>
          <w:tab w:val="left" w:pos="540"/>
        </w:tabs>
        <w:spacing w:after="0" w:line="240" w:lineRule="auto"/>
        <w:ind w:right="-360"/>
        <w:jc w:val="both"/>
        <w:rPr>
          <w:bCs/>
          <w:iCs/>
          <w:noProof/>
          <w:lang w:val="sr-Cyrl-CS"/>
        </w:rPr>
      </w:pPr>
      <w:r w:rsidRPr="00D6718D">
        <w:rPr>
          <w:bCs/>
          <w:iCs/>
          <w:noProof/>
          <w:lang w:val="sr-Cyrl-CS"/>
        </w:rPr>
        <w:t>јавна исправа о обављеном завршном испиту у основном образовању и васпитању,</w:t>
      </w:r>
    </w:p>
    <w:p w14:paraId="418C1CED" w14:textId="77777777" w:rsidR="00D6718D" w:rsidRPr="00D6718D" w:rsidRDefault="00D6718D" w:rsidP="00D6718D">
      <w:pPr>
        <w:tabs>
          <w:tab w:val="left" w:pos="540"/>
        </w:tabs>
        <w:spacing w:after="0"/>
        <w:ind w:left="720" w:right="-360"/>
        <w:jc w:val="both"/>
        <w:rPr>
          <w:bCs/>
          <w:iCs/>
          <w:noProof/>
          <w:lang w:val="sr-Cyrl-CS"/>
        </w:rPr>
      </w:pPr>
    </w:p>
    <w:p w14:paraId="373E86DE" w14:textId="77777777" w:rsidR="00D6718D" w:rsidRPr="00D6718D" w:rsidRDefault="00D6718D" w:rsidP="00D6718D">
      <w:pPr>
        <w:tabs>
          <w:tab w:val="left" w:pos="540"/>
        </w:tabs>
        <w:spacing w:after="0"/>
        <w:ind w:right="-360"/>
        <w:jc w:val="both"/>
        <w:rPr>
          <w:bCs/>
          <w:iCs/>
          <w:noProof/>
          <w:lang w:val="sr-Cyrl-CS"/>
        </w:rPr>
      </w:pPr>
      <w:r w:rsidRPr="00D6718D">
        <w:rPr>
          <w:bCs/>
          <w:iCs/>
          <w:noProof/>
          <w:lang w:val="sr-Cyrl-CS"/>
        </w:rPr>
        <w:t>Школа има мали печат, који има облик круга, пречника 25мм, са малим грбом Републике Србије у средини. текст печата исписује се на српском језику, ћириличним писмом и истоветне је садржине као и садржина великог печата. Школа има два примерка малог печата, обележена редним бројем, римском цифром I-II, која се ставља између грба Републике Србије и седишта школе.</w:t>
      </w:r>
    </w:p>
    <w:p w14:paraId="74C8B329" w14:textId="77777777" w:rsidR="00D6718D" w:rsidRPr="00D6718D" w:rsidRDefault="00D6718D" w:rsidP="00D6718D">
      <w:pPr>
        <w:tabs>
          <w:tab w:val="left" w:pos="540"/>
        </w:tabs>
        <w:spacing w:after="0"/>
        <w:ind w:right="-360"/>
        <w:jc w:val="both"/>
        <w:rPr>
          <w:bCs/>
          <w:iCs/>
          <w:noProof/>
          <w:lang w:val="sr-Cyrl-CS"/>
        </w:rPr>
      </w:pPr>
      <w:r w:rsidRPr="00D6718D">
        <w:rPr>
          <w:bCs/>
          <w:iCs/>
          <w:noProof/>
          <w:lang w:val="sr-Cyrl-CS"/>
        </w:rPr>
        <w:t>Мали печат употребљава се у правном промету за финансијско пословање и за оверу потврда, уверења и других писмена које школа издаје.</w:t>
      </w:r>
    </w:p>
    <w:p w14:paraId="528E14CB" w14:textId="77777777" w:rsidR="00D6718D" w:rsidRPr="00D6718D" w:rsidRDefault="00D6718D" w:rsidP="00D6718D">
      <w:pPr>
        <w:tabs>
          <w:tab w:val="left" w:pos="540"/>
        </w:tabs>
        <w:spacing w:after="0"/>
        <w:ind w:right="-360"/>
        <w:jc w:val="both"/>
        <w:rPr>
          <w:bCs/>
          <w:iCs/>
          <w:noProof/>
          <w:lang w:val="sr-Cyrl-CS"/>
        </w:rPr>
      </w:pPr>
      <w:r w:rsidRPr="00D6718D">
        <w:rPr>
          <w:bCs/>
          <w:iCs/>
          <w:noProof/>
          <w:lang w:val="sr-Cyrl-CS"/>
        </w:rPr>
        <w:t>Штамбиљ школе је правоугаоног облика, величине 45мм х 15мм, чију садржину чине назив школе, седиште и слободно место за упис деловодног протокола и датума.</w:t>
      </w:r>
    </w:p>
    <w:p w14:paraId="01185FD8" w14:textId="77777777" w:rsidR="00324C6D" w:rsidRPr="00CD4430" w:rsidRDefault="00A91E94" w:rsidP="00A20B33">
      <w:pPr>
        <w:autoSpaceDE w:val="0"/>
        <w:autoSpaceDN w:val="0"/>
        <w:adjustRightInd w:val="0"/>
        <w:spacing w:after="0" w:line="240" w:lineRule="auto"/>
        <w:jc w:val="center"/>
        <w:rPr>
          <w:b/>
          <w:bCs/>
          <w:sz w:val="24"/>
          <w:szCs w:val="24"/>
          <w:lang w:val="ru-RU"/>
        </w:rPr>
      </w:pPr>
      <w:r>
        <w:rPr>
          <w:b/>
          <w:bCs/>
          <w:sz w:val="24"/>
          <w:szCs w:val="24"/>
          <w:lang w:val="ru-RU"/>
        </w:rPr>
        <w:t>Члан 10</w:t>
      </w:r>
      <w:r w:rsidR="00324C6D" w:rsidRPr="00CD4430">
        <w:rPr>
          <w:b/>
          <w:bCs/>
          <w:sz w:val="24"/>
          <w:szCs w:val="24"/>
          <w:lang w:val="ru-RU"/>
        </w:rPr>
        <w:t>.</w:t>
      </w:r>
    </w:p>
    <w:p w14:paraId="1F21A07D" w14:textId="77777777" w:rsidR="002B2949" w:rsidRPr="00CD4430" w:rsidRDefault="002B2949" w:rsidP="00A20B33">
      <w:pPr>
        <w:autoSpaceDE w:val="0"/>
        <w:autoSpaceDN w:val="0"/>
        <w:adjustRightInd w:val="0"/>
        <w:spacing w:after="0" w:line="240" w:lineRule="auto"/>
        <w:jc w:val="center"/>
        <w:rPr>
          <w:b/>
          <w:bCs/>
          <w:sz w:val="24"/>
          <w:szCs w:val="24"/>
        </w:rPr>
      </w:pPr>
    </w:p>
    <w:p w14:paraId="68169CAA" w14:textId="77777777" w:rsidR="00324C6D" w:rsidRPr="00CD4430" w:rsidRDefault="00324C6D" w:rsidP="0043058F">
      <w:pPr>
        <w:spacing w:after="0" w:line="240" w:lineRule="auto"/>
        <w:ind w:left="180" w:firstLine="540"/>
        <w:jc w:val="both"/>
        <w:rPr>
          <w:rFonts w:eastAsia="Times New Roman"/>
          <w:sz w:val="24"/>
          <w:szCs w:val="24"/>
          <w:lang w:val="sr-Cyrl-CS"/>
        </w:rPr>
      </w:pPr>
      <w:r w:rsidRPr="00CD4430">
        <w:rPr>
          <w:rFonts w:eastAsia="Times New Roman"/>
          <w:bCs/>
          <w:sz w:val="24"/>
          <w:szCs w:val="24"/>
          <w:lang w:val="sr-Cyrl-CS"/>
        </w:rPr>
        <w:t>П</w:t>
      </w:r>
      <w:r w:rsidRPr="00CD4430">
        <w:rPr>
          <w:rFonts w:eastAsia="Times New Roman"/>
          <w:sz w:val="24"/>
          <w:szCs w:val="24"/>
          <w:lang w:val="sr-Cyrl-CS"/>
        </w:rPr>
        <w:t>ечати и штамбиљи се чувају у каси и за њихово правилно коришћење и сигурност одговоран је  директор школе.</w:t>
      </w:r>
    </w:p>
    <w:p w14:paraId="46851AD5" w14:textId="77777777" w:rsidR="00324C6D" w:rsidRPr="00CD4430" w:rsidRDefault="00324C6D" w:rsidP="0043058F">
      <w:pPr>
        <w:spacing w:after="0" w:line="240" w:lineRule="auto"/>
        <w:ind w:left="180" w:firstLine="540"/>
        <w:jc w:val="both"/>
        <w:rPr>
          <w:rFonts w:eastAsia="Times New Roman"/>
          <w:sz w:val="24"/>
          <w:szCs w:val="24"/>
          <w:lang w:val="sr-Cyrl-CS"/>
        </w:rPr>
      </w:pPr>
      <w:r w:rsidRPr="00CD4430">
        <w:rPr>
          <w:rFonts w:eastAsia="Times New Roman"/>
          <w:sz w:val="24"/>
          <w:szCs w:val="24"/>
          <w:lang w:val="sr-Cyrl-CS"/>
        </w:rPr>
        <w:t>Директор Школе може пренети овлашћења рукова</w:t>
      </w:r>
      <w:r w:rsidR="00137FC9">
        <w:rPr>
          <w:rFonts w:eastAsia="Times New Roman"/>
          <w:sz w:val="24"/>
          <w:szCs w:val="24"/>
          <w:lang w:val="sr-Cyrl-CS"/>
        </w:rPr>
        <w:t xml:space="preserve">ња, издавања  и чувања печата </w:t>
      </w:r>
      <w:r w:rsidRPr="00CD4430">
        <w:rPr>
          <w:rFonts w:eastAsia="Times New Roman"/>
          <w:sz w:val="24"/>
          <w:szCs w:val="24"/>
          <w:lang w:val="sr-Cyrl-CS"/>
        </w:rPr>
        <w:t xml:space="preserve">са грбом секретару школе, а шефу рачуноводства и секретару и печате за оверу аката у правном саобраћају Школе. </w:t>
      </w:r>
    </w:p>
    <w:p w14:paraId="7B634347" w14:textId="77777777" w:rsidR="00324C6D" w:rsidRPr="00CD4430" w:rsidRDefault="00324C6D" w:rsidP="0043058F">
      <w:pPr>
        <w:spacing w:after="0" w:line="240" w:lineRule="auto"/>
        <w:ind w:left="180" w:firstLine="540"/>
        <w:jc w:val="both"/>
        <w:rPr>
          <w:rFonts w:eastAsia="Times New Roman"/>
          <w:sz w:val="24"/>
          <w:szCs w:val="24"/>
          <w:lang w:val="sr-Cyrl-CS"/>
        </w:rPr>
      </w:pPr>
      <w:r w:rsidRPr="00CD4430">
        <w:rPr>
          <w:rFonts w:eastAsia="Times New Roman"/>
          <w:sz w:val="24"/>
          <w:szCs w:val="24"/>
          <w:lang w:val="sr-Cyrl-CS"/>
        </w:rPr>
        <w:t>Лице коме је поверен печат на чување и употребу дужно је да чува печат на начин који  онемогућава неовлашћено коришћење печата.</w:t>
      </w:r>
    </w:p>
    <w:p w14:paraId="2A18FC32" w14:textId="77777777" w:rsidR="00324C6D" w:rsidRPr="00CD4430" w:rsidRDefault="00324C6D" w:rsidP="0043058F">
      <w:pPr>
        <w:spacing w:after="0" w:line="240" w:lineRule="auto"/>
        <w:ind w:left="180" w:firstLine="540"/>
        <w:jc w:val="both"/>
        <w:rPr>
          <w:rFonts w:eastAsia="Times New Roman"/>
          <w:sz w:val="24"/>
          <w:szCs w:val="24"/>
          <w:lang w:val="sr-Cyrl-CS"/>
        </w:rPr>
      </w:pPr>
      <w:r w:rsidRPr="00CD4430">
        <w:rPr>
          <w:rFonts w:eastAsia="Times New Roman"/>
          <w:sz w:val="24"/>
          <w:szCs w:val="24"/>
          <w:lang w:val="sr-Cyrl-CS"/>
        </w:rPr>
        <w:t>Печати и штамбиљ чувају се после употребе закључани.</w:t>
      </w:r>
    </w:p>
    <w:p w14:paraId="1B8FD851" w14:textId="77777777" w:rsidR="00324C6D" w:rsidRDefault="00324C6D" w:rsidP="0043058F">
      <w:pPr>
        <w:spacing w:after="0" w:line="240" w:lineRule="auto"/>
        <w:ind w:left="180" w:firstLine="540"/>
        <w:jc w:val="both"/>
        <w:rPr>
          <w:rFonts w:eastAsia="Times New Roman"/>
          <w:sz w:val="24"/>
          <w:szCs w:val="24"/>
          <w:lang w:val="sr-Cyrl-CS"/>
        </w:rPr>
      </w:pPr>
      <w:r w:rsidRPr="00CD4430">
        <w:rPr>
          <w:rFonts w:eastAsia="Times New Roman"/>
          <w:sz w:val="24"/>
          <w:szCs w:val="24"/>
          <w:lang w:val="sr-Cyrl-CS"/>
        </w:rPr>
        <w:t xml:space="preserve">Поступак израде, начин употребе, чување и уништење печата регулишу се одлуком директора школе у складу са Законом. </w:t>
      </w:r>
    </w:p>
    <w:p w14:paraId="786A6035" w14:textId="77777777" w:rsidR="00AF2FDF" w:rsidRDefault="00AF2FDF" w:rsidP="000C0A30">
      <w:pPr>
        <w:autoSpaceDE w:val="0"/>
        <w:autoSpaceDN w:val="0"/>
        <w:adjustRightInd w:val="0"/>
        <w:spacing w:after="0" w:line="240" w:lineRule="auto"/>
        <w:rPr>
          <w:b/>
          <w:bCs/>
          <w:sz w:val="24"/>
          <w:szCs w:val="24"/>
          <w:lang w:val="ru-RU"/>
        </w:rPr>
      </w:pPr>
    </w:p>
    <w:p w14:paraId="23F9C7B8" w14:textId="77777777" w:rsidR="00AF2FDF" w:rsidRDefault="00AF2FDF" w:rsidP="00A20B33">
      <w:pPr>
        <w:autoSpaceDE w:val="0"/>
        <w:autoSpaceDN w:val="0"/>
        <w:adjustRightInd w:val="0"/>
        <w:spacing w:after="0" w:line="240" w:lineRule="auto"/>
        <w:jc w:val="center"/>
        <w:rPr>
          <w:b/>
          <w:bCs/>
          <w:sz w:val="24"/>
          <w:szCs w:val="24"/>
          <w:lang w:val="ru-RU"/>
        </w:rPr>
      </w:pPr>
    </w:p>
    <w:p w14:paraId="406F9810" w14:textId="77777777" w:rsidR="00324C6D" w:rsidRPr="00CD4430" w:rsidRDefault="00A91E94" w:rsidP="00A20B33">
      <w:pPr>
        <w:autoSpaceDE w:val="0"/>
        <w:autoSpaceDN w:val="0"/>
        <w:adjustRightInd w:val="0"/>
        <w:spacing w:after="0" w:line="240" w:lineRule="auto"/>
        <w:jc w:val="center"/>
        <w:rPr>
          <w:b/>
          <w:bCs/>
          <w:sz w:val="24"/>
          <w:szCs w:val="24"/>
        </w:rPr>
      </w:pPr>
      <w:r>
        <w:rPr>
          <w:b/>
          <w:bCs/>
          <w:sz w:val="24"/>
          <w:szCs w:val="24"/>
          <w:lang w:val="ru-RU"/>
        </w:rPr>
        <w:t>Члан 11</w:t>
      </w:r>
      <w:r w:rsidR="00324C6D" w:rsidRPr="00CD4430">
        <w:rPr>
          <w:b/>
          <w:bCs/>
          <w:sz w:val="24"/>
          <w:szCs w:val="24"/>
        </w:rPr>
        <w:t>.</w:t>
      </w:r>
    </w:p>
    <w:p w14:paraId="14297CD3" w14:textId="77777777" w:rsidR="002B2949" w:rsidRPr="00CD4430" w:rsidRDefault="002B2949" w:rsidP="00A20B33">
      <w:pPr>
        <w:autoSpaceDE w:val="0"/>
        <w:autoSpaceDN w:val="0"/>
        <w:adjustRightInd w:val="0"/>
        <w:spacing w:after="0" w:line="240" w:lineRule="auto"/>
        <w:jc w:val="center"/>
        <w:rPr>
          <w:b/>
          <w:bCs/>
          <w:sz w:val="24"/>
          <w:szCs w:val="24"/>
        </w:rPr>
      </w:pPr>
    </w:p>
    <w:p w14:paraId="16A66A6B" w14:textId="77777777" w:rsidR="00D86C1F" w:rsidRPr="00B07712" w:rsidRDefault="00324C6D" w:rsidP="00D86C1F">
      <w:pPr>
        <w:shd w:val="clear" w:color="auto" w:fill="FFFFFF"/>
        <w:spacing w:after="0" w:line="240" w:lineRule="auto"/>
        <w:jc w:val="both"/>
        <w:rPr>
          <w:rFonts w:eastAsia="Times New Roman"/>
          <w:color w:val="000000" w:themeColor="text1"/>
          <w:sz w:val="24"/>
          <w:szCs w:val="24"/>
        </w:rPr>
      </w:pPr>
      <w:r w:rsidRPr="00CD4430">
        <w:rPr>
          <w:rFonts w:eastAsia="Times New Roman"/>
          <w:color w:val="333333"/>
          <w:sz w:val="24"/>
          <w:szCs w:val="24"/>
        </w:rPr>
        <w:lastRenderedPageBreak/>
        <w:tab/>
      </w: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решење</w:t>
      </w:r>
      <w:proofErr w:type="spellEnd"/>
      <w:r w:rsidRPr="00B07712">
        <w:rPr>
          <w:rFonts w:eastAsia="Times New Roman"/>
          <w:color w:val="000000" w:themeColor="text1"/>
          <w:sz w:val="24"/>
          <w:szCs w:val="24"/>
        </w:rPr>
        <w:t xml:space="preserve"> о </w:t>
      </w:r>
      <w:proofErr w:type="spellStart"/>
      <w:r w:rsidRPr="00B07712">
        <w:rPr>
          <w:rFonts w:eastAsia="Times New Roman"/>
          <w:color w:val="000000" w:themeColor="text1"/>
          <w:sz w:val="24"/>
          <w:szCs w:val="24"/>
        </w:rPr>
        <w:t>верификацији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може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обавља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другу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делатност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унапређује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доприноси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квалитетнијем</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рационалнијем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обављању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васпитања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даљем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тексту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проширена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делатност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условом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њоме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омета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обављање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де</w:t>
      </w:r>
      <w:r w:rsidR="00D86C1F" w:rsidRPr="00B07712">
        <w:rPr>
          <w:rFonts w:eastAsia="Times New Roman"/>
          <w:color w:val="000000" w:themeColor="text1"/>
          <w:sz w:val="24"/>
          <w:szCs w:val="24"/>
        </w:rPr>
        <w:t>латности</w:t>
      </w:r>
      <w:proofErr w:type="spellEnd"/>
      <w:r w:rsidR="00D86C1F" w:rsidRPr="00B07712">
        <w:rPr>
          <w:rFonts w:eastAsia="Times New Roman"/>
          <w:color w:val="000000" w:themeColor="text1"/>
          <w:sz w:val="24"/>
          <w:szCs w:val="24"/>
        </w:rPr>
        <w:t xml:space="preserve"> </w:t>
      </w:r>
      <w:proofErr w:type="spellStart"/>
      <w:r w:rsidR="00D86C1F" w:rsidRPr="00B07712">
        <w:rPr>
          <w:rFonts w:eastAsia="Times New Roman"/>
          <w:color w:val="000000" w:themeColor="text1"/>
          <w:sz w:val="24"/>
          <w:szCs w:val="24"/>
        </w:rPr>
        <w:t>образовања</w:t>
      </w:r>
      <w:proofErr w:type="spellEnd"/>
      <w:r w:rsidR="00D86C1F" w:rsidRPr="00B07712">
        <w:rPr>
          <w:rFonts w:eastAsia="Times New Roman"/>
          <w:color w:val="000000" w:themeColor="text1"/>
          <w:sz w:val="24"/>
          <w:szCs w:val="24"/>
        </w:rPr>
        <w:t xml:space="preserve"> и </w:t>
      </w:r>
      <w:proofErr w:type="spellStart"/>
      <w:r w:rsidR="00D86C1F" w:rsidRPr="00B07712">
        <w:rPr>
          <w:rFonts w:eastAsia="Times New Roman"/>
          <w:color w:val="000000" w:themeColor="text1"/>
          <w:sz w:val="24"/>
          <w:szCs w:val="24"/>
        </w:rPr>
        <w:t>васпитања</w:t>
      </w:r>
      <w:proofErr w:type="spellEnd"/>
      <w:r w:rsidR="002A6602" w:rsidRPr="00B07712">
        <w:rPr>
          <w:rFonts w:eastAsia="Times New Roman"/>
          <w:color w:val="000000" w:themeColor="text1"/>
          <w:sz w:val="24"/>
          <w:szCs w:val="24"/>
        </w:rPr>
        <w:t>.</w:t>
      </w:r>
    </w:p>
    <w:p w14:paraId="094D5474" w14:textId="77777777" w:rsidR="00D86C1F" w:rsidRDefault="00D86C1F" w:rsidP="00A20B33">
      <w:pPr>
        <w:autoSpaceDE w:val="0"/>
        <w:autoSpaceDN w:val="0"/>
        <w:adjustRightInd w:val="0"/>
        <w:spacing w:after="0" w:line="240" w:lineRule="auto"/>
        <w:rPr>
          <w:b/>
          <w:bCs/>
          <w:color w:val="000000" w:themeColor="text1"/>
          <w:sz w:val="24"/>
          <w:szCs w:val="24"/>
          <w:lang w:val="ru-RU"/>
        </w:rPr>
      </w:pPr>
    </w:p>
    <w:p w14:paraId="76ADA7DA" w14:textId="77777777" w:rsidR="00F30DBC" w:rsidRPr="00B07712" w:rsidRDefault="00F30DBC" w:rsidP="00A20B33">
      <w:pPr>
        <w:autoSpaceDE w:val="0"/>
        <w:autoSpaceDN w:val="0"/>
        <w:adjustRightInd w:val="0"/>
        <w:spacing w:after="0" w:line="240" w:lineRule="auto"/>
        <w:rPr>
          <w:b/>
          <w:bCs/>
          <w:color w:val="000000" w:themeColor="text1"/>
          <w:sz w:val="24"/>
          <w:szCs w:val="24"/>
          <w:lang w:val="ru-RU"/>
        </w:rPr>
      </w:pPr>
    </w:p>
    <w:p w14:paraId="7F0D3B7F" w14:textId="77777777" w:rsidR="00324C6D" w:rsidRPr="00B07712" w:rsidRDefault="002163D9" w:rsidP="00A20B33">
      <w:pPr>
        <w:autoSpaceDE w:val="0"/>
        <w:autoSpaceDN w:val="0"/>
        <w:adjustRightInd w:val="0"/>
        <w:spacing w:after="0" w:line="240" w:lineRule="auto"/>
        <w:rPr>
          <w:b/>
          <w:bCs/>
          <w:color w:val="000000" w:themeColor="text1"/>
          <w:sz w:val="24"/>
          <w:szCs w:val="24"/>
          <w:lang w:val="ru-RU"/>
        </w:rPr>
      </w:pPr>
      <w:r>
        <w:rPr>
          <w:b/>
          <w:bCs/>
          <w:color w:val="000000" w:themeColor="text1"/>
          <w:sz w:val="24"/>
          <w:szCs w:val="24"/>
          <w:lang w:val="ru-RU"/>
        </w:rPr>
        <w:t xml:space="preserve">            </w:t>
      </w:r>
      <w:r w:rsidR="00324C6D" w:rsidRPr="00B07712">
        <w:rPr>
          <w:b/>
          <w:bCs/>
          <w:color w:val="000000" w:themeColor="text1"/>
          <w:sz w:val="24"/>
          <w:szCs w:val="24"/>
          <w:lang w:val="ru-RU"/>
        </w:rPr>
        <w:t>Аутономија школе</w:t>
      </w:r>
    </w:p>
    <w:p w14:paraId="39B06728" w14:textId="77777777" w:rsidR="002B2949" w:rsidRDefault="00324C6D" w:rsidP="00D86C1F">
      <w:pPr>
        <w:autoSpaceDE w:val="0"/>
        <w:autoSpaceDN w:val="0"/>
        <w:adjustRightInd w:val="0"/>
        <w:spacing w:after="0" w:line="240" w:lineRule="auto"/>
        <w:jc w:val="center"/>
        <w:rPr>
          <w:b/>
          <w:bCs/>
          <w:color w:val="000000" w:themeColor="text1"/>
          <w:sz w:val="24"/>
          <w:szCs w:val="24"/>
          <w:lang w:val="ru-RU"/>
        </w:rPr>
      </w:pPr>
      <w:r w:rsidRPr="00B07712">
        <w:rPr>
          <w:b/>
          <w:bCs/>
          <w:color w:val="000000" w:themeColor="text1"/>
          <w:sz w:val="24"/>
          <w:szCs w:val="24"/>
          <w:lang w:val="ru-RU"/>
        </w:rPr>
        <w:t xml:space="preserve">Члан </w:t>
      </w:r>
      <w:r w:rsidR="00A91E94">
        <w:rPr>
          <w:b/>
          <w:bCs/>
          <w:color w:val="000000" w:themeColor="text1"/>
          <w:sz w:val="24"/>
          <w:szCs w:val="24"/>
          <w:lang w:val="sr-Cyrl-CS"/>
        </w:rPr>
        <w:t>12</w:t>
      </w:r>
      <w:r w:rsidRPr="00B07712">
        <w:rPr>
          <w:b/>
          <w:bCs/>
          <w:color w:val="000000" w:themeColor="text1"/>
          <w:sz w:val="24"/>
          <w:szCs w:val="24"/>
          <w:lang w:val="ru-RU"/>
        </w:rPr>
        <w:t>.</w:t>
      </w:r>
    </w:p>
    <w:p w14:paraId="3F723249" w14:textId="77777777" w:rsidR="00C82E6D" w:rsidRPr="00B07712" w:rsidRDefault="00C82E6D" w:rsidP="00D86C1F">
      <w:pPr>
        <w:autoSpaceDE w:val="0"/>
        <w:autoSpaceDN w:val="0"/>
        <w:adjustRightInd w:val="0"/>
        <w:spacing w:after="0" w:line="240" w:lineRule="auto"/>
        <w:jc w:val="center"/>
        <w:rPr>
          <w:b/>
          <w:bCs/>
          <w:color w:val="000000" w:themeColor="text1"/>
          <w:sz w:val="24"/>
          <w:szCs w:val="24"/>
          <w:lang w:val="ru-RU"/>
        </w:rPr>
      </w:pPr>
    </w:p>
    <w:p w14:paraId="1B0002AC" w14:textId="77777777" w:rsidR="001E289B" w:rsidRPr="00B07712" w:rsidRDefault="00324C6D" w:rsidP="003B787A">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Аутономија</w:t>
      </w:r>
      <w:proofErr w:type="spellEnd"/>
      <w:r w:rsidRPr="00B07712">
        <w:rPr>
          <w:rFonts w:eastAsia="Times New Roman"/>
          <w:color w:val="000000" w:themeColor="text1"/>
          <w:sz w:val="24"/>
          <w:szCs w:val="24"/>
        </w:rPr>
        <w:t xml:space="preserve"> </w:t>
      </w:r>
      <w:proofErr w:type="spellStart"/>
      <w:proofErr w:type="gramStart"/>
      <w:r w:rsidRPr="00B07712">
        <w:rPr>
          <w:rFonts w:eastAsia="Times New Roman"/>
          <w:color w:val="000000" w:themeColor="text1"/>
          <w:sz w:val="24"/>
          <w:szCs w:val="24"/>
        </w:rPr>
        <w:t>школе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подразумева</w:t>
      </w:r>
      <w:proofErr w:type="spellEnd"/>
      <w:proofErr w:type="gram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избор</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појединих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садржаја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начина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остваривања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w:t>
      </w:r>
      <w:r w:rsidR="00137AFD" w:rsidRPr="00B07712">
        <w:rPr>
          <w:rFonts w:eastAsia="Times New Roman"/>
          <w:color w:val="000000" w:themeColor="text1"/>
          <w:sz w:val="24"/>
          <w:szCs w:val="24"/>
        </w:rPr>
        <w:t>арадника</w:t>
      </w:r>
      <w:proofErr w:type="spellEnd"/>
      <w:r w:rsidR="00137AFD" w:rsidRPr="00B07712">
        <w:rPr>
          <w:rFonts w:eastAsia="Times New Roman"/>
          <w:color w:val="000000" w:themeColor="text1"/>
          <w:sz w:val="24"/>
          <w:szCs w:val="24"/>
        </w:rPr>
        <w:t xml:space="preserve"> у </w:t>
      </w:r>
      <w:proofErr w:type="spellStart"/>
      <w:r w:rsidR="00137AFD" w:rsidRPr="00B07712">
        <w:rPr>
          <w:rFonts w:eastAsia="Times New Roman"/>
          <w:color w:val="000000" w:themeColor="text1"/>
          <w:sz w:val="24"/>
          <w:szCs w:val="24"/>
        </w:rPr>
        <w:t>складу</w:t>
      </w:r>
      <w:proofErr w:type="spellEnd"/>
      <w:r w:rsidR="00137AFD" w:rsidRPr="00B07712">
        <w:rPr>
          <w:rFonts w:eastAsia="Times New Roman"/>
          <w:color w:val="000000" w:themeColor="text1"/>
          <w:sz w:val="24"/>
          <w:szCs w:val="24"/>
        </w:rPr>
        <w:t xml:space="preserve"> </w:t>
      </w:r>
      <w:proofErr w:type="spellStart"/>
      <w:r w:rsidR="00137AFD" w:rsidRPr="00B07712">
        <w:rPr>
          <w:rFonts w:eastAsia="Times New Roman"/>
          <w:color w:val="000000" w:themeColor="text1"/>
          <w:sz w:val="24"/>
          <w:szCs w:val="24"/>
        </w:rPr>
        <w:t>са</w:t>
      </w:r>
      <w:proofErr w:type="spellEnd"/>
      <w:r w:rsidR="00137AFD" w:rsidRPr="00B07712">
        <w:rPr>
          <w:rFonts w:eastAsia="Times New Roman"/>
          <w:color w:val="000000" w:themeColor="text1"/>
          <w:sz w:val="24"/>
          <w:szCs w:val="24"/>
        </w:rPr>
        <w:t xml:space="preserve"> </w:t>
      </w:r>
      <w:proofErr w:type="spellStart"/>
      <w:r w:rsidR="00137AFD" w:rsidRPr="00B07712">
        <w:rPr>
          <w:rFonts w:eastAsia="Times New Roman"/>
          <w:color w:val="000000" w:themeColor="text1"/>
          <w:sz w:val="24"/>
          <w:szCs w:val="24"/>
        </w:rPr>
        <w:t>потребама</w:t>
      </w:r>
      <w:proofErr w:type="spellEnd"/>
      <w:r w:rsidR="00137AFD"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могућностима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интересовањима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расположивим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ресурсима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карактеристикама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локалне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заједнице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приликом</w:t>
      </w:r>
      <w:proofErr w:type="spellEnd"/>
      <w:r w:rsidRPr="00B07712">
        <w:rPr>
          <w:rFonts w:eastAsia="Times New Roman"/>
          <w:color w:val="000000" w:themeColor="text1"/>
          <w:sz w:val="24"/>
          <w:szCs w:val="24"/>
        </w:rPr>
        <w:t>:</w:t>
      </w:r>
    </w:p>
    <w:p w14:paraId="6A734664" w14:textId="77777777" w:rsidR="00B07F16" w:rsidRPr="00B07712" w:rsidRDefault="00B07F16" w:rsidP="00137AFD">
      <w:pPr>
        <w:shd w:val="clear" w:color="auto" w:fill="FFFFFF"/>
        <w:spacing w:after="0" w:line="240" w:lineRule="auto"/>
        <w:ind w:firstLine="720"/>
        <w:jc w:val="both"/>
        <w:rPr>
          <w:rFonts w:eastAsia="Times New Roman"/>
          <w:color w:val="000000" w:themeColor="text1"/>
          <w:sz w:val="24"/>
          <w:szCs w:val="24"/>
        </w:rPr>
      </w:pPr>
    </w:p>
    <w:p w14:paraId="63605639" w14:textId="77777777" w:rsidR="00324C6D" w:rsidRPr="00B07712" w:rsidRDefault="00324C6D" w:rsidP="00DB5734">
      <w:pPr>
        <w:pStyle w:val="ListParagraph"/>
        <w:numPr>
          <w:ilvl w:val="0"/>
          <w:numId w:val="15"/>
        </w:numPr>
        <w:shd w:val="clear" w:color="auto" w:fill="FFFFFF"/>
        <w:spacing w:after="0" w:line="240" w:lineRule="auto"/>
        <w:ind w:left="1530"/>
        <w:jc w:val="both"/>
        <w:rPr>
          <w:rFonts w:eastAsia="Times New Roman"/>
          <w:color w:val="000000" w:themeColor="text1"/>
          <w:sz w:val="24"/>
          <w:szCs w:val="24"/>
        </w:rPr>
      </w:pPr>
      <w:proofErr w:type="spellStart"/>
      <w:r w:rsidRPr="00B07712">
        <w:rPr>
          <w:rFonts w:eastAsia="Times New Roman"/>
          <w:color w:val="000000" w:themeColor="text1"/>
          <w:sz w:val="24"/>
          <w:szCs w:val="24"/>
        </w:rPr>
        <w:t>доношења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статута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развојног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плана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годишњег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плана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правила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мера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начина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поступка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заштите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безбедности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деце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других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општих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аката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установе</w:t>
      </w:r>
      <w:proofErr w:type="spellEnd"/>
      <w:r w:rsidRPr="00B07712">
        <w:rPr>
          <w:rFonts w:eastAsia="Times New Roman"/>
          <w:color w:val="000000" w:themeColor="text1"/>
          <w:sz w:val="24"/>
          <w:szCs w:val="24"/>
        </w:rPr>
        <w:t>;</w:t>
      </w:r>
    </w:p>
    <w:p w14:paraId="01D8B821" w14:textId="77777777" w:rsidR="00324C6D" w:rsidRPr="00B07712" w:rsidRDefault="00324C6D" w:rsidP="00DB5734">
      <w:pPr>
        <w:pStyle w:val="ListParagraph"/>
        <w:numPr>
          <w:ilvl w:val="0"/>
          <w:numId w:val="15"/>
        </w:numPr>
        <w:shd w:val="clear" w:color="auto" w:fill="FFFFFF"/>
        <w:spacing w:after="0" w:line="240" w:lineRule="auto"/>
        <w:ind w:left="1530"/>
        <w:jc w:val="both"/>
        <w:rPr>
          <w:rFonts w:eastAsia="Times New Roman"/>
          <w:color w:val="000000" w:themeColor="text1"/>
          <w:sz w:val="24"/>
          <w:szCs w:val="24"/>
        </w:rPr>
      </w:pPr>
      <w:proofErr w:type="spellStart"/>
      <w:r w:rsidRPr="00B07712">
        <w:rPr>
          <w:rFonts w:eastAsia="Times New Roman"/>
          <w:color w:val="000000" w:themeColor="text1"/>
          <w:sz w:val="24"/>
          <w:szCs w:val="24"/>
        </w:rPr>
        <w:t>доношења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плана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стручног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усавршавања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професионалног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развоја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наставника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васпитача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стручног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сарадника</w:t>
      </w:r>
      <w:proofErr w:type="spellEnd"/>
      <w:r w:rsidRPr="00B07712">
        <w:rPr>
          <w:rFonts w:eastAsia="Times New Roman"/>
          <w:color w:val="000000" w:themeColor="text1"/>
          <w:sz w:val="24"/>
          <w:szCs w:val="24"/>
        </w:rPr>
        <w:t>;</w:t>
      </w:r>
    </w:p>
    <w:p w14:paraId="721C8148" w14:textId="77777777" w:rsidR="00324C6D" w:rsidRPr="00B07712" w:rsidRDefault="00324C6D" w:rsidP="00DB5734">
      <w:pPr>
        <w:pStyle w:val="ListParagraph"/>
        <w:numPr>
          <w:ilvl w:val="0"/>
          <w:numId w:val="15"/>
        </w:numPr>
        <w:shd w:val="clear" w:color="auto" w:fill="FFFFFF"/>
        <w:spacing w:after="0" w:line="240" w:lineRule="auto"/>
        <w:ind w:left="1530"/>
        <w:jc w:val="both"/>
        <w:rPr>
          <w:rFonts w:eastAsia="Times New Roman"/>
          <w:color w:val="000000" w:themeColor="text1"/>
          <w:sz w:val="24"/>
          <w:szCs w:val="24"/>
        </w:rPr>
      </w:pPr>
      <w:proofErr w:type="spellStart"/>
      <w:r w:rsidRPr="00B07712">
        <w:rPr>
          <w:rFonts w:eastAsia="Times New Roman"/>
          <w:color w:val="000000" w:themeColor="text1"/>
          <w:sz w:val="24"/>
          <w:szCs w:val="24"/>
        </w:rPr>
        <w:t>доношења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заштите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дискриминације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злостављања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занемаривања</w:t>
      </w:r>
      <w:proofErr w:type="spellEnd"/>
      <w:r w:rsidRPr="00B07712">
        <w:rPr>
          <w:rFonts w:eastAsia="Times New Roman"/>
          <w:color w:val="000000" w:themeColor="text1"/>
          <w:sz w:val="24"/>
          <w:szCs w:val="24"/>
        </w:rPr>
        <w:t>;</w:t>
      </w:r>
    </w:p>
    <w:p w14:paraId="4A98A94F" w14:textId="77777777" w:rsidR="006331B5" w:rsidRPr="00FD4A7D" w:rsidRDefault="00324C6D" w:rsidP="00DB5734">
      <w:pPr>
        <w:pStyle w:val="ListParagraph"/>
        <w:numPr>
          <w:ilvl w:val="0"/>
          <w:numId w:val="15"/>
        </w:numPr>
        <w:shd w:val="clear" w:color="auto" w:fill="FFFFFF"/>
        <w:spacing w:after="0" w:line="240" w:lineRule="auto"/>
        <w:ind w:left="1530"/>
        <w:jc w:val="both"/>
        <w:rPr>
          <w:rFonts w:eastAsia="Times New Roman"/>
          <w:color w:val="000000" w:themeColor="text1"/>
          <w:sz w:val="24"/>
          <w:szCs w:val="24"/>
        </w:rPr>
      </w:pPr>
      <w:proofErr w:type="spellStart"/>
      <w:r w:rsidRPr="00B07712">
        <w:rPr>
          <w:rFonts w:eastAsia="Times New Roman"/>
          <w:color w:val="000000" w:themeColor="text1"/>
          <w:sz w:val="24"/>
          <w:szCs w:val="24"/>
        </w:rPr>
        <w:t>самовредновања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оквиру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изабране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области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годишњем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нивоу</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циљу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унапређивања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образовно-васпитног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w:t>
      </w:r>
    </w:p>
    <w:p w14:paraId="5DA419BC" w14:textId="77777777" w:rsidR="00934785" w:rsidRDefault="00934785" w:rsidP="00A20B33">
      <w:pPr>
        <w:shd w:val="clear" w:color="auto" w:fill="FFFFFF"/>
        <w:spacing w:after="0" w:line="240" w:lineRule="auto"/>
        <w:jc w:val="both"/>
        <w:rPr>
          <w:rFonts w:eastAsia="Times New Roman"/>
          <w:color w:val="000000" w:themeColor="text1"/>
          <w:sz w:val="24"/>
          <w:szCs w:val="24"/>
        </w:rPr>
      </w:pPr>
    </w:p>
    <w:p w14:paraId="7B7C198F" w14:textId="77777777" w:rsidR="001E289B" w:rsidRPr="00B07712" w:rsidRDefault="00324C6D" w:rsidP="00A20B33">
      <w:pPr>
        <w:shd w:val="clear" w:color="auto" w:fill="FFFFFF"/>
        <w:spacing w:after="0" w:line="240" w:lineRule="auto"/>
        <w:jc w:val="both"/>
        <w:rPr>
          <w:rFonts w:eastAsia="Times New Roman"/>
          <w:color w:val="000000" w:themeColor="text1"/>
          <w:sz w:val="24"/>
          <w:szCs w:val="24"/>
        </w:rPr>
      </w:pPr>
      <w:proofErr w:type="spellStart"/>
      <w:r w:rsidRPr="00B07712">
        <w:rPr>
          <w:rFonts w:eastAsia="Times New Roman"/>
          <w:color w:val="000000" w:themeColor="text1"/>
          <w:sz w:val="24"/>
          <w:szCs w:val="24"/>
        </w:rPr>
        <w:t>Аутономија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подразумева</w:t>
      </w:r>
      <w:proofErr w:type="spellEnd"/>
      <w:r w:rsidRPr="00B07712">
        <w:rPr>
          <w:rFonts w:eastAsia="Times New Roman"/>
          <w:color w:val="000000" w:themeColor="text1"/>
          <w:sz w:val="24"/>
          <w:szCs w:val="24"/>
        </w:rPr>
        <w:t xml:space="preserve"> и:</w:t>
      </w:r>
    </w:p>
    <w:p w14:paraId="62ED821A" w14:textId="77777777" w:rsidR="00157410" w:rsidRPr="00B07712" w:rsidRDefault="00157410" w:rsidP="00A20B33">
      <w:pPr>
        <w:shd w:val="clear" w:color="auto" w:fill="FFFFFF"/>
        <w:spacing w:after="0" w:line="240" w:lineRule="auto"/>
        <w:jc w:val="both"/>
        <w:rPr>
          <w:rFonts w:eastAsia="Times New Roman"/>
          <w:color w:val="000000" w:themeColor="text1"/>
          <w:sz w:val="24"/>
          <w:szCs w:val="24"/>
        </w:rPr>
      </w:pPr>
    </w:p>
    <w:p w14:paraId="4CA502BA" w14:textId="77777777" w:rsidR="008A1C51" w:rsidRPr="000C0A30" w:rsidRDefault="00324C6D" w:rsidP="000C0A30">
      <w:pPr>
        <w:pStyle w:val="ListParagraph"/>
        <w:numPr>
          <w:ilvl w:val="0"/>
          <w:numId w:val="32"/>
        </w:numPr>
        <w:shd w:val="clear" w:color="auto" w:fill="FFFFFF"/>
        <w:spacing w:after="0" w:line="240" w:lineRule="auto"/>
        <w:ind w:left="1350"/>
        <w:jc w:val="both"/>
        <w:rPr>
          <w:rFonts w:eastAsia="Times New Roman"/>
          <w:color w:val="000000" w:themeColor="text1"/>
          <w:sz w:val="24"/>
          <w:szCs w:val="24"/>
        </w:rPr>
      </w:pPr>
      <w:proofErr w:type="spellStart"/>
      <w:r w:rsidRPr="00B07712">
        <w:rPr>
          <w:rFonts w:eastAsia="Times New Roman"/>
          <w:color w:val="000000" w:themeColor="text1"/>
          <w:sz w:val="24"/>
          <w:szCs w:val="24"/>
        </w:rPr>
        <w:t>педагошку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аутономију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право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дефинише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део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зависно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локалних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прилика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реализацији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обавезног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општег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максимално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користе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локални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ресурси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право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календар</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делимично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прилагоди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локалним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приликама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промене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динамици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остваривања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уз</w:t>
      </w:r>
      <w:proofErr w:type="spellEnd"/>
      <w:r w:rsidR="000C0A30">
        <w:rPr>
          <w:rFonts w:eastAsia="Times New Roman"/>
          <w:color w:val="000000" w:themeColor="text1"/>
          <w:sz w:val="24"/>
          <w:szCs w:val="24"/>
        </w:rPr>
        <w:t xml:space="preserve"> </w:t>
      </w:r>
      <w:proofErr w:type="spellStart"/>
      <w:r w:rsidR="000C0A30">
        <w:rPr>
          <w:rFonts w:eastAsia="Times New Roman"/>
          <w:color w:val="000000" w:themeColor="text1"/>
          <w:sz w:val="24"/>
          <w:szCs w:val="24"/>
        </w:rPr>
        <w:t>поштовање</w:t>
      </w:r>
      <w:proofErr w:type="spellEnd"/>
      <w:r w:rsidR="000C0A30">
        <w:rPr>
          <w:rFonts w:eastAsia="Times New Roman"/>
          <w:color w:val="000000" w:themeColor="text1"/>
          <w:sz w:val="24"/>
          <w:szCs w:val="24"/>
        </w:rPr>
        <w:t xml:space="preserve"> </w:t>
      </w:r>
      <w:proofErr w:type="spellStart"/>
      <w:r w:rsidR="000C0A30">
        <w:rPr>
          <w:rFonts w:eastAsia="Times New Roman"/>
          <w:color w:val="000000" w:themeColor="text1"/>
          <w:sz w:val="24"/>
          <w:szCs w:val="24"/>
        </w:rPr>
        <w:t>годишњег</w:t>
      </w:r>
      <w:proofErr w:type="spellEnd"/>
      <w:r w:rsidR="000C0A30">
        <w:rPr>
          <w:rFonts w:eastAsia="Times New Roman"/>
          <w:color w:val="000000" w:themeColor="text1"/>
          <w:sz w:val="24"/>
          <w:szCs w:val="24"/>
        </w:rPr>
        <w:t xml:space="preserve"> </w:t>
      </w:r>
      <w:proofErr w:type="spellStart"/>
      <w:r w:rsidR="000C0A30">
        <w:rPr>
          <w:rFonts w:eastAsia="Times New Roman"/>
          <w:color w:val="000000" w:themeColor="text1"/>
          <w:sz w:val="24"/>
          <w:szCs w:val="24"/>
        </w:rPr>
        <w:t>плана</w:t>
      </w:r>
      <w:proofErr w:type="spellEnd"/>
      <w:r w:rsidR="000C0A30">
        <w:rPr>
          <w:rFonts w:eastAsia="Times New Roman"/>
          <w:color w:val="000000" w:themeColor="text1"/>
          <w:sz w:val="24"/>
          <w:szCs w:val="24"/>
        </w:rPr>
        <w:t xml:space="preserve"> </w:t>
      </w:r>
      <w:proofErr w:type="spellStart"/>
      <w:r w:rsidR="000C0A30">
        <w:rPr>
          <w:rFonts w:eastAsia="Times New Roman"/>
          <w:color w:val="000000" w:themeColor="text1"/>
          <w:sz w:val="24"/>
          <w:szCs w:val="24"/>
        </w:rPr>
        <w:t>рада</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пуно</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уважавање</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локалних</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специфичности</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при</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изради</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развојног</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плана</w:t>
      </w:r>
      <w:proofErr w:type="spellEnd"/>
      <w:r w:rsidRPr="000C0A30">
        <w:rPr>
          <w:rFonts w:eastAsia="Times New Roman"/>
          <w:color w:val="000000" w:themeColor="text1"/>
          <w:sz w:val="24"/>
          <w:szCs w:val="24"/>
        </w:rPr>
        <w:t xml:space="preserve"> и </w:t>
      </w:r>
      <w:proofErr w:type="spellStart"/>
      <w:r w:rsidRPr="000C0A30">
        <w:rPr>
          <w:rFonts w:eastAsia="Times New Roman"/>
          <w:color w:val="000000" w:themeColor="text1"/>
          <w:sz w:val="24"/>
          <w:szCs w:val="24"/>
        </w:rPr>
        <w:t>вишегодишњег</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школског</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програма</w:t>
      </w:r>
      <w:proofErr w:type="spellEnd"/>
      <w:r w:rsidRPr="000C0A30">
        <w:rPr>
          <w:rFonts w:eastAsia="Times New Roman"/>
          <w:color w:val="000000" w:themeColor="text1"/>
          <w:sz w:val="24"/>
          <w:szCs w:val="24"/>
        </w:rPr>
        <w:t xml:space="preserve"> у </w:t>
      </w:r>
      <w:proofErr w:type="spellStart"/>
      <w:r w:rsidRPr="000C0A30">
        <w:rPr>
          <w:rFonts w:eastAsia="Times New Roman"/>
          <w:color w:val="000000" w:themeColor="text1"/>
          <w:sz w:val="24"/>
          <w:szCs w:val="24"/>
        </w:rPr>
        <w:t>складу</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са</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карактеристикама</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локалног</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становништва</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развијање</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система</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стручног</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усавршавања</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наставника</w:t>
      </w:r>
      <w:proofErr w:type="spellEnd"/>
      <w:r w:rsidRPr="000C0A30">
        <w:rPr>
          <w:rFonts w:eastAsia="Times New Roman"/>
          <w:color w:val="000000" w:themeColor="text1"/>
          <w:sz w:val="24"/>
          <w:szCs w:val="24"/>
        </w:rPr>
        <w:t xml:space="preserve"> у </w:t>
      </w:r>
      <w:proofErr w:type="spellStart"/>
      <w:r w:rsidRPr="000C0A30">
        <w:rPr>
          <w:rFonts w:eastAsia="Times New Roman"/>
          <w:color w:val="000000" w:themeColor="text1"/>
          <w:sz w:val="24"/>
          <w:szCs w:val="24"/>
        </w:rPr>
        <w:t>самој</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школи</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на</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основу</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реалних</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потреба</w:t>
      </w:r>
      <w:proofErr w:type="spellEnd"/>
      <w:r w:rsidRPr="000C0A30">
        <w:rPr>
          <w:rFonts w:eastAsia="Times New Roman"/>
          <w:color w:val="000000" w:themeColor="text1"/>
          <w:sz w:val="24"/>
          <w:szCs w:val="24"/>
        </w:rPr>
        <w:t xml:space="preserve"> </w:t>
      </w:r>
      <w:proofErr w:type="spellStart"/>
      <w:r w:rsidRPr="000C0A30">
        <w:rPr>
          <w:rFonts w:eastAsia="Times New Roman"/>
          <w:color w:val="000000" w:themeColor="text1"/>
          <w:sz w:val="24"/>
          <w:szCs w:val="24"/>
        </w:rPr>
        <w:t>школе</w:t>
      </w:r>
      <w:proofErr w:type="spellEnd"/>
      <w:r w:rsidRPr="000C0A30">
        <w:rPr>
          <w:rFonts w:eastAsia="Times New Roman"/>
          <w:color w:val="000000" w:themeColor="text1"/>
          <w:sz w:val="24"/>
          <w:szCs w:val="24"/>
        </w:rPr>
        <w:t>;</w:t>
      </w:r>
    </w:p>
    <w:p w14:paraId="716666E5" w14:textId="77777777" w:rsidR="008A1C51" w:rsidRPr="00B07712" w:rsidRDefault="00324C6D" w:rsidP="00DB5734">
      <w:pPr>
        <w:pStyle w:val="ListParagraph"/>
        <w:numPr>
          <w:ilvl w:val="0"/>
          <w:numId w:val="32"/>
        </w:numPr>
        <w:shd w:val="clear" w:color="auto" w:fill="FFFFFF"/>
        <w:spacing w:after="0" w:line="240" w:lineRule="auto"/>
        <w:ind w:left="1350"/>
        <w:jc w:val="both"/>
        <w:rPr>
          <w:rFonts w:eastAsia="Times New Roman"/>
          <w:color w:val="000000" w:themeColor="text1"/>
          <w:sz w:val="24"/>
          <w:szCs w:val="24"/>
        </w:rPr>
      </w:pPr>
      <w:proofErr w:type="spellStart"/>
      <w:r w:rsidRPr="00B07712">
        <w:rPr>
          <w:rFonts w:eastAsia="Times New Roman"/>
          <w:color w:val="000000" w:themeColor="text1"/>
          <w:sz w:val="24"/>
          <w:szCs w:val="24"/>
        </w:rPr>
        <w:t>аутономију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наставника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педагошког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стручњака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стручњака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предмет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право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наставника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професионалца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самостално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конципира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процес</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наставе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учења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одговорност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резултате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учења</w:t>
      </w:r>
      <w:proofErr w:type="spellEnd"/>
      <w:r w:rsidRPr="00B07712">
        <w:rPr>
          <w:rFonts w:eastAsia="Times New Roman"/>
          <w:color w:val="000000" w:themeColor="text1"/>
          <w:sz w:val="24"/>
          <w:szCs w:val="24"/>
        </w:rPr>
        <w:t>;</w:t>
      </w:r>
    </w:p>
    <w:p w14:paraId="00864A6B" w14:textId="77777777" w:rsidR="008A1C51" w:rsidRPr="00B07712" w:rsidRDefault="00324C6D" w:rsidP="00DB5734">
      <w:pPr>
        <w:pStyle w:val="ListParagraph"/>
        <w:numPr>
          <w:ilvl w:val="0"/>
          <w:numId w:val="32"/>
        </w:numPr>
        <w:shd w:val="clear" w:color="auto" w:fill="FFFFFF"/>
        <w:spacing w:after="0" w:line="240" w:lineRule="auto"/>
        <w:ind w:left="1350"/>
        <w:jc w:val="both"/>
        <w:rPr>
          <w:rFonts w:eastAsia="Times New Roman"/>
          <w:color w:val="000000" w:themeColor="text1"/>
          <w:sz w:val="24"/>
          <w:szCs w:val="24"/>
        </w:rPr>
      </w:pPr>
      <w:proofErr w:type="spellStart"/>
      <w:r w:rsidRPr="00B07712">
        <w:rPr>
          <w:rFonts w:eastAsia="Times New Roman"/>
          <w:color w:val="000000" w:themeColor="text1"/>
          <w:sz w:val="24"/>
          <w:szCs w:val="24"/>
        </w:rPr>
        <w:t>доношење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одлуке</w:t>
      </w:r>
      <w:proofErr w:type="spellEnd"/>
      <w:r w:rsidRPr="00B07712">
        <w:rPr>
          <w:rFonts w:eastAsia="Times New Roman"/>
          <w:color w:val="000000" w:themeColor="text1"/>
          <w:sz w:val="24"/>
          <w:szCs w:val="24"/>
        </w:rPr>
        <w:t xml:space="preserve"> о </w:t>
      </w:r>
      <w:proofErr w:type="spellStart"/>
      <w:r w:rsidRPr="00B07712">
        <w:rPr>
          <w:rFonts w:eastAsia="Times New Roman"/>
          <w:color w:val="000000" w:themeColor="text1"/>
          <w:sz w:val="24"/>
          <w:szCs w:val="24"/>
        </w:rPr>
        <w:t>избору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уџбеника</w:t>
      </w:r>
      <w:proofErr w:type="spellEnd"/>
      <w:r w:rsidRPr="00B07712">
        <w:rPr>
          <w:rFonts w:eastAsia="Times New Roman"/>
          <w:color w:val="000000" w:themeColor="text1"/>
          <w:sz w:val="24"/>
          <w:szCs w:val="24"/>
        </w:rPr>
        <w:t>;</w:t>
      </w:r>
    </w:p>
    <w:p w14:paraId="3AE19BA6" w14:textId="77777777" w:rsidR="008A1C51" w:rsidRPr="00B07712" w:rsidRDefault="00324C6D" w:rsidP="00DB5734">
      <w:pPr>
        <w:pStyle w:val="ListParagraph"/>
        <w:numPr>
          <w:ilvl w:val="0"/>
          <w:numId w:val="32"/>
        </w:numPr>
        <w:shd w:val="clear" w:color="auto" w:fill="FFFFFF"/>
        <w:spacing w:after="0" w:line="240" w:lineRule="auto"/>
        <w:ind w:left="1350"/>
        <w:jc w:val="both"/>
        <w:rPr>
          <w:rFonts w:eastAsia="Times New Roman"/>
          <w:color w:val="000000" w:themeColor="text1"/>
          <w:sz w:val="24"/>
          <w:szCs w:val="24"/>
        </w:rPr>
      </w:pPr>
      <w:proofErr w:type="spellStart"/>
      <w:r w:rsidRPr="00B07712">
        <w:rPr>
          <w:rFonts w:eastAsia="Times New Roman"/>
          <w:color w:val="000000" w:themeColor="text1"/>
          <w:sz w:val="24"/>
          <w:szCs w:val="24"/>
        </w:rPr>
        <w:t>начин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остваривања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сарадње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области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васпитања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здравства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социјалне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дечје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заштите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јавним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предузећима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привредним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друштвима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другим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органима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службама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организацијама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остваривања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права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запослених</w:t>
      </w:r>
      <w:proofErr w:type="spellEnd"/>
      <w:r w:rsidRPr="00B07712">
        <w:rPr>
          <w:rFonts w:eastAsia="Times New Roman"/>
          <w:color w:val="000000" w:themeColor="text1"/>
          <w:sz w:val="24"/>
          <w:szCs w:val="24"/>
        </w:rPr>
        <w:t>.</w:t>
      </w:r>
    </w:p>
    <w:p w14:paraId="7C1D12A8" w14:textId="77777777" w:rsidR="00324C6D" w:rsidRPr="00B07712" w:rsidRDefault="00324C6D" w:rsidP="00A61E16">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доноси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опште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друге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поштујући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опште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принципе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циљеве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васпитања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којима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најцелисходнији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начин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обезбеђује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остваривање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општих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исхода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при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томе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укључује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родитеље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законске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заступнике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њихова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удружења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локалну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заједницу</w:t>
      </w:r>
      <w:proofErr w:type="spellEnd"/>
      <w:r w:rsidRPr="00B07712">
        <w:rPr>
          <w:rFonts w:eastAsia="Times New Roman"/>
          <w:color w:val="000000" w:themeColor="text1"/>
          <w:sz w:val="24"/>
          <w:szCs w:val="24"/>
        </w:rPr>
        <w:t>.</w:t>
      </w:r>
    </w:p>
    <w:p w14:paraId="0261BD28" w14:textId="77777777" w:rsidR="00F30DBC" w:rsidRPr="000C0A30" w:rsidRDefault="00F30DBC" w:rsidP="00A20B33">
      <w:pPr>
        <w:shd w:val="clear" w:color="auto" w:fill="FFFFFF"/>
        <w:spacing w:after="0" w:line="240" w:lineRule="auto"/>
        <w:jc w:val="both"/>
        <w:rPr>
          <w:rFonts w:eastAsia="Times New Roman"/>
          <w:b/>
          <w:color w:val="000000" w:themeColor="text1"/>
          <w:sz w:val="24"/>
          <w:szCs w:val="24"/>
          <w:lang w:val="sr-Cyrl-RS"/>
        </w:rPr>
      </w:pPr>
    </w:p>
    <w:p w14:paraId="7AA26066" w14:textId="77777777" w:rsidR="00F30DBC" w:rsidRPr="00F30DBC" w:rsidRDefault="00F30DBC" w:rsidP="00A20B33">
      <w:pPr>
        <w:shd w:val="clear" w:color="auto" w:fill="FFFFFF"/>
        <w:spacing w:after="0" w:line="240" w:lineRule="auto"/>
        <w:jc w:val="both"/>
        <w:rPr>
          <w:rFonts w:eastAsia="Times New Roman"/>
          <w:b/>
          <w:color w:val="000000" w:themeColor="text1"/>
          <w:sz w:val="24"/>
          <w:szCs w:val="24"/>
        </w:rPr>
      </w:pPr>
    </w:p>
    <w:p w14:paraId="42592417" w14:textId="77777777" w:rsidR="00324C6D" w:rsidRPr="00B07712" w:rsidRDefault="006E1BA7" w:rsidP="00A20B33">
      <w:pPr>
        <w:shd w:val="clear" w:color="auto" w:fill="FFFFFF"/>
        <w:spacing w:after="0" w:line="240" w:lineRule="auto"/>
        <w:jc w:val="both"/>
        <w:rPr>
          <w:rFonts w:eastAsia="Times New Roman"/>
          <w:b/>
          <w:color w:val="000000" w:themeColor="text1"/>
          <w:sz w:val="24"/>
          <w:szCs w:val="24"/>
        </w:rPr>
      </w:pPr>
      <w:r>
        <w:rPr>
          <w:rFonts w:eastAsia="Times New Roman"/>
          <w:b/>
          <w:color w:val="000000" w:themeColor="text1"/>
          <w:sz w:val="24"/>
          <w:szCs w:val="24"/>
          <w:lang w:val="sr-Cyrl-RS"/>
        </w:rPr>
        <w:t xml:space="preserve">              </w:t>
      </w:r>
      <w:proofErr w:type="spellStart"/>
      <w:r w:rsidR="00324C6D" w:rsidRPr="00B07712">
        <w:rPr>
          <w:rFonts w:eastAsia="Times New Roman"/>
          <w:b/>
          <w:color w:val="000000" w:themeColor="text1"/>
          <w:sz w:val="24"/>
          <w:szCs w:val="24"/>
        </w:rPr>
        <w:t>Одговорност</w:t>
      </w:r>
      <w:proofErr w:type="spellEnd"/>
      <w:r w:rsidR="00324C6D" w:rsidRPr="00B07712">
        <w:rPr>
          <w:rFonts w:eastAsia="Times New Roman"/>
          <w:b/>
          <w:color w:val="000000" w:themeColor="text1"/>
          <w:sz w:val="24"/>
          <w:szCs w:val="24"/>
        </w:rPr>
        <w:t xml:space="preserve"> </w:t>
      </w:r>
      <w:proofErr w:type="spellStart"/>
      <w:r w:rsidR="00324C6D" w:rsidRPr="00B07712">
        <w:rPr>
          <w:rFonts w:eastAsia="Times New Roman"/>
          <w:b/>
          <w:color w:val="000000" w:themeColor="text1"/>
          <w:sz w:val="24"/>
          <w:szCs w:val="24"/>
        </w:rPr>
        <w:t>школе</w:t>
      </w:r>
      <w:proofErr w:type="spellEnd"/>
      <w:r w:rsidR="00324C6D" w:rsidRPr="00B07712">
        <w:rPr>
          <w:rFonts w:eastAsia="Times New Roman"/>
          <w:b/>
          <w:color w:val="000000" w:themeColor="text1"/>
          <w:sz w:val="24"/>
          <w:szCs w:val="24"/>
        </w:rPr>
        <w:t xml:space="preserve"> </w:t>
      </w:r>
      <w:proofErr w:type="spellStart"/>
      <w:r w:rsidR="00324C6D" w:rsidRPr="00B07712">
        <w:rPr>
          <w:rFonts w:eastAsia="Times New Roman"/>
          <w:b/>
          <w:color w:val="000000" w:themeColor="text1"/>
          <w:sz w:val="24"/>
          <w:szCs w:val="24"/>
        </w:rPr>
        <w:t>за</w:t>
      </w:r>
      <w:proofErr w:type="spellEnd"/>
      <w:r w:rsidR="00324C6D" w:rsidRPr="00B07712">
        <w:rPr>
          <w:rFonts w:eastAsia="Times New Roman"/>
          <w:b/>
          <w:color w:val="000000" w:themeColor="text1"/>
          <w:sz w:val="24"/>
          <w:szCs w:val="24"/>
        </w:rPr>
        <w:t xml:space="preserve"> </w:t>
      </w:r>
      <w:proofErr w:type="spellStart"/>
      <w:r w:rsidR="00324C6D" w:rsidRPr="00B07712">
        <w:rPr>
          <w:rFonts w:eastAsia="Times New Roman"/>
          <w:b/>
          <w:color w:val="000000" w:themeColor="text1"/>
          <w:sz w:val="24"/>
          <w:szCs w:val="24"/>
        </w:rPr>
        <w:t>безбедност</w:t>
      </w:r>
      <w:proofErr w:type="spellEnd"/>
      <w:r w:rsidR="00324C6D" w:rsidRPr="00B07712">
        <w:rPr>
          <w:rFonts w:eastAsia="Times New Roman"/>
          <w:b/>
          <w:color w:val="000000" w:themeColor="text1"/>
          <w:sz w:val="24"/>
          <w:szCs w:val="24"/>
        </w:rPr>
        <w:t xml:space="preserve"> </w:t>
      </w:r>
      <w:proofErr w:type="spellStart"/>
      <w:r w:rsidR="00324C6D" w:rsidRPr="00B07712">
        <w:rPr>
          <w:rFonts w:eastAsia="Times New Roman"/>
          <w:b/>
          <w:color w:val="000000" w:themeColor="text1"/>
          <w:sz w:val="24"/>
          <w:szCs w:val="24"/>
        </w:rPr>
        <w:t>ученика</w:t>
      </w:r>
      <w:proofErr w:type="spellEnd"/>
    </w:p>
    <w:p w14:paraId="70CA5AA6" w14:textId="77777777" w:rsidR="00F02959" w:rsidRPr="00B07712" w:rsidRDefault="00F02959" w:rsidP="00A20B33">
      <w:pPr>
        <w:shd w:val="clear" w:color="auto" w:fill="FFFFFF"/>
        <w:spacing w:after="0" w:line="240" w:lineRule="auto"/>
        <w:jc w:val="both"/>
        <w:rPr>
          <w:rFonts w:eastAsia="Times New Roman"/>
          <w:b/>
          <w:color w:val="000000" w:themeColor="text1"/>
          <w:sz w:val="24"/>
          <w:szCs w:val="24"/>
        </w:rPr>
      </w:pPr>
    </w:p>
    <w:p w14:paraId="1E047969" w14:textId="77777777" w:rsidR="00324C6D" w:rsidRDefault="00324C6D" w:rsidP="00A20B33">
      <w:pPr>
        <w:autoSpaceDE w:val="0"/>
        <w:autoSpaceDN w:val="0"/>
        <w:adjustRightInd w:val="0"/>
        <w:spacing w:after="0" w:line="240" w:lineRule="auto"/>
        <w:jc w:val="center"/>
        <w:rPr>
          <w:b/>
          <w:bCs/>
          <w:color w:val="000000" w:themeColor="text1"/>
          <w:sz w:val="24"/>
          <w:szCs w:val="24"/>
        </w:rPr>
      </w:pPr>
      <w:r w:rsidRPr="00B07712">
        <w:rPr>
          <w:b/>
          <w:bCs/>
          <w:color w:val="000000" w:themeColor="text1"/>
          <w:sz w:val="24"/>
          <w:szCs w:val="24"/>
          <w:lang w:val="sr-Cyrl-CS"/>
        </w:rPr>
        <w:t xml:space="preserve">Члан </w:t>
      </w:r>
      <w:r w:rsidRPr="00B07712">
        <w:rPr>
          <w:b/>
          <w:bCs/>
          <w:color w:val="000000" w:themeColor="text1"/>
          <w:sz w:val="24"/>
          <w:szCs w:val="24"/>
          <w:lang w:val="ru-RU"/>
        </w:rPr>
        <w:t>1</w:t>
      </w:r>
      <w:r w:rsidR="00A91E94">
        <w:rPr>
          <w:b/>
          <w:bCs/>
          <w:color w:val="000000" w:themeColor="text1"/>
          <w:sz w:val="24"/>
          <w:szCs w:val="24"/>
          <w:lang w:val="sr-Cyrl-RS"/>
        </w:rPr>
        <w:t>3</w:t>
      </w:r>
      <w:r w:rsidRPr="00B07712">
        <w:rPr>
          <w:b/>
          <w:bCs/>
          <w:color w:val="000000" w:themeColor="text1"/>
          <w:sz w:val="24"/>
          <w:szCs w:val="24"/>
          <w:lang w:val="sr-Cyrl-CS"/>
        </w:rPr>
        <w:t>.</w:t>
      </w:r>
    </w:p>
    <w:p w14:paraId="2CB26239" w14:textId="77777777" w:rsidR="001B2B35" w:rsidRPr="001B2B35" w:rsidRDefault="001B2B35" w:rsidP="00A20B33">
      <w:pPr>
        <w:autoSpaceDE w:val="0"/>
        <w:autoSpaceDN w:val="0"/>
        <w:adjustRightInd w:val="0"/>
        <w:spacing w:after="0" w:line="240" w:lineRule="auto"/>
        <w:jc w:val="center"/>
        <w:rPr>
          <w:b/>
          <w:bCs/>
          <w:color w:val="000000" w:themeColor="text1"/>
          <w:sz w:val="24"/>
          <w:szCs w:val="24"/>
        </w:rPr>
      </w:pPr>
    </w:p>
    <w:p w14:paraId="526EFD92" w14:textId="77777777" w:rsidR="001A1501" w:rsidRPr="00B07712" w:rsidRDefault="00324C6D" w:rsidP="001A1501">
      <w:pPr>
        <w:shd w:val="clear" w:color="auto" w:fill="FFFFFF"/>
        <w:spacing w:after="0" w:line="240" w:lineRule="auto"/>
        <w:ind w:firstLine="720"/>
        <w:jc w:val="both"/>
        <w:rPr>
          <w:rFonts w:eastAsia="Times New Roman"/>
          <w:color w:val="000000" w:themeColor="text1"/>
          <w:sz w:val="24"/>
          <w:szCs w:val="24"/>
        </w:rPr>
      </w:pPr>
      <w:r w:rsidRPr="00B07712">
        <w:rPr>
          <w:rFonts w:eastAsia="Times New Roman"/>
          <w:color w:val="000000" w:themeColor="text1"/>
          <w:sz w:val="24"/>
          <w:szCs w:val="24"/>
        </w:rPr>
        <w:tab/>
      </w: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доноси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прописује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мере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начин</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поступак</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заштите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безбедности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време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боравка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свих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активности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организује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сарадњи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надлежним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органом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јединице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локалне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самоуправе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дужна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спроводи</w:t>
      </w:r>
      <w:proofErr w:type="spellEnd"/>
      <w:r w:rsidRPr="00B07712">
        <w:rPr>
          <w:rFonts w:eastAsia="Times New Roman"/>
          <w:color w:val="000000" w:themeColor="text1"/>
          <w:sz w:val="24"/>
          <w:szCs w:val="24"/>
        </w:rPr>
        <w:t>.</w:t>
      </w:r>
    </w:p>
    <w:p w14:paraId="0702B437" w14:textId="77777777" w:rsidR="006E3495" w:rsidRPr="00B07712" w:rsidRDefault="00324C6D" w:rsidP="002518C1">
      <w:pPr>
        <w:shd w:val="clear" w:color="auto" w:fill="FFFFFF"/>
        <w:spacing w:after="0" w:line="240" w:lineRule="auto"/>
        <w:ind w:left="720"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Упутство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израду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става</w:t>
      </w:r>
      <w:proofErr w:type="spellEnd"/>
      <w:r w:rsidRPr="00B07712">
        <w:rPr>
          <w:rFonts w:eastAsia="Times New Roman"/>
          <w:color w:val="000000" w:themeColor="text1"/>
          <w:sz w:val="24"/>
          <w:szCs w:val="24"/>
        </w:rPr>
        <w:t xml:space="preserve"> 1. </w:t>
      </w:r>
      <w:proofErr w:type="spellStart"/>
      <w:r w:rsidRPr="00B07712">
        <w:rPr>
          <w:rFonts w:eastAsia="Times New Roman"/>
          <w:color w:val="000000" w:themeColor="text1"/>
          <w:sz w:val="24"/>
          <w:szCs w:val="24"/>
        </w:rPr>
        <w:t>овог</w:t>
      </w:r>
      <w:proofErr w:type="spellEnd"/>
      <w:r w:rsidRPr="00B07712">
        <w:rPr>
          <w:rFonts w:eastAsia="Times New Roman"/>
          <w:color w:val="000000" w:themeColor="text1"/>
          <w:sz w:val="24"/>
          <w:szCs w:val="24"/>
        </w:rPr>
        <w:t xml:space="preserve"> члана доноси </w:t>
      </w:r>
      <w:proofErr w:type="spellStart"/>
      <w:r w:rsidRPr="00B07712">
        <w:rPr>
          <w:rFonts w:eastAsia="Times New Roman"/>
          <w:color w:val="000000" w:themeColor="text1"/>
          <w:sz w:val="24"/>
          <w:szCs w:val="24"/>
        </w:rPr>
        <w:t>министар</w:t>
      </w:r>
      <w:proofErr w:type="spellEnd"/>
      <w:r w:rsidRPr="00B07712">
        <w:rPr>
          <w:rFonts w:eastAsia="Times New Roman"/>
          <w:color w:val="000000" w:themeColor="text1"/>
          <w:sz w:val="24"/>
          <w:szCs w:val="24"/>
        </w:rPr>
        <w:t>.</w:t>
      </w:r>
    </w:p>
    <w:p w14:paraId="0DC86438" w14:textId="77777777" w:rsidR="00A01529" w:rsidRDefault="00A01529" w:rsidP="001A1501">
      <w:pPr>
        <w:shd w:val="clear" w:color="auto" w:fill="FFFFFF"/>
        <w:spacing w:after="0" w:line="240" w:lineRule="auto"/>
        <w:ind w:left="720" w:firstLine="720"/>
        <w:jc w:val="both"/>
        <w:rPr>
          <w:rFonts w:eastAsia="Times New Roman"/>
          <w:color w:val="000000" w:themeColor="text1"/>
          <w:sz w:val="24"/>
          <w:szCs w:val="24"/>
        </w:rPr>
      </w:pPr>
    </w:p>
    <w:p w14:paraId="5BB981B2" w14:textId="77777777" w:rsidR="00F30DBC" w:rsidRPr="00F30DBC" w:rsidRDefault="00F30DBC" w:rsidP="001A1501">
      <w:pPr>
        <w:shd w:val="clear" w:color="auto" w:fill="FFFFFF"/>
        <w:spacing w:after="0" w:line="240" w:lineRule="auto"/>
        <w:ind w:left="720" w:firstLine="720"/>
        <w:jc w:val="both"/>
        <w:rPr>
          <w:rFonts w:eastAsia="Times New Roman"/>
          <w:color w:val="000000" w:themeColor="text1"/>
          <w:sz w:val="24"/>
          <w:szCs w:val="24"/>
        </w:rPr>
      </w:pPr>
    </w:p>
    <w:p w14:paraId="76B18332" w14:textId="77777777" w:rsidR="00324C6D" w:rsidRPr="00B07712" w:rsidRDefault="006E1BA7" w:rsidP="00A20B33">
      <w:pPr>
        <w:autoSpaceDE w:val="0"/>
        <w:autoSpaceDN w:val="0"/>
        <w:adjustRightInd w:val="0"/>
        <w:spacing w:after="0" w:line="240" w:lineRule="auto"/>
        <w:rPr>
          <w:b/>
          <w:bCs/>
          <w:color w:val="000000" w:themeColor="text1"/>
          <w:sz w:val="24"/>
          <w:szCs w:val="24"/>
          <w:lang w:val="ru-RU"/>
        </w:rPr>
      </w:pPr>
      <w:r>
        <w:rPr>
          <w:b/>
          <w:bCs/>
          <w:color w:val="000000" w:themeColor="text1"/>
          <w:sz w:val="24"/>
          <w:szCs w:val="24"/>
          <w:lang w:val="ru-RU"/>
        </w:rPr>
        <w:t xml:space="preserve">              </w:t>
      </w:r>
      <w:r w:rsidR="00324C6D" w:rsidRPr="00B07712">
        <w:rPr>
          <w:b/>
          <w:bCs/>
          <w:color w:val="000000" w:themeColor="text1"/>
          <w:sz w:val="24"/>
          <w:szCs w:val="24"/>
          <w:lang w:val="ru-RU"/>
        </w:rPr>
        <w:t>Правила понашања у школи</w:t>
      </w:r>
    </w:p>
    <w:p w14:paraId="130306D5"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sr-Cyrl-CS"/>
        </w:rPr>
      </w:pPr>
      <w:r w:rsidRPr="00B07712">
        <w:rPr>
          <w:b/>
          <w:bCs/>
          <w:color w:val="000000" w:themeColor="text1"/>
          <w:sz w:val="24"/>
          <w:szCs w:val="24"/>
          <w:lang w:val="sr-Cyrl-CS"/>
        </w:rPr>
        <w:t xml:space="preserve">Члан </w:t>
      </w:r>
      <w:r w:rsidRPr="00B07712">
        <w:rPr>
          <w:b/>
          <w:bCs/>
          <w:color w:val="000000" w:themeColor="text1"/>
          <w:sz w:val="24"/>
          <w:szCs w:val="24"/>
          <w:lang w:val="ru-RU"/>
        </w:rPr>
        <w:t>1</w:t>
      </w:r>
      <w:r w:rsidR="00A91E94">
        <w:rPr>
          <w:b/>
          <w:bCs/>
          <w:color w:val="000000" w:themeColor="text1"/>
          <w:sz w:val="24"/>
          <w:szCs w:val="24"/>
          <w:lang w:val="sr-Cyrl-RS"/>
        </w:rPr>
        <w:t>4</w:t>
      </w:r>
      <w:r w:rsidRPr="00B07712">
        <w:rPr>
          <w:b/>
          <w:bCs/>
          <w:color w:val="000000" w:themeColor="text1"/>
          <w:sz w:val="24"/>
          <w:szCs w:val="24"/>
          <w:lang w:val="sr-Cyrl-CS"/>
        </w:rPr>
        <w:t>.</w:t>
      </w:r>
    </w:p>
    <w:p w14:paraId="7629E1FB" w14:textId="77777777" w:rsidR="00813F87" w:rsidRPr="00B07712" w:rsidRDefault="00813F87" w:rsidP="00A20B33">
      <w:pPr>
        <w:autoSpaceDE w:val="0"/>
        <w:autoSpaceDN w:val="0"/>
        <w:adjustRightInd w:val="0"/>
        <w:spacing w:after="0" w:line="240" w:lineRule="auto"/>
        <w:jc w:val="center"/>
        <w:rPr>
          <w:b/>
          <w:bCs/>
          <w:color w:val="000000" w:themeColor="text1"/>
          <w:sz w:val="24"/>
          <w:szCs w:val="24"/>
          <w:lang w:val="sr-Cyrl-CS"/>
        </w:rPr>
      </w:pPr>
    </w:p>
    <w:p w14:paraId="3FCF5AC3" w14:textId="77777777" w:rsidR="00324C6D" w:rsidRPr="00B07712" w:rsidRDefault="00382619" w:rsidP="00A20B33">
      <w:pPr>
        <w:shd w:val="clear" w:color="auto" w:fill="FFFFFF"/>
        <w:spacing w:after="0" w:line="240" w:lineRule="auto"/>
        <w:ind w:firstLine="720"/>
        <w:jc w:val="both"/>
        <w:rPr>
          <w:rFonts w:eastAsia="Times New Roman"/>
          <w:color w:val="000000" w:themeColor="text1"/>
          <w:sz w:val="24"/>
          <w:szCs w:val="24"/>
        </w:rPr>
      </w:pPr>
      <w:proofErr w:type="gramStart"/>
      <w:r>
        <w:rPr>
          <w:rFonts w:eastAsia="Times New Roman"/>
          <w:color w:val="000000" w:themeColor="text1"/>
          <w:sz w:val="24"/>
          <w:szCs w:val="24"/>
        </w:rPr>
        <w:t xml:space="preserve">У  </w:t>
      </w:r>
      <w:proofErr w:type="spellStart"/>
      <w:r>
        <w:rPr>
          <w:rFonts w:eastAsia="Times New Roman"/>
          <w:color w:val="000000" w:themeColor="text1"/>
          <w:sz w:val="24"/>
          <w:szCs w:val="24"/>
        </w:rPr>
        <w:t>Ш</w:t>
      </w:r>
      <w:r w:rsidR="00324C6D" w:rsidRPr="00B07712">
        <w:rPr>
          <w:rFonts w:eastAsia="Times New Roman"/>
          <w:color w:val="000000" w:themeColor="text1"/>
          <w:sz w:val="24"/>
          <w:szCs w:val="24"/>
        </w:rPr>
        <w:t>коли</w:t>
      </w:r>
      <w:proofErr w:type="spellEnd"/>
      <w:proofErr w:type="gram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негују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односи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међусобног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разумевања</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уважавања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личности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ученика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запослених</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родитеља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односно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других</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законских</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заступника</w:t>
      </w:r>
      <w:proofErr w:type="spellEnd"/>
      <w:r w:rsidR="00324C6D" w:rsidRPr="00B07712">
        <w:rPr>
          <w:rFonts w:eastAsia="Times New Roman"/>
          <w:color w:val="000000" w:themeColor="text1"/>
          <w:sz w:val="24"/>
          <w:szCs w:val="24"/>
        </w:rPr>
        <w:t>.</w:t>
      </w:r>
    </w:p>
    <w:p w14:paraId="10D9B8FE"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Запослени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имају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обавезу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својим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радом</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укупним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доприносе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развијању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позитивне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атмосфере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w:t>
      </w:r>
    </w:p>
    <w:p w14:paraId="0B9AAD10"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дужна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уреди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правила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међусобне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родитеља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законских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заступника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запослених</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w:t>
      </w:r>
    </w:p>
    <w:p w14:paraId="47EDE88C" w14:textId="77777777" w:rsidR="00770771" w:rsidRPr="00B07712" w:rsidRDefault="00770771" w:rsidP="00A20B33">
      <w:pPr>
        <w:shd w:val="clear" w:color="auto" w:fill="FFFFFF"/>
        <w:spacing w:after="0" w:line="240" w:lineRule="auto"/>
        <w:jc w:val="both"/>
        <w:rPr>
          <w:rFonts w:eastAsia="Times New Roman"/>
          <w:color w:val="000000" w:themeColor="text1"/>
          <w:sz w:val="24"/>
          <w:szCs w:val="24"/>
        </w:rPr>
      </w:pPr>
    </w:p>
    <w:p w14:paraId="0CFF235F" w14:textId="77777777" w:rsidR="00AA29AE" w:rsidRDefault="00AA29AE" w:rsidP="00A20B33">
      <w:pPr>
        <w:autoSpaceDE w:val="0"/>
        <w:autoSpaceDN w:val="0"/>
        <w:adjustRightInd w:val="0"/>
        <w:spacing w:after="0" w:line="240" w:lineRule="auto"/>
        <w:rPr>
          <w:b/>
          <w:bCs/>
          <w:color w:val="000000" w:themeColor="text1"/>
          <w:sz w:val="24"/>
          <w:szCs w:val="24"/>
          <w:lang w:val="ru-RU"/>
        </w:rPr>
      </w:pPr>
    </w:p>
    <w:p w14:paraId="32FCA531" w14:textId="77777777" w:rsidR="00AA29AE" w:rsidRDefault="00AA29AE" w:rsidP="00A20B33">
      <w:pPr>
        <w:autoSpaceDE w:val="0"/>
        <w:autoSpaceDN w:val="0"/>
        <w:adjustRightInd w:val="0"/>
        <w:spacing w:after="0" w:line="240" w:lineRule="auto"/>
        <w:rPr>
          <w:b/>
          <w:bCs/>
          <w:color w:val="000000" w:themeColor="text1"/>
          <w:sz w:val="24"/>
          <w:szCs w:val="24"/>
          <w:lang w:val="ru-RU"/>
        </w:rPr>
      </w:pPr>
    </w:p>
    <w:p w14:paraId="215A0CB0" w14:textId="77777777" w:rsidR="00324C6D" w:rsidRPr="00B07712" w:rsidRDefault="006E1BA7" w:rsidP="00A20B33">
      <w:pPr>
        <w:autoSpaceDE w:val="0"/>
        <w:autoSpaceDN w:val="0"/>
        <w:adjustRightInd w:val="0"/>
        <w:spacing w:after="0" w:line="240" w:lineRule="auto"/>
        <w:rPr>
          <w:b/>
          <w:bCs/>
          <w:color w:val="000000" w:themeColor="text1"/>
          <w:sz w:val="24"/>
          <w:szCs w:val="24"/>
          <w:lang w:val="ru-RU"/>
        </w:rPr>
      </w:pPr>
      <w:r>
        <w:rPr>
          <w:b/>
          <w:bCs/>
          <w:color w:val="000000" w:themeColor="text1"/>
          <w:sz w:val="24"/>
          <w:szCs w:val="24"/>
          <w:lang w:val="ru-RU"/>
        </w:rPr>
        <w:t xml:space="preserve">           </w:t>
      </w:r>
      <w:r w:rsidR="00324C6D" w:rsidRPr="00B07712">
        <w:rPr>
          <w:b/>
          <w:bCs/>
          <w:color w:val="000000" w:themeColor="text1"/>
          <w:sz w:val="24"/>
          <w:szCs w:val="24"/>
          <w:lang w:val="ru-RU"/>
        </w:rPr>
        <w:t>Забрана дискриминације</w:t>
      </w:r>
    </w:p>
    <w:p w14:paraId="16A58525"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sr-Cyrl-CS"/>
        </w:rPr>
      </w:pPr>
      <w:r w:rsidRPr="00B07712">
        <w:rPr>
          <w:b/>
          <w:bCs/>
          <w:color w:val="000000" w:themeColor="text1"/>
          <w:sz w:val="24"/>
          <w:szCs w:val="24"/>
          <w:lang w:val="ru-RU"/>
        </w:rPr>
        <w:t>Члан 1</w:t>
      </w:r>
      <w:r w:rsidR="00A91E94">
        <w:rPr>
          <w:b/>
          <w:bCs/>
          <w:color w:val="000000" w:themeColor="text1"/>
          <w:sz w:val="24"/>
          <w:szCs w:val="24"/>
          <w:lang w:val="sr-Cyrl-RS"/>
        </w:rPr>
        <w:t>5</w:t>
      </w:r>
      <w:r w:rsidRPr="00B07712">
        <w:rPr>
          <w:b/>
          <w:bCs/>
          <w:color w:val="000000" w:themeColor="text1"/>
          <w:sz w:val="24"/>
          <w:szCs w:val="24"/>
          <w:lang w:val="sr-Cyrl-CS"/>
        </w:rPr>
        <w:t>.</w:t>
      </w:r>
    </w:p>
    <w:p w14:paraId="66F1A1AC" w14:textId="77777777" w:rsidR="00813F87" w:rsidRPr="00B07712" w:rsidRDefault="00813F87" w:rsidP="00A20B33">
      <w:pPr>
        <w:autoSpaceDE w:val="0"/>
        <w:autoSpaceDN w:val="0"/>
        <w:adjustRightInd w:val="0"/>
        <w:spacing w:after="0" w:line="240" w:lineRule="auto"/>
        <w:jc w:val="center"/>
        <w:rPr>
          <w:b/>
          <w:bCs/>
          <w:color w:val="000000" w:themeColor="text1"/>
          <w:sz w:val="24"/>
          <w:szCs w:val="24"/>
          <w:lang w:val="ru-RU"/>
        </w:rPr>
      </w:pPr>
    </w:p>
    <w:p w14:paraId="5ED43D64" w14:textId="77777777" w:rsidR="00813F87" w:rsidRPr="00B07712" w:rsidRDefault="00301ECB" w:rsidP="00E1555B">
      <w:pPr>
        <w:shd w:val="clear" w:color="auto" w:fill="FFFFFF"/>
        <w:spacing w:after="0" w:line="240" w:lineRule="auto"/>
        <w:ind w:firstLine="720"/>
        <w:jc w:val="both"/>
        <w:rPr>
          <w:rFonts w:eastAsia="Times New Roman"/>
          <w:color w:val="000000" w:themeColor="text1"/>
          <w:sz w:val="24"/>
          <w:szCs w:val="24"/>
        </w:rPr>
      </w:pPr>
      <w:r>
        <w:rPr>
          <w:rFonts w:eastAsia="Times New Roman"/>
          <w:color w:val="000000" w:themeColor="text1"/>
          <w:sz w:val="24"/>
          <w:szCs w:val="24"/>
        </w:rPr>
        <w:tab/>
        <w:t xml:space="preserve">У </w:t>
      </w:r>
      <w:proofErr w:type="spellStart"/>
      <w:r>
        <w:rPr>
          <w:rFonts w:eastAsia="Times New Roman"/>
          <w:color w:val="000000" w:themeColor="text1"/>
          <w:sz w:val="24"/>
          <w:szCs w:val="24"/>
        </w:rPr>
        <w:t>Ш</w:t>
      </w:r>
      <w:r w:rsidR="00324C6D" w:rsidRPr="00B07712">
        <w:rPr>
          <w:rFonts w:eastAsia="Times New Roman"/>
          <w:color w:val="000000" w:themeColor="text1"/>
          <w:sz w:val="24"/>
          <w:szCs w:val="24"/>
        </w:rPr>
        <w:t>коли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забрањене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дискриминација</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дискриминаторско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поступање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којим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непосредан</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посредан</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отворен</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прикривен</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начин</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неоправдано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прави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разлика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неједнако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поступа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односно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врши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пропуштање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искључивање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ограничавање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давање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првенства</w:t>
      </w:r>
      <w:proofErr w:type="spellEnd"/>
      <w:r w:rsidR="00324C6D" w:rsidRPr="00B07712">
        <w:rPr>
          <w:rFonts w:eastAsia="Times New Roman"/>
          <w:color w:val="000000" w:themeColor="text1"/>
          <w:sz w:val="24"/>
          <w:szCs w:val="24"/>
        </w:rPr>
        <w:t xml:space="preserve">), у </w:t>
      </w:r>
      <w:proofErr w:type="spellStart"/>
      <w:r w:rsidR="00324C6D" w:rsidRPr="00B07712">
        <w:rPr>
          <w:rFonts w:eastAsia="Times New Roman"/>
          <w:color w:val="000000" w:themeColor="text1"/>
          <w:sz w:val="24"/>
          <w:szCs w:val="24"/>
        </w:rPr>
        <w:t>односу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лице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групе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лица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као</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на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чланове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њихових</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породица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њима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блиска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лица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отворен</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прикривен</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начин</w:t>
      </w:r>
      <w:proofErr w:type="spellEnd"/>
      <w:r w:rsidR="00324C6D" w:rsidRPr="00B07712">
        <w:rPr>
          <w:rFonts w:eastAsia="Times New Roman"/>
          <w:color w:val="000000" w:themeColor="text1"/>
          <w:sz w:val="24"/>
          <w:szCs w:val="24"/>
        </w:rPr>
        <w:t xml:space="preserve">, а </w:t>
      </w:r>
      <w:proofErr w:type="spellStart"/>
      <w:r w:rsidR="00324C6D" w:rsidRPr="00B07712">
        <w:rPr>
          <w:rFonts w:eastAsia="Times New Roman"/>
          <w:color w:val="000000" w:themeColor="text1"/>
          <w:sz w:val="24"/>
          <w:szCs w:val="24"/>
        </w:rPr>
        <w:t>који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заснива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раси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боји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коже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прецима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држављанству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статусу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мигранта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односно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расељеног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лица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националној</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припадности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етничком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пореклу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језику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верским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политичким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убеђењима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полу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родном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идентитету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сексуалној</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оријентацији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имовном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стању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социјалном</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културном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пореклу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рођењу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генетским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особеностима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здравственом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стању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сметњи</w:t>
      </w:r>
      <w:proofErr w:type="spellEnd"/>
      <w:r w:rsidR="00324C6D" w:rsidRPr="00B07712">
        <w:rPr>
          <w:rFonts w:eastAsia="Times New Roman"/>
          <w:color w:val="000000" w:themeColor="text1"/>
          <w:sz w:val="24"/>
          <w:szCs w:val="24"/>
        </w:rPr>
        <w:t xml:space="preserve"> у </w:t>
      </w:r>
      <w:proofErr w:type="spellStart"/>
      <w:r w:rsidR="00324C6D" w:rsidRPr="00B07712">
        <w:rPr>
          <w:rFonts w:eastAsia="Times New Roman"/>
          <w:color w:val="000000" w:themeColor="text1"/>
          <w:sz w:val="24"/>
          <w:szCs w:val="24"/>
        </w:rPr>
        <w:t>развоју</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инвалидитету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брачном</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породичном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статусу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осуђиваности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старосном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добу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изгледу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чланству</w:t>
      </w:r>
      <w:proofErr w:type="spellEnd"/>
      <w:r w:rsidR="00324C6D" w:rsidRPr="00B07712">
        <w:rPr>
          <w:rFonts w:eastAsia="Times New Roman"/>
          <w:color w:val="000000" w:themeColor="text1"/>
          <w:sz w:val="24"/>
          <w:szCs w:val="24"/>
        </w:rPr>
        <w:t xml:space="preserve"> у </w:t>
      </w:r>
      <w:proofErr w:type="spellStart"/>
      <w:r w:rsidR="00324C6D" w:rsidRPr="00B07712">
        <w:rPr>
          <w:rFonts w:eastAsia="Times New Roman"/>
          <w:color w:val="000000" w:themeColor="text1"/>
          <w:sz w:val="24"/>
          <w:szCs w:val="24"/>
        </w:rPr>
        <w:t>политичким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синдикалним</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другим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организацијама</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другим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стварним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односно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претпостављеним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личним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својствима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као</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по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другим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основима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утврђеним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законом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којим</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прописује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забрана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дискриминације</w:t>
      </w:r>
      <w:proofErr w:type="spellEnd"/>
      <w:r w:rsidR="00324C6D" w:rsidRPr="00B07712">
        <w:rPr>
          <w:rFonts w:eastAsia="Times New Roman"/>
          <w:color w:val="000000" w:themeColor="text1"/>
          <w:sz w:val="24"/>
          <w:szCs w:val="24"/>
        </w:rPr>
        <w:t>.</w:t>
      </w:r>
    </w:p>
    <w:p w14:paraId="0F44137A" w14:textId="77777777" w:rsidR="002F6C25"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сматрају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дискриминацијом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посебне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мере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уведене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постизања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пуне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равноправности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заштите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напретка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лица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групе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лица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налазе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неједнаком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положају</w:t>
      </w:r>
      <w:proofErr w:type="spellEnd"/>
      <w:r w:rsidRPr="00B07712">
        <w:rPr>
          <w:rFonts w:eastAsia="Times New Roman"/>
          <w:color w:val="000000" w:themeColor="text1"/>
          <w:sz w:val="24"/>
          <w:szCs w:val="24"/>
        </w:rPr>
        <w:t>.</w:t>
      </w:r>
    </w:p>
    <w:p w14:paraId="41ABE33F"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дужна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предузме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мере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прописане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овим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посумња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утврди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дискриминаторно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w:t>
      </w:r>
    </w:p>
    <w:p w14:paraId="7A39BD01" w14:textId="77777777" w:rsidR="00813F87" w:rsidRPr="00B07712" w:rsidRDefault="00324C6D" w:rsidP="00E1555B">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Ближе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критеријуме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препознавање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облика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дискриминације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стране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одраслог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родитеља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законског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заступника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трећег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лица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заједнички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прописују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министар</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министар</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надлежан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људска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мањинска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права</w:t>
      </w:r>
      <w:proofErr w:type="spellEnd"/>
      <w:r w:rsidRPr="00B07712">
        <w:rPr>
          <w:rFonts w:eastAsia="Times New Roman"/>
          <w:color w:val="000000" w:themeColor="text1"/>
          <w:sz w:val="24"/>
          <w:szCs w:val="24"/>
        </w:rPr>
        <w:t>.</w:t>
      </w:r>
    </w:p>
    <w:p w14:paraId="1414B665" w14:textId="77777777" w:rsidR="002D1894" w:rsidRPr="00B07712" w:rsidRDefault="000C0A30" w:rsidP="00A20B33">
      <w:pPr>
        <w:shd w:val="clear" w:color="auto" w:fill="FFFFFF"/>
        <w:spacing w:after="0" w:line="240" w:lineRule="auto"/>
        <w:ind w:firstLine="720"/>
        <w:jc w:val="both"/>
        <w:rPr>
          <w:rFonts w:eastAsia="Times New Roman"/>
          <w:color w:val="000000" w:themeColor="text1"/>
          <w:sz w:val="24"/>
          <w:szCs w:val="24"/>
        </w:rPr>
      </w:pPr>
      <w:proofErr w:type="spellStart"/>
      <w:r>
        <w:rPr>
          <w:rFonts w:eastAsia="Times New Roman"/>
          <w:color w:val="000000" w:themeColor="text1"/>
          <w:sz w:val="24"/>
          <w:szCs w:val="24"/>
        </w:rPr>
        <w:t>Поступање</w:t>
      </w:r>
      <w:proofErr w:type="spellEnd"/>
      <w:r>
        <w:rPr>
          <w:rFonts w:eastAsia="Times New Roman"/>
          <w:color w:val="000000" w:themeColor="text1"/>
          <w:sz w:val="24"/>
          <w:szCs w:val="24"/>
        </w:rPr>
        <w:t xml:space="preserve"> </w:t>
      </w:r>
      <w:proofErr w:type="spellStart"/>
      <w:r w:rsidR="00B53D96">
        <w:rPr>
          <w:rFonts w:eastAsia="Times New Roman"/>
          <w:color w:val="000000" w:themeColor="text1"/>
          <w:sz w:val="24"/>
          <w:szCs w:val="24"/>
        </w:rPr>
        <w:t>Ш</w:t>
      </w:r>
      <w:r w:rsidR="00324C6D" w:rsidRPr="00B07712">
        <w:rPr>
          <w:rFonts w:eastAsia="Times New Roman"/>
          <w:color w:val="000000" w:themeColor="text1"/>
          <w:sz w:val="24"/>
          <w:szCs w:val="24"/>
        </w:rPr>
        <w:t>коле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када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посумња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утврди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дискриминаторно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понашање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начине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спровођења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превентивних</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интервентних</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активности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обавезе</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одговорности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запосленог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ученика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одраслог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родитеља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односно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другог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законског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заступника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трећег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лица</w:t>
      </w:r>
      <w:proofErr w:type="spellEnd"/>
      <w:r w:rsidR="00324C6D" w:rsidRPr="00B07712">
        <w:rPr>
          <w:rFonts w:eastAsia="Times New Roman"/>
          <w:color w:val="000000" w:themeColor="text1"/>
          <w:sz w:val="24"/>
          <w:szCs w:val="24"/>
        </w:rPr>
        <w:t xml:space="preserve"> у </w:t>
      </w:r>
      <w:proofErr w:type="spellStart"/>
      <w:r w:rsidR="00324C6D" w:rsidRPr="00B07712">
        <w:rPr>
          <w:rFonts w:eastAsia="Times New Roman"/>
          <w:color w:val="000000" w:themeColor="text1"/>
          <w:sz w:val="24"/>
          <w:szCs w:val="24"/>
        </w:rPr>
        <w:t>установи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органа</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тела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установе</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друга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питања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значаја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заштиту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диск</w:t>
      </w:r>
      <w:r w:rsidR="00B71F9E" w:rsidRPr="00B07712">
        <w:rPr>
          <w:rFonts w:eastAsia="Times New Roman"/>
          <w:color w:val="000000" w:themeColor="text1"/>
          <w:sz w:val="24"/>
          <w:szCs w:val="24"/>
        </w:rPr>
        <w:t>риминације</w:t>
      </w:r>
      <w:proofErr w:type="spellEnd"/>
      <w:r w:rsidR="00B71F9E" w:rsidRPr="00B07712">
        <w:rPr>
          <w:rFonts w:eastAsia="Times New Roman"/>
          <w:color w:val="000000" w:themeColor="text1"/>
          <w:sz w:val="24"/>
          <w:szCs w:val="24"/>
        </w:rPr>
        <w:t xml:space="preserve">, </w:t>
      </w:r>
      <w:proofErr w:type="spellStart"/>
      <w:r w:rsidR="00B71F9E" w:rsidRPr="00B07712">
        <w:rPr>
          <w:rFonts w:eastAsia="Times New Roman"/>
          <w:color w:val="000000" w:themeColor="text1"/>
          <w:sz w:val="24"/>
          <w:szCs w:val="24"/>
        </w:rPr>
        <w:t>прописује</w:t>
      </w:r>
      <w:proofErr w:type="spellEnd"/>
      <w:r w:rsidR="00B71F9E" w:rsidRPr="00B07712">
        <w:rPr>
          <w:rFonts w:eastAsia="Times New Roman"/>
          <w:color w:val="000000" w:themeColor="text1"/>
          <w:sz w:val="24"/>
          <w:szCs w:val="24"/>
        </w:rPr>
        <w:t xml:space="preserve"> </w:t>
      </w:r>
      <w:proofErr w:type="spellStart"/>
      <w:r w:rsidR="00B71F9E" w:rsidRPr="00B07712">
        <w:rPr>
          <w:rFonts w:eastAsia="Times New Roman"/>
          <w:color w:val="000000" w:themeColor="text1"/>
          <w:sz w:val="24"/>
          <w:szCs w:val="24"/>
        </w:rPr>
        <w:t>министар</w:t>
      </w:r>
      <w:proofErr w:type="spellEnd"/>
      <w:r w:rsidR="00B71F9E" w:rsidRPr="00B07712">
        <w:rPr>
          <w:rFonts w:eastAsia="Times New Roman"/>
          <w:color w:val="000000" w:themeColor="text1"/>
          <w:sz w:val="24"/>
          <w:szCs w:val="24"/>
        </w:rPr>
        <w:t>.</w:t>
      </w:r>
    </w:p>
    <w:p w14:paraId="79A5EADF" w14:textId="77777777" w:rsidR="00D9769D" w:rsidRPr="00B07712" w:rsidRDefault="00D9769D" w:rsidP="00A20B33">
      <w:pPr>
        <w:autoSpaceDE w:val="0"/>
        <w:autoSpaceDN w:val="0"/>
        <w:adjustRightInd w:val="0"/>
        <w:spacing w:after="0" w:line="240" w:lineRule="auto"/>
        <w:rPr>
          <w:b/>
          <w:bCs/>
          <w:color w:val="000000" w:themeColor="text1"/>
          <w:sz w:val="24"/>
          <w:szCs w:val="24"/>
          <w:lang w:val="ru-RU"/>
        </w:rPr>
      </w:pPr>
    </w:p>
    <w:p w14:paraId="6D307754" w14:textId="77777777" w:rsidR="00F30DBC" w:rsidRDefault="00F30DBC" w:rsidP="00A20B33">
      <w:pPr>
        <w:autoSpaceDE w:val="0"/>
        <w:autoSpaceDN w:val="0"/>
        <w:adjustRightInd w:val="0"/>
        <w:spacing w:after="0" w:line="240" w:lineRule="auto"/>
        <w:rPr>
          <w:b/>
          <w:bCs/>
          <w:color w:val="000000" w:themeColor="text1"/>
          <w:sz w:val="24"/>
          <w:szCs w:val="24"/>
          <w:lang w:val="ru-RU"/>
        </w:rPr>
      </w:pPr>
    </w:p>
    <w:p w14:paraId="775EB757" w14:textId="77777777" w:rsidR="00324C6D" w:rsidRPr="00B07712" w:rsidRDefault="002163D9" w:rsidP="00A20B33">
      <w:pPr>
        <w:autoSpaceDE w:val="0"/>
        <w:autoSpaceDN w:val="0"/>
        <w:adjustRightInd w:val="0"/>
        <w:spacing w:after="0" w:line="240" w:lineRule="auto"/>
        <w:rPr>
          <w:b/>
          <w:bCs/>
          <w:color w:val="000000" w:themeColor="text1"/>
          <w:sz w:val="24"/>
          <w:szCs w:val="24"/>
          <w:lang w:val="ru-RU"/>
        </w:rPr>
      </w:pPr>
      <w:r>
        <w:rPr>
          <w:b/>
          <w:bCs/>
          <w:color w:val="000000" w:themeColor="text1"/>
          <w:sz w:val="24"/>
          <w:szCs w:val="24"/>
          <w:lang w:val="ru-RU"/>
        </w:rPr>
        <w:t xml:space="preserve">            </w:t>
      </w:r>
      <w:r w:rsidR="00324C6D" w:rsidRPr="00B07712">
        <w:rPr>
          <w:b/>
          <w:bCs/>
          <w:color w:val="000000" w:themeColor="text1"/>
          <w:sz w:val="24"/>
          <w:szCs w:val="24"/>
          <w:lang w:val="ru-RU"/>
        </w:rPr>
        <w:t>Забрана насиља, злостављања и занемаривања</w:t>
      </w:r>
    </w:p>
    <w:p w14:paraId="07AC7F1E" w14:textId="77777777" w:rsidR="00B71F9E" w:rsidRDefault="00B71F9E" w:rsidP="00A20B33">
      <w:pPr>
        <w:autoSpaceDE w:val="0"/>
        <w:autoSpaceDN w:val="0"/>
        <w:adjustRightInd w:val="0"/>
        <w:spacing w:after="0" w:line="240" w:lineRule="auto"/>
        <w:rPr>
          <w:b/>
          <w:bCs/>
          <w:color w:val="000000" w:themeColor="text1"/>
          <w:sz w:val="24"/>
          <w:szCs w:val="24"/>
        </w:rPr>
      </w:pPr>
    </w:p>
    <w:p w14:paraId="7F9554C5" w14:textId="77777777" w:rsidR="00815F87" w:rsidRPr="00815F87" w:rsidRDefault="00815F87" w:rsidP="00A20B33">
      <w:pPr>
        <w:autoSpaceDE w:val="0"/>
        <w:autoSpaceDN w:val="0"/>
        <w:adjustRightInd w:val="0"/>
        <w:spacing w:after="0" w:line="240" w:lineRule="auto"/>
        <w:rPr>
          <w:b/>
          <w:bCs/>
          <w:color w:val="000000" w:themeColor="text1"/>
          <w:sz w:val="24"/>
          <w:szCs w:val="24"/>
        </w:rPr>
      </w:pPr>
    </w:p>
    <w:p w14:paraId="1EE21695"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sr-Cyrl-CS"/>
        </w:rPr>
      </w:pPr>
      <w:r w:rsidRPr="00B07712">
        <w:rPr>
          <w:b/>
          <w:bCs/>
          <w:color w:val="000000" w:themeColor="text1"/>
          <w:sz w:val="24"/>
          <w:szCs w:val="24"/>
          <w:lang w:val="ru-RU"/>
        </w:rPr>
        <w:lastRenderedPageBreak/>
        <w:t xml:space="preserve">Члан </w:t>
      </w:r>
      <w:r w:rsidR="00A91E94">
        <w:rPr>
          <w:b/>
          <w:bCs/>
          <w:color w:val="000000" w:themeColor="text1"/>
          <w:sz w:val="24"/>
          <w:szCs w:val="24"/>
        </w:rPr>
        <w:t>1</w:t>
      </w:r>
      <w:r w:rsidR="00A91E94">
        <w:rPr>
          <w:b/>
          <w:bCs/>
          <w:color w:val="000000" w:themeColor="text1"/>
          <w:sz w:val="24"/>
          <w:szCs w:val="24"/>
          <w:lang w:val="sr-Cyrl-RS"/>
        </w:rPr>
        <w:t>6</w:t>
      </w:r>
      <w:r w:rsidRPr="00B07712">
        <w:rPr>
          <w:b/>
          <w:bCs/>
          <w:color w:val="000000" w:themeColor="text1"/>
          <w:sz w:val="24"/>
          <w:szCs w:val="24"/>
          <w:lang w:val="sr-Cyrl-CS"/>
        </w:rPr>
        <w:t>.</w:t>
      </w:r>
    </w:p>
    <w:p w14:paraId="62892646" w14:textId="77777777" w:rsidR="00B71F9E" w:rsidRPr="00B07712" w:rsidRDefault="00B71F9E" w:rsidP="00A20B33">
      <w:pPr>
        <w:autoSpaceDE w:val="0"/>
        <w:autoSpaceDN w:val="0"/>
        <w:adjustRightInd w:val="0"/>
        <w:spacing w:after="0" w:line="240" w:lineRule="auto"/>
        <w:jc w:val="center"/>
        <w:rPr>
          <w:b/>
          <w:bCs/>
          <w:color w:val="000000" w:themeColor="text1"/>
          <w:sz w:val="24"/>
          <w:szCs w:val="24"/>
          <w:lang w:val="ru-RU"/>
        </w:rPr>
      </w:pPr>
    </w:p>
    <w:p w14:paraId="428E2498" w14:textId="77777777" w:rsidR="00B71F9E" w:rsidRPr="00B07712" w:rsidRDefault="001726EA" w:rsidP="00A20B33">
      <w:pPr>
        <w:shd w:val="clear" w:color="auto" w:fill="FFFFFF"/>
        <w:spacing w:after="0" w:line="240" w:lineRule="auto"/>
        <w:ind w:firstLine="720"/>
        <w:jc w:val="both"/>
        <w:rPr>
          <w:rFonts w:eastAsia="Times New Roman"/>
          <w:color w:val="000000" w:themeColor="text1"/>
          <w:sz w:val="24"/>
          <w:szCs w:val="24"/>
        </w:rPr>
      </w:pPr>
      <w:proofErr w:type="gramStart"/>
      <w:r>
        <w:rPr>
          <w:rFonts w:eastAsia="Times New Roman"/>
          <w:color w:val="000000" w:themeColor="text1"/>
          <w:sz w:val="24"/>
          <w:szCs w:val="24"/>
        </w:rPr>
        <w:t xml:space="preserve">У  </w:t>
      </w:r>
      <w:proofErr w:type="spellStart"/>
      <w:r>
        <w:rPr>
          <w:rFonts w:eastAsia="Times New Roman"/>
          <w:color w:val="000000" w:themeColor="text1"/>
          <w:sz w:val="24"/>
          <w:szCs w:val="24"/>
        </w:rPr>
        <w:t>Ш</w:t>
      </w:r>
      <w:r w:rsidR="00324C6D" w:rsidRPr="00B07712">
        <w:rPr>
          <w:rFonts w:eastAsia="Times New Roman"/>
          <w:color w:val="000000" w:themeColor="text1"/>
          <w:sz w:val="24"/>
          <w:szCs w:val="24"/>
        </w:rPr>
        <w:t>коли</w:t>
      </w:r>
      <w:proofErr w:type="spellEnd"/>
      <w:proofErr w:type="gram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је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забрањено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физичко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психичко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социјално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сексуално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дигитално</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свако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друго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насиље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злостављање</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занемаривање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запосленог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ученика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одраслог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родитеља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односно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другог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законског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заступника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или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трећег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лица</w:t>
      </w:r>
      <w:proofErr w:type="spellEnd"/>
      <w:r w:rsidR="00324C6D" w:rsidRPr="00B07712">
        <w:rPr>
          <w:rFonts w:eastAsia="Times New Roman"/>
          <w:color w:val="000000" w:themeColor="text1"/>
          <w:sz w:val="24"/>
          <w:szCs w:val="24"/>
        </w:rPr>
        <w:t xml:space="preserve"> у </w:t>
      </w:r>
      <w:proofErr w:type="spellStart"/>
      <w:r w:rsidR="00324C6D" w:rsidRPr="00B07712">
        <w:rPr>
          <w:rFonts w:eastAsia="Times New Roman"/>
          <w:color w:val="000000" w:themeColor="text1"/>
          <w:sz w:val="24"/>
          <w:szCs w:val="24"/>
        </w:rPr>
        <w:t>установи</w:t>
      </w:r>
      <w:proofErr w:type="spellEnd"/>
      <w:r w:rsidR="00324C6D" w:rsidRPr="00B07712">
        <w:rPr>
          <w:rFonts w:eastAsia="Times New Roman"/>
          <w:color w:val="000000" w:themeColor="text1"/>
          <w:sz w:val="24"/>
          <w:szCs w:val="24"/>
        </w:rPr>
        <w:t>.</w:t>
      </w:r>
    </w:p>
    <w:p w14:paraId="621EBAE7"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Повреде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забране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става</w:t>
      </w:r>
      <w:proofErr w:type="spellEnd"/>
      <w:r w:rsidRPr="00B07712">
        <w:rPr>
          <w:rFonts w:eastAsia="Times New Roman"/>
          <w:color w:val="000000" w:themeColor="text1"/>
          <w:sz w:val="24"/>
          <w:szCs w:val="24"/>
        </w:rPr>
        <w:t xml:space="preserve"> 1. </w:t>
      </w:r>
      <w:proofErr w:type="spellStart"/>
      <w:r w:rsidRPr="00B07712">
        <w:rPr>
          <w:rFonts w:eastAsia="Times New Roman"/>
          <w:color w:val="000000" w:themeColor="text1"/>
          <w:sz w:val="24"/>
          <w:szCs w:val="24"/>
        </w:rPr>
        <w:t>овог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члана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учини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запосленом</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уређују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законом</w:t>
      </w:r>
      <w:proofErr w:type="spellEnd"/>
      <w:r w:rsidRPr="00B07712">
        <w:rPr>
          <w:rFonts w:eastAsia="Times New Roman"/>
          <w:color w:val="000000" w:themeColor="text1"/>
          <w:sz w:val="24"/>
          <w:szCs w:val="24"/>
        </w:rPr>
        <w:t>.</w:t>
      </w:r>
    </w:p>
    <w:p w14:paraId="4FF50808"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Под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насиљем</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злостављањем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подразумева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сваки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облик</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једанпут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учињеног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понављаног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вербалног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невербалног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последицу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стварно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потенцијално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угрожавање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здравља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развоја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достојанства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личности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w:t>
      </w:r>
    </w:p>
    <w:p w14:paraId="06420C20"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Занемаривање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немарно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поступање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представља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пропуштање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обезбеди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услове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правилан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развој</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008E0024" w:rsidRPr="00B07712">
        <w:rPr>
          <w:rFonts w:eastAsia="Times New Roman"/>
          <w:color w:val="000000" w:themeColor="text1"/>
          <w:sz w:val="24"/>
          <w:szCs w:val="24"/>
        </w:rPr>
        <w:t>.</w:t>
      </w:r>
    </w:p>
    <w:p w14:paraId="2ED7ECB6" w14:textId="77777777" w:rsidR="00324C6D" w:rsidRPr="00B07712" w:rsidRDefault="00324C6D" w:rsidP="00A20B33">
      <w:pPr>
        <w:shd w:val="clear" w:color="auto" w:fill="FFFFFF"/>
        <w:spacing w:after="0" w:line="240" w:lineRule="auto"/>
        <w:jc w:val="both"/>
        <w:rPr>
          <w:rFonts w:eastAsia="Times New Roman"/>
          <w:color w:val="000000" w:themeColor="text1"/>
          <w:sz w:val="24"/>
          <w:szCs w:val="24"/>
        </w:rPr>
      </w:pPr>
      <w:r w:rsidRPr="00B07712">
        <w:rPr>
          <w:rFonts w:eastAsia="Times New Roman"/>
          <w:color w:val="000000" w:themeColor="text1"/>
          <w:sz w:val="24"/>
          <w:szCs w:val="24"/>
        </w:rPr>
        <w:tab/>
      </w: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дужна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одмах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поднесе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пријаву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надлежном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органу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одраслог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примете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знаци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злостављања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занемаривања</w:t>
      </w:r>
      <w:proofErr w:type="spellEnd"/>
      <w:r w:rsidRPr="00B07712">
        <w:rPr>
          <w:rFonts w:eastAsia="Times New Roman"/>
          <w:color w:val="000000" w:themeColor="text1"/>
          <w:sz w:val="24"/>
          <w:szCs w:val="24"/>
        </w:rPr>
        <w:t>.</w:t>
      </w:r>
    </w:p>
    <w:p w14:paraId="2CA0C7BA"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Под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физичким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насиљем</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смислу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овог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сматра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физичко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кажњавање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стране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родитеља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законског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заступника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трећег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лица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свако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може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доведе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стварног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потенцијалног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телесног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повређивања</w:t>
      </w:r>
      <w:proofErr w:type="spellEnd"/>
      <w:r w:rsidRPr="00B07712">
        <w:rPr>
          <w:rFonts w:eastAsia="Times New Roman"/>
          <w:color w:val="000000" w:themeColor="text1"/>
          <w:sz w:val="24"/>
          <w:szCs w:val="24"/>
        </w:rPr>
        <w:t xml:space="preserve"> </w:t>
      </w:r>
      <w:proofErr w:type="spellStart"/>
      <w:r w:rsidR="00E82D97" w:rsidRPr="00B07712">
        <w:rPr>
          <w:rFonts w:eastAsia="Times New Roman"/>
          <w:color w:val="000000" w:themeColor="text1"/>
          <w:sz w:val="24"/>
          <w:szCs w:val="24"/>
        </w:rPr>
        <w:t>ученика</w:t>
      </w:r>
      <w:proofErr w:type="spellEnd"/>
      <w:r w:rsidR="00E82D97"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насилно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као</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w:t>
      </w:r>
      <w:proofErr w:type="spellStart"/>
      <w:r w:rsidR="00E82D97" w:rsidRPr="00B07712">
        <w:rPr>
          <w:rFonts w:eastAsia="Times New Roman"/>
          <w:color w:val="000000" w:themeColor="text1"/>
          <w:sz w:val="24"/>
          <w:szCs w:val="24"/>
        </w:rPr>
        <w:t>према</w:t>
      </w:r>
      <w:proofErr w:type="spellEnd"/>
      <w:r w:rsidR="00E82D97" w:rsidRPr="00B07712">
        <w:rPr>
          <w:rFonts w:eastAsia="Times New Roman"/>
          <w:color w:val="000000" w:themeColor="text1"/>
          <w:sz w:val="24"/>
          <w:szCs w:val="24"/>
        </w:rPr>
        <w:t xml:space="preserve"> </w:t>
      </w:r>
      <w:proofErr w:type="spellStart"/>
      <w:r w:rsidR="00E82D97" w:rsidRPr="00B07712">
        <w:rPr>
          <w:rFonts w:eastAsia="Times New Roman"/>
          <w:color w:val="000000" w:themeColor="text1"/>
          <w:sz w:val="24"/>
          <w:szCs w:val="24"/>
        </w:rPr>
        <w:t>другом</w:t>
      </w:r>
      <w:proofErr w:type="spellEnd"/>
      <w:r w:rsidR="00E82D97" w:rsidRPr="00B07712">
        <w:rPr>
          <w:rFonts w:eastAsia="Times New Roman"/>
          <w:color w:val="000000" w:themeColor="text1"/>
          <w:sz w:val="24"/>
          <w:szCs w:val="24"/>
        </w:rPr>
        <w:t xml:space="preserve"> </w:t>
      </w:r>
      <w:proofErr w:type="spellStart"/>
      <w:r w:rsidR="00E82D97" w:rsidRPr="00B07712">
        <w:rPr>
          <w:rFonts w:eastAsia="Times New Roman"/>
          <w:color w:val="000000" w:themeColor="text1"/>
          <w:sz w:val="24"/>
          <w:szCs w:val="24"/>
        </w:rPr>
        <w:t>ученику</w:t>
      </w:r>
      <w:proofErr w:type="spellEnd"/>
      <w:r w:rsidR="00E82D97"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запосленом</w:t>
      </w:r>
      <w:proofErr w:type="spellEnd"/>
      <w:r w:rsidRPr="00B07712">
        <w:rPr>
          <w:rFonts w:eastAsia="Times New Roman"/>
          <w:color w:val="000000" w:themeColor="text1"/>
          <w:sz w:val="24"/>
          <w:szCs w:val="24"/>
        </w:rPr>
        <w:t>.</w:t>
      </w:r>
    </w:p>
    <w:p w14:paraId="2F1AFA98"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Под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психичким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сматра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доводи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тренутног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трајног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угрожавања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психичког</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емоционалног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здравља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достојанства</w:t>
      </w:r>
      <w:proofErr w:type="spellEnd"/>
      <w:r w:rsidRPr="00B07712">
        <w:rPr>
          <w:rFonts w:eastAsia="Times New Roman"/>
          <w:color w:val="000000" w:themeColor="text1"/>
          <w:sz w:val="24"/>
          <w:szCs w:val="24"/>
        </w:rPr>
        <w:t>.</w:t>
      </w:r>
    </w:p>
    <w:p w14:paraId="390C72C2"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Под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социјалним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сматра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искључивање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одраслог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групе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вршњака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различитих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облика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активности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установе</w:t>
      </w:r>
      <w:proofErr w:type="spellEnd"/>
      <w:r w:rsidRPr="00B07712">
        <w:rPr>
          <w:rFonts w:eastAsia="Times New Roman"/>
          <w:color w:val="000000" w:themeColor="text1"/>
          <w:sz w:val="24"/>
          <w:szCs w:val="24"/>
        </w:rPr>
        <w:t>.</w:t>
      </w:r>
    </w:p>
    <w:p w14:paraId="2D9B58A4"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Под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сексуалним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насиљем</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злостављањем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сматра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сексуално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узнемирава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наводи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приморава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учешће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сексуалним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активностима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жели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схвата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није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развојно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дорастао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користи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проституцију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порнографију</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друге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облике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сексуалне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експлоатације</w:t>
      </w:r>
      <w:proofErr w:type="spellEnd"/>
      <w:r w:rsidRPr="00B07712">
        <w:rPr>
          <w:rFonts w:eastAsia="Times New Roman"/>
          <w:color w:val="000000" w:themeColor="text1"/>
          <w:sz w:val="24"/>
          <w:szCs w:val="24"/>
        </w:rPr>
        <w:t>.</w:t>
      </w:r>
    </w:p>
    <w:p w14:paraId="3BA44F17"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Под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дигиталним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насиљем</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злостављањем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сматра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злоупотреба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информационо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комуникационих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технологија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може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последицу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повреду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личности</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угрожавање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достојанства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остварује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слањем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порука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електронском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поштом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смс-ом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ммс-ом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путем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веб-сајта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wеб</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сите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четовањем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укључивањем</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форуме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социјалне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мреже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другим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облицима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дигиталне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комуникације</w:t>
      </w:r>
      <w:proofErr w:type="spellEnd"/>
      <w:r w:rsidRPr="00B07712">
        <w:rPr>
          <w:rFonts w:eastAsia="Times New Roman"/>
          <w:color w:val="000000" w:themeColor="text1"/>
          <w:sz w:val="24"/>
          <w:szCs w:val="24"/>
        </w:rPr>
        <w:t>.</w:t>
      </w:r>
    </w:p>
    <w:p w14:paraId="297AF215" w14:textId="77777777" w:rsidR="00324C6D" w:rsidRPr="00B07712" w:rsidRDefault="00324C6D" w:rsidP="00A20B33">
      <w:pPr>
        <w:shd w:val="clear" w:color="auto" w:fill="FFFFFF"/>
        <w:spacing w:after="0" w:line="240" w:lineRule="auto"/>
        <w:jc w:val="both"/>
        <w:rPr>
          <w:rFonts w:eastAsia="Times New Roman"/>
          <w:color w:val="000000" w:themeColor="text1"/>
          <w:sz w:val="24"/>
          <w:szCs w:val="24"/>
        </w:rPr>
      </w:pPr>
      <w:r w:rsidRPr="00B07712">
        <w:rPr>
          <w:rFonts w:eastAsia="Times New Roman"/>
          <w:color w:val="000000" w:themeColor="text1"/>
          <w:sz w:val="24"/>
          <w:szCs w:val="24"/>
        </w:rPr>
        <w:tab/>
      </w: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дужна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надлежном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органу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пријави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сваки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облик</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злостављања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занемаривања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почињен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стране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родитеља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законског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заступника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трећег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лица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w:t>
      </w:r>
    </w:p>
    <w:p w14:paraId="6CA5E977" w14:textId="77777777" w:rsidR="00324C6D" w:rsidRPr="00CD4430" w:rsidRDefault="00324C6D" w:rsidP="00A20B33">
      <w:pPr>
        <w:shd w:val="clear" w:color="auto" w:fill="FFFFFF"/>
        <w:spacing w:after="0" w:line="240" w:lineRule="auto"/>
        <w:ind w:firstLine="720"/>
        <w:jc w:val="both"/>
        <w:rPr>
          <w:rFonts w:eastAsia="Times New Roman"/>
          <w:color w:val="333333"/>
          <w:sz w:val="24"/>
          <w:szCs w:val="24"/>
        </w:rPr>
      </w:pPr>
      <w:proofErr w:type="spellStart"/>
      <w:r w:rsidRPr="00B07712">
        <w:rPr>
          <w:rFonts w:eastAsia="Times New Roman"/>
          <w:color w:val="000000" w:themeColor="text1"/>
          <w:sz w:val="24"/>
          <w:szCs w:val="24"/>
        </w:rPr>
        <w:t>Протокол</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поступања</w:t>
      </w:r>
      <w:proofErr w:type="spellEnd"/>
      <w:r w:rsidRPr="00B07712">
        <w:rPr>
          <w:rFonts w:eastAsia="Times New Roman"/>
          <w:color w:val="000000" w:themeColor="text1"/>
          <w:sz w:val="24"/>
          <w:szCs w:val="24"/>
        </w:rPr>
        <w:t xml:space="preserve"> </w:t>
      </w:r>
      <w:proofErr w:type="gramStart"/>
      <w:r w:rsidRPr="00B07712">
        <w:rPr>
          <w:rFonts w:eastAsia="Times New Roman"/>
          <w:color w:val="000000" w:themeColor="text1"/>
          <w:sz w:val="24"/>
          <w:szCs w:val="24"/>
        </w:rPr>
        <w:t xml:space="preserve">у  </w:t>
      </w:r>
      <w:proofErr w:type="spellStart"/>
      <w:r w:rsidRPr="00B07712">
        <w:rPr>
          <w:rFonts w:eastAsia="Times New Roman"/>
          <w:color w:val="000000" w:themeColor="text1"/>
          <w:sz w:val="24"/>
          <w:szCs w:val="24"/>
        </w:rPr>
        <w:t>школи</w:t>
      </w:r>
      <w:proofErr w:type="spellEnd"/>
      <w:proofErr w:type="gram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одговору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злостављање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садржај</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начине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спровођења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превентивних</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интервентних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активности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услове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начине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процену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ризика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начине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заштите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насиља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злостављања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занемаривања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прописује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министар</w:t>
      </w:r>
      <w:proofErr w:type="spellEnd"/>
      <w:r w:rsidRPr="00CD4430">
        <w:rPr>
          <w:rFonts w:eastAsia="Times New Roman"/>
          <w:color w:val="333333"/>
          <w:sz w:val="24"/>
          <w:szCs w:val="24"/>
        </w:rPr>
        <w:t>.</w:t>
      </w:r>
    </w:p>
    <w:p w14:paraId="33FA7244" w14:textId="77777777" w:rsidR="00F30DBC" w:rsidRPr="000C0A30" w:rsidRDefault="00324C6D" w:rsidP="000C0A30">
      <w:pPr>
        <w:shd w:val="clear" w:color="auto" w:fill="FFFFFF"/>
        <w:spacing w:after="0" w:line="240" w:lineRule="auto"/>
        <w:ind w:firstLine="720"/>
        <w:jc w:val="both"/>
        <w:rPr>
          <w:rFonts w:eastAsia="Times New Roman"/>
          <w:sz w:val="24"/>
          <w:szCs w:val="24"/>
          <w:lang w:val="sr-Cyrl-RS"/>
        </w:rPr>
      </w:pPr>
      <w:proofErr w:type="spellStart"/>
      <w:r w:rsidRPr="00256653">
        <w:rPr>
          <w:rFonts w:eastAsia="Times New Roman"/>
          <w:sz w:val="24"/>
          <w:szCs w:val="24"/>
        </w:rPr>
        <w:t>Ближе</w:t>
      </w:r>
      <w:proofErr w:type="spellEnd"/>
      <w:r w:rsidRPr="00256653">
        <w:rPr>
          <w:rFonts w:eastAsia="Times New Roman"/>
          <w:sz w:val="24"/>
          <w:szCs w:val="24"/>
        </w:rPr>
        <w:t xml:space="preserve"> </w:t>
      </w:r>
      <w:proofErr w:type="spellStart"/>
      <w:r w:rsidRPr="00256653">
        <w:rPr>
          <w:rFonts w:eastAsia="Times New Roman"/>
          <w:sz w:val="24"/>
          <w:szCs w:val="24"/>
        </w:rPr>
        <w:t>услове</w:t>
      </w:r>
      <w:proofErr w:type="spellEnd"/>
      <w:r w:rsidRPr="00256653">
        <w:rPr>
          <w:rFonts w:eastAsia="Times New Roman"/>
          <w:sz w:val="24"/>
          <w:szCs w:val="24"/>
        </w:rPr>
        <w:t xml:space="preserve"> о </w:t>
      </w:r>
      <w:proofErr w:type="spellStart"/>
      <w:r w:rsidRPr="00256653">
        <w:rPr>
          <w:rFonts w:eastAsia="Times New Roman"/>
          <w:sz w:val="24"/>
          <w:szCs w:val="24"/>
        </w:rPr>
        <w:t>начинима</w:t>
      </w:r>
      <w:proofErr w:type="spellEnd"/>
      <w:r w:rsidRPr="00256653">
        <w:rPr>
          <w:rFonts w:eastAsia="Times New Roman"/>
          <w:sz w:val="24"/>
          <w:szCs w:val="24"/>
        </w:rPr>
        <w:t xml:space="preserve"> </w:t>
      </w:r>
      <w:proofErr w:type="spellStart"/>
      <w:r w:rsidRPr="00256653">
        <w:rPr>
          <w:rFonts w:eastAsia="Times New Roman"/>
          <w:sz w:val="24"/>
          <w:szCs w:val="24"/>
        </w:rPr>
        <w:t>препознавања</w:t>
      </w:r>
      <w:proofErr w:type="spellEnd"/>
      <w:r w:rsidRPr="00256653">
        <w:rPr>
          <w:rFonts w:eastAsia="Times New Roman"/>
          <w:sz w:val="24"/>
          <w:szCs w:val="24"/>
        </w:rPr>
        <w:t xml:space="preserve"> </w:t>
      </w:r>
      <w:proofErr w:type="spellStart"/>
      <w:r w:rsidRPr="00256653">
        <w:rPr>
          <w:rFonts w:eastAsia="Times New Roman"/>
          <w:sz w:val="24"/>
          <w:szCs w:val="24"/>
        </w:rPr>
        <w:t>невербалних</w:t>
      </w:r>
      <w:proofErr w:type="spellEnd"/>
      <w:r w:rsidRPr="00256653">
        <w:rPr>
          <w:rFonts w:eastAsia="Times New Roman"/>
          <w:sz w:val="24"/>
          <w:szCs w:val="24"/>
        </w:rPr>
        <w:t xml:space="preserve"> </w:t>
      </w:r>
      <w:proofErr w:type="spellStart"/>
      <w:r w:rsidRPr="00256653">
        <w:rPr>
          <w:rFonts w:eastAsia="Times New Roman"/>
          <w:sz w:val="24"/>
          <w:szCs w:val="24"/>
        </w:rPr>
        <w:t>облика</w:t>
      </w:r>
      <w:proofErr w:type="spellEnd"/>
      <w:r w:rsidRPr="00256653">
        <w:rPr>
          <w:rFonts w:eastAsia="Times New Roman"/>
          <w:sz w:val="24"/>
          <w:szCs w:val="24"/>
        </w:rPr>
        <w:t xml:space="preserve"> </w:t>
      </w:r>
      <w:proofErr w:type="spellStart"/>
      <w:r w:rsidRPr="00256653">
        <w:rPr>
          <w:rFonts w:eastAsia="Times New Roman"/>
          <w:sz w:val="24"/>
          <w:szCs w:val="24"/>
        </w:rPr>
        <w:t>злостављања</w:t>
      </w:r>
      <w:proofErr w:type="spellEnd"/>
      <w:r w:rsidRPr="00256653">
        <w:rPr>
          <w:rFonts w:eastAsia="Times New Roman"/>
          <w:sz w:val="24"/>
          <w:szCs w:val="24"/>
        </w:rPr>
        <w:t xml:space="preserve"> </w:t>
      </w:r>
      <w:proofErr w:type="spellStart"/>
      <w:r w:rsidRPr="00256653">
        <w:rPr>
          <w:rFonts w:eastAsia="Times New Roman"/>
          <w:sz w:val="24"/>
          <w:szCs w:val="24"/>
        </w:rPr>
        <w:t>ученика</w:t>
      </w:r>
      <w:proofErr w:type="spellEnd"/>
      <w:r w:rsidRPr="00256653">
        <w:rPr>
          <w:rFonts w:eastAsia="Times New Roman"/>
          <w:sz w:val="24"/>
          <w:szCs w:val="24"/>
        </w:rPr>
        <w:t xml:space="preserve"> </w:t>
      </w:r>
      <w:proofErr w:type="spellStart"/>
      <w:r w:rsidRPr="00256653">
        <w:rPr>
          <w:rFonts w:eastAsia="Times New Roman"/>
          <w:sz w:val="24"/>
          <w:szCs w:val="24"/>
        </w:rPr>
        <w:t>од</w:t>
      </w:r>
      <w:proofErr w:type="spellEnd"/>
      <w:r w:rsidR="00256653" w:rsidRPr="00256653">
        <w:rPr>
          <w:rFonts w:eastAsia="Times New Roman"/>
          <w:sz w:val="24"/>
          <w:szCs w:val="24"/>
        </w:rPr>
        <w:t xml:space="preserve"> </w:t>
      </w:r>
      <w:proofErr w:type="spellStart"/>
      <w:r w:rsidR="00256653" w:rsidRPr="00256653">
        <w:rPr>
          <w:rFonts w:eastAsia="Times New Roman"/>
          <w:sz w:val="24"/>
          <w:szCs w:val="24"/>
        </w:rPr>
        <w:t>стране</w:t>
      </w:r>
      <w:proofErr w:type="spellEnd"/>
      <w:r w:rsidR="00256653" w:rsidRPr="00256653">
        <w:rPr>
          <w:rFonts w:eastAsia="Times New Roman"/>
          <w:sz w:val="24"/>
          <w:szCs w:val="24"/>
        </w:rPr>
        <w:t xml:space="preserve"> </w:t>
      </w:r>
      <w:proofErr w:type="spellStart"/>
      <w:r w:rsidR="00256653" w:rsidRPr="00256653">
        <w:rPr>
          <w:rFonts w:eastAsia="Times New Roman"/>
          <w:sz w:val="24"/>
          <w:szCs w:val="24"/>
        </w:rPr>
        <w:t>запосленог</w:t>
      </w:r>
      <w:proofErr w:type="spellEnd"/>
      <w:r w:rsidR="00256653" w:rsidRPr="00256653">
        <w:rPr>
          <w:rFonts w:eastAsia="Times New Roman"/>
          <w:sz w:val="24"/>
          <w:szCs w:val="24"/>
        </w:rPr>
        <w:t xml:space="preserve"> </w:t>
      </w:r>
      <w:proofErr w:type="spellStart"/>
      <w:r w:rsidR="00256653" w:rsidRPr="00256653">
        <w:rPr>
          <w:rFonts w:eastAsia="Times New Roman"/>
          <w:sz w:val="24"/>
          <w:szCs w:val="24"/>
        </w:rPr>
        <w:t>за</w:t>
      </w:r>
      <w:proofErr w:type="spellEnd"/>
      <w:r w:rsidR="00256653" w:rsidRPr="00256653">
        <w:rPr>
          <w:rFonts w:eastAsia="Times New Roman"/>
          <w:sz w:val="24"/>
          <w:szCs w:val="24"/>
        </w:rPr>
        <w:t xml:space="preserve"> </w:t>
      </w:r>
      <w:proofErr w:type="spellStart"/>
      <w:r w:rsidR="00256653" w:rsidRPr="00256653">
        <w:rPr>
          <w:rFonts w:eastAsia="Times New Roman"/>
          <w:sz w:val="24"/>
          <w:szCs w:val="24"/>
        </w:rPr>
        <w:t>време</w:t>
      </w:r>
      <w:proofErr w:type="spellEnd"/>
      <w:r w:rsidRPr="00256653">
        <w:rPr>
          <w:rFonts w:eastAsia="Times New Roman"/>
          <w:sz w:val="24"/>
          <w:szCs w:val="24"/>
        </w:rPr>
        <w:t xml:space="preserve">, </w:t>
      </w:r>
      <w:proofErr w:type="spellStart"/>
      <w:r w:rsidRPr="00256653">
        <w:rPr>
          <w:rFonts w:eastAsia="Times New Roman"/>
          <w:sz w:val="24"/>
          <w:szCs w:val="24"/>
        </w:rPr>
        <w:t>одмора</w:t>
      </w:r>
      <w:proofErr w:type="spellEnd"/>
      <w:r w:rsidRPr="00256653">
        <w:rPr>
          <w:rFonts w:eastAsia="Times New Roman"/>
          <w:sz w:val="24"/>
          <w:szCs w:val="24"/>
        </w:rPr>
        <w:t xml:space="preserve">, </w:t>
      </w:r>
      <w:proofErr w:type="spellStart"/>
      <w:r w:rsidRPr="00256653">
        <w:rPr>
          <w:rFonts w:eastAsia="Times New Roman"/>
          <w:sz w:val="24"/>
          <w:szCs w:val="24"/>
        </w:rPr>
        <w:t>рекреације</w:t>
      </w:r>
      <w:proofErr w:type="spellEnd"/>
      <w:r w:rsidRPr="00256653">
        <w:rPr>
          <w:rFonts w:eastAsia="Times New Roman"/>
          <w:sz w:val="24"/>
          <w:szCs w:val="24"/>
        </w:rPr>
        <w:t xml:space="preserve"> и </w:t>
      </w:r>
      <w:proofErr w:type="spellStart"/>
      <w:r w:rsidRPr="00256653">
        <w:rPr>
          <w:rFonts w:eastAsia="Times New Roman"/>
          <w:sz w:val="24"/>
          <w:szCs w:val="24"/>
        </w:rPr>
        <w:t>других</w:t>
      </w:r>
      <w:proofErr w:type="spellEnd"/>
      <w:r w:rsidRPr="00256653">
        <w:rPr>
          <w:rFonts w:eastAsia="Times New Roman"/>
          <w:sz w:val="24"/>
          <w:szCs w:val="24"/>
        </w:rPr>
        <w:t xml:space="preserve"> </w:t>
      </w:r>
      <w:proofErr w:type="spellStart"/>
      <w:r w:rsidRPr="00256653">
        <w:rPr>
          <w:rFonts w:eastAsia="Times New Roman"/>
          <w:sz w:val="24"/>
          <w:szCs w:val="24"/>
        </w:rPr>
        <w:t>облика</w:t>
      </w:r>
      <w:proofErr w:type="spellEnd"/>
      <w:r w:rsidRPr="00256653">
        <w:rPr>
          <w:rFonts w:eastAsia="Times New Roman"/>
          <w:sz w:val="24"/>
          <w:szCs w:val="24"/>
        </w:rPr>
        <w:t xml:space="preserve"> </w:t>
      </w:r>
      <w:proofErr w:type="spellStart"/>
      <w:r w:rsidRPr="00256653">
        <w:rPr>
          <w:rFonts w:eastAsia="Times New Roman"/>
          <w:sz w:val="24"/>
          <w:szCs w:val="24"/>
        </w:rPr>
        <w:t>васпитно-образовног</w:t>
      </w:r>
      <w:proofErr w:type="spellEnd"/>
      <w:r w:rsidRPr="00256653">
        <w:rPr>
          <w:rFonts w:eastAsia="Times New Roman"/>
          <w:sz w:val="24"/>
          <w:szCs w:val="24"/>
        </w:rPr>
        <w:t xml:space="preserve"> </w:t>
      </w:r>
      <w:proofErr w:type="spellStart"/>
      <w:r w:rsidRPr="00256653">
        <w:rPr>
          <w:rFonts w:eastAsia="Times New Roman"/>
          <w:sz w:val="24"/>
          <w:szCs w:val="24"/>
        </w:rPr>
        <w:t>рада</w:t>
      </w:r>
      <w:proofErr w:type="spellEnd"/>
      <w:r w:rsidRPr="00256653">
        <w:rPr>
          <w:rFonts w:eastAsia="Times New Roman"/>
          <w:sz w:val="24"/>
          <w:szCs w:val="24"/>
        </w:rPr>
        <w:t xml:space="preserve">, </w:t>
      </w:r>
      <w:proofErr w:type="spellStart"/>
      <w:r w:rsidRPr="00256653">
        <w:rPr>
          <w:rFonts w:eastAsia="Times New Roman"/>
          <w:sz w:val="24"/>
          <w:szCs w:val="24"/>
        </w:rPr>
        <w:t>прописује</w:t>
      </w:r>
      <w:proofErr w:type="spellEnd"/>
      <w:r w:rsidRPr="00256653">
        <w:rPr>
          <w:rFonts w:eastAsia="Times New Roman"/>
          <w:sz w:val="24"/>
          <w:szCs w:val="24"/>
        </w:rPr>
        <w:t xml:space="preserve"> </w:t>
      </w:r>
      <w:proofErr w:type="spellStart"/>
      <w:r w:rsidRPr="00256653">
        <w:rPr>
          <w:rFonts w:eastAsia="Times New Roman"/>
          <w:sz w:val="24"/>
          <w:szCs w:val="24"/>
        </w:rPr>
        <w:t>министар</w:t>
      </w:r>
      <w:proofErr w:type="spellEnd"/>
      <w:r w:rsidRPr="00256653">
        <w:rPr>
          <w:rFonts w:eastAsia="Times New Roman"/>
          <w:sz w:val="24"/>
          <w:szCs w:val="24"/>
        </w:rPr>
        <w:t>.</w:t>
      </w:r>
    </w:p>
    <w:p w14:paraId="29FE743E" w14:textId="77777777" w:rsidR="00F30DBC" w:rsidRDefault="00F30DBC" w:rsidP="00A20B33">
      <w:pPr>
        <w:autoSpaceDE w:val="0"/>
        <w:autoSpaceDN w:val="0"/>
        <w:adjustRightInd w:val="0"/>
        <w:spacing w:after="0" w:line="240" w:lineRule="auto"/>
        <w:jc w:val="both"/>
        <w:rPr>
          <w:b/>
          <w:bCs/>
          <w:sz w:val="24"/>
          <w:szCs w:val="24"/>
          <w:lang w:val="ru-RU"/>
        </w:rPr>
      </w:pPr>
    </w:p>
    <w:p w14:paraId="21BE4AB0" w14:textId="77777777" w:rsidR="00F45557" w:rsidRDefault="00F45557" w:rsidP="00F45557">
      <w:pPr>
        <w:spacing w:after="150"/>
        <w:rPr>
          <w:rFonts w:eastAsiaTheme="minorHAnsi"/>
        </w:rPr>
      </w:pPr>
      <w:r>
        <w:rPr>
          <w:b/>
          <w:color w:val="000000"/>
          <w:lang w:val="sr-Cyrl-RS"/>
        </w:rPr>
        <w:t xml:space="preserve">            </w:t>
      </w:r>
      <w:proofErr w:type="spellStart"/>
      <w:r>
        <w:rPr>
          <w:b/>
          <w:color w:val="000000"/>
        </w:rPr>
        <w:t>Министарство</w:t>
      </w:r>
      <w:proofErr w:type="spellEnd"/>
      <w:r>
        <w:rPr>
          <w:b/>
          <w:color w:val="000000"/>
        </w:rPr>
        <w:t xml:space="preserve"> </w:t>
      </w:r>
      <w:proofErr w:type="spellStart"/>
      <w:r>
        <w:rPr>
          <w:b/>
          <w:color w:val="000000"/>
        </w:rPr>
        <w:t>врши</w:t>
      </w:r>
      <w:proofErr w:type="spellEnd"/>
      <w:r>
        <w:rPr>
          <w:b/>
          <w:color w:val="000000"/>
        </w:rPr>
        <w:t xml:space="preserve"> </w:t>
      </w:r>
      <w:proofErr w:type="spellStart"/>
      <w:r>
        <w:rPr>
          <w:b/>
          <w:color w:val="000000"/>
        </w:rPr>
        <w:t>пријем</w:t>
      </w:r>
      <w:proofErr w:type="spellEnd"/>
      <w:r>
        <w:rPr>
          <w:b/>
          <w:color w:val="000000"/>
        </w:rPr>
        <w:t xml:space="preserve"> </w:t>
      </w:r>
      <w:proofErr w:type="spellStart"/>
      <w:r>
        <w:rPr>
          <w:b/>
          <w:color w:val="000000"/>
        </w:rPr>
        <w:t>пријава</w:t>
      </w:r>
      <w:proofErr w:type="spellEnd"/>
      <w:r>
        <w:rPr>
          <w:b/>
          <w:color w:val="000000"/>
        </w:rPr>
        <w:t xml:space="preserve"> у </w:t>
      </w:r>
      <w:proofErr w:type="spellStart"/>
      <w:r>
        <w:rPr>
          <w:b/>
          <w:color w:val="000000"/>
        </w:rPr>
        <w:t>вези</w:t>
      </w:r>
      <w:proofErr w:type="spellEnd"/>
      <w:r>
        <w:rPr>
          <w:b/>
          <w:color w:val="000000"/>
        </w:rPr>
        <w:t xml:space="preserve"> </w:t>
      </w:r>
      <w:proofErr w:type="spellStart"/>
      <w:r>
        <w:rPr>
          <w:b/>
          <w:color w:val="000000"/>
        </w:rPr>
        <w:t>са</w:t>
      </w:r>
      <w:proofErr w:type="spellEnd"/>
      <w:r>
        <w:rPr>
          <w:b/>
          <w:color w:val="000000"/>
        </w:rPr>
        <w:t xml:space="preserve"> </w:t>
      </w:r>
      <w:proofErr w:type="spellStart"/>
      <w:r>
        <w:rPr>
          <w:b/>
          <w:color w:val="000000"/>
        </w:rPr>
        <w:t>насиљем</w:t>
      </w:r>
      <w:proofErr w:type="spellEnd"/>
      <w:r>
        <w:rPr>
          <w:b/>
          <w:color w:val="000000"/>
        </w:rPr>
        <w:t xml:space="preserve">, </w:t>
      </w:r>
      <w:proofErr w:type="spellStart"/>
      <w:r>
        <w:rPr>
          <w:b/>
          <w:color w:val="000000"/>
        </w:rPr>
        <w:t>злостављањем</w:t>
      </w:r>
      <w:proofErr w:type="spellEnd"/>
      <w:r>
        <w:rPr>
          <w:b/>
          <w:color w:val="000000"/>
        </w:rPr>
        <w:t xml:space="preserve"> и </w:t>
      </w:r>
      <w:proofErr w:type="spellStart"/>
      <w:r>
        <w:rPr>
          <w:b/>
          <w:color w:val="000000"/>
        </w:rPr>
        <w:t>занемаривањем</w:t>
      </w:r>
      <w:proofErr w:type="spellEnd"/>
      <w:r>
        <w:rPr>
          <w:b/>
          <w:color w:val="000000"/>
        </w:rPr>
        <w:t xml:space="preserve"> </w:t>
      </w:r>
      <w:proofErr w:type="spellStart"/>
      <w:r>
        <w:rPr>
          <w:b/>
          <w:color w:val="000000"/>
        </w:rPr>
        <w:t>ученика</w:t>
      </w:r>
      <w:proofErr w:type="spellEnd"/>
      <w:r>
        <w:rPr>
          <w:b/>
          <w:color w:val="000000"/>
        </w:rPr>
        <w:t xml:space="preserve"> </w:t>
      </w:r>
      <w:proofErr w:type="spellStart"/>
      <w:r>
        <w:rPr>
          <w:b/>
          <w:color w:val="000000"/>
        </w:rPr>
        <w:t>путем</w:t>
      </w:r>
      <w:proofErr w:type="spellEnd"/>
      <w:r>
        <w:rPr>
          <w:b/>
          <w:color w:val="000000"/>
        </w:rPr>
        <w:t xml:space="preserve"> </w:t>
      </w:r>
      <w:proofErr w:type="spellStart"/>
      <w:r>
        <w:rPr>
          <w:b/>
          <w:color w:val="000000"/>
        </w:rPr>
        <w:t>софтверског</w:t>
      </w:r>
      <w:proofErr w:type="spellEnd"/>
      <w:r>
        <w:rPr>
          <w:b/>
          <w:color w:val="000000"/>
        </w:rPr>
        <w:t xml:space="preserve"> </w:t>
      </w:r>
      <w:proofErr w:type="spellStart"/>
      <w:r>
        <w:rPr>
          <w:b/>
          <w:color w:val="000000"/>
        </w:rPr>
        <w:t>решења</w:t>
      </w:r>
      <w:proofErr w:type="spellEnd"/>
      <w:r>
        <w:rPr>
          <w:b/>
          <w:color w:val="000000"/>
        </w:rPr>
        <w:t xml:space="preserve"> – </w:t>
      </w:r>
      <w:proofErr w:type="spellStart"/>
      <w:r>
        <w:rPr>
          <w:b/>
          <w:color w:val="000000"/>
        </w:rPr>
        <w:t>Националне</w:t>
      </w:r>
      <w:proofErr w:type="spellEnd"/>
      <w:r>
        <w:rPr>
          <w:b/>
          <w:color w:val="000000"/>
        </w:rPr>
        <w:t xml:space="preserve"> </w:t>
      </w:r>
      <w:proofErr w:type="spellStart"/>
      <w:r>
        <w:rPr>
          <w:b/>
          <w:color w:val="000000"/>
        </w:rPr>
        <w:t>платформе</w:t>
      </w:r>
      <w:proofErr w:type="spellEnd"/>
      <w:r>
        <w:rPr>
          <w:b/>
          <w:color w:val="000000"/>
        </w:rPr>
        <w:t xml:space="preserve"> </w:t>
      </w:r>
      <w:proofErr w:type="spellStart"/>
      <w:r>
        <w:rPr>
          <w:b/>
          <w:color w:val="000000"/>
        </w:rPr>
        <w:t>за</w:t>
      </w:r>
      <w:proofErr w:type="spellEnd"/>
      <w:r>
        <w:rPr>
          <w:b/>
          <w:color w:val="000000"/>
        </w:rPr>
        <w:t xml:space="preserve"> </w:t>
      </w:r>
      <w:proofErr w:type="spellStart"/>
      <w:r>
        <w:rPr>
          <w:b/>
          <w:color w:val="000000"/>
        </w:rPr>
        <w:t>превенцију</w:t>
      </w:r>
      <w:proofErr w:type="spellEnd"/>
      <w:r>
        <w:rPr>
          <w:b/>
          <w:color w:val="000000"/>
        </w:rPr>
        <w:t xml:space="preserve"> </w:t>
      </w:r>
      <w:proofErr w:type="spellStart"/>
      <w:r>
        <w:rPr>
          <w:b/>
          <w:color w:val="000000"/>
        </w:rPr>
        <w:t>насиља</w:t>
      </w:r>
      <w:proofErr w:type="spellEnd"/>
      <w:r>
        <w:rPr>
          <w:b/>
          <w:color w:val="000000"/>
        </w:rPr>
        <w:t xml:space="preserve"> </w:t>
      </w:r>
      <w:proofErr w:type="spellStart"/>
      <w:r>
        <w:rPr>
          <w:b/>
          <w:color w:val="000000"/>
        </w:rPr>
        <w:t>које</w:t>
      </w:r>
      <w:proofErr w:type="spellEnd"/>
      <w:r>
        <w:rPr>
          <w:b/>
          <w:color w:val="000000"/>
        </w:rPr>
        <w:t xml:space="preserve"> </w:t>
      </w:r>
      <w:proofErr w:type="spellStart"/>
      <w:r>
        <w:rPr>
          <w:b/>
          <w:color w:val="000000"/>
        </w:rPr>
        <w:t>укључује</w:t>
      </w:r>
      <w:proofErr w:type="spellEnd"/>
      <w:r>
        <w:rPr>
          <w:b/>
          <w:color w:val="000000"/>
        </w:rPr>
        <w:t xml:space="preserve"> </w:t>
      </w:r>
      <w:proofErr w:type="spellStart"/>
      <w:r>
        <w:rPr>
          <w:b/>
          <w:color w:val="000000"/>
        </w:rPr>
        <w:t>децу</w:t>
      </w:r>
      <w:proofErr w:type="spellEnd"/>
      <w:r>
        <w:rPr>
          <w:b/>
          <w:color w:val="000000"/>
        </w:rPr>
        <w:t xml:space="preserve"> – </w:t>
      </w:r>
      <w:proofErr w:type="spellStart"/>
      <w:r>
        <w:rPr>
          <w:b/>
          <w:color w:val="000000"/>
        </w:rPr>
        <w:t>Чувам</w:t>
      </w:r>
      <w:proofErr w:type="spellEnd"/>
      <w:r>
        <w:rPr>
          <w:b/>
          <w:color w:val="000000"/>
        </w:rPr>
        <w:t xml:space="preserve"> </w:t>
      </w:r>
      <w:proofErr w:type="gramStart"/>
      <w:r>
        <w:rPr>
          <w:b/>
          <w:color w:val="000000"/>
        </w:rPr>
        <w:t>те.</w:t>
      </w:r>
      <w:r>
        <w:rPr>
          <w:rFonts w:ascii="Calibri"/>
          <w:b/>
          <w:color w:val="000000"/>
          <w:vertAlign w:val="superscript"/>
        </w:rPr>
        <w:t>*</w:t>
      </w:r>
      <w:proofErr w:type="gramEnd"/>
    </w:p>
    <w:p w14:paraId="1C440573" w14:textId="77777777" w:rsidR="00F45557" w:rsidRDefault="00F45557" w:rsidP="00F45557">
      <w:pPr>
        <w:spacing w:after="150"/>
      </w:pPr>
      <w:r>
        <w:rPr>
          <w:b/>
          <w:color w:val="000000"/>
          <w:lang w:val="sr-Cyrl-RS"/>
        </w:rPr>
        <w:t xml:space="preserve">            </w:t>
      </w:r>
      <w:proofErr w:type="spellStart"/>
      <w:r>
        <w:rPr>
          <w:b/>
          <w:color w:val="000000"/>
        </w:rPr>
        <w:t>Протокол</w:t>
      </w:r>
      <w:proofErr w:type="spellEnd"/>
      <w:r>
        <w:rPr>
          <w:b/>
          <w:color w:val="000000"/>
        </w:rPr>
        <w:t xml:space="preserve"> </w:t>
      </w:r>
      <w:proofErr w:type="spellStart"/>
      <w:r>
        <w:rPr>
          <w:b/>
          <w:color w:val="000000"/>
        </w:rPr>
        <w:t>поступања</w:t>
      </w:r>
      <w:proofErr w:type="spellEnd"/>
      <w:r>
        <w:rPr>
          <w:b/>
          <w:color w:val="000000"/>
        </w:rPr>
        <w:t xml:space="preserve"> у </w:t>
      </w:r>
      <w:proofErr w:type="spellStart"/>
      <w:r>
        <w:rPr>
          <w:b/>
          <w:color w:val="000000"/>
        </w:rPr>
        <w:t>установи</w:t>
      </w:r>
      <w:proofErr w:type="spellEnd"/>
      <w:r>
        <w:rPr>
          <w:b/>
          <w:color w:val="000000"/>
        </w:rPr>
        <w:t xml:space="preserve"> у </w:t>
      </w:r>
      <w:proofErr w:type="spellStart"/>
      <w:r>
        <w:rPr>
          <w:b/>
          <w:color w:val="000000"/>
        </w:rPr>
        <w:t>одговору</w:t>
      </w:r>
      <w:proofErr w:type="spellEnd"/>
      <w:r>
        <w:rPr>
          <w:b/>
          <w:color w:val="000000"/>
        </w:rPr>
        <w:t xml:space="preserve"> </w:t>
      </w:r>
      <w:proofErr w:type="spellStart"/>
      <w:r>
        <w:rPr>
          <w:b/>
          <w:color w:val="000000"/>
        </w:rPr>
        <w:t>на</w:t>
      </w:r>
      <w:proofErr w:type="spellEnd"/>
      <w:r>
        <w:rPr>
          <w:b/>
          <w:color w:val="000000"/>
        </w:rPr>
        <w:t xml:space="preserve"> </w:t>
      </w:r>
      <w:proofErr w:type="spellStart"/>
      <w:r>
        <w:rPr>
          <w:b/>
          <w:color w:val="000000"/>
        </w:rPr>
        <w:t>насиље</w:t>
      </w:r>
      <w:proofErr w:type="spellEnd"/>
      <w:r>
        <w:rPr>
          <w:b/>
          <w:color w:val="000000"/>
        </w:rPr>
        <w:t xml:space="preserve">, </w:t>
      </w:r>
      <w:proofErr w:type="spellStart"/>
      <w:r>
        <w:rPr>
          <w:b/>
          <w:color w:val="000000"/>
        </w:rPr>
        <w:t>злостављање</w:t>
      </w:r>
      <w:proofErr w:type="spellEnd"/>
      <w:r>
        <w:rPr>
          <w:b/>
          <w:color w:val="000000"/>
        </w:rPr>
        <w:t xml:space="preserve"> и </w:t>
      </w:r>
      <w:proofErr w:type="spellStart"/>
      <w:r>
        <w:rPr>
          <w:b/>
          <w:color w:val="000000"/>
        </w:rPr>
        <w:t>занемаривање</w:t>
      </w:r>
      <w:proofErr w:type="spellEnd"/>
      <w:r>
        <w:rPr>
          <w:b/>
          <w:color w:val="000000"/>
        </w:rPr>
        <w:t xml:space="preserve">, </w:t>
      </w:r>
      <w:proofErr w:type="spellStart"/>
      <w:r>
        <w:rPr>
          <w:b/>
          <w:color w:val="000000"/>
        </w:rPr>
        <w:t>садржај</w:t>
      </w:r>
      <w:proofErr w:type="spellEnd"/>
      <w:r>
        <w:rPr>
          <w:b/>
          <w:color w:val="000000"/>
        </w:rPr>
        <w:t xml:space="preserve"> и </w:t>
      </w:r>
      <w:proofErr w:type="spellStart"/>
      <w:r>
        <w:rPr>
          <w:b/>
          <w:color w:val="000000"/>
        </w:rPr>
        <w:t>начин</w:t>
      </w:r>
      <w:proofErr w:type="spellEnd"/>
      <w:r>
        <w:rPr>
          <w:b/>
          <w:color w:val="000000"/>
        </w:rPr>
        <w:t xml:space="preserve"> </w:t>
      </w:r>
      <w:proofErr w:type="spellStart"/>
      <w:r>
        <w:rPr>
          <w:b/>
          <w:color w:val="000000"/>
        </w:rPr>
        <w:t>спровођења</w:t>
      </w:r>
      <w:proofErr w:type="spellEnd"/>
      <w:r>
        <w:rPr>
          <w:b/>
          <w:color w:val="000000"/>
        </w:rPr>
        <w:t xml:space="preserve"> </w:t>
      </w:r>
      <w:proofErr w:type="spellStart"/>
      <w:r>
        <w:rPr>
          <w:b/>
          <w:color w:val="000000"/>
        </w:rPr>
        <w:t>превентивних</w:t>
      </w:r>
      <w:proofErr w:type="spellEnd"/>
      <w:r>
        <w:rPr>
          <w:b/>
          <w:color w:val="000000"/>
        </w:rPr>
        <w:t xml:space="preserve"> и </w:t>
      </w:r>
      <w:proofErr w:type="spellStart"/>
      <w:r>
        <w:rPr>
          <w:b/>
          <w:color w:val="000000"/>
        </w:rPr>
        <w:t>интервентних</w:t>
      </w:r>
      <w:proofErr w:type="spellEnd"/>
      <w:r>
        <w:rPr>
          <w:b/>
          <w:color w:val="000000"/>
        </w:rPr>
        <w:t xml:space="preserve"> </w:t>
      </w:r>
      <w:proofErr w:type="spellStart"/>
      <w:r>
        <w:rPr>
          <w:b/>
          <w:color w:val="000000"/>
        </w:rPr>
        <w:t>активности</w:t>
      </w:r>
      <w:proofErr w:type="spellEnd"/>
      <w:r>
        <w:rPr>
          <w:b/>
          <w:color w:val="000000"/>
        </w:rPr>
        <w:t xml:space="preserve">, </w:t>
      </w:r>
      <w:proofErr w:type="spellStart"/>
      <w:r>
        <w:rPr>
          <w:b/>
          <w:color w:val="000000"/>
        </w:rPr>
        <w:t>услове</w:t>
      </w:r>
      <w:proofErr w:type="spellEnd"/>
      <w:r>
        <w:rPr>
          <w:b/>
          <w:color w:val="000000"/>
        </w:rPr>
        <w:t xml:space="preserve"> и </w:t>
      </w:r>
      <w:proofErr w:type="spellStart"/>
      <w:r>
        <w:rPr>
          <w:b/>
          <w:color w:val="000000"/>
        </w:rPr>
        <w:t>начине</w:t>
      </w:r>
      <w:proofErr w:type="spellEnd"/>
      <w:r>
        <w:rPr>
          <w:b/>
          <w:color w:val="000000"/>
        </w:rPr>
        <w:t xml:space="preserve"> </w:t>
      </w:r>
      <w:proofErr w:type="spellStart"/>
      <w:r>
        <w:rPr>
          <w:b/>
          <w:color w:val="000000"/>
        </w:rPr>
        <w:t>за</w:t>
      </w:r>
      <w:proofErr w:type="spellEnd"/>
      <w:r>
        <w:rPr>
          <w:b/>
          <w:color w:val="000000"/>
        </w:rPr>
        <w:t xml:space="preserve"> </w:t>
      </w:r>
      <w:proofErr w:type="spellStart"/>
      <w:r>
        <w:rPr>
          <w:b/>
          <w:color w:val="000000"/>
        </w:rPr>
        <w:t>процену</w:t>
      </w:r>
      <w:proofErr w:type="spellEnd"/>
      <w:r>
        <w:rPr>
          <w:b/>
          <w:color w:val="000000"/>
        </w:rPr>
        <w:t xml:space="preserve"> </w:t>
      </w:r>
      <w:proofErr w:type="spellStart"/>
      <w:r>
        <w:rPr>
          <w:b/>
          <w:color w:val="000000"/>
        </w:rPr>
        <w:t>ризика</w:t>
      </w:r>
      <w:proofErr w:type="spellEnd"/>
      <w:r>
        <w:rPr>
          <w:b/>
          <w:color w:val="000000"/>
        </w:rPr>
        <w:t xml:space="preserve">, </w:t>
      </w:r>
      <w:proofErr w:type="spellStart"/>
      <w:r>
        <w:rPr>
          <w:b/>
          <w:color w:val="000000"/>
        </w:rPr>
        <w:t>начине</w:t>
      </w:r>
      <w:proofErr w:type="spellEnd"/>
      <w:r>
        <w:rPr>
          <w:b/>
          <w:color w:val="000000"/>
        </w:rPr>
        <w:t xml:space="preserve"> </w:t>
      </w:r>
      <w:proofErr w:type="spellStart"/>
      <w:r>
        <w:rPr>
          <w:b/>
          <w:color w:val="000000"/>
        </w:rPr>
        <w:t>заштите</w:t>
      </w:r>
      <w:proofErr w:type="spellEnd"/>
      <w:r>
        <w:rPr>
          <w:b/>
          <w:color w:val="000000"/>
        </w:rPr>
        <w:t xml:space="preserve"> </w:t>
      </w:r>
      <w:proofErr w:type="spellStart"/>
      <w:r>
        <w:rPr>
          <w:b/>
          <w:color w:val="000000"/>
        </w:rPr>
        <w:t>од</w:t>
      </w:r>
      <w:proofErr w:type="spellEnd"/>
      <w:r>
        <w:rPr>
          <w:b/>
          <w:color w:val="000000"/>
        </w:rPr>
        <w:t xml:space="preserve"> </w:t>
      </w:r>
      <w:proofErr w:type="spellStart"/>
      <w:r>
        <w:rPr>
          <w:b/>
          <w:color w:val="000000"/>
        </w:rPr>
        <w:t>насиља</w:t>
      </w:r>
      <w:proofErr w:type="spellEnd"/>
      <w:r>
        <w:rPr>
          <w:b/>
          <w:color w:val="000000"/>
        </w:rPr>
        <w:t xml:space="preserve">, </w:t>
      </w:r>
      <w:proofErr w:type="spellStart"/>
      <w:r>
        <w:rPr>
          <w:b/>
          <w:color w:val="000000"/>
        </w:rPr>
        <w:t>злостављања</w:t>
      </w:r>
      <w:proofErr w:type="spellEnd"/>
      <w:r>
        <w:rPr>
          <w:b/>
          <w:color w:val="000000"/>
        </w:rPr>
        <w:t xml:space="preserve"> и </w:t>
      </w:r>
      <w:proofErr w:type="spellStart"/>
      <w:r>
        <w:rPr>
          <w:b/>
          <w:color w:val="000000"/>
        </w:rPr>
        <w:t>занемаривања</w:t>
      </w:r>
      <w:proofErr w:type="spellEnd"/>
      <w:r>
        <w:rPr>
          <w:b/>
          <w:color w:val="000000"/>
        </w:rPr>
        <w:t xml:space="preserve">, </w:t>
      </w:r>
      <w:proofErr w:type="spellStart"/>
      <w:r>
        <w:rPr>
          <w:b/>
          <w:color w:val="000000"/>
        </w:rPr>
        <w:t>као</w:t>
      </w:r>
      <w:proofErr w:type="spellEnd"/>
      <w:r>
        <w:rPr>
          <w:b/>
          <w:color w:val="000000"/>
        </w:rPr>
        <w:t xml:space="preserve"> и </w:t>
      </w:r>
      <w:proofErr w:type="spellStart"/>
      <w:r>
        <w:rPr>
          <w:b/>
          <w:color w:val="000000"/>
        </w:rPr>
        <w:t>могућност</w:t>
      </w:r>
      <w:proofErr w:type="spellEnd"/>
      <w:r>
        <w:rPr>
          <w:b/>
          <w:color w:val="000000"/>
        </w:rPr>
        <w:t xml:space="preserve"> </w:t>
      </w:r>
      <w:proofErr w:type="spellStart"/>
      <w:r>
        <w:rPr>
          <w:b/>
          <w:color w:val="000000"/>
        </w:rPr>
        <w:t>коришћења</w:t>
      </w:r>
      <w:proofErr w:type="spellEnd"/>
      <w:r>
        <w:rPr>
          <w:b/>
          <w:color w:val="000000"/>
        </w:rPr>
        <w:t xml:space="preserve"> </w:t>
      </w:r>
      <w:proofErr w:type="spellStart"/>
      <w:r>
        <w:rPr>
          <w:b/>
          <w:color w:val="000000"/>
        </w:rPr>
        <w:t>софтверског</w:t>
      </w:r>
      <w:proofErr w:type="spellEnd"/>
      <w:r>
        <w:rPr>
          <w:b/>
          <w:color w:val="000000"/>
        </w:rPr>
        <w:t xml:space="preserve"> </w:t>
      </w:r>
      <w:proofErr w:type="spellStart"/>
      <w:r>
        <w:rPr>
          <w:b/>
          <w:color w:val="000000"/>
        </w:rPr>
        <w:lastRenderedPageBreak/>
        <w:t>решења</w:t>
      </w:r>
      <w:proofErr w:type="spellEnd"/>
      <w:r>
        <w:rPr>
          <w:b/>
          <w:color w:val="000000"/>
        </w:rPr>
        <w:t xml:space="preserve"> – </w:t>
      </w:r>
      <w:proofErr w:type="spellStart"/>
      <w:r>
        <w:rPr>
          <w:b/>
          <w:color w:val="000000"/>
        </w:rPr>
        <w:t>Националне</w:t>
      </w:r>
      <w:proofErr w:type="spellEnd"/>
      <w:r>
        <w:rPr>
          <w:b/>
          <w:color w:val="000000"/>
        </w:rPr>
        <w:t xml:space="preserve"> </w:t>
      </w:r>
      <w:proofErr w:type="spellStart"/>
      <w:r>
        <w:rPr>
          <w:b/>
          <w:color w:val="000000"/>
        </w:rPr>
        <w:t>платформе</w:t>
      </w:r>
      <w:proofErr w:type="spellEnd"/>
      <w:r>
        <w:rPr>
          <w:b/>
          <w:color w:val="000000"/>
        </w:rPr>
        <w:t xml:space="preserve"> </w:t>
      </w:r>
      <w:proofErr w:type="spellStart"/>
      <w:r>
        <w:rPr>
          <w:b/>
          <w:color w:val="000000"/>
        </w:rPr>
        <w:t>за</w:t>
      </w:r>
      <w:proofErr w:type="spellEnd"/>
      <w:r>
        <w:rPr>
          <w:b/>
          <w:color w:val="000000"/>
        </w:rPr>
        <w:t xml:space="preserve"> </w:t>
      </w:r>
      <w:proofErr w:type="spellStart"/>
      <w:r>
        <w:rPr>
          <w:b/>
          <w:color w:val="000000"/>
        </w:rPr>
        <w:t>превенцију</w:t>
      </w:r>
      <w:proofErr w:type="spellEnd"/>
      <w:r>
        <w:rPr>
          <w:b/>
          <w:color w:val="000000"/>
        </w:rPr>
        <w:t xml:space="preserve"> </w:t>
      </w:r>
      <w:proofErr w:type="spellStart"/>
      <w:r>
        <w:rPr>
          <w:b/>
          <w:color w:val="000000"/>
        </w:rPr>
        <w:t>насиља</w:t>
      </w:r>
      <w:proofErr w:type="spellEnd"/>
      <w:r>
        <w:rPr>
          <w:b/>
          <w:color w:val="000000"/>
        </w:rPr>
        <w:t xml:space="preserve"> </w:t>
      </w:r>
      <w:proofErr w:type="spellStart"/>
      <w:r>
        <w:rPr>
          <w:b/>
          <w:color w:val="000000"/>
        </w:rPr>
        <w:t>које</w:t>
      </w:r>
      <w:proofErr w:type="spellEnd"/>
      <w:r>
        <w:rPr>
          <w:b/>
          <w:color w:val="000000"/>
        </w:rPr>
        <w:t xml:space="preserve"> </w:t>
      </w:r>
      <w:proofErr w:type="spellStart"/>
      <w:r>
        <w:rPr>
          <w:b/>
          <w:color w:val="000000"/>
        </w:rPr>
        <w:t>укључује</w:t>
      </w:r>
      <w:proofErr w:type="spellEnd"/>
      <w:r>
        <w:rPr>
          <w:b/>
          <w:color w:val="000000"/>
        </w:rPr>
        <w:t xml:space="preserve"> </w:t>
      </w:r>
      <w:proofErr w:type="spellStart"/>
      <w:r>
        <w:rPr>
          <w:b/>
          <w:color w:val="000000"/>
        </w:rPr>
        <w:t>децу</w:t>
      </w:r>
      <w:proofErr w:type="spellEnd"/>
      <w:r>
        <w:rPr>
          <w:b/>
          <w:color w:val="000000"/>
        </w:rPr>
        <w:t xml:space="preserve"> – </w:t>
      </w:r>
      <w:proofErr w:type="spellStart"/>
      <w:r>
        <w:rPr>
          <w:b/>
          <w:color w:val="000000"/>
        </w:rPr>
        <w:t>Чувам</w:t>
      </w:r>
      <w:proofErr w:type="spellEnd"/>
      <w:r>
        <w:rPr>
          <w:b/>
          <w:color w:val="000000"/>
        </w:rPr>
        <w:t xml:space="preserve"> те, </w:t>
      </w:r>
      <w:proofErr w:type="spellStart"/>
      <w:r>
        <w:rPr>
          <w:b/>
          <w:color w:val="000000"/>
        </w:rPr>
        <w:t>прописује</w:t>
      </w:r>
      <w:proofErr w:type="spellEnd"/>
      <w:r>
        <w:rPr>
          <w:b/>
          <w:color w:val="000000"/>
        </w:rPr>
        <w:t xml:space="preserve"> </w:t>
      </w:r>
      <w:proofErr w:type="gramStart"/>
      <w:r>
        <w:rPr>
          <w:b/>
          <w:color w:val="000000"/>
        </w:rPr>
        <w:t>министар.</w:t>
      </w:r>
      <w:r>
        <w:rPr>
          <w:rFonts w:ascii="Calibri"/>
          <w:b/>
          <w:color w:val="000000"/>
          <w:vertAlign w:val="superscript"/>
        </w:rPr>
        <w:t>*</w:t>
      </w:r>
      <w:proofErr w:type="gramEnd"/>
    </w:p>
    <w:p w14:paraId="7891D980" w14:textId="77777777" w:rsidR="00AA6EC4" w:rsidRDefault="00AA6EC4" w:rsidP="00A20B33">
      <w:pPr>
        <w:shd w:val="clear" w:color="auto" w:fill="FFFFFF"/>
        <w:spacing w:after="0" w:line="240" w:lineRule="auto"/>
        <w:rPr>
          <w:rFonts w:eastAsia="Times New Roman"/>
          <w:b/>
          <w:sz w:val="24"/>
          <w:szCs w:val="24"/>
        </w:rPr>
      </w:pPr>
      <w:bookmarkStart w:id="4" w:name="str_125"/>
      <w:bookmarkEnd w:id="4"/>
    </w:p>
    <w:p w14:paraId="0E5203B5" w14:textId="77777777" w:rsidR="00324C6D" w:rsidRPr="00F30DBC" w:rsidRDefault="002163D9" w:rsidP="00A20B33">
      <w:pPr>
        <w:shd w:val="clear" w:color="auto" w:fill="FFFFFF"/>
        <w:spacing w:after="0" w:line="240" w:lineRule="auto"/>
        <w:rPr>
          <w:rFonts w:eastAsia="Times New Roman"/>
          <w:b/>
          <w:sz w:val="24"/>
          <w:szCs w:val="24"/>
        </w:rPr>
      </w:pPr>
      <w:r>
        <w:rPr>
          <w:rFonts w:eastAsia="Times New Roman"/>
          <w:b/>
          <w:sz w:val="24"/>
          <w:szCs w:val="24"/>
          <w:lang w:val="sr-Cyrl-RS"/>
        </w:rPr>
        <w:t xml:space="preserve">            </w:t>
      </w:r>
      <w:proofErr w:type="spellStart"/>
      <w:r w:rsidR="00324C6D" w:rsidRPr="00F30DBC">
        <w:rPr>
          <w:rFonts w:eastAsia="Times New Roman"/>
          <w:b/>
          <w:sz w:val="24"/>
          <w:szCs w:val="24"/>
        </w:rPr>
        <w:t>Забрана</w:t>
      </w:r>
      <w:proofErr w:type="spellEnd"/>
      <w:r w:rsidR="00324C6D" w:rsidRPr="00F30DBC">
        <w:rPr>
          <w:rFonts w:eastAsia="Times New Roman"/>
          <w:b/>
          <w:sz w:val="24"/>
          <w:szCs w:val="24"/>
        </w:rPr>
        <w:t xml:space="preserve"> </w:t>
      </w:r>
      <w:proofErr w:type="spellStart"/>
      <w:r w:rsidR="00324C6D" w:rsidRPr="00F30DBC">
        <w:rPr>
          <w:rFonts w:eastAsia="Times New Roman"/>
          <w:b/>
          <w:sz w:val="24"/>
          <w:szCs w:val="24"/>
        </w:rPr>
        <w:t>понашања</w:t>
      </w:r>
      <w:proofErr w:type="spellEnd"/>
      <w:r w:rsidR="00324C6D" w:rsidRPr="00F30DBC">
        <w:rPr>
          <w:rFonts w:eastAsia="Times New Roman"/>
          <w:b/>
          <w:sz w:val="24"/>
          <w:szCs w:val="24"/>
        </w:rPr>
        <w:t xml:space="preserve"> </w:t>
      </w:r>
      <w:proofErr w:type="spellStart"/>
      <w:r w:rsidR="00324C6D" w:rsidRPr="00F30DBC">
        <w:rPr>
          <w:rFonts w:eastAsia="Times New Roman"/>
          <w:b/>
          <w:sz w:val="24"/>
          <w:szCs w:val="24"/>
        </w:rPr>
        <w:t>које</w:t>
      </w:r>
      <w:proofErr w:type="spellEnd"/>
      <w:r w:rsidR="00324C6D" w:rsidRPr="00F30DBC">
        <w:rPr>
          <w:rFonts w:eastAsia="Times New Roman"/>
          <w:b/>
          <w:sz w:val="24"/>
          <w:szCs w:val="24"/>
        </w:rPr>
        <w:t xml:space="preserve"> </w:t>
      </w:r>
      <w:proofErr w:type="spellStart"/>
      <w:r w:rsidR="00324C6D" w:rsidRPr="00F30DBC">
        <w:rPr>
          <w:rFonts w:eastAsia="Times New Roman"/>
          <w:b/>
          <w:sz w:val="24"/>
          <w:szCs w:val="24"/>
        </w:rPr>
        <w:t>вређа</w:t>
      </w:r>
      <w:proofErr w:type="spellEnd"/>
      <w:r w:rsidR="00324C6D" w:rsidRPr="00F30DBC">
        <w:rPr>
          <w:rFonts w:eastAsia="Times New Roman"/>
          <w:b/>
          <w:sz w:val="24"/>
          <w:szCs w:val="24"/>
        </w:rPr>
        <w:t xml:space="preserve"> </w:t>
      </w:r>
      <w:proofErr w:type="spellStart"/>
      <w:r w:rsidR="00324C6D" w:rsidRPr="00F30DBC">
        <w:rPr>
          <w:rFonts w:eastAsia="Times New Roman"/>
          <w:b/>
          <w:sz w:val="24"/>
          <w:szCs w:val="24"/>
        </w:rPr>
        <w:t>углед</w:t>
      </w:r>
      <w:proofErr w:type="spellEnd"/>
      <w:r w:rsidR="00324C6D" w:rsidRPr="00F30DBC">
        <w:rPr>
          <w:rFonts w:eastAsia="Times New Roman"/>
          <w:b/>
          <w:sz w:val="24"/>
          <w:szCs w:val="24"/>
        </w:rPr>
        <w:t xml:space="preserve">, </w:t>
      </w:r>
      <w:proofErr w:type="spellStart"/>
      <w:r w:rsidR="00324C6D" w:rsidRPr="00F30DBC">
        <w:rPr>
          <w:rFonts w:eastAsia="Times New Roman"/>
          <w:b/>
          <w:sz w:val="24"/>
          <w:szCs w:val="24"/>
        </w:rPr>
        <w:t>част</w:t>
      </w:r>
      <w:proofErr w:type="spellEnd"/>
      <w:r w:rsidR="00324C6D" w:rsidRPr="00F30DBC">
        <w:rPr>
          <w:rFonts w:eastAsia="Times New Roman"/>
          <w:b/>
          <w:sz w:val="24"/>
          <w:szCs w:val="24"/>
        </w:rPr>
        <w:t xml:space="preserve"> и </w:t>
      </w:r>
      <w:proofErr w:type="spellStart"/>
      <w:r w:rsidR="00324C6D" w:rsidRPr="00F30DBC">
        <w:rPr>
          <w:rFonts w:eastAsia="Times New Roman"/>
          <w:b/>
          <w:sz w:val="24"/>
          <w:szCs w:val="24"/>
        </w:rPr>
        <w:t>достојанство</w:t>
      </w:r>
      <w:proofErr w:type="spellEnd"/>
    </w:p>
    <w:p w14:paraId="7B64E222" w14:textId="77777777" w:rsidR="00131F8B" w:rsidRPr="00CD4430" w:rsidRDefault="00131F8B" w:rsidP="00A20B33">
      <w:pPr>
        <w:shd w:val="clear" w:color="auto" w:fill="FFFFFF"/>
        <w:spacing w:after="0" w:line="240" w:lineRule="auto"/>
        <w:rPr>
          <w:rFonts w:eastAsia="Times New Roman"/>
          <w:b/>
          <w:color w:val="333333"/>
          <w:sz w:val="24"/>
          <w:szCs w:val="24"/>
        </w:rPr>
      </w:pPr>
    </w:p>
    <w:p w14:paraId="68443912" w14:textId="77777777" w:rsidR="00324C6D" w:rsidRPr="00CD4430" w:rsidRDefault="00A91E94" w:rsidP="00A20B33">
      <w:pPr>
        <w:spacing w:after="0" w:line="240" w:lineRule="auto"/>
        <w:jc w:val="center"/>
        <w:rPr>
          <w:rFonts w:eastAsia="Times New Roman"/>
          <w:b/>
          <w:bCs/>
          <w:sz w:val="24"/>
          <w:szCs w:val="24"/>
        </w:rPr>
      </w:pPr>
      <w:bookmarkStart w:id="5" w:name="clan_112"/>
      <w:bookmarkEnd w:id="5"/>
      <w:proofErr w:type="spellStart"/>
      <w:r>
        <w:rPr>
          <w:rFonts w:eastAsia="Times New Roman"/>
          <w:b/>
          <w:bCs/>
          <w:sz w:val="24"/>
          <w:szCs w:val="24"/>
        </w:rPr>
        <w:t>Члан</w:t>
      </w:r>
      <w:proofErr w:type="spellEnd"/>
      <w:r>
        <w:rPr>
          <w:rFonts w:eastAsia="Times New Roman"/>
          <w:b/>
          <w:bCs/>
          <w:sz w:val="24"/>
          <w:szCs w:val="24"/>
        </w:rPr>
        <w:t xml:space="preserve"> 1</w:t>
      </w:r>
      <w:r>
        <w:rPr>
          <w:rFonts w:eastAsia="Times New Roman"/>
          <w:b/>
          <w:bCs/>
          <w:sz w:val="24"/>
          <w:szCs w:val="24"/>
          <w:lang w:val="sr-Cyrl-RS"/>
        </w:rPr>
        <w:t>7</w:t>
      </w:r>
      <w:r w:rsidR="00324C6D" w:rsidRPr="00CD4430">
        <w:rPr>
          <w:rFonts w:eastAsia="Times New Roman"/>
          <w:b/>
          <w:bCs/>
          <w:sz w:val="24"/>
          <w:szCs w:val="24"/>
        </w:rPr>
        <w:t>.</w:t>
      </w:r>
    </w:p>
    <w:p w14:paraId="1C4E5829" w14:textId="77777777" w:rsidR="00131F8B" w:rsidRPr="00B07712" w:rsidRDefault="00131F8B" w:rsidP="00A20B33">
      <w:pPr>
        <w:spacing w:after="0" w:line="240" w:lineRule="auto"/>
        <w:jc w:val="center"/>
        <w:rPr>
          <w:rFonts w:eastAsia="Times New Roman"/>
          <w:b/>
          <w:bCs/>
          <w:color w:val="000000" w:themeColor="text1"/>
          <w:sz w:val="24"/>
          <w:szCs w:val="24"/>
        </w:rPr>
      </w:pPr>
    </w:p>
    <w:p w14:paraId="0498D099"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Забрањено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свако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родитеља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законског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заступника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трећег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лица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родитељу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законском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заступнику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вређа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углед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част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достојанство</w:t>
      </w:r>
      <w:proofErr w:type="spellEnd"/>
      <w:r w:rsidRPr="00B07712">
        <w:rPr>
          <w:rFonts w:eastAsia="Times New Roman"/>
          <w:color w:val="000000" w:themeColor="text1"/>
          <w:sz w:val="24"/>
          <w:szCs w:val="24"/>
        </w:rPr>
        <w:t>.</w:t>
      </w:r>
    </w:p>
    <w:p w14:paraId="75873DCB"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proofErr w:type="gramStart"/>
      <w:r w:rsidRPr="00B07712">
        <w:rPr>
          <w:rFonts w:eastAsia="Times New Roman"/>
          <w:color w:val="000000" w:themeColor="text1"/>
          <w:sz w:val="24"/>
          <w:szCs w:val="24"/>
        </w:rPr>
        <w:t>Директор</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школе</w:t>
      </w:r>
      <w:proofErr w:type="spellEnd"/>
      <w:proofErr w:type="gram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дужан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року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три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сазнања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повреду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забране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става</w:t>
      </w:r>
      <w:proofErr w:type="spellEnd"/>
      <w:r w:rsidRPr="00B07712">
        <w:rPr>
          <w:rFonts w:eastAsia="Times New Roman"/>
          <w:color w:val="000000" w:themeColor="text1"/>
          <w:sz w:val="24"/>
          <w:szCs w:val="24"/>
        </w:rPr>
        <w:t xml:space="preserve"> 1. </w:t>
      </w:r>
      <w:proofErr w:type="spellStart"/>
      <w:r w:rsidRPr="00B07712">
        <w:rPr>
          <w:rFonts w:eastAsia="Times New Roman"/>
          <w:color w:val="000000" w:themeColor="text1"/>
          <w:sz w:val="24"/>
          <w:szCs w:val="24"/>
        </w:rPr>
        <w:t>овог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члана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предузме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одговарајуће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активности</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мере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оквиру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надлежности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установе</w:t>
      </w:r>
      <w:proofErr w:type="spellEnd"/>
      <w:r w:rsidRPr="00B07712">
        <w:rPr>
          <w:rFonts w:eastAsia="Times New Roman"/>
          <w:color w:val="000000" w:themeColor="text1"/>
          <w:sz w:val="24"/>
          <w:szCs w:val="24"/>
        </w:rPr>
        <w:t>.</w:t>
      </w:r>
    </w:p>
    <w:p w14:paraId="605A8822"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Ближе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услове</w:t>
      </w:r>
      <w:proofErr w:type="spellEnd"/>
      <w:r w:rsidRPr="00B07712">
        <w:rPr>
          <w:rFonts w:eastAsia="Times New Roman"/>
          <w:color w:val="000000" w:themeColor="text1"/>
          <w:sz w:val="24"/>
          <w:szCs w:val="24"/>
        </w:rPr>
        <w:t xml:space="preserve"> о </w:t>
      </w:r>
      <w:proofErr w:type="spellStart"/>
      <w:r w:rsidRPr="00B07712">
        <w:rPr>
          <w:rFonts w:eastAsia="Times New Roman"/>
          <w:color w:val="000000" w:themeColor="text1"/>
          <w:sz w:val="24"/>
          <w:szCs w:val="24"/>
        </w:rPr>
        <w:t>начинима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препознавања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понашања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вређа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углед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част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достојанство</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установи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заједнички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прописују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министар</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министар</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надлежан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људска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мањинска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права</w:t>
      </w:r>
      <w:proofErr w:type="spellEnd"/>
      <w:r w:rsidRPr="00B07712">
        <w:rPr>
          <w:rFonts w:eastAsia="Times New Roman"/>
          <w:color w:val="000000" w:themeColor="text1"/>
          <w:sz w:val="24"/>
          <w:szCs w:val="24"/>
        </w:rPr>
        <w:t>.</w:t>
      </w:r>
    </w:p>
    <w:p w14:paraId="0C257611"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proofErr w:type="gramStart"/>
      <w:r w:rsidRPr="00B07712">
        <w:rPr>
          <w:rFonts w:eastAsia="Times New Roman"/>
          <w:color w:val="000000" w:themeColor="text1"/>
          <w:sz w:val="24"/>
          <w:szCs w:val="24"/>
        </w:rPr>
        <w:t>Поступање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школе</w:t>
      </w:r>
      <w:proofErr w:type="spellEnd"/>
      <w:proofErr w:type="gram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посумња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утврди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вређање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угледа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части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достојанства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начине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спровођења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превентивних</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интервентних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активности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услове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начине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процену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ризика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начине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заштите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друга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питања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значаја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заштиту</w:t>
      </w:r>
      <w:proofErr w:type="spellEnd"/>
      <w:r w:rsidRPr="00B07712">
        <w:rPr>
          <w:rFonts w:eastAsia="Times New Roman"/>
          <w:color w:val="000000" w:themeColor="text1"/>
          <w:sz w:val="24"/>
          <w:szCs w:val="24"/>
        </w:rPr>
        <w:t xml:space="preserve">, прописује </w:t>
      </w:r>
      <w:proofErr w:type="spellStart"/>
      <w:r w:rsidRPr="00B07712">
        <w:rPr>
          <w:rFonts w:eastAsia="Times New Roman"/>
          <w:color w:val="000000" w:themeColor="text1"/>
          <w:sz w:val="24"/>
          <w:szCs w:val="24"/>
        </w:rPr>
        <w:t>министар</w:t>
      </w:r>
      <w:proofErr w:type="spellEnd"/>
      <w:r w:rsidRPr="00B07712">
        <w:rPr>
          <w:rFonts w:eastAsia="Times New Roman"/>
          <w:color w:val="000000" w:themeColor="text1"/>
          <w:sz w:val="24"/>
          <w:szCs w:val="24"/>
        </w:rPr>
        <w:t>.</w:t>
      </w:r>
    </w:p>
    <w:p w14:paraId="142F2B5E" w14:textId="77777777" w:rsidR="00770771" w:rsidRPr="00B07712" w:rsidRDefault="00770771" w:rsidP="00A20B33">
      <w:pPr>
        <w:autoSpaceDE w:val="0"/>
        <w:autoSpaceDN w:val="0"/>
        <w:adjustRightInd w:val="0"/>
        <w:spacing w:after="0" w:line="240" w:lineRule="auto"/>
        <w:jc w:val="both"/>
        <w:rPr>
          <w:bCs/>
          <w:color w:val="000000" w:themeColor="text1"/>
          <w:sz w:val="24"/>
          <w:szCs w:val="24"/>
        </w:rPr>
      </w:pPr>
    </w:p>
    <w:p w14:paraId="709F69AC" w14:textId="77777777" w:rsidR="006E1BA7" w:rsidRDefault="002163D9" w:rsidP="00A20B33">
      <w:pPr>
        <w:autoSpaceDE w:val="0"/>
        <w:autoSpaceDN w:val="0"/>
        <w:adjustRightInd w:val="0"/>
        <w:spacing w:after="0" w:line="240" w:lineRule="auto"/>
        <w:jc w:val="both"/>
        <w:rPr>
          <w:b/>
          <w:bCs/>
          <w:color w:val="000000" w:themeColor="text1"/>
          <w:sz w:val="24"/>
          <w:szCs w:val="24"/>
          <w:lang w:val="ru-RU"/>
        </w:rPr>
      </w:pPr>
      <w:r>
        <w:rPr>
          <w:b/>
          <w:bCs/>
          <w:color w:val="000000" w:themeColor="text1"/>
          <w:sz w:val="24"/>
          <w:szCs w:val="24"/>
          <w:lang w:val="ru-RU"/>
        </w:rPr>
        <w:t xml:space="preserve">         </w:t>
      </w:r>
    </w:p>
    <w:p w14:paraId="765CE07C" w14:textId="77777777" w:rsidR="00324C6D" w:rsidRPr="00B07712" w:rsidRDefault="006E1BA7" w:rsidP="00A20B33">
      <w:pPr>
        <w:autoSpaceDE w:val="0"/>
        <w:autoSpaceDN w:val="0"/>
        <w:adjustRightInd w:val="0"/>
        <w:spacing w:after="0" w:line="240" w:lineRule="auto"/>
        <w:jc w:val="both"/>
        <w:rPr>
          <w:b/>
          <w:bCs/>
          <w:color w:val="000000" w:themeColor="text1"/>
          <w:sz w:val="24"/>
          <w:szCs w:val="24"/>
          <w:lang w:val="ru-RU"/>
        </w:rPr>
      </w:pPr>
      <w:r>
        <w:rPr>
          <w:b/>
          <w:bCs/>
          <w:color w:val="000000" w:themeColor="text1"/>
          <w:sz w:val="24"/>
          <w:szCs w:val="24"/>
        </w:rPr>
        <w:t xml:space="preserve">         </w:t>
      </w:r>
      <w:r w:rsidR="002163D9">
        <w:rPr>
          <w:b/>
          <w:bCs/>
          <w:color w:val="000000" w:themeColor="text1"/>
          <w:sz w:val="24"/>
          <w:szCs w:val="24"/>
          <w:lang w:val="ru-RU"/>
        </w:rPr>
        <w:t xml:space="preserve"> </w:t>
      </w:r>
      <w:r w:rsidR="00324C6D" w:rsidRPr="00B07712">
        <w:rPr>
          <w:b/>
          <w:bCs/>
          <w:color w:val="000000" w:themeColor="text1"/>
          <w:sz w:val="24"/>
          <w:szCs w:val="24"/>
          <w:lang w:val="ru-RU"/>
        </w:rPr>
        <w:t>Забрана страначког организовања и деловања</w:t>
      </w:r>
    </w:p>
    <w:p w14:paraId="641CF9E5" w14:textId="77777777" w:rsidR="00AE5B76" w:rsidRPr="00B07712" w:rsidRDefault="00AE5B76" w:rsidP="00A20B33">
      <w:pPr>
        <w:autoSpaceDE w:val="0"/>
        <w:autoSpaceDN w:val="0"/>
        <w:adjustRightInd w:val="0"/>
        <w:spacing w:after="0" w:line="240" w:lineRule="auto"/>
        <w:jc w:val="both"/>
        <w:rPr>
          <w:bCs/>
          <w:color w:val="000000" w:themeColor="text1"/>
          <w:sz w:val="24"/>
          <w:szCs w:val="24"/>
          <w:lang w:val="ru-RU"/>
        </w:rPr>
      </w:pPr>
    </w:p>
    <w:p w14:paraId="46ABA1FA"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ru-RU"/>
        </w:rPr>
      </w:pPr>
      <w:r w:rsidRPr="00B07712">
        <w:rPr>
          <w:b/>
          <w:bCs/>
          <w:color w:val="000000" w:themeColor="text1"/>
          <w:sz w:val="24"/>
          <w:szCs w:val="24"/>
          <w:lang w:val="ru-RU"/>
        </w:rPr>
        <w:t xml:space="preserve">Члан </w:t>
      </w:r>
      <w:r w:rsidR="00A91E94">
        <w:rPr>
          <w:b/>
          <w:bCs/>
          <w:color w:val="000000" w:themeColor="text1"/>
          <w:sz w:val="24"/>
          <w:szCs w:val="24"/>
        </w:rPr>
        <w:t>1</w:t>
      </w:r>
      <w:r w:rsidR="00A91E94">
        <w:rPr>
          <w:b/>
          <w:bCs/>
          <w:color w:val="000000" w:themeColor="text1"/>
          <w:sz w:val="24"/>
          <w:szCs w:val="24"/>
          <w:lang w:val="sr-Cyrl-RS"/>
        </w:rPr>
        <w:t>8</w:t>
      </w:r>
      <w:r w:rsidRPr="00B07712">
        <w:rPr>
          <w:b/>
          <w:bCs/>
          <w:color w:val="000000" w:themeColor="text1"/>
          <w:sz w:val="24"/>
          <w:szCs w:val="24"/>
          <w:lang w:val="ru-RU"/>
        </w:rPr>
        <w:t>.</w:t>
      </w:r>
    </w:p>
    <w:p w14:paraId="4171E137" w14:textId="77777777" w:rsidR="00547678" w:rsidRPr="00B07712" w:rsidRDefault="00547678" w:rsidP="00A20B33">
      <w:pPr>
        <w:autoSpaceDE w:val="0"/>
        <w:autoSpaceDN w:val="0"/>
        <w:adjustRightInd w:val="0"/>
        <w:spacing w:after="0" w:line="240" w:lineRule="auto"/>
        <w:jc w:val="center"/>
        <w:rPr>
          <w:b/>
          <w:bCs/>
          <w:color w:val="000000" w:themeColor="text1"/>
          <w:sz w:val="24"/>
          <w:szCs w:val="24"/>
        </w:rPr>
      </w:pPr>
    </w:p>
    <w:p w14:paraId="48D9DC50" w14:textId="77777777" w:rsidR="00324C6D" w:rsidRPr="00B07712" w:rsidRDefault="00324C6D" w:rsidP="00A20B33">
      <w:pPr>
        <w:autoSpaceDE w:val="0"/>
        <w:autoSpaceDN w:val="0"/>
        <w:adjustRightInd w:val="0"/>
        <w:spacing w:after="0" w:line="240" w:lineRule="auto"/>
        <w:ind w:firstLine="720"/>
        <w:jc w:val="both"/>
        <w:rPr>
          <w:bCs/>
          <w:color w:val="000000" w:themeColor="text1"/>
          <w:sz w:val="24"/>
          <w:szCs w:val="24"/>
          <w:lang w:val="ru-RU"/>
        </w:rPr>
      </w:pPr>
      <w:r w:rsidRPr="00B07712">
        <w:rPr>
          <w:bCs/>
          <w:color w:val="000000" w:themeColor="text1"/>
          <w:sz w:val="24"/>
          <w:szCs w:val="24"/>
          <w:lang w:val="ru-RU"/>
        </w:rPr>
        <w:t xml:space="preserve">У </w:t>
      </w:r>
      <w:r w:rsidR="00765E49">
        <w:rPr>
          <w:bCs/>
          <w:color w:val="000000" w:themeColor="text1"/>
          <w:sz w:val="24"/>
          <w:szCs w:val="24"/>
          <w:lang w:val="ru-RU"/>
        </w:rPr>
        <w:t xml:space="preserve"> Школи </w:t>
      </w:r>
      <w:r w:rsidRPr="00B07712">
        <w:rPr>
          <w:bCs/>
          <w:color w:val="000000" w:themeColor="text1"/>
          <w:sz w:val="24"/>
          <w:szCs w:val="24"/>
          <w:lang w:val="ru-RU"/>
        </w:rPr>
        <w:t>је забрањено страначко организовање и деловање и коришћење простора Школе у те сврхе.</w:t>
      </w:r>
    </w:p>
    <w:p w14:paraId="68E5C107" w14:textId="77777777" w:rsidR="00547678" w:rsidRPr="00B07712" w:rsidRDefault="00547678" w:rsidP="007D3F7E">
      <w:pPr>
        <w:autoSpaceDE w:val="0"/>
        <w:autoSpaceDN w:val="0"/>
        <w:adjustRightInd w:val="0"/>
        <w:spacing w:after="0" w:line="240" w:lineRule="auto"/>
        <w:jc w:val="both"/>
        <w:rPr>
          <w:bCs/>
          <w:color w:val="000000" w:themeColor="text1"/>
          <w:sz w:val="24"/>
          <w:szCs w:val="24"/>
        </w:rPr>
      </w:pPr>
    </w:p>
    <w:p w14:paraId="512B0CD2" w14:textId="77777777" w:rsidR="006E73B3" w:rsidRDefault="006E73B3" w:rsidP="00A20B33">
      <w:pPr>
        <w:autoSpaceDE w:val="0"/>
        <w:autoSpaceDN w:val="0"/>
        <w:adjustRightInd w:val="0"/>
        <w:spacing w:after="0" w:line="240" w:lineRule="auto"/>
        <w:rPr>
          <w:b/>
          <w:bCs/>
          <w:color w:val="000000" w:themeColor="text1"/>
          <w:sz w:val="24"/>
          <w:szCs w:val="24"/>
          <w:lang w:val="ru-RU"/>
        </w:rPr>
      </w:pPr>
    </w:p>
    <w:p w14:paraId="7B97C7FA" w14:textId="77777777" w:rsidR="00324C6D" w:rsidRPr="00B07712" w:rsidRDefault="002163D9" w:rsidP="00A20B33">
      <w:pPr>
        <w:autoSpaceDE w:val="0"/>
        <w:autoSpaceDN w:val="0"/>
        <w:adjustRightInd w:val="0"/>
        <w:spacing w:after="0" w:line="240" w:lineRule="auto"/>
        <w:rPr>
          <w:b/>
          <w:bCs/>
          <w:color w:val="000000" w:themeColor="text1"/>
          <w:sz w:val="24"/>
          <w:szCs w:val="24"/>
          <w:lang w:val="ru-RU"/>
        </w:rPr>
      </w:pPr>
      <w:r>
        <w:rPr>
          <w:b/>
          <w:bCs/>
          <w:color w:val="000000" w:themeColor="text1"/>
          <w:sz w:val="24"/>
          <w:szCs w:val="24"/>
          <w:lang w:val="ru-RU"/>
        </w:rPr>
        <w:t xml:space="preserve">          </w:t>
      </w:r>
      <w:r w:rsidR="00324C6D" w:rsidRPr="00B07712">
        <w:rPr>
          <w:b/>
          <w:bCs/>
          <w:color w:val="000000" w:themeColor="text1"/>
          <w:sz w:val="24"/>
          <w:szCs w:val="24"/>
          <w:lang w:val="ru-RU"/>
        </w:rPr>
        <w:t>Повезивање установа и запослених</w:t>
      </w:r>
    </w:p>
    <w:p w14:paraId="08DFAD0C"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sr-Cyrl-CS"/>
        </w:rPr>
      </w:pPr>
      <w:r w:rsidRPr="00B07712">
        <w:rPr>
          <w:b/>
          <w:bCs/>
          <w:color w:val="000000" w:themeColor="text1"/>
          <w:sz w:val="24"/>
          <w:szCs w:val="24"/>
          <w:lang w:val="ru-RU"/>
        </w:rPr>
        <w:t xml:space="preserve">Члан </w:t>
      </w:r>
      <w:r w:rsidR="00A91E94">
        <w:rPr>
          <w:b/>
          <w:bCs/>
          <w:color w:val="000000" w:themeColor="text1"/>
          <w:sz w:val="24"/>
          <w:szCs w:val="24"/>
          <w:lang w:val="sr-Cyrl-CS"/>
        </w:rPr>
        <w:t>19</w:t>
      </w:r>
      <w:r w:rsidRPr="00B07712">
        <w:rPr>
          <w:b/>
          <w:bCs/>
          <w:color w:val="000000" w:themeColor="text1"/>
          <w:sz w:val="24"/>
          <w:szCs w:val="24"/>
          <w:lang w:val="sr-Cyrl-CS"/>
        </w:rPr>
        <w:t>.</w:t>
      </w:r>
    </w:p>
    <w:p w14:paraId="07FE5624" w14:textId="77777777" w:rsidR="009C7B9B" w:rsidRPr="00B07712" w:rsidRDefault="009C7B9B" w:rsidP="00A20B33">
      <w:pPr>
        <w:autoSpaceDE w:val="0"/>
        <w:autoSpaceDN w:val="0"/>
        <w:adjustRightInd w:val="0"/>
        <w:spacing w:after="0" w:line="240" w:lineRule="auto"/>
        <w:jc w:val="center"/>
        <w:rPr>
          <w:b/>
          <w:bCs/>
          <w:color w:val="000000" w:themeColor="text1"/>
          <w:sz w:val="24"/>
          <w:szCs w:val="24"/>
          <w:lang w:val="sr-Cyrl-CS"/>
        </w:rPr>
      </w:pPr>
    </w:p>
    <w:p w14:paraId="433B6012" w14:textId="77777777" w:rsidR="00547678"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Установе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могу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међусобно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повезују</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заједнице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остваривања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сарадње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области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организације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планирања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програмирања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као</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других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питања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значаја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унапређивање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образовно-васпитног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обављања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делатности</w:t>
      </w:r>
      <w:proofErr w:type="spellEnd"/>
      <w:r w:rsidRPr="00B07712">
        <w:rPr>
          <w:rFonts w:eastAsia="Times New Roman"/>
          <w:color w:val="000000" w:themeColor="text1"/>
          <w:sz w:val="24"/>
          <w:szCs w:val="24"/>
        </w:rPr>
        <w:t>.</w:t>
      </w:r>
    </w:p>
    <w:p w14:paraId="57E166D5"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Установе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могу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повезују</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сарађују</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са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одговарајућим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установама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иностранству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унапређивања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васпитања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размене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искуства</w:t>
      </w:r>
      <w:proofErr w:type="spellEnd"/>
      <w:r w:rsidRPr="00B07712">
        <w:rPr>
          <w:rFonts w:eastAsia="Times New Roman"/>
          <w:color w:val="000000" w:themeColor="text1"/>
          <w:sz w:val="24"/>
          <w:szCs w:val="24"/>
        </w:rPr>
        <w:t>.</w:t>
      </w:r>
    </w:p>
    <w:p w14:paraId="7D32E07A"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Наставници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стручни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сарадници</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други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запослени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могу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међусобно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повезују</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стручна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друштва</w:t>
      </w:r>
      <w:proofErr w:type="spellEnd"/>
      <w:r w:rsidRPr="00B07712">
        <w:rPr>
          <w:rFonts w:eastAsia="Times New Roman"/>
          <w:color w:val="000000" w:themeColor="text1"/>
          <w:sz w:val="24"/>
          <w:szCs w:val="24"/>
        </w:rPr>
        <w:t>.</w:t>
      </w:r>
    </w:p>
    <w:p w14:paraId="23DAA621"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Стручна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друштва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баве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унапређивањем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образовно-васпитног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могу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имају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представнике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комисијама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тимовима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баве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образовањем</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васпитањем</w:t>
      </w:r>
      <w:proofErr w:type="spellEnd"/>
      <w:r w:rsidRPr="00B07712">
        <w:rPr>
          <w:rFonts w:eastAsia="Times New Roman"/>
          <w:color w:val="000000" w:themeColor="text1"/>
          <w:sz w:val="24"/>
          <w:szCs w:val="24"/>
        </w:rPr>
        <w:t>.</w:t>
      </w:r>
    </w:p>
    <w:p w14:paraId="1623F291"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оснивање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организацију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упис</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регистар</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рад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заједнице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става</w:t>
      </w:r>
      <w:proofErr w:type="spellEnd"/>
      <w:r w:rsidRPr="00B07712">
        <w:rPr>
          <w:rFonts w:eastAsia="Times New Roman"/>
          <w:color w:val="000000" w:themeColor="text1"/>
          <w:sz w:val="24"/>
          <w:szCs w:val="24"/>
        </w:rPr>
        <w:t xml:space="preserve"> 1. </w:t>
      </w:r>
      <w:proofErr w:type="spellStart"/>
      <w:r w:rsidRPr="00B07712">
        <w:rPr>
          <w:rFonts w:eastAsia="Times New Roman"/>
          <w:color w:val="000000" w:themeColor="text1"/>
          <w:sz w:val="24"/>
          <w:szCs w:val="24"/>
        </w:rPr>
        <w:t>овог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члана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стручних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друштава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става</w:t>
      </w:r>
      <w:proofErr w:type="spellEnd"/>
      <w:r w:rsidRPr="00B07712">
        <w:rPr>
          <w:rFonts w:eastAsia="Times New Roman"/>
          <w:color w:val="000000" w:themeColor="text1"/>
          <w:sz w:val="24"/>
          <w:szCs w:val="24"/>
        </w:rPr>
        <w:t xml:space="preserve"> 4. </w:t>
      </w:r>
      <w:proofErr w:type="spellStart"/>
      <w:r w:rsidRPr="00B07712">
        <w:rPr>
          <w:rFonts w:eastAsia="Times New Roman"/>
          <w:color w:val="000000" w:themeColor="text1"/>
          <w:sz w:val="24"/>
          <w:szCs w:val="24"/>
        </w:rPr>
        <w:t>овог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члана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примењују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прописи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уређује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удруживање</w:t>
      </w:r>
      <w:proofErr w:type="spellEnd"/>
      <w:r w:rsidRPr="00B07712">
        <w:rPr>
          <w:rFonts w:eastAsia="Times New Roman"/>
          <w:color w:val="000000" w:themeColor="text1"/>
          <w:sz w:val="24"/>
          <w:szCs w:val="24"/>
        </w:rPr>
        <w:t>.</w:t>
      </w:r>
    </w:p>
    <w:p w14:paraId="7C1D6F73" w14:textId="77777777" w:rsidR="007B275E" w:rsidRPr="00B07712" w:rsidRDefault="007B275E" w:rsidP="00AA662C">
      <w:pPr>
        <w:shd w:val="clear" w:color="auto" w:fill="FFFFFF"/>
        <w:spacing w:after="0" w:line="240" w:lineRule="auto"/>
        <w:jc w:val="both"/>
        <w:rPr>
          <w:rFonts w:eastAsia="Times New Roman"/>
          <w:color w:val="000000" w:themeColor="text1"/>
          <w:sz w:val="24"/>
          <w:szCs w:val="24"/>
        </w:rPr>
      </w:pPr>
    </w:p>
    <w:p w14:paraId="1049999F" w14:textId="77777777" w:rsidR="000656BD" w:rsidRDefault="000656BD" w:rsidP="00A20B33">
      <w:pPr>
        <w:autoSpaceDE w:val="0"/>
        <w:autoSpaceDN w:val="0"/>
        <w:adjustRightInd w:val="0"/>
        <w:spacing w:after="0" w:line="240" w:lineRule="auto"/>
        <w:rPr>
          <w:b/>
          <w:color w:val="000000" w:themeColor="text1"/>
          <w:sz w:val="24"/>
          <w:szCs w:val="24"/>
        </w:rPr>
      </w:pPr>
    </w:p>
    <w:p w14:paraId="72973290" w14:textId="77777777" w:rsidR="00324C6D" w:rsidRPr="00B07712" w:rsidRDefault="002163D9" w:rsidP="00A20B33">
      <w:pPr>
        <w:autoSpaceDE w:val="0"/>
        <w:autoSpaceDN w:val="0"/>
        <w:adjustRightInd w:val="0"/>
        <w:spacing w:after="0" w:line="240" w:lineRule="auto"/>
        <w:rPr>
          <w:b/>
          <w:color w:val="000000" w:themeColor="text1"/>
          <w:sz w:val="24"/>
          <w:szCs w:val="24"/>
        </w:rPr>
      </w:pPr>
      <w:r>
        <w:rPr>
          <w:b/>
          <w:color w:val="000000" w:themeColor="text1"/>
          <w:sz w:val="24"/>
          <w:szCs w:val="24"/>
          <w:lang w:val="sr-Cyrl-RS"/>
        </w:rPr>
        <w:t xml:space="preserve">        </w:t>
      </w:r>
      <w:proofErr w:type="spellStart"/>
      <w:r w:rsidR="00324C6D" w:rsidRPr="00B07712">
        <w:rPr>
          <w:b/>
          <w:color w:val="000000" w:themeColor="text1"/>
          <w:sz w:val="24"/>
          <w:szCs w:val="24"/>
        </w:rPr>
        <w:t>Прекид</w:t>
      </w:r>
      <w:proofErr w:type="spellEnd"/>
      <w:r w:rsidR="00324C6D" w:rsidRPr="00B07712">
        <w:rPr>
          <w:b/>
          <w:color w:val="000000" w:themeColor="text1"/>
          <w:sz w:val="24"/>
          <w:szCs w:val="24"/>
        </w:rPr>
        <w:t xml:space="preserve"> </w:t>
      </w:r>
      <w:proofErr w:type="spellStart"/>
      <w:r w:rsidR="00324C6D" w:rsidRPr="00B07712">
        <w:rPr>
          <w:b/>
          <w:color w:val="000000" w:themeColor="text1"/>
          <w:sz w:val="24"/>
          <w:szCs w:val="24"/>
        </w:rPr>
        <w:t>образовно-васпитног</w:t>
      </w:r>
      <w:proofErr w:type="spellEnd"/>
      <w:r w:rsidR="00324C6D" w:rsidRPr="00B07712">
        <w:rPr>
          <w:b/>
          <w:color w:val="000000" w:themeColor="text1"/>
          <w:sz w:val="24"/>
          <w:szCs w:val="24"/>
        </w:rPr>
        <w:t xml:space="preserve"> </w:t>
      </w:r>
      <w:proofErr w:type="spellStart"/>
      <w:r w:rsidR="00324C6D" w:rsidRPr="00B07712">
        <w:rPr>
          <w:b/>
          <w:color w:val="000000" w:themeColor="text1"/>
          <w:sz w:val="24"/>
          <w:szCs w:val="24"/>
        </w:rPr>
        <w:t>рада</w:t>
      </w:r>
      <w:proofErr w:type="spellEnd"/>
      <w:r w:rsidR="00324C6D" w:rsidRPr="00B07712">
        <w:rPr>
          <w:b/>
          <w:color w:val="000000" w:themeColor="text1"/>
          <w:sz w:val="24"/>
          <w:szCs w:val="24"/>
        </w:rPr>
        <w:t xml:space="preserve"> </w:t>
      </w:r>
    </w:p>
    <w:p w14:paraId="2D7BBB4B" w14:textId="77777777" w:rsidR="005A2237" w:rsidRPr="00B07712" w:rsidRDefault="005A2237" w:rsidP="00A20B33">
      <w:pPr>
        <w:autoSpaceDE w:val="0"/>
        <w:autoSpaceDN w:val="0"/>
        <w:adjustRightInd w:val="0"/>
        <w:spacing w:after="0" w:line="240" w:lineRule="auto"/>
        <w:rPr>
          <w:b/>
          <w:color w:val="000000" w:themeColor="text1"/>
          <w:sz w:val="24"/>
          <w:szCs w:val="24"/>
        </w:rPr>
      </w:pPr>
    </w:p>
    <w:p w14:paraId="7ECD052F"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sr-Cyrl-CS"/>
        </w:rPr>
      </w:pPr>
      <w:r w:rsidRPr="00B07712">
        <w:rPr>
          <w:b/>
          <w:bCs/>
          <w:color w:val="000000" w:themeColor="text1"/>
          <w:sz w:val="24"/>
          <w:szCs w:val="24"/>
          <w:lang w:val="ru-RU"/>
        </w:rPr>
        <w:t xml:space="preserve">Члан </w:t>
      </w:r>
      <w:r w:rsidR="00A91E94">
        <w:rPr>
          <w:b/>
          <w:bCs/>
          <w:color w:val="000000" w:themeColor="text1"/>
          <w:sz w:val="24"/>
          <w:szCs w:val="24"/>
        </w:rPr>
        <w:t>2</w:t>
      </w:r>
      <w:r w:rsidR="00A91E94">
        <w:rPr>
          <w:b/>
          <w:bCs/>
          <w:color w:val="000000" w:themeColor="text1"/>
          <w:sz w:val="24"/>
          <w:szCs w:val="24"/>
          <w:lang w:val="sr-Cyrl-RS"/>
        </w:rPr>
        <w:t>0</w:t>
      </w:r>
      <w:r w:rsidRPr="00B07712">
        <w:rPr>
          <w:b/>
          <w:bCs/>
          <w:color w:val="000000" w:themeColor="text1"/>
          <w:sz w:val="24"/>
          <w:szCs w:val="24"/>
          <w:lang w:val="sr-Cyrl-CS"/>
        </w:rPr>
        <w:t>.</w:t>
      </w:r>
    </w:p>
    <w:p w14:paraId="1A4CCD38" w14:textId="77777777" w:rsidR="00547678" w:rsidRPr="00B07712" w:rsidRDefault="00547678" w:rsidP="00A20B33">
      <w:pPr>
        <w:autoSpaceDE w:val="0"/>
        <w:autoSpaceDN w:val="0"/>
        <w:adjustRightInd w:val="0"/>
        <w:spacing w:after="0" w:line="240" w:lineRule="auto"/>
        <w:jc w:val="center"/>
        <w:rPr>
          <w:b/>
          <w:bCs/>
          <w:color w:val="000000" w:themeColor="text1"/>
          <w:sz w:val="24"/>
          <w:szCs w:val="24"/>
          <w:lang w:val="sr-Cyrl-CS"/>
        </w:rPr>
      </w:pPr>
    </w:p>
    <w:p w14:paraId="0F699B9D"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lastRenderedPageBreak/>
        <w:t>Образовно-васпитни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биће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прекинут</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случају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више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силе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другим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случајевима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којима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угрожени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безбедност</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здравље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ученика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запослених</w:t>
      </w:r>
      <w:proofErr w:type="spellEnd"/>
      <w:r w:rsidRPr="00B07712">
        <w:rPr>
          <w:rFonts w:eastAsia="Times New Roman"/>
          <w:color w:val="000000" w:themeColor="text1"/>
          <w:sz w:val="24"/>
          <w:szCs w:val="24"/>
        </w:rPr>
        <w:t>.</w:t>
      </w:r>
    </w:p>
    <w:p w14:paraId="61838756"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Одлуку</w:t>
      </w:r>
      <w:proofErr w:type="spellEnd"/>
      <w:r w:rsidRPr="00B07712">
        <w:rPr>
          <w:rFonts w:eastAsia="Times New Roman"/>
          <w:color w:val="000000" w:themeColor="text1"/>
          <w:sz w:val="24"/>
          <w:szCs w:val="24"/>
        </w:rPr>
        <w:t xml:space="preserve"> о </w:t>
      </w:r>
      <w:proofErr w:type="spellStart"/>
      <w:r w:rsidRPr="00B07712">
        <w:rPr>
          <w:rFonts w:eastAsia="Times New Roman"/>
          <w:color w:val="000000" w:themeColor="text1"/>
          <w:sz w:val="24"/>
          <w:szCs w:val="24"/>
        </w:rPr>
        <w:t>прекиду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образовно-васпитног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доноси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надлежни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орган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јединице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локалне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самоуправе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одмах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наредног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наступања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околности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става</w:t>
      </w:r>
      <w:proofErr w:type="spellEnd"/>
      <w:r w:rsidRPr="00B07712">
        <w:rPr>
          <w:rFonts w:eastAsia="Times New Roman"/>
          <w:color w:val="000000" w:themeColor="text1"/>
          <w:sz w:val="24"/>
          <w:szCs w:val="24"/>
        </w:rPr>
        <w:t xml:space="preserve"> 1. </w:t>
      </w:r>
      <w:proofErr w:type="spellStart"/>
      <w:r w:rsidRPr="00B07712">
        <w:rPr>
          <w:rFonts w:eastAsia="Times New Roman"/>
          <w:color w:val="000000" w:themeColor="text1"/>
          <w:sz w:val="24"/>
          <w:szCs w:val="24"/>
        </w:rPr>
        <w:t>овог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члана</w:t>
      </w:r>
      <w:proofErr w:type="spellEnd"/>
      <w:r w:rsidRPr="00B07712">
        <w:rPr>
          <w:rFonts w:eastAsia="Times New Roman"/>
          <w:color w:val="000000" w:themeColor="text1"/>
          <w:sz w:val="24"/>
          <w:szCs w:val="24"/>
        </w:rPr>
        <w:t>.</w:t>
      </w:r>
    </w:p>
    <w:p w14:paraId="0DEBDC04"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Ако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надлежни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орган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јединице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локалне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самоуправе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донесе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одлуку</w:t>
      </w:r>
      <w:proofErr w:type="spellEnd"/>
      <w:r w:rsidRPr="00B07712">
        <w:rPr>
          <w:rFonts w:eastAsia="Times New Roman"/>
          <w:color w:val="000000" w:themeColor="text1"/>
          <w:sz w:val="24"/>
          <w:szCs w:val="24"/>
        </w:rPr>
        <w:t xml:space="preserve"> о </w:t>
      </w:r>
      <w:proofErr w:type="spellStart"/>
      <w:r w:rsidRPr="00B07712">
        <w:rPr>
          <w:rFonts w:eastAsia="Times New Roman"/>
          <w:color w:val="000000" w:themeColor="text1"/>
          <w:sz w:val="24"/>
          <w:szCs w:val="24"/>
        </w:rPr>
        <w:t>прекиду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образовно-васпитног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року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става</w:t>
      </w:r>
      <w:proofErr w:type="spellEnd"/>
      <w:r w:rsidRPr="00B07712">
        <w:rPr>
          <w:rFonts w:eastAsia="Times New Roman"/>
          <w:color w:val="000000" w:themeColor="text1"/>
          <w:sz w:val="24"/>
          <w:szCs w:val="24"/>
        </w:rPr>
        <w:t xml:space="preserve"> 2. </w:t>
      </w:r>
      <w:proofErr w:type="spellStart"/>
      <w:r w:rsidRPr="00B07712">
        <w:rPr>
          <w:rFonts w:eastAsia="Times New Roman"/>
          <w:color w:val="000000" w:themeColor="text1"/>
          <w:sz w:val="24"/>
          <w:szCs w:val="24"/>
        </w:rPr>
        <w:t>овог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члана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одлуку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доноси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министар</w:t>
      </w:r>
      <w:proofErr w:type="spellEnd"/>
      <w:r w:rsidRPr="00B07712">
        <w:rPr>
          <w:rFonts w:eastAsia="Times New Roman"/>
          <w:color w:val="000000" w:themeColor="text1"/>
          <w:sz w:val="24"/>
          <w:szCs w:val="24"/>
        </w:rPr>
        <w:t>.</w:t>
      </w:r>
    </w:p>
    <w:p w14:paraId="2C643CE7"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Након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престанка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разлога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прекид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образовно-васпитног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надокнађује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пропуштени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начин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одреди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одобрењу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министра</w:t>
      </w:r>
      <w:proofErr w:type="spellEnd"/>
      <w:r w:rsidRPr="00B07712">
        <w:rPr>
          <w:rFonts w:eastAsia="Times New Roman"/>
          <w:color w:val="000000" w:themeColor="text1"/>
          <w:sz w:val="24"/>
          <w:szCs w:val="24"/>
        </w:rPr>
        <w:t>.</w:t>
      </w:r>
    </w:p>
    <w:p w14:paraId="1C812D48" w14:textId="77777777" w:rsidR="00E529A9" w:rsidRPr="00B07712" w:rsidRDefault="00324C6D" w:rsidP="003D0DCD">
      <w:pPr>
        <w:shd w:val="clear" w:color="auto" w:fill="FFFFFF"/>
        <w:spacing w:after="0" w:line="240" w:lineRule="auto"/>
        <w:ind w:firstLine="720"/>
        <w:jc w:val="both"/>
        <w:rPr>
          <w:rFonts w:eastAsia="Times New Roman"/>
          <w:color w:val="000000" w:themeColor="text1"/>
          <w:sz w:val="24"/>
          <w:szCs w:val="24"/>
        </w:rPr>
      </w:pPr>
      <w:r w:rsidRPr="00B07712">
        <w:rPr>
          <w:rFonts w:eastAsia="Times New Roman"/>
          <w:color w:val="000000" w:themeColor="text1"/>
          <w:sz w:val="24"/>
          <w:szCs w:val="24"/>
        </w:rPr>
        <w:t xml:space="preserve">У </w:t>
      </w:r>
      <w:proofErr w:type="spellStart"/>
      <w:r w:rsidRPr="00B07712">
        <w:rPr>
          <w:rFonts w:eastAsia="Times New Roman"/>
          <w:color w:val="000000" w:themeColor="text1"/>
          <w:sz w:val="24"/>
          <w:szCs w:val="24"/>
        </w:rPr>
        <w:t>случају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непосредне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ратне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опасности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ратног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ванредног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других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ванредних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околности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министар</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прописује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посебан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васпитања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упутство</w:t>
      </w:r>
      <w:proofErr w:type="spellEnd"/>
      <w:r w:rsidRPr="00B07712">
        <w:rPr>
          <w:rFonts w:eastAsia="Times New Roman"/>
          <w:color w:val="000000" w:themeColor="text1"/>
          <w:sz w:val="24"/>
          <w:szCs w:val="24"/>
        </w:rPr>
        <w:t xml:space="preserve"> о </w:t>
      </w:r>
      <w:proofErr w:type="spellStart"/>
      <w:r w:rsidRPr="00B07712">
        <w:rPr>
          <w:rFonts w:eastAsia="Times New Roman"/>
          <w:color w:val="000000" w:themeColor="text1"/>
          <w:sz w:val="24"/>
          <w:szCs w:val="24"/>
        </w:rPr>
        <w:t>организацији</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раду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одређује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установе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настављају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w:t>
      </w:r>
      <w:proofErr w:type="spellEnd"/>
      <w:r w:rsidRPr="00B07712">
        <w:rPr>
          <w:rFonts w:eastAsia="Times New Roman"/>
          <w:color w:val="000000" w:themeColor="text1"/>
          <w:sz w:val="24"/>
          <w:szCs w:val="24"/>
        </w:rPr>
        <w:t xml:space="preserve"> радом.</w:t>
      </w:r>
    </w:p>
    <w:p w14:paraId="22B2E1F3" w14:textId="77777777" w:rsidR="006E3495" w:rsidRPr="00B07712" w:rsidRDefault="006E3495" w:rsidP="003D0DCD">
      <w:pPr>
        <w:shd w:val="clear" w:color="auto" w:fill="FFFFFF"/>
        <w:spacing w:after="0" w:line="240" w:lineRule="auto"/>
        <w:ind w:firstLine="720"/>
        <w:jc w:val="both"/>
        <w:rPr>
          <w:rFonts w:eastAsia="Times New Roman"/>
          <w:color w:val="000000" w:themeColor="text1"/>
          <w:sz w:val="24"/>
          <w:szCs w:val="24"/>
        </w:rPr>
      </w:pPr>
    </w:p>
    <w:p w14:paraId="4392E2FF" w14:textId="77777777" w:rsidR="00324C6D" w:rsidRPr="00B07712" w:rsidRDefault="002163D9" w:rsidP="00A20B33">
      <w:pPr>
        <w:spacing w:after="0" w:line="240" w:lineRule="auto"/>
        <w:jc w:val="both"/>
        <w:rPr>
          <w:rFonts w:eastAsia="Times New Roman"/>
          <w:b/>
          <w:color w:val="000000" w:themeColor="text1"/>
          <w:sz w:val="24"/>
          <w:szCs w:val="24"/>
        </w:rPr>
      </w:pPr>
      <w:r>
        <w:rPr>
          <w:rFonts w:eastAsia="Times New Roman"/>
          <w:b/>
          <w:color w:val="000000" w:themeColor="text1"/>
          <w:sz w:val="24"/>
          <w:szCs w:val="24"/>
          <w:lang w:val="sr-Cyrl-CS"/>
        </w:rPr>
        <w:t xml:space="preserve">         </w:t>
      </w:r>
      <w:r w:rsidR="00324C6D" w:rsidRPr="00B07712">
        <w:rPr>
          <w:rFonts w:eastAsia="Times New Roman"/>
          <w:b/>
          <w:color w:val="000000" w:themeColor="text1"/>
          <w:sz w:val="24"/>
          <w:szCs w:val="24"/>
          <w:lang w:val="sr-Cyrl-CS"/>
        </w:rPr>
        <w:t>Школска година</w:t>
      </w:r>
    </w:p>
    <w:p w14:paraId="751B218E" w14:textId="77777777" w:rsidR="00324C6D" w:rsidRPr="00B07712" w:rsidRDefault="00A91E94" w:rsidP="00A91E94">
      <w:pPr>
        <w:spacing w:after="0" w:line="240" w:lineRule="auto"/>
        <w:ind w:left="720"/>
        <w:rPr>
          <w:rFonts w:eastAsia="Times New Roman"/>
          <w:b/>
          <w:color w:val="000000" w:themeColor="text1"/>
          <w:sz w:val="24"/>
          <w:szCs w:val="24"/>
          <w:lang w:val="sr-Cyrl-CS"/>
        </w:rPr>
      </w:pPr>
      <w:r>
        <w:rPr>
          <w:rFonts w:eastAsia="Times New Roman"/>
          <w:b/>
          <w:color w:val="000000" w:themeColor="text1"/>
          <w:sz w:val="24"/>
          <w:szCs w:val="24"/>
          <w:lang w:val="sr-Cyrl-CS"/>
        </w:rPr>
        <w:t xml:space="preserve">                                                                 </w:t>
      </w:r>
      <w:r w:rsidR="00324C6D" w:rsidRPr="00B07712">
        <w:rPr>
          <w:rFonts w:eastAsia="Times New Roman"/>
          <w:b/>
          <w:color w:val="000000" w:themeColor="text1"/>
          <w:sz w:val="24"/>
          <w:szCs w:val="24"/>
          <w:lang w:val="sr-Cyrl-CS"/>
        </w:rPr>
        <w:t>Члан 2</w:t>
      </w:r>
      <w:r>
        <w:rPr>
          <w:rFonts w:eastAsia="Times New Roman"/>
          <w:b/>
          <w:color w:val="000000" w:themeColor="text1"/>
          <w:sz w:val="24"/>
          <w:szCs w:val="24"/>
          <w:lang w:val="sr-Cyrl-RS"/>
        </w:rPr>
        <w:t>1</w:t>
      </w:r>
      <w:r w:rsidR="00324C6D" w:rsidRPr="00B07712">
        <w:rPr>
          <w:rFonts w:eastAsia="Times New Roman"/>
          <w:b/>
          <w:color w:val="000000" w:themeColor="text1"/>
          <w:sz w:val="24"/>
          <w:szCs w:val="24"/>
          <w:lang w:val="sr-Cyrl-CS"/>
        </w:rPr>
        <w:t>.</w:t>
      </w:r>
    </w:p>
    <w:p w14:paraId="2CE34B62" w14:textId="77777777" w:rsidR="007D66D2" w:rsidRPr="00B07712" w:rsidRDefault="007D66D2" w:rsidP="00A20B33">
      <w:pPr>
        <w:spacing w:after="0" w:line="240" w:lineRule="auto"/>
        <w:ind w:left="720"/>
        <w:jc w:val="center"/>
        <w:rPr>
          <w:rFonts w:eastAsia="Times New Roman"/>
          <w:b/>
          <w:color w:val="000000" w:themeColor="text1"/>
          <w:sz w:val="24"/>
          <w:szCs w:val="24"/>
        </w:rPr>
      </w:pPr>
    </w:p>
    <w:p w14:paraId="26CFBFC0" w14:textId="77777777" w:rsidR="00324C6D" w:rsidRPr="00B07712" w:rsidRDefault="00324C6D" w:rsidP="0007458F">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Образовно-васпитни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току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почиње</w:t>
      </w:r>
      <w:proofErr w:type="spellEnd"/>
      <w:r w:rsidRPr="00B07712">
        <w:rPr>
          <w:rFonts w:eastAsia="Times New Roman"/>
          <w:color w:val="000000" w:themeColor="text1"/>
          <w:sz w:val="24"/>
          <w:szCs w:val="24"/>
        </w:rPr>
        <w:t xml:space="preserve"> 1. </w:t>
      </w:r>
      <w:proofErr w:type="spellStart"/>
      <w:r w:rsidRPr="00B07712">
        <w:rPr>
          <w:rFonts w:eastAsia="Times New Roman"/>
          <w:color w:val="000000" w:themeColor="text1"/>
          <w:sz w:val="24"/>
          <w:szCs w:val="24"/>
        </w:rPr>
        <w:t>септембра</w:t>
      </w:r>
      <w:proofErr w:type="spellEnd"/>
      <w:r w:rsidRPr="00B07712">
        <w:rPr>
          <w:rFonts w:eastAsia="Times New Roman"/>
          <w:color w:val="000000" w:themeColor="text1"/>
          <w:sz w:val="24"/>
          <w:szCs w:val="24"/>
        </w:rPr>
        <w:t xml:space="preserve">, </w:t>
      </w:r>
      <w:r w:rsidR="00816D0D">
        <w:rPr>
          <w:rFonts w:eastAsia="Times New Roman"/>
          <w:color w:val="000000" w:themeColor="text1"/>
          <w:sz w:val="24"/>
          <w:szCs w:val="24"/>
          <w:lang w:val="sr-Cyrl-RS"/>
        </w:rPr>
        <w:t xml:space="preserve">извођењем химне Републике Србије, </w:t>
      </w:r>
      <w:r w:rsidRPr="00B07712">
        <w:rPr>
          <w:rFonts w:eastAsia="Times New Roman"/>
          <w:color w:val="000000" w:themeColor="text1"/>
          <w:sz w:val="24"/>
          <w:szCs w:val="24"/>
        </w:rPr>
        <w:t xml:space="preserve">а </w:t>
      </w:r>
      <w:proofErr w:type="spellStart"/>
      <w:r w:rsidRPr="00B07712">
        <w:rPr>
          <w:rFonts w:eastAsia="Times New Roman"/>
          <w:color w:val="000000" w:themeColor="text1"/>
          <w:sz w:val="24"/>
          <w:szCs w:val="24"/>
        </w:rPr>
        <w:t>завршава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31. </w:t>
      </w:r>
      <w:proofErr w:type="spellStart"/>
      <w:r w:rsidRPr="00B07712">
        <w:rPr>
          <w:rFonts w:eastAsia="Times New Roman"/>
          <w:color w:val="000000" w:themeColor="text1"/>
          <w:sz w:val="24"/>
          <w:szCs w:val="24"/>
        </w:rPr>
        <w:t>августа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наредне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године</w:t>
      </w:r>
      <w:proofErr w:type="spellEnd"/>
      <w:r w:rsidRPr="00B07712">
        <w:rPr>
          <w:rFonts w:eastAsia="Times New Roman"/>
          <w:color w:val="000000" w:themeColor="text1"/>
          <w:sz w:val="24"/>
          <w:szCs w:val="24"/>
        </w:rPr>
        <w:t>.</w:t>
      </w:r>
    </w:p>
    <w:p w14:paraId="0AFBF7BA" w14:textId="77777777" w:rsidR="00324C6D" w:rsidRPr="00B07712" w:rsidRDefault="00324C6D" w:rsidP="0007458F">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Образовно-васпитни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организује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два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полугодишта</w:t>
      </w:r>
      <w:proofErr w:type="spellEnd"/>
      <w:r w:rsidRPr="00B07712">
        <w:rPr>
          <w:rFonts w:eastAsia="Times New Roman"/>
          <w:color w:val="000000" w:themeColor="text1"/>
          <w:sz w:val="24"/>
          <w:szCs w:val="24"/>
        </w:rPr>
        <w:t>.</w:t>
      </w:r>
    </w:p>
    <w:p w14:paraId="7F5B5F47" w14:textId="77777777" w:rsidR="00324C6D" w:rsidRPr="00B07712" w:rsidRDefault="00324C6D" w:rsidP="0007458F">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Ученици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имају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распуст</w:t>
      </w:r>
      <w:proofErr w:type="spellEnd"/>
      <w:r w:rsidRPr="00B07712">
        <w:rPr>
          <w:rFonts w:eastAsia="Times New Roman"/>
          <w:color w:val="000000" w:themeColor="text1"/>
          <w:sz w:val="24"/>
          <w:szCs w:val="24"/>
        </w:rPr>
        <w:t>.</w:t>
      </w:r>
    </w:p>
    <w:p w14:paraId="6F631649" w14:textId="77777777" w:rsidR="00837564" w:rsidRPr="00B07712" w:rsidRDefault="00324C6D" w:rsidP="006E3495">
      <w:pPr>
        <w:shd w:val="clear" w:color="auto" w:fill="FFFFFF"/>
        <w:spacing w:after="0" w:line="240" w:lineRule="auto"/>
        <w:ind w:firstLine="720"/>
        <w:jc w:val="both"/>
        <w:rPr>
          <w:rFonts w:eastAsia="Times New Roman"/>
          <w:color w:val="000000" w:themeColor="text1"/>
          <w:sz w:val="24"/>
          <w:szCs w:val="24"/>
        </w:rPr>
      </w:pPr>
      <w:r w:rsidRPr="00B07712">
        <w:rPr>
          <w:rFonts w:eastAsia="Times New Roman"/>
          <w:color w:val="000000" w:themeColor="text1"/>
          <w:sz w:val="24"/>
          <w:szCs w:val="24"/>
        </w:rPr>
        <w:t xml:space="preserve">Време, </w:t>
      </w:r>
      <w:proofErr w:type="spellStart"/>
      <w:r w:rsidRPr="00B07712">
        <w:rPr>
          <w:rFonts w:eastAsia="Times New Roman"/>
          <w:color w:val="000000" w:themeColor="text1"/>
          <w:sz w:val="24"/>
          <w:szCs w:val="24"/>
        </w:rPr>
        <w:t>трајање</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организација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образовно-васпитног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школског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распуста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утврђује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календаром</w:t>
      </w:r>
      <w:proofErr w:type="spellEnd"/>
      <w:r w:rsidRPr="00B07712">
        <w:rPr>
          <w:rFonts w:eastAsia="Times New Roman"/>
          <w:color w:val="000000" w:themeColor="text1"/>
          <w:sz w:val="24"/>
          <w:szCs w:val="24"/>
        </w:rPr>
        <w:t>.</w:t>
      </w:r>
    </w:p>
    <w:p w14:paraId="475AD326" w14:textId="77777777" w:rsidR="00770771" w:rsidRPr="00B07712" w:rsidRDefault="00324C6D" w:rsidP="00A75111">
      <w:pPr>
        <w:shd w:val="clear" w:color="auto" w:fill="FFFFFF"/>
        <w:spacing w:after="0" w:line="240" w:lineRule="auto"/>
        <w:ind w:left="720"/>
        <w:jc w:val="both"/>
        <w:rPr>
          <w:rFonts w:eastAsia="Times New Roman"/>
          <w:color w:val="000000" w:themeColor="text1"/>
          <w:sz w:val="24"/>
          <w:szCs w:val="24"/>
        </w:rPr>
      </w:pPr>
      <w:proofErr w:type="spellStart"/>
      <w:r w:rsidRPr="00B07712">
        <w:rPr>
          <w:rFonts w:eastAsia="Times New Roman"/>
          <w:color w:val="000000" w:themeColor="text1"/>
          <w:sz w:val="24"/>
          <w:szCs w:val="24"/>
        </w:rPr>
        <w:t>Школски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календа</w:t>
      </w:r>
      <w:r w:rsidR="00770771" w:rsidRPr="00B07712">
        <w:rPr>
          <w:rFonts w:eastAsia="Times New Roman"/>
          <w:color w:val="000000" w:themeColor="text1"/>
          <w:sz w:val="24"/>
          <w:szCs w:val="24"/>
        </w:rPr>
        <w:t>р</w:t>
      </w:r>
      <w:proofErr w:type="spellEnd"/>
      <w:r w:rsidR="00770771" w:rsidRPr="00B07712">
        <w:rPr>
          <w:rFonts w:eastAsia="Times New Roman"/>
          <w:color w:val="000000" w:themeColor="text1"/>
          <w:sz w:val="24"/>
          <w:szCs w:val="24"/>
        </w:rPr>
        <w:t xml:space="preserve"> </w:t>
      </w:r>
      <w:proofErr w:type="spellStart"/>
      <w:r w:rsidR="00770771" w:rsidRPr="00B07712">
        <w:rPr>
          <w:rFonts w:eastAsia="Times New Roman"/>
          <w:color w:val="000000" w:themeColor="text1"/>
          <w:sz w:val="24"/>
          <w:szCs w:val="24"/>
        </w:rPr>
        <w:t>може</w:t>
      </w:r>
      <w:proofErr w:type="spellEnd"/>
      <w:r w:rsidR="00770771" w:rsidRPr="00B07712">
        <w:rPr>
          <w:rFonts w:eastAsia="Times New Roman"/>
          <w:color w:val="000000" w:themeColor="text1"/>
          <w:sz w:val="24"/>
          <w:szCs w:val="24"/>
        </w:rPr>
        <w:t xml:space="preserve"> </w:t>
      </w:r>
      <w:proofErr w:type="spellStart"/>
      <w:r w:rsidR="00770771" w:rsidRPr="00B07712">
        <w:rPr>
          <w:rFonts w:eastAsia="Times New Roman"/>
          <w:color w:val="000000" w:themeColor="text1"/>
          <w:sz w:val="24"/>
          <w:szCs w:val="24"/>
        </w:rPr>
        <w:t>да</w:t>
      </w:r>
      <w:proofErr w:type="spellEnd"/>
      <w:r w:rsidR="00770771" w:rsidRPr="00B07712">
        <w:rPr>
          <w:rFonts w:eastAsia="Times New Roman"/>
          <w:color w:val="000000" w:themeColor="text1"/>
          <w:sz w:val="24"/>
          <w:szCs w:val="24"/>
        </w:rPr>
        <w:t xml:space="preserve"> </w:t>
      </w:r>
      <w:proofErr w:type="spellStart"/>
      <w:r w:rsidR="00770771" w:rsidRPr="00B07712">
        <w:rPr>
          <w:rFonts w:eastAsia="Times New Roman"/>
          <w:color w:val="000000" w:themeColor="text1"/>
          <w:sz w:val="24"/>
          <w:szCs w:val="24"/>
        </w:rPr>
        <w:t>се</w:t>
      </w:r>
      <w:proofErr w:type="spellEnd"/>
      <w:r w:rsidR="00770771" w:rsidRPr="00B07712">
        <w:rPr>
          <w:rFonts w:eastAsia="Times New Roman"/>
          <w:color w:val="000000" w:themeColor="text1"/>
          <w:sz w:val="24"/>
          <w:szCs w:val="24"/>
        </w:rPr>
        <w:t xml:space="preserve"> </w:t>
      </w:r>
      <w:proofErr w:type="spellStart"/>
      <w:r w:rsidR="00770771" w:rsidRPr="00B07712">
        <w:rPr>
          <w:rFonts w:eastAsia="Times New Roman"/>
          <w:color w:val="000000" w:themeColor="text1"/>
          <w:sz w:val="24"/>
          <w:szCs w:val="24"/>
        </w:rPr>
        <w:t>мења</w:t>
      </w:r>
      <w:proofErr w:type="spellEnd"/>
    </w:p>
    <w:p w14:paraId="0263308D" w14:textId="77777777" w:rsidR="00324C6D" w:rsidRPr="00B07712" w:rsidRDefault="00324C6D" w:rsidP="00DB5734">
      <w:pPr>
        <w:pStyle w:val="ListParagraph"/>
        <w:numPr>
          <w:ilvl w:val="0"/>
          <w:numId w:val="16"/>
        </w:numPr>
        <w:shd w:val="clear" w:color="auto" w:fill="FFFFFF"/>
        <w:spacing w:after="0" w:line="240" w:lineRule="auto"/>
        <w:rPr>
          <w:rFonts w:eastAsia="Times New Roman"/>
          <w:color w:val="000000" w:themeColor="text1"/>
          <w:sz w:val="24"/>
          <w:szCs w:val="24"/>
        </w:rPr>
      </w:pPr>
      <w:r w:rsidRPr="00B07712">
        <w:rPr>
          <w:rFonts w:eastAsia="Times New Roman"/>
          <w:color w:val="000000" w:themeColor="text1"/>
          <w:sz w:val="24"/>
          <w:szCs w:val="24"/>
        </w:rPr>
        <w:t xml:space="preserve">у </w:t>
      </w:r>
      <w:proofErr w:type="spellStart"/>
      <w:r w:rsidRPr="00B07712">
        <w:rPr>
          <w:rFonts w:eastAsia="Times New Roman"/>
          <w:color w:val="000000" w:themeColor="text1"/>
          <w:sz w:val="24"/>
          <w:szCs w:val="24"/>
        </w:rPr>
        <w:t>изузетним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случајевима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одлуци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министра</w:t>
      </w:r>
      <w:proofErr w:type="spellEnd"/>
      <w:r w:rsidRPr="00B07712">
        <w:rPr>
          <w:rFonts w:eastAsia="Times New Roman"/>
          <w:color w:val="000000" w:themeColor="text1"/>
          <w:sz w:val="24"/>
          <w:szCs w:val="24"/>
        </w:rPr>
        <w:t>;</w:t>
      </w:r>
    </w:p>
    <w:p w14:paraId="324A393C" w14:textId="77777777" w:rsidR="00324C6D" w:rsidRPr="00B07712" w:rsidRDefault="00324C6D" w:rsidP="00DB5734">
      <w:pPr>
        <w:pStyle w:val="ListParagraph"/>
        <w:numPr>
          <w:ilvl w:val="0"/>
          <w:numId w:val="16"/>
        </w:numPr>
        <w:shd w:val="clear" w:color="auto" w:fill="FFFFFF"/>
        <w:spacing w:after="0" w:line="240" w:lineRule="auto"/>
        <w:rPr>
          <w:rFonts w:eastAsia="Times New Roman"/>
          <w:color w:val="000000" w:themeColor="text1"/>
          <w:sz w:val="24"/>
          <w:szCs w:val="24"/>
        </w:rPr>
      </w:pPr>
      <w:proofErr w:type="spellStart"/>
      <w:r w:rsidRPr="00B07712">
        <w:rPr>
          <w:rFonts w:eastAsia="Times New Roman"/>
          <w:color w:val="000000" w:themeColor="text1"/>
          <w:sz w:val="24"/>
          <w:szCs w:val="24"/>
        </w:rPr>
        <w:t>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захтев</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сагласност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министра</w:t>
      </w:r>
      <w:proofErr w:type="spellEnd"/>
      <w:r w:rsidRPr="00B07712">
        <w:rPr>
          <w:rFonts w:eastAsia="Times New Roman"/>
          <w:color w:val="000000" w:themeColor="text1"/>
          <w:sz w:val="24"/>
          <w:szCs w:val="24"/>
        </w:rPr>
        <w:t>;</w:t>
      </w:r>
    </w:p>
    <w:p w14:paraId="64828C7D" w14:textId="77777777" w:rsidR="00770771" w:rsidRPr="00B07712" w:rsidRDefault="00324C6D" w:rsidP="00DB5734">
      <w:pPr>
        <w:pStyle w:val="ListParagraph"/>
        <w:numPr>
          <w:ilvl w:val="0"/>
          <w:numId w:val="16"/>
        </w:numPr>
        <w:shd w:val="clear" w:color="auto" w:fill="FFFFFF"/>
        <w:spacing w:after="0" w:line="240" w:lineRule="auto"/>
        <w:rPr>
          <w:rFonts w:eastAsia="Times New Roman"/>
          <w:color w:val="000000" w:themeColor="text1"/>
          <w:sz w:val="24"/>
          <w:szCs w:val="24"/>
        </w:rPr>
      </w:pPr>
      <w:proofErr w:type="spellStart"/>
      <w:r w:rsidRPr="00B07712">
        <w:rPr>
          <w:rFonts w:eastAsia="Times New Roman"/>
          <w:color w:val="000000" w:themeColor="text1"/>
          <w:sz w:val="24"/>
          <w:szCs w:val="24"/>
        </w:rPr>
        <w:t>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захтев</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јединице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локалне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самоуправе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сагласност</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министра</w:t>
      </w:r>
      <w:proofErr w:type="spellEnd"/>
      <w:r w:rsidRPr="00B07712">
        <w:rPr>
          <w:rFonts w:eastAsia="Times New Roman"/>
          <w:color w:val="000000" w:themeColor="text1"/>
          <w:sz w:val="24"/>
          <w:szCs w:val="24"/>
        </w:rPr>
        <w:t>.</w:t>
      </w:r>
    </w:p>
    <w:p w14:paraId="7F547225" w14:textId="77777777" w:rsidR="002B2949" w:rsidRPr="00B07712" w:rsidRDefault="00324C6D" w:rsidP="0039162B">
      <w:pPr>
        <w:shd w:val="clear" w:color="auto" w:fill="FFFFFF"/>
        <w:spacing w:after="0" w:line="240" w:lineRule="auto"/>
        <w:rPr>
          <w:rFonts w:eastAsia="Times New Roman"/>
          <w:color w:val="000000" w:themeColor="text1"/>
          <w:sz w:val="24"/>
          <w:szCs w:val="24"/>
        </w:rPr>
      </w:pPr>
      <w:proofErr w:type="spellStart"/>
      <w:r w:rsidRPr="00B07712">
        <w:rPr>
          <w:rFonts w:eastAsia="Times New Roman"/>
          <w:color w:val="000000" w:themeColor="text1"/>
          <w:sz w:val="24"/>
          <w:szCs w:val="24"/>
        </w:rPr>
        <w:t>Школски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календар</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прописује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министар</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w:t>
      </w:r>
      <w:proofErr w:type="spellEnd"/>
      <w:r w:rsidRPr="00B07712">
        <w:rPr>
          <w:rFonts w:eastAsia="Times New Roman"/>
          <w:color w:val="000000" w:themeColor="text1"/>
          <w:sz w:val="24"/>
          <w:szCs w:val="24"/>
        </w:rPr>
        <w:t xml:space="preserve"> 1. </w:t>
      </w:r>
      <w:proofErr w:type="spellStart"/>
      <w:r w:rsidRPr="00B07712">
        <w:rPr>
          <w:rFonts w:eastAsia="Times New Roman"/>
          <w:color w:val="000000" w:themeColor="text1"/>
          <w:sz w:val="24"/>
          <w:szCs w:val="24"/>
        </w:rPr>
        <w:t>јуна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текуће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наредну</w:t>
      </w:r>
      <w:proofErr w:type="spellEnd"/>
      <w:r w:rsidRPr="00B07712">
        <w:rPr>
          <w:rFonts w:eastAsia="Times New Roman"/>
          <w:color w:val="000000" w:themeColor="text1"/>
          <w:sz w:val="24"/>
          <w:szCs w:val="24"/>
        </w:rPr>
        <w:t xml:space="preserve"> школску годину.</w:t>
      </w:r>
    </w:p>
    <w:p w14:paraId="65ABF45E" w14:textId="77777777" w:rsidR="002B2949" w:rsidRPr="00B07712" w:rsidRDefault="002B2949" w:rsidP="00A20B33">
      <w:pPr>
        <w:spacing w:after="0" w:line="240" w:lineRule="auto"/>
        <w:ind w:left="720"/>
        <w:jc w:val="center"/>
        <w:rPr>
          <w:rFonts w:eastAsia="Times New Roman"/>
          <w:b/>
          <w:color w:val="000000" w:themeColor="text1"/>
          <w:sz w:val="24"/>
          <w:szCs w:val="24"/>
          <w:lang w:val="sr-Cyrl-CS"/>
        </w:rPr>
      </w:pPr>
    </w:p>
    <w:p w14:paraId="10CAAEF7" w14:textId="77777777" w:rsidR="00823D0D" w:rsidRDefault="00823D0D" w:rsidP="00A20B33">
      <w:pPr>
        <w:spacing w:after="0" w:line="240" w:lineRule="auto"/>
        <w:ind w:left="720"/>
        <w:jc w:val="center"/>
        <w:rPr>
          <w:rFonts w:eastAsia="Times New Roman"/>
          <w:b/>
          <w:color w:val="000000" w:themeColor="text1"/>
          <w:sz w:val="24"/>
          <w:szCs w:val="24"/>
          <w:lang w:val="sr-Cyrl-CS"/>
        </w:rPr>
      </w:pPr>
    </w:p>
    <w:p w14:paraId="4AA6F406" w14:textId="77777777" w:rsidR="00324C6D" w:rsidRPr="00B07712" w:rsidRDefault="00A91E94" w:rsidP="00A91E94">
      <w:pPr>
        <w:spacing w:after="0" w:line="240" w:lineRule="auto"/>
        <w:ind w:left="720"/>
        <w:rPr>
          <w:rFonts w:eastAsia="Times New Roman"/>
          <w:b/>
          <w:color w:val="000000" w:themeColor="text1"/>
          <w:sz w:val="24"/>
          <w:szCs w:val="24"/>
          <w:lang w:val="sr-Cyrl-CS"/>
        </w:rPr>
      </w:pPr>
      <w:r>
        <w:rPr>
          <w:rFonts w:eastAsia="Times New Roman"/>
          <w:b/>
          <w:color w:val="000000" w:themeColor="text1"/>
          <w:sz w:val="24"/>
          <w:szCs w:val="24"/>
          <w:lang w:val="sr-Cyrl-CS"/>
        </w:rPr>
        <w:t xml:space="preserve">                                                                 </w:t>
      </w:r>
      <w:r w:rsidR="00324C6D" w:rsidRPr="00B07712">
        <w:rPr>
          <w:rFonts w:eastAsia="Times New Roman"/>
          <w:b/>
          <w:color w:val="000000" w:themeColor="text1"/>
          <w:sz w:val="24"/>
          <w:szCs w:val="24"/>
          <w:lang w:val="sr-Cyrl-CS"/>
        </w:rPr>
        <w:t>Члан 2</w:t>
      </w:r>
      <w:r>
        <w:rPr>
          <w:rFonts w:eastAsia="Times New Roman"/>
          <w:b/>
          <w:color w:val="000000" w:themeColor="text1"/>
          <w:sz w:val="24"/>
          <w:szCs w:val="24"/>
          <w:lang w:val="sr-Cyrl-RS"/>
        </w:rPr>
        <w:t>2</w:t>
      </w:r>
      <w:r w:rsidR="00324C6D" w:rsidRPr="00B07712">
        <w:rPr>
          <w:rFonts w:eastAsia="Times New Roman"/>
          <w:b/>
          <w:color w:val="000000" w:themeColor="text1"/>
          <w:sz w:val="24"/>
          <w:szCs w:val="24"/>
          <w:lang w:val="sr-Cyrl-CS"/>
        </w:rPr>
        <w:t>.</w:t>
      </w:r>
    </w:p>
    <w:p w14:paraId="01EC7029" w14:textId="77777777" w:rsidR="007D66D2" w:rsidRPr="00B07712" w:rsidRDefault="007D66D2" w:rsidP="00A20B33">
      <w:pPr>
        <w:spacing w:after="0" w:line="240" w:lineRule="auto"/>
        <w:ind w:left="720"/>
        <w:jc w:val="center"/>
        <w:rPr>
          <w:rFonts w:eastAsia="Times New Roman"/>
          <w:b/>
          <w:color w:val="000000" w:themeColor="text1"/>
          <w:sz w:val="24"/>
          <w:szCs w:val="24"/>
        </w:rPr>
      </w:pPr>
    </w:p>
    <w:p w14:paraId="66979089"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Основно</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образовање</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васпитање</w:t>
      </w:r>
      <w:proofErr w:type="spellEnd"/>
      <w:r w:rsidRPr="00B07712">
        <w:rPr>
          <w:color w:val="000000" w:themeColor="text1"/>
          <w:sz w:val="24"/>
          <w:szCs w:val="24"/>
        </w:rPr>
        <w:t xml:space="preserve"> </w:t>
      </w:r>
      <w:proofErr w:type="spellStart"/>
      <w:r w:rsidRPr="00B07712">
        <w:rPr>
          <w:color w:val="000000" w:themeColor="text1"/>
          <w:sz w:val="24"/>
          <w:szCs w:val="24"/>
        </w:rPr>
        <w:t>остварује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у </w:t>
      </w:r>
      <w:proofErr w:type="spellStart"/>
      <w:r w:rsidRPr="00B07712">
        <w:rPr>
          <w:color w:val="000000" w:themeColor="text1"/>
          <w:sz w:val="24"/>
          <w:szCs w:val="24"/>
        </w:rPr>
        <w:t>трајању</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осам</w:t>
      </w:r>
      <w:proofErr w:type="spellEnd"/>
      <w:r w:rsidRPr="00B07712">
        <w:rPr>
          <w:color w:val="000000" w:themeColor="text1"/>
          <w:sz w:val="24"/>
          <w:szCs w:val="24"/>
        </w:rPr>
        <w:t xml:space="preserve"> </w:t>
      </w:r>
      <w:proofErr w:type="spellStart"/>
      <w:r w:rsidRPr="00B07712">
        <w:rPr>
          <w:color w:val="000000" w:themeColor="text1"/>
          <w:sz w:val="24"/>
          <w:szCs w:val="24"/>
        </w:rPr>
        <w:t>година</w:t>
      </w:r>
      <w:proofErr w:type="spellEnd"/>
      <w:r w:rsidRPr="00B07712">
        <w:rPr>
          <w:color w:val="000000" w:themeColor="text1"/>
          <w:sz w:val="24"/>
          <w:szCs w:val="24"/>
        </w:rPr>
        <w:t xml:space="preserve"> у </w:t>
      </w:r>
      <w:proofErr w:type="spellStart"/>
      <w:r w:rsidRPr="00B07712">
        <w:rPr>
          <w:color w:val="000000" w:themeColor="text1"/>
          <w:sz w:val="24"/>
          <w:szCs w:val="24"/>
        </w:rPr>
        <w:t>два</w:t>
      </w:r>
      <w:proofErr w:type="spellEnd"/>
      <w:r w:rsidRPr="00B07712">
        <w:rPr>
          <w:color w:val="000000" w:themeColor="text1"/>
          <w:sz w:val="24"/>
          <w:szCs w:val="24"/>
        </w:rPr>
        <w:t xml:space="preserve"> </w:t>
      </w:r>
      <w:proofErr w:type="spellStart"/>
      <w:r w:rsidRPr="00B07712">
        <w:rPr>
          <w:color w:val="000000" w:themeColor="text1"/>
          <w:sz w:val="24"/>
          <w:szCs w:val="24"/>
        </w:rPr>
        <w:t>образовна</w:t>
      </w:r>
      <w:proofErr w:type="spellEnd"/>
      <w:r w:rsidRPr="00B07712">
        <w:rPr>
          <w:color w:val="000000" w:themeColor="text1"/>
          <w:sz w:val="24"/>
          <w:szCs w:val="24"/>
        </w:rPr>
        <w:t xml:space="preserve"> </w:t>
      </w:r>
      <w:proofErr w:type="spellStart"/>
      <w:r w:rsidRPr="00B07712">
        <w:rPr>
          <w:color w:val="000000" w:themeColor="text1"/>
          <w:sz w:val="24"/>
          <w:szCs w:val="24"/>
        </w:rPr>
        <w:t>циклуса</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Законом, </w:t>
      </w:r>
      <w:proofErr w:type="spellStart"/>
      <w:r w:rsidRPr="00B07712">
        <w:rPr>
          <w:color w:val="000000" w:themeColor="text1"/>
          <w:sz w:val="24"/>
          <w:szCs w:val="24"/>
        </w:rPr>
        <w:t>овим</w:t>
      </w:r>
      <w:proofErr w:type="spellEnd"/>
      <w:r w:rsidRPr="00B07712">
        <w:rPr>
          <w:color w:val="000000" w:themeColor="text1"/>
          <w:sz w:val="24"/>
          <w:szCs w:val="24"/>
        </w:rPr>
        <w:t xml:space="preserve"> </w:t>
      </w:r>
      <w:proofErr w:type="spellStart"/>
      <w:r w:rsidRPr="00B07712">
        <w:rPr>
          <w:color w:val="000000" w:themeColor="text1"/>
          <w:sz w:val="24"/>
          <w:szCs w:val="24"/>
        </w:rPr>
        <w:t>законом</w:t>
      </w:r>
      <w:proofErr w:type="spellEnd"/>
      <w:r w:rsidRPr="00B07712">
        <w:rPr>
          <w:color w:val="000000" w:themeColor="text1"/>
          <w:sz w:val="24"/>
          <w:szCs w:val="24"/>
        </w:rPr>
        <w:t xml:space="preserve"> и </w:t>
      </w:r>
      <w:proofErr w:type="spellStart"/>
      <w:r w:rsidRPr="00B07712">
        <w:rPr>
          <w:color w:val="000000" w:themeColor="text1"/>
          <w:sz w:val="24"/>
          <w:szCs w:val="24"/>
        </w:rPr>
        <w:t>планом</w:t>
      </w:r>
      <w:proofErr w:type="spellEnd"/>
      <w:r w:rsidRPr="00B07712">
        <w:rPr>
          <w:color w:val="000000" w:themeColor="text1"/>
          <w:sz w:val="24"/>
          <w:szCs w:val="24"/>
        </w:rPr>
        <w:t xml:space="preserve"> и </w:t>
      </w:r>
      <w:proofErr w:type="spellStart"/>
      <w:r w:rsidRPr="00B07712">
        <w:rPr>
          <w:color w:val="000000" w:themeColor="text1"/>
          <w:sz w:val="24"/>
          <w:szCs w:val="24"/>
        </w:rPr>
        <w:t>програмом</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и </w:t>
      </w:r>
      <w:proofErr w:type="spellStart"/>
      <w:r w:rsidRPr="00B07712">
        <w:rPr>
          <w:color w:val="000000" w:themeColor="text1"/>
          <w:sz w:val="24"/>
          <w:szCs w:val="24"/>
        </w:rPr>
        <w:t>учења</w:t>
      </w:r>
      <w:proofErr w:type="spellEnd"/>
      <w:r w:rsidRPr="00B07712">
        <w:rPr>
          <w:color w:val="000000" w:themeColor="text1"/>
          <w:sz w:val="24"/>
          <w:szCs w:val="24"/>
        </w:rPr>
        <w:t>.</w:t>
      </w:r>
    </w:p>
    <w:p w14:paraId="5F90C816" w14:textId="77777777" w:rsidR="00324C6D" w:rsidRPr="00B07712" w:rsidRDefault="00324C6D" w:rsidP="00A20B33">
      <w:pPr>
        <w:shd w:val="clear" w:color="auto" w:fill="FFFFFF"/>
        <w:spacing w:after="0" w:line="240" w:lineRule="auto"/>
        <w:ind w:firstLine="720"/>
        <w:rPr>
          <w:color w:val="000000" w:themeColor="text1"/>
          <w:sz w:val="24"/>
          <w:szCs w:val="24"/>
        </w:rPr>
      </w:pPr>
      <w:proofErr w:type="spellStart"/>
      <w:r w:rsidRPr="00B07712">
        <w:rPr>
          <w:b/>
          <w:color w:val="000000" w:themeColor="text1"/>
          <w:sz w:val="24"/>
          <w:szCs w:val="24"/>
        </w:rPr>
        <w:t>Први</w:t>
      </w:r>
      <w:proofErr w:type="spellEnd"/>
      <w:r w:rsidRPr="00B07712">
        <w:rPr>
          <w:b/>
          <w:color w:val="000000" w:themeColor="text1"/>
          <w:sz w:val="24"/>
          <w:szCs w:val="24"/>
        </w:rPr>
        <w:t xml:space="preserve"> </w:t>
      </w:r>
      <w:proofErr w:type="spellStart"/>
      <w:r w:rsidRPr="00B07712">
        <w:rPr>
          <w:b/>
          <w:color w:val="000000" w:themeColor="text1"/>
          <w:sz w:val="24"/>
          <w:szCs w:val="24"/>
        </w:rPr>
        <w:t>циклус</w:t>
      </w:r>
      <w:proofErr w:type="spellEnd"/>
      <w:r w:rsidRPr="00B07712">
        <w:rPr>
          <w:color w:val="000000" w:themeColor="text1"/>
          <w:sz w:val="24"/>
          <w:szCs w:val="24"/>
        </w:rPr>
        <w:t xml:space="preserve"> </w:t>
      </w:r>
      <w:proofErr w:type="spellStart"/>
      <w:r w:rsidRPr="00B07712">
        <w:rPr>
          <w:color w:val="000000" w:themeColor="text1"/>
          <w:sz w:val="24"/>
          <w:szCs w:val="24"/>
        </w:rPr>
        <w:t>обухвата</w:t>
      </w:r>
      <w:proofErr w:type="spellEnd"/>
      <w:r w:rsidRPr="00B07712">
        <w:rPr>
          <w:color w:val="000000" w:themeColor="text1"/>
          <w:sz w:val="24"/>
          <w:szCs w:val="24"/>
        </w:rPr>
        <w:t xml:space="preserve"> </w:t>
      </w:r>
      <w:proofErr w:type="spellStart"/>
      <w:r w:rsidRPr="00B07712">
        <w:rPr>
          <w:color w:val="000000" w:themeColor="text1"/>
          <w:sz w:val="24"/>
          <w:szCs w:val="24"/>
        </w:rPr>
        <w:t>први</w:t>
      </w:r>
      <w:proofErr w:type="spellEnd"/>
      <w:r w:rsidRPr="00B07712">
        <w:rPr>
          <w:color w:val="000000" w:themeColor="text1"/>
          <w:sz w:val="24"/>
          <w:szCs w:val="24"/>
        </w:rPr>
        <w:t xml:space="preserve">, </w:t>
      </w:r>
      <w:proofErr w:type="spellStart"/>
      <w:r w:rsidRPr="00B07712">
        <w:rPr>
          <w:color w:val="000000" w:themeColor="text1"/>
          <w:sz w:val="24"/>
          <w:szCs w:val="24"/>
        </w:rPr>
        <w:t>други</w:t>
      </w:r>
      <w:proofErr w:type="spellEnd"/>
      <w:r w:rsidRPr="00B07712">
        <w:rPr>
          <w:color w:val="000000" w:themeColor="text1"/>
          <w:sz w:val="24"/>
          <w:szCs w:val="24"/>
        </w:rPr>
        <w:t xml:space="preserve">, </w:t>
      </w:r>
      <w:proofErr w:type="spellStart"/>
      <w:r w:rsidRPr="00B07712">
        <w:rPr>
          <w:color w:val="000000" w:themeColor="text1"/>
          <w:sz w:val="24"/>
          <w:szCs w:val="24"/>
        </w:rPr>
        <w:t>трећи</w:t>
      </w:r>
      <w:proofErr w:type="spellEnd"/>
      <w:r w:rsidRPr="00B07712">
        <w:rPr>
          <w:color w:val="000000" w:themeColor="text1"/>
          <w:sz w:val="24"/>
          <w:szCs w:val="24"/>
        </w:rPr>
        <w:t xml:space="preserve"> и </w:t>
      </w:r>
      <w:proofErr w:type="spellStart"/>
      <w:r w:rsidRPr="00B07712">
        <w:rPr>
          <w:color w:val="000000" w:themeColor="text1"/>
          <w:sz w:val="24"/>
          <w:szCs w:val="24"/>
        </w:rPr>
        <w:t>четврти</w:t>
      </w:r>
      <w:proofErr w:type="spellEnd"/>
      <w:r w:rsidRPr="00B07712">
        <w:rPr>
          <w:color w:val="000000" w:themeColor="text1"/>
          <w:sz w:val="24"/>
          <w:szCs w:val="24"/>
        </w:rPr>
        <w:t xml:space="preserve"> </w:t>
      </w:r>
      <w:proofErr w:type="spellStart"/>
      <w:r w:rsidRPr="00B07712">
        <w:rPr>
          <w:color w:val="000000" w:themeColor="text1"/>
          <w:sz w:val="24"/>
          <w:szCs w:val="24"/>
        </w:rPr>
        <w:t>разред</w:t>
      </w:r>
      <w:proofErr w:type="spellEnd"/>
      <w:r w:rsidRPr="00B07712">
        <w:rPr>
          <w:color w:val="000000" w:themeColor="text1"/>
          <w:sz w:val="24"/>
          <w:szCs w:val="24"/>
        </w:rPr>
        <w:t>.</w:t>
      </w:r>
    </w:p>
    <w:p w14:paraId="5058EF8C"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b/>
          <w:color w:val="000000" w:themeColor="text1"/>
          <w:sz w:val="24"/>
          <w:szCs w:val="24"/>
        </w:rPr>
        <w:t>Други</w:t>
      </w:r>
      <w:proofErr w:type="spellEnd"/>
      <w:r w:rsidRPr="00B07712">
        <w:rPr>
          <w:b/>
          <w:color w:val="000000" w:themeColor="text1"/>
          <w:sz w:val="24"/>
          <w:szCs w:val="24"/>
        </w:rPr>
        <w:t xml:space="preserve"> </w:t>
      </w:r>
      <w:proofErr w:type="spellStart"/>
      <w:r w:rsidRPr="00B07712">
        <w:rPr>
          <w:b/>
          <w:color w:val="000000" w:themeColor="text1"/>
          <w:sz w:val="24"/>
          <w:szCs w:val="24"/>
        </w:rPr>
        <w:t>циклус</w:t>
      </w:r>
      <w:proofErr w:type="spellEnd"/>
      <w:r w:rsidRPr="00B07712">
        <w:rPr>
          <w:color w:val="000000" w:themeColor="text1"/>
          <w:sz w:val="24"/>
          <w:szCs w:val="24"/>
        </w:rPr>
        <w:t xml:space="preserve"> </w:t>
      </w:r>
      <w:proofErr w:type="spellStart"/>
      <w:r w:rsidRPr="00B07712">
        <w:rPr>
          <w:color w:val="000000" w:themeColor="text1"/>
          <w:sz w:val="24"/>
          <w:szCs w:val="24"/>
        </w:rPr>
        <w:t>обухвата</w:t>
      </w:r>
      <w:proofErr w:type="spellEnd"/>
      <w:r w:rsidRPr="00B07712">
        <w:rPr>
          <w:color w:val="000000" w:themeColor="text1"/>
          <w:sz w:val="24"/>
          <w:szCs w:val="24"/>
        </w:rPr>
        <w:t xml:space="preserve"> </w:t>
      </w:r>
      <w:proofErr w:type="spellStart"/>
      <w:r w:rsidRPr="00B07712">
        <w:rPr>
          <w:color w:val="000000" w:themeColor="text1"/>
          <w:sz w:val="24"/>
          <w:szCs w:val="24"/>
        </w:rPr>
        <w:t>пети</w:t>
      </w:r>
      <w:proofErr w:type="spellEnd"/>
      <w:r w:rsidRPr="00B07712">
        <w:rPr>
          <w:color w:val="000000" w:themeColor="text1"/>
          <w:sz w:val="24"/>
          <w:szCs w:val="24"/>
        </w:rPr>
        <w:t xml:space="preserve">, </w:t>
      </w:r>
      <w:proofErr w:type="spellStart"/>
      <w:r w:rsidRPr="00B07712">
        <w:rPr>
          <w:color w:val="000000" w:themeColor="text1"/>
          <w:sz w:val="24"/>
          <w:szCs w:val="24"/>
        </w:rPr>
        <w:t>шести</w:t>
      </w:r>
      <w:proofErr w:type="spellEnd"/>
      <w:r w:rsidRPr="00B07712">
        <w:rPr>
          <w:color w:val="000000" w:themeColor="text1"/>
          <w:sz w:val="24"/>
          <w:szCs w:val="24"/>
        </w:rPr>
        <w:t xml:space="preserve">, </w:t>
      </w:r>
      <w:proofErr w:type="spellStart"/>
      <w:r w:rsidRPr="00B07712">
        <w:rPr>
          <w:color w:val="000000" w:themeColor="text1"/>
          <w:sz w:val="24"/>
          <w:szCs w:val="24"/>
        </w:rPr>
        <w:t>седми</w:t>
      </w:r>
      <w:proofErr w:type="spellEnd"/>
      <w:r w:rsidRPr="00B07712">
        <w:rPr>
          <w:color w:val="000000" w:themeColor="text1"/>
          <w:sz w:val="24"/>
          <w:szCs w:val="24"/>
        </w:rPr>
        <w:t xml:space="preserve"> и </w:t>
      </w:r>
      <w:proofErr w:type="spellStart"/>
      <w:r w:rsidRPr="00B07712">
        <w:rPr>
          <w:color w:val="000000" w:themeColor="text1"/>
          <w:sz w:val="24"/>
          <w:szCs w:val="24"/>
        </w:rPr>
        <w:t>осми</w:t>
      </w:r>
      <w:proofErr w:type="spellEnd"/>
      <w:r w:rsidRPr="00B07712">
        <w:rPr>
          <w:color w:val="000000" w:themeColor="text1"/>
          <w:sz w:val="24"/>
          <w:szCs w:val="24"/>
        </w:rPr>
        <w:t xml:space="preserve"> </w:t>
      </w:r>
      <w:proofErr w:type="spellStart"/>
      <w:r w:rsidRPr="00B07712">
        <w:rPr>
          <w:color w:val="000000" w:themeColor="text1"/>
          <w:sz w:val="24"/>
          <w:szCs w:val="24"/>
        </w:rPr>
        <w:t>разред</w:t>
      </w:r>
      <w:proofErr w:type="spellEnd"/>
      <w:r w:rsidRPr="00B07712">
        <w:rPr>
          <w:color w:val="000000" w:themeColor="text1"/>
          <w:sz w:val="24"/>
          <w:szCs w:val="24"/>
        </w:rPr>
        <w:t>.</w:t>
      </w:r>
    </w:p>
    <w:p w14:paraId="7EEABBDA"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Трајање</w:t>
      </w:r>
      <w:proofErr w:type="spellEnd"/>
      <w:r w:rsidRPr="00B07712">
        <w:rPr>
          <w:color w:val="000000" w:themeColor="text1"/>
          <w:sz w:val="24"/>
          <w:szCs w:val="24"/>
        </w:rPr>
        <w:t xml:space="preserve"> </w:t>
      </w:r>
      <w:proofErr w:type="spellStart"/>
      <w:r w:rsidRPr="00B07712">
        <w:rPr>
          <w:color w:val="000000" w:themeColor="text1"/>
          <w:sz w:val="24"/>
          <w:szCs w:val="24"/>
        </w:rPr>
        <w:t>основног</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образовања</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васпитања</w:t>
      </w:r>
      <w:proofErr w:type="spellEnd"/>
      <w:r w:rsidRPr="00B07712">
        <w:rPr>
          <w:color w:val="000000" w:themeColor="text1"/>
          <w:sz w:val="24"/>
          <w:szCs w:val="24"/>
        </w:rPr>
        <w:t xml:space="preserve"> </w:t>
      </w:r>
      <w:proofErr w:type="spellStart"/>
      <w:r w:rsidRPr="00B07712">
        <w:rPr>
          <w:color w:val="000000" w:themeColor="text1"/>
          <w:sz w:val="24"/>
          <w:szCs w:val="24"/>
        </w:rPr>
        <w:t>може</w:t>
      </w:r>
      <w:proofErr w:type="spellEnd"/>
      <w:r w:rsidRPr="00B07712">
        <w:rPr>
          <w:color w:val="000000" w:themeColor="text1"/>
          <w:sz w:val="24"/>
          <w:szCs w:val="24"/>
        </w:rPr>
        <w:t xml:space="preserve"> </w:t>
      </w:r>
      <w:proofErr w:type="spellStart"/>
      <w:r w:rsidRPr="00B07712">
        <w:rPr>
          <w:color w:val="000000" w:themeColor="text1"/>
          <w:sz w:val="24"/>
          <w:szCs w:val="24"/>
        </w:rPr>
        <w:t>бити</w:t>
      </w:r>
      <w:proofErr w:type="spellEnd"/>
      <w:r w:rsidRPr="00B07712">
        <w:rPr>
          <w:color w:val="000000" w:themeColor="text1"/>
          <w:sz w:val="24"/>
          <w:szCs w:val="24"/>
        </w:rPr>
        <w:t xml:space="preserve"> </w:t>
      </w:r>
      <w:proofErr w:type="spellStart"/>
      <w:r w:rsidRPr="00B07712">
        <w:rPr>
          <w:color w:val="000000" w:themeColor="text1"/>
          <w:sz w:val="24"/>
          <w:szCs w:val="24"/>
        </w:rPr>
        <w:t>дуже</w:t>
      </w:r>
      <w:proofErr w:type="spellEnd"/>
      <w:r w:rsidRPr="00B07712">
        <w:rPr>
          <w:color w:val="000000" w:themeColor="text1"/>
          <w:sz w:val="24"/>
          <w:szCs w:val="24"/>
        </w:rPr>
        <w:t xml:space="preserve"> </w:t>
      </w:r>
      <w:proofErr w:type="spellStart"/>
      <w:r w:rsidRPr="00B07712">
        <w:rPr>
          <w:color w:val="000000" w:themeColor="text1"/>
          <w:sz w:val="24"/>
          <w:szCs w:val="24"/>
        </w:rPr>
        <w:t>или</w:t>
      </w:r>
      <w:proofErr w:type="spellEnd"/>
      <w:r w:rsidRPr="00B07712">
        <w:rPr>
          <w:color w:val="000000" w:themeColor="text1"/>
          <w:sz w:val="24"/>
          <w:szCs w:val="24"/>
        </w:rPr>
        <w:t xml:space="preserve"> </w:t>
      </w:r>
      <w:proofErr w:type="spellStart"/>
      <w:r w:rsidRPr="00B07712">
        <w:rPr>
          <w:color w:val="000000" w:themeColor="text1"/>
          <w:sz w:val="24"/>
          <w:szCs w:val="24"/>
        </w:rPr>
        <w:t>краће</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трајања</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става</w:t>
      </w:r>
      <w:proofErr w:type="spellEnd"/>
      <w:r w:rsidRPr="00B07712">
        <w:rPr>
          <w:color w:val="000000" w:themeColor="text1"/>
          <w:sz w:val="24"/>
          <w:szCs w:val="24"/>
        </w:rPr>
        <w:t>. 1.</w:t>
      </w:r>
      <w:r w:rsidR="00EB0024" w:rsidRPr="00B07712">
        <w:rPr>
          <w:color w:val="000000" w:themeColor="text1"/>
          <w:sz w:val="24"/>
          <w:szCs w:val="24"/>
        </w:rPr>
        <w:t xml:space="preserve"> </w:t>
      </w:r>
      <w:proofErr w:type="spellStart"/>
      <w:r w:rsidR="00EB0024" w:rsidRPr="00B07712">
        <w:rPr>
          <w:color w:val="000000" w:themeColor="text1"/>
          <w:sz w:val="24"/>
          <w:szCs w:val="24"/>
        </w:rPr>
        <w:t>овог</w:t>
      </w:r>
      <w:proofErr w:type="spellEnd"/>
      <w:r w:rsidR="00EB0024" w:rsidRPr="00B07712">
        <w:rPr>
          <w:color w:val="000000" w:themeColor="text1"/>
          <w:sz w:val="24"/>
          <w:szCs w:val="24"/>
        </w:rPr>
        <w:t xml:space="preserve"> </w:t>
      </w:r>
      <w:proofErr w:type="spellStart"/>
      <w:r w:rsidR="00EB0024" w:rsidRPr="00B07712">
        <w:rPr>
          <w:color w:val="000000" w:themeColor="text1"/>
          <w:sz w:val="24"/>
          <w:szCs w:val="24"/>
        </w:rPr>
        <w:t>члана</w:t>
      </w:r>
      <w:proofErr w:type="spellEnd"/>
      <w:r w:rsidRPr="00B07712">
        <w:rPr>
          <w:color w:val="000000" w:themeColor="text1"/>
          <w:sz w:val="24"/>
          <w:szCs w:val="24"/>
        </w:rPr>
        <w:t xml:space="preserve"> у </w:t>
      </w:r>
      <w:proofErr w:type="spellStart"/>
      <w:r w:rsidRPr="00B07712">
        <w:rPr>
          <w:color w:val="000000" w:themeColor="text1"/>
          <w:sz w:val="24"/>
          <w:szCs w:val="24"/>
        </w:rPr>
        <w:t>зависности</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постигнућа</w:t>
      </w:r>
      <w:proofErr w:type="spellEnd"/>
      <w:r w:rsidRPr="00B07712">
        <w:rPr>
          <w:color w:val="000000" w:themeColor="text1"/>
          <w:sz w:val="24"/>
          <w:szCs w:val="24"/>
        </w:rPr>
        <w:t xml:space="preserve"> и </w:t>
      </w:r>
      <w:proofErr w:type="spellStart"/>
      <w:r w:rsidRPr="00B07712">
        <w:rPr>
          <w:color w:val="000000" w:themeColor="text1"/>
          <w:sz w:val="24"/>
          <w:szCs w:val="24"/>
        </w:rPr>
        <w:t>напредовања</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w:t>
      </w:r>
    </w:p>
    <w:p w14:paraId="0E358CEA"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Ученику</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навршио</w:t>
      </w:r>
      <w:proofErr w:type="spellEnd"/>
      <w:r w:rsidRPr="00B07712">
        <w:rPr>
          <w:color w:val="000000" w:themeColor="text1"/>
          <w:sz w:val="24"/>
          <w:szCs w:val="24"/>
        </w:rPr>
        <w:t xml:space="preserve"> 15 </w:t>
      </w:r>
      <w:proofErr w:type="spellStart"/>
      <w:r w:rsidRPr="00B07712">
        <w:rPr>
          <w:color w:val="000000" w:themeColor="text1"/>
          <w:sz w:val="24"/>
          <w:szCs w:val="24"/>
        </w:rPr>
        <w:t>година</w:t>
      </w:r>
      <w:proofErr w:type="spellEnd"/>
      <w:r w:rsidRPr="00B07712">
        <w:rPr>
          <w:color w:val="000000" w:themeColor="text1"/>
          <w:sz w:val="24"/>
          <w:szCs w:val="24"/>
        </w:rPr>
        <w:t xml:space="preserve"> </w:t>
      </w:r>
      <w:proofErr w:type="spellStart"/>
      <w:r w:rsidRPr="00B07712">
        <w:rPr>
          <w:color w:val="000000" w:themeColor="text1"/>
          <w:sz w:val="24"/>
          <w:szCs w:val="24"/>
        </w:rPr>
        <w:t>живота</w:t>
      </w:r>
      <w:proofErr w:type="spellEnd"/>
      <w:r w:rsidRPr="00B07712">
        <w:rPr>
          <w:color w:val="000000" w:themeColor="text1"/>
          <w:sz w:val="24"/>
          <w:szCs w:val="24"/>
        </w:rPr>
        <w:t xml:space="preserve"> </w:t>
      </w:r>
      <w:proofErr w:type="spellStart"/>
      <w:r w:rsidRPr="00B07712">
        <w:rPr>
          <w:color w:val="000000" w:themeColor="text1"/>
          <w:sz w:val="24"/>
          <w:szCs w:val="24"/>
        </w:rPr>
        <w:t>престаје</w:t>
      </w:r>
      <w:proofErr w:type="spellEnd"/>
      <w:r w:rsidRPr="00B07712">
        <w:rPr>
          <w:color w:val="000000" w:themeColor="text1"/>
          <w:sz w:val="24"/>
          <w:szCs w:val="24"/>
        </w:rPr>
        <w:t xml:space="preserve"> </w:t>
      </w:r>
      <w:proofErr w:type="spellStart"/>
      <w:r w:rsidRPr="00B07712">
        <w:rPr>
          <w:color w:val="000000" w:themeColor="text1"/>
          <w:sz w:val="24"/>
          <w:szCs w:val="24"/>
        </w:rPr>
        <w:t>обавеза</w:t>
      </w:r>
      <w:proofErr w:type="spellEnd"/>
      <w:r w:rsidRPr="00B07712">
        <w:rPr>
          <w:color w:val="000000" w:themeColor="text1"/>
          <w:sz w:val="24"/>
          <w:szCs w:val="24"/>
        </w:rPr>
        <w:t xml:space="preserve"> </w:t>
      </w:r>
      <w:proofErr w:type="spellStart"/>
      <w:r w:rsidRPr="00B07712">
        <w:rPr>
          <w:color w:val="000000" w:themeColor="text1"/>
          <w:sz w:val="24"/>
          <w:szCs w:val="24"/>
        </w:rPr>
        <w:t>похађања</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w:t>
      </w:r>
      <w:proofErr w:type="spellStart"/>
      <w:r w:rsidRPr="00B07712">
        <w:rPr>
          <w:color w:val="000000" w:themeColor="text1"/>
          <w:sz w:val="24"/>
          <w:szCs w:val="24"/>
        </w:rPr>
        <w:t>истеком</w:t>
      </w:r>
      <w:proofErr w:type="spellEnd"/>
      <w:r w:rsidRPr="00B07712">
        <w:rPr>
          <w:color w:val="000000" w:themeColor="text1"/>
          <w:sz w:val="24"/>
          <w:szCs w:val="24"/>
        </w:rPr>
        <w:t xml:space="preserve"> </w:t>
      </w:r>
      <w:proofErr w:type="spellStart"/>
      <w:r w:rsidRPr="00B07712">
        <w:rPr>
          <w:color w:val="000000" w:themeColor="text1"/>
          <w:sz w:val="24"/>
          <w:szCs w:val="24"/>
        </w:rPr>
        <w:t>те</w:t>
      </w:r>
      <w:proofErr w:type="spellEnd"/>
      <w:r w:rsidRPr="00B07712">
        <w:rPr>
          <w:color w:val="000000" w:themeColor="text1"/>
          <w:sz w:val="24"/>
          <w:szCs w:val="24"/>
        </w:rPr>
        <w:t xml:space="preserve"> </w:t>
      </w:r>
      <w:proofErr w:type="spellStart"/>
      <w:r w:rsidRPr="00B07712">
        <w:rPr>
          <w:color w:val="000000" w:themeColor="text1"/>
          <w:sz w:val="24"/>
          <w:szCs w:val="24"/>
        </w:rPr>
        <w:t>школске</w:t>
      </w:r>
      <w:proofErr w:type="spellEnd"/>
      <w:r w:rsidRPr="00B07712">
        <w:rPr>
          <w:color w:val="000000" w:themeColor="text1"/>
          <w:sz w:val="24"/>
          <w:szCs w:val="24"/>
        </w:rPr>
        <w:t xml:space="preserve"> </w:t>
      </w:r>
      <w:proofErr w:type="spellStart"/>
      <w:r w:rsidRPr="00B07712">
        <w:rPr>
          <w:color w:val="000000" w:themeColor="text1"/>
          <w:sz w:val="24"/>
          <w:szCs w:val="24"/>
        </w:rPr>
        <w:t>године</w:t>
      </w:r>
      <w:proofErr w:type="spellEnd"/>
      <w:r w:rsidRPr="00B07712">
        <w:rPr>
          <w:color w:val="000000" w:themeColor="text1"/>
          <w:sz w:val="24"/>
          <w:szCs w:val="24"/>
        </w:rPr>
        <w:t>.</w:t>
      </w:r>
    </w:p>
    <w:p w14:paraId="376BA415" w14:textId="5347B372" w:rsidR="00324C6D" w:rsidRPr="00942101" w:rsidRDefault="00324C6D" w:rsidP="00A20B33">
      <w:pPr>
        <w:shd w:val="clear" w:color="auto" w:fill="FFFFFF"/>
        <w:spacing w:after="0" w:line="240" w:lineRule="auto"/>
        <w:ind w:firstLine="720"/>
        <w:jc w:val="both"/>
        <w:rPr>
          <w:sz w:val="24"/>
          <w:szCs w:val="24"/>
        </w:rPr>
      </w:pPr>
      <w:proofErr w:type="spellStart"/>
      <w:r w:rsidRPr="00942101">
        <w:rPr>
          <w:sz w:val="24"/>
          <w:szCs w:val="24"/>
        </w:rPr>
        <w:t>Школа</w:t>
      </w:r>
      <w:proofErr w:type="spellEnd"/>
      <w:r w:rsidRPr="00942101">
        <w:rPr>
          <w:sz w:val="24"/>
          <w:szCs w:val="24"/>
        </w:rPr>
        <w:t xml:space="preserve"> </w:t>
      </w:r>
      <w:proofErr w:type="spellStart"/>
      <w:r w:rsidRPr="00942101">
        <w:rPr>
          <w:sz w:val="24"/>
          <w:szCs w:val="24"/>
        </w:rPr>
        <w:t>је</w:t>
      </w:r>
      <w:proofErr w:type="spellEnd"/>
      <w:r w:rsidRPr="00942101">
        <w:rPr>
          <w:sz w:val="24"/>
          <w:szCs w:val="24"/>
        </w:rPr>
        <w:t xml:space="preserve"> </w:t>
      </w:r>
      <w:proofErr w:type="spellStart"/>
      <w:r w:rsidRPr="00942101">
        <w:rPr>
          <w:sz w:val="24"/>
          <w:szCs w:val="24"/>
        </w:rPr>
        <w:t>дужна</w:t>
      </w:r>
      <w:proofErr w:type="spellEnd"/>
      <w:r w:rsidRPr="00942101">
        <w:rPr>
          <w:sz w:val="24"/>
          <w:szCs w:val="24"/>
        </w:rPr>
        <w:t xml:space="preserve"> </w:t>
      </w:r>
      <w:proofErr w:type="spellStart"/>
      <w:r w:rsidRPr="00942101">
        <w:rPr>
          <w:sz w:val="24"/>
          <w:szCs w:val="24"/>
        </w:rPr>
        <w:t>да</w:t>
      </w:r>
      <w:proofErr w:type="spellEnd"/>
      <w:r w:rsidRPr="00942101">
        <w:rPr>
          <w:sz w:val="24"/>
          <w:szCs w:val="24"/>
        </w:rPr>
        <w:t xml:space="preserve"> </w:t>
      </w:r>
      <w:proofErr w:type="spellStart"/>
      <w:r w:rsidRPr="00942101">
        <w:rPr>
          <w:sz w:val="24"/>
          <w:szCs w:val="24"/>
        </w:rPr>
        <w:t>ученику</w:t>
      </w:r>
      <w:proofErr w:type="spellEnd"/>
      <w:r w:rsidRPr="00942101">
        <w:rPr>
          <w:sz w:val="24"/>
          <w:szCs w:val="24"/>
        </w:rPr>
        <w:t xml:space="preserve"> </w:t>
      </w:r>
      <w:proofErr w:type="spellStart"/>
      <w:r w:rsidRPr="00942101">
        <w:rPr>
          <w:sz w:val="24"/>
          <w:szCs w:val="24"/>
        </w:rPr>
        <w:t>који</w:t>
      </w:r>
      <w:proofErr w:type="spellEnd"/>
      <w:r w:rsidRPr="00942101">
        <w:rPr>
          <w:sz w:val="24"/>
          <w:szCs w:val="24"/>
        </w:rPr>
        <w:t xml:space="preserve"> </w:t>
      </w:r>
      <w:proofErr w:type="spellStart"/>
      <w:r w:rsidRPr="00942101">
        <w:rPr>
          <w:sz w:val="24"/>
          <w:szCs w:val="24"/>
        </w:rPr>
        <w:t>је</w:t>
      </w:r>
      <w:proofErr w:type="spellEnd"/>
      <w:r w:rsidRPr="00942101">
        <w:rPr>
          <w:sz w:val="24"/>
          <w:szCs w:val="24"/>
        </w:rPr>
        <w:t xml:space="preserve"> </w:t>
      </w:r>
      <w:proofErr w:type="spellStart"/>
      <w:r w:rsidRPr="00942101">
        <w:rPr>
          <w:sz w:val="24"/>
          <w:szCs w:val="24"/>
        </w:rPr>
        <w:t>навршио</w:t>
      </w:r>
      <w:proofErr w:type="spellEnd"/>
      <w:r w:rsidRPr="00942101">
        <w:rPr>
          <w:sz w:val="24"/>
          <w:szCs w:val="24"/>
        </w:rPr>
        <w:t xml:space="preserve"> 15 </w:t>
      </w:r>
      <w:proofErr w:type="spellStart"/>
      <w:r w:rsidRPr="00942101">
        <w:rPr>
          <w:sz w:val="24"/>
          <w:szCs w:val="24"/>
        </w:rPr>
        <w:t>година</w:t>
      </w:r>
      <w:proofErr w:type="spellEnd"/>
      <w:r w:rsidRPr="00942101">
        <w:rPr>
          <w:sz w:val="24"/>
          <w:szCs w:val="24"/>
        </w:rPr>
        <w:t xml:space="preserve"> </w:t>
      </w:r>
      <w:proofErr w:type="spellStart"/>
      <w:r w:rsidRPr="00942101">
        <w:rPr>
          <w:sz w:val="24"/>
          <w:szCs w:val="24"/>
        </w:rPr>
        <w:t>живота</w:t>
      </w:r>
      <w:proofErr w:type="spellEnd"/>
      <w:r w:rsidRPr="00942101">
        <w:rPr>
          <w:sz w:val="24"/>
          <w:szCs w:val="24"/>
        </w:rPr>
        <w:t xml:space="preserve">, а </w:t>
      </w:r>
      <w:proofErr w:type="spellStart"/>
      <w:r w:rsidRPr="00942101">
        <w:rPr>
          <w:sz w:val="24"/>
          <w:szCs w:val="24"/>
        </w:rPr>
        <w:t>није</w:t>
      </w:r>
      <w:proofErr w:type="spellEnd"/>
      <w:r w:rsidRPr="00942101">
        <w:rPr>
          <w:sz w:val="24"/>
          <w:szCs w:val="24"/>
        </w:rPr>
        <w:t xml:space="preserve"> </w:t>
      </w:r>
      <w:proofErr w:type="spellStart"/>
      <w:r w:rsidRPr="00942101">
        <w:rPr>
          <w:sz w:val="24"/>
          <w:szCs w:val="24"/>
        </w:rPr>
        <w:t>стекао</w:t>
      </w:r>
      <w:proofErr w:type="spellEnd"/>
      <w:r w:rsidRPr="00942101">
        <w:rPr>
          <w:sz w:val="24"/>
          <w:szCs w:val="24"/>
        </w:rPr>
        <w:t xml:space="preserve"> </w:t>
      </w:r>
      <w:proofErr w:type="spellStart"/>
      <w:r w:rsidRPr="00942101">
        <w:rPr>
          <w:sz w:val="24"/>
          <w:szCs w:val="24"/>
        </w:rPr>
        <w:t>основно</w:t>
      </w:r>
      <w:proofErr w:type="spellEnd"/>
      <w:r w:rsidRPr="00942101">
        <w:rPr>
          <w:sz w:val="24"/>
          <w:szCs w:val="24"/>
        </w:rPr>
        <w:t xml:space="preserve"> </w:t>
      </w:r>
      <w:proofErr w:type="spellStart"/>
      <w:r w:rsidRPr="00942101">
        <w:rPr>
          <w:sz w:val="24"/>
          <w:szCs w:val="24"/>
        </w:rPr>
        <w:t>образовање</w:t>
      </w:r>
      <w:proofErr w:type="spellEnd"/>
      <w:r w:rsidRPr="00942101">
        <w:rPr>
          <w:sz w:val="24"/>
          <w:szCs w:val="24"/>
        </w:rPr>
        <w:t xml:space="preserve"> и </w:t>
      </w:r>
      <w:proofErr w:type="spellStart"/>
      <w:r w:rsidRPr="00942101">
        <w:rPr>
          <w:sz w:val="24"/>
          <w:szCs w:val="24"/>
        </w:rPr>
        <w:t>васпитање</w:t>
      </w:r>
      <w:proofErr w:type="spellEnd"/>
      <w:r w:rsidRPr="00942101">
        <w:rPr>
          <w:sz w:val="24"/>
          <w:szCs w:val="24"/>
        </w:rPr>
        <w:t xml:space="preserve">, </w:t>
      </w:r>
      <w:proofErr w:type="spellStart"/>
      <w:r w:rsidRPr="00942101">
        <w:rPr>
          <w:sz w:val="24"/>
          <w:szCs w:val="24"/>
        </w:rPr>
        <w:t>омогући</w:t>
      </w:r>
      <w:proofErr w:type="spellEnd"/>
      <w:r w:rsidRPr="00942101">
        <w:rPr>
          <w:sz w:val="24"/>
          <w:szCs w:val="24"/>
        </w:rPr>
        <w:t xml:space="preserve"> </w:t>
      </w:r>
      <w:proofErr w:type="spellStart"/>
      <w:r w:rsidRPr="00942101">
        <w:rPr>
          <w:sz w:val="24"/>
          <w:szCs w:val="24"/>
        </w:rPr>
        <w:t>школовање</w:t>
      </w:r>
      <w:proofErr w:type="spellEnd"/>
      <w:r w:rsidRPr="00942101">
        <w:rPr>
          <w:sz w:val="24"/>
          <w:szCs w:val="24"/>
        </w:rPr>
        <w:t xml:space="preserve"> </w:t>
      </w:r>
      <w:proofErr w:type="spellStart"/>
      <w:r w:rsidRPr="00942101">
        <w:rPr>
          <w:sz w:val="24"/>
          <w:szCs w:val="24"/>
        </w:rPr>
        <w:t>до</w:t>
      </w:r>
      <w:proofErr w:type="spellEnd"/>
      <w:r w:rsidRPr="00942101">
        <w:rPr>
          <w:sz w:val="24"/>
          <w:szCs w:val="24"/>
        </w:rPr>
        <w:t xml:space="preserve"> </w:t>
      </w:r>
      <w:proofErr w:type="spellStart"/>
      <w:r w:rsidRPr="00942101">
        <w:rPr>
          <w:sz w:val="24"/>
          <w:szCs w:val="24"/>
        </w:rPr>
        <w:t>навршених</w:t>
      </w:r>
      <w:proofErr w:type="spellEnd"/>
      <w:r w:rsidRPr="00942101">
        <w:rPr>
          <w:sz w:val="24"/>
          <w:szCs w:val="24"/>
        </w:rPr>
        <w:t xml:space="preserve"> </w:t>
      </w:r>
      <w:r w:rsidR="007A5FE6">
        <w:rPr>
          <w:sz w:val="24"/>
          <w:szCs w:val="24"/>
          <w:lang w:val="sr-Cyrl-RS"/>
        </w:rPr>
        <w:t>20</w:t>
      </w:r>
      <w:r w:rsidRPr="00942101">
        <w:rPr>
          <w:sz w:val="24"/>
          <w:szCs w:val="24"/>
        </w:rPr>
        <w:t xml:space="preserve"> </w:t>
      </w:r>
      <w:proofErr w:type="spellStart"/>
      <w:r w:rsidRPr="00942101">
        <w:rPr>
          <w:sz w:val="24"/>
          <w:szCs w:val="24"/>
        </w:rPr>
        <w:t>година</w:t>
      </w:r>
      <w:proofErr w:type="spellEnd"/>
      <w:r w:rsidRPr="00942101">
        <w:rPr>
          <w:sz w:val="24"/>
          <w:szCs w:val="24"/>
        </w:rPr>
        <w:t xml:space="preserve"> </w:t>
      </w:r>
      <w:proofErr w:type="spellStart"/>
      <w:r w:rsidRPr="00942101">
        <w:rPr>
          <w:sz w:val="24"/>
          <w:szCs w:val="24"/>
        </w:rPr>
        <w:t>живота</w:t>
      </w:r>
      <w:proofErr w:type="spellEnd"/>
      <w:r w:rsidRPr="00942101">
        <w:rPr>
          <w:sz w:val="24"/>
          <w:szCs w:val="24"/>
        </w:rPr>
        <w:t xml:space="preserve">, </w:t>
      </w:r>
      <w:r w:rsidR="007A5FE6">
        <w:rPr>
          <w:sz w:val="24"/>
          <w:szCs w:val="24"/>
          <w:lang w:val="sr-Cyrl-RS"/>
        </w:rPr>
        <w:t xml:space="preserve">због специфичности здравственог стања и врсте ометености у развоју, и </w:t>
      </w:r>
      <w:proofErr w:type="spellStart"/>
      <w:r w:rsidRPr="00942101">
        <w:rPr>
          <w:sz w:val="24"/>
          <w:szCs w:val="24"/>
        </w:rPr>
        <w:t>ако</w:t>
      </w:r>
      <w:proofErr w:type="spellEnd"/>
      <w:r w:rsidRPr="00942101">
        <w:rPr>
          <w:sz w:val="24"/>
          <w:szCs w:val="24"/>
        </w:rPr>
        <w:t xml:space="preserve"> </w:t>
      </w:r>
      <w:proofErr w:type="spellStart"/>
      <w:r w:rsidRPr="00942101">
        <w:rPr>
          <w:sz w:val="24"/>
          <w:szCs w:val="24"/>
        </w:rPr>
        <w:t>то</w:t>
      </w:r>
      <w:proofErr w:type="spellEnd"/>
      <w:r w:rsidRPr="00942101">
        <w:rPr>
          <w:sz w:val="24"/>
          <w:szCs w:val="24"/>
        </w:rPr>
        <w:t xml:space="preserve"> </w:t>
      </w:r>
      <w:proofErr w:type="spellStart"/>
      <w:r w:rsidRPr="00942101">
        <w:rPr>
          <w:sz w:val="24"/>
          <w:szCs w:val="24"/>
        </w:rPr>
        <w:t>захтева</w:t>
      </w:r>
      <w:proofErr w:type="spellEnd"/>
      <w:r w:rsidRPr="00942101">
        <w:rPr>
          <w:sz w:val="24"/>
          <w:szCs w:val="24"/>
        </w:rPr>
        <w:t xml:space="preserve"> </w:t>
      </w:r>
      <w:proofErr w:type="spellStart"/>
      <w:r w:rsidRPr="00942101">
        <w:rPr>
          <w:sz w:val="24"/>
          <w:szCs w:val="24"/>
        </w:rPr>
        <w:t>његов</w:t>
      </w:r>
      <w:proofErr w:type="spellEnd"/>
      <w:r w:rsidRPr="00942101">
        <w:rPr>
          <w:sz w:val="24"/>
          <w:szCs w:val="24"/>
        </w:rPr>
        <w:t xml:space="preserve"> </w:t>
      </w:r>
      <w:proofErr w:type="spellStart"/>
      <w:r w:rsidRPr="00942101">
        <w:rPr>
          <w:sz w:val="24"/>
          <w:szCs w:val="24"/>
        </w:rPr>
        <w:t>родитељ</w:t>
      </w:r>
      <w:proofErr w:type="spellEnd"/>
      <w:r w:rsidRPr="00942101">
        <w:rPr>
          <w:sz w:val="24"/>
          <w:szCs w:val="24"/>
        </w:rPr>
        <w:t xml:space="preserve">, </w:t>
      </w:r>
      <w:proofErr w:type="spellStart"/>
      <w:r w:rsidRPr="00942101">
        <w:rPr>
          <w:sz w:val="24"/>
          <w:szCs w:val="24"/>
        </w:rPr>
        <w:t>односно</w:t>
      </w:r>
      <w:proofErr w:type="spellEnd"/>
      <w:r w:rsidRPr="00942101">
        <w:rPr>
          <w:sz w:val="24"/>
          <w:szCs w:val="24"/>
        </w:rPr>
        <w:t xml:space="preserve"> </w:t>
      </w:r>
      <w:proofErr w:type="spellStart"/>
      <w:r w:rsidRPr="00942101">
        <w:rPr>
          <w:sz w:val="24"/>
          <w:szCs w:val="24"/>
        </w:rPr>
        <w:t>други</w:t>
      </w:r>
      <w:proofErr w:type="spellEnd"/>
      <w:r w:rsidRPr="00942101">
        <w:rPr>
          <w:sz w:val="24"/>
          <w:szCs w:val="24"/>
        </w:rPr>
        <w:t xml:space="preserve"> </w:t>
      </w:r>
      <w:proofErr w:type="spellStart"/>
      <w:r w:rsidRPr="00942101">
        <w:rPr>
          <w:sz w:val="24"/>
          <w:szCs w:val="24"/>
        </w:rPr>
        <w:t>законски</w:t>
      </w:r>
      <w:proofErr w:type="spellEnd"/>
      <w:r w:rsidRPr="00942101">
        <w:rPr>
          <w:sz w:val="24"/>
          <w:szCs w:val="24"/>
        </w:rPr>
        <w:t xml:space="preserve"> </w:t>
      </w:r>
      <w:proofErr w:type="spellStart"/>
      <w:r w:rsidRPr="00942101">
        <w:rPr>
          <w:sz w:val="24"/>
          <w:szCs w:val="24"/>
        </w:rPr>
        <w:t>заступник</w:t>
      </w:r>
      <w:proofErr w:type="spellEnd"/>
      <w:r w:rsidRPr="00942101">
        <w:rPr>
          <w:sz w:val="24"/>
          <w:szCs w:val="24"/>
        </w:rPr>
        <w:t>.</w:t>
      </w:r>
    </w:p>
    <w:p w14:paraId="37828083" w14:textId="77777777" w:rsidR="00036779" w:rsidRDefault="00036779" w:rsidP="00A20B33">
      <w:pPr>
        <w:shd w:val="clear" w:color="auto" w:fill="FFFFFF"/>
        <w:spacing w:after="0" w:line="240" w:lineRule="auto"/>
        <w:rPr>
          <w:b/>
          <w:bCs/>
          <w:color w:val="000000" w:themeColor="text1"/>
          <w:sz w:val="24"/>
          <w:szCs w:val="24"/>
        </w:rPr>
      </w:pPr>
    </w:p>
    <w:p w14:paraId="2488F4FD" w14:textId="77777777" w:rsidR="00324C6D" w:rsidRPr="00B07712" w:rsidRDefault="002163D9" w:rsidP="00FF0670">
      <w:pPr>
        <w:shd w:val="clear" w:color="auto" w:fill="FFFFFF"/>
        <w:spacing w:after="0" w:line="240" w:lineRule="auto"/>
        <w:rPr>
          <w:b/>
          <w:bCs/>
          <w:color w:val="000000" w:themeColor="text1"/>
          <w:sz w:val="24"/>
          <w:szCs w:val="24"/>
        </w:rPr>
      </w:pPr>
      <w:r>
        <w:rPr>
          <w:b/>
          <w:bCs/>
          <w:color w:val="000000" w:themeColor="text1"/>
          <w:sz w:val="24"/>
          <w:szCs w:val="24"/>
          <w:lang w:val="sr-Cyrl-RS"/>
        </w:rPr>
        <w:t xml:space="preserve">          </w:t>
      </w:r>
      <w:r w:rsidR="00324C6D" w:rsidRPr="00B07712">
        <w:rPr>
          <w:b/>
          <w:bCs/>
          <w:color w:val="000000" w:themeColor="text1"/>
          <w:sz w:val="24"/>
          <w:szCs w:val="24"/>
        </w:rPr>
        <w:t xml:space="preserve">Време </w:t>
      </w:r>
      <w:proofErr w:type="spellStart"/>
      <w:r w:rsidR="00324C6D" w:rsidRPr="00B07712">
        <w:rPr>
          <w:b/>
          <w:bCs/>
          <w:color w:val="000000" w:themeColor="text1"/>
          <w:sz w:val="24"/>
          <w:szCs w:val="24"/>
        </w:rPr>
        <w:t>проведено</w:t>
      </w:r>
      <w:proofErr w:type="spellEnd"/>
      <w:r w:rsidR="00324C6D" w:rsidRPr="00B07712">
        <w:rPr>
          <w:b/>
          <w:bCs/>
          <w:color w:val="000000" w:themeColor="text1"/>
          <w:sz w:val="24"/>
          <w:szCs w:val="24"/>
        </w:rPr>
        <w:t xml:space="preserve"> у </w:t>
      </w:r>
      <w:proofErr w:type="spellStart"/>
      <w:r w:rsidR="00324C6D" w:rsidRPr="00B07712">
        <w:rPr>
          <w:b/>
          <w:bCs/>
          <w:color w:val="000000" w:themeColor="text1"/>
          <w:sz w:val="24"/>
          <w:szCs w:val="24"/>
        </w:rPr>
        <w:t>школи</w:t>
      </w:r>
      <w:proofErr w:type="spellEnd"/>
    </w:p>
    <w:p w14:paraId="352B47C1" w14:textId="77777777" w:rsidR="00324C6D" w:rsidRPr="00B07712" w:rsidRDefault="00324C6D" w:rsidP="00A20B33">
      <w:pPr>
        <w:shd w:val="clear" w:color="auto" w:fill="FFFFFF"/>
        <w:spacing w:after="0" w:line="240" w:lineRule="auto"/>
        <w:jc w:val="center"/>
        <w:rPr>
          <w:b/>
          <w:bCs/>
          <w:color w:val="000000" w:themeColor="text1"/>
          <w:sz w:val="24"/>
          <w:szCs w:val="24"/>
        </w:rPr>
      </w:pPr>
      <w:bookmarkStart w:id="6" w:name="clan_59"/>
      <w:bookmarkEnd w:id="6"/>
      <w:proofErr w:type="spellStart"/>
      <w:r w:rsidRPr="00B07712">
        <w:rPr>
          <w:b/>
          <w:bCs/>
          <w:color w:val="000000" w:themeColor="text1"/>
          <w:sz w:val="24"/>
          <w:szCs w:val="24"/>
        </w:rPr>
        <w:t>Члан</w:t>
      </w:r>
      <w:proofErr w:type="spellEnd"/>
      <w:r w:rsidR="00FF0670">
        <w:rPr>
          <w:b/>
          <w:bCs/>
          <w:color w:val="000000" w:themeColor="text1"/>
          <w:sz w:val="24"/>
          <w:szCs w:val="24"/>
        </w:rPr>
        <w:t xml:space="preserve"> </w:t>
      </w:r>
      <w:r w:rsidR="0086703C" w:rsidRPr="00B07712">
        <w:rPr>
          <w:b/>
          <w:bCs/>
          <w:color w:val="000000" w:themeColor="text1"/>
          <w:sz w:val="24"/>
          <w:szCs w:val="24"/>
        </w:rPr>
        <w:t>2</w:t>
      </w:r>
      <w:r w:rsidR="00A91E94">
        <w:rPr>
          <w:b/>
          <w:bCs/>
          <w:color w:val="000000" w:themeColor="text1"/>
          <w:sz w:val="24"/>
          <w:szCs w:val="24"/>
          <w:lang w:val="sr-Cyrl-RS"/>
        </w:rPr>
        <w:t>3</w:t>
      </w:r>
      <w:r w:rsidRPr="00B07712">
        <w:rPr>
          <w:b/>
          <w:bCs/>
          <w:color w:val="000000" w:themeColor="text1"/>
          <w:sz w:val="24"/>
          <w:szCs w:val="24"/>
        </w:rPr>
        <w:t>.</w:t>
      </w:r>
    </w:p>
    <w:p w14:paraId="586C99A5" w14:textId="77777777" w:rsidR="00602D2E" w:rsidRPr="00B07712" w:rsidRDefault="00602D2E" w:rsidP="00A20B33">
      <w:pPr>
        <w:shd w:val="clear" w:color="auto" w:fill="FFFFFF"/>
        <w:spacing w:after="0" w:line="240" w:lineRule="auto"/>
        <w:jc w:val="center"/>
        <w:rPr>
          <w:b/>
          <w:bCs/>
          <w:color w:val="000000" w:themeColor="text1"/>
          <w:sz w:val="24"/>
          <w:szCs w:val="24"/>
        </w:rPr>
      </w:pPr>
    </w:p>
    <w:p w14:paraId="594F234F" w14:textId="77777777" w:rsidR="00324C6D" w:rsidRPr="00B07712" w:rsidRDefault="00324C6D" w:rsidP="00A20B33">
      <w:pPr>
        <w:shd w:val="clear" w:color="auto" w:fill="FFFFFF"/>
        <w:spacing w:after="0" w:line="240" w:lineRule="auto"/>
        <w:ind w:firstLine="720"/>
        <w:jc w:val="both"/>
        <w:rPr>
          <w:color w:val="000000" w:themeColor="text1"/>
          <w:sz w:val="24"/>
          <w:szCs w:val="24"/>
        </w:rPr>
      </w:pPr>
      <w:r w:rsidRPr="00B07712">
        <w:rPr>
          <w:color w:val="000000" w:themeColor="text1"/>
          <w:sz w:val="24"/>
          <w:szCs w:val="24"/>
        </w:rPr>
        <w:t xml:space="preserve">Време </w:t>
      </w:r>
      <w:proofErr w:type="spellStart"/>
      <w:r w:rsidRPr="00B07712">
        <w:rPr>
          <w:color w:val="000000" w:themeColor="text1"/>
          <w:sz w:val="24"/>
          <w:szCs w:val="24"/>
        </w:rPr>
        <w:t>проведено</w:t>
      </w:r>
      <w:proofErr w:type="spellEnd"/>
      <w:r w:rsidRPr="00B07712">
        <w:rPr>
          <w:color w:val="000000" w:themeColor="text1"/>
          <w:sz w:val="24"/>
          <w:szCs w:val="24"/>
        </w:rPr>
        <w:t xml:space="preserve"> у </w:t>
      </w:r>
      <w:proofErr w:type="spellStart"/>
      <w:r w:rsidRPr="00B07712">
        <w:rPr>
          <w:color w:val="000000" w:themeColor="text1"/>
          <w:sz w:val="24"/>
          <w:szCs w:val="24"/>
        </w:rPr>
        <w:t>школи</w:t>
      </w:r>
      <w:proofErr w:type="spellEnd"/>
      <w:r w:rsidRPr="00B07712">
        <w:rPr>
          <w:color w:val="000000" w:themeColor="text1"/>
          <w:sz w:val="24"/>
          <w:szCs w:val="24"/>
        </w:rPr>
        <w:t xml:space="preserve"> </w:t>
      </w:r>
      <w:proofErr w:type="spellStart"/>
      <w:r w:rsidRPr="00B07712">
        <w:rPr>
          <w:color w:val="000000" w:themeColor="text1"/>
          <w:sz w:val="24"/>
          <w:szCs w:val="24"/>
        </w:rPr>
        <w:t>изражено</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у </w:t>
      </w:r>
      <w:proofErr w:type="spellStart"/>
      <w:r w:rsidRPr="00B07712">
        <w:rPr>
          <w:color w:val="000000" w:themeColor="text1"/>
          <w:sz w:val="24"/>
          <w:szCs w:val="24"/>
        </w:rPr>
        <w:t>сатима</w:t>
      </w:r>
      <w:proofErr w:type="spellEnd"/>
      <w:r w:rsidRPr="00B07712">
        <w:rPr>
          <w:color w:val="000000" w:themeColor="text1"/>
          <w:sz w:val="24"/>
          <w:szCs w:val="24"/>
        </w:rPr>
        <w:t xml:space="preserve"> и </w:t>
      </w:r>
      <w:proofErr w:type="spellStart"/>
      <w:r w:rsidRPr="00B07712">
        <w:rPr>
          <w:color w:val="000000" w:themeColor="text1"/>
          <w:sz w:val="24"/>
          <w:szCs w:val="24"/>
        </w:rPr>
        <w:t>обухвата</w:t>
      </w:r>
      <w:proofErr w:type="spellEnd"/>
      <w:r w:rsidRPr="00B07712">
        <w:rPr>
          <w:color w:val="000000" w:themeColor="text1"/>
          <w:sz w:val="24"/>
          <w:szCs w:val="24"/>
        </w:rPr>
        <w:t xml:space="preserve"> </w:t>
      </w:r>
      <w:proofErr w:type="spellStart"/>
      <w:r w:rsidRPr="00B07712">
        <w:rPr>
          <w:color w:val="000000" w:themeColor="text1"/>
          <w:sz w:val="24"/>
          <w:szCs w:val="24"/>
        </w:rPr>
        <w:t>часове</w:t>
      </w:r>
      <w:proofErr w:type="spellEnd"/>
      <w:r w:rsidRPr="00B07712">
        <w:rPr>
          <w:color w:val="000000" w:themeColor="text1"/>
          <w:sz w:val="24"/>
          <w:szCs w:val="24"/>
        </w:rPr>
        <w:t xml:space="preserve"> </w:t>
      </w:r>
      <w:proofErr w:type="spellStart"/>
      <w:r w:rsidRPr="00B07712">
        <w:rPr>
          <w:color w:val="000000" w:themeColor="text1"/>
          <w:sz w:val="24"/>
          <w:szCs w:val="24"/>
        </w:rPr>
        <w:t>обавезних</w:t>
      </w:r>
      <w:proofErr w:type="spellEnd"/>
      <w:r w:rsidRPr="00B07712">
        <w:rPr>
          <w:color w:val="000000" w:themeColor="text1"/>
          <w:sz w:val="24"/>
          <w:szCs w:val="24"/>
        </w:rPr>
        <w:t xml:space="preserve"> </w:t>
      </w:r>
      <w:proofErr w:type="spellStart"/>
      <w:r w:rsidRPr="00B07712">
        <w:rPr>
          <w:color w:val="000000" w:themeColor="text1"/>
          <w:sz w:val="24"/>
          <w:szCs w:val="24"/>
        </w:rPr>
        <w:t>предмета</w:t>
      </w:r>
      <w:proofErr w:type="spellEnd"/>
      <w:r w:rsidRPr="00B07712">
        <w:rPr>
          <w:color w:val="000000" w:themeColor="text1"/>
          <w:sz w:val="24"/>
          <w:szCs w:val="24"/>
        </w:rPr>
        <w:t xml:space="preserve">, </w:t>
      </w:r>
      <w:proofErr w:type="spellStart"/>
      <w:r w:rsidRPr="00B07712">
        <w:rPr>
          <w:color w:val="000000" w:themeColor="text1"/>
          <w:sz w:val="24"/>
          <w:szCs w:val="24"/>
        </w:rPr>
        <w:t>изборних</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 xml:space="preserve"> и </w:t>
      </w:r>
      <w:proofErr w:type="spellStart"/>
      <w:r w:rsidRPr="00B07712">
        <w:rPr>
          <w:color w:val="000000" w:themeColor="text1"/>
          <w:sz w:val="24"/>
          <w:szCs w:val="24"/>
        </w:rPr>
        <w:t>време</w:t>
      </w:r>
      <w:proofErr w:type="spellEnd"/>
      <w:r w:rsidRPr="00B07712">
        <w:rPr>
          <w:color w:val="000000" w:themeColor="text1"/>
          <w:sz w:val="24"/>
          <w:szCs w:val="24"/>
        </w:rPr>
        <w:t xml:space="preserve"> </w:t>
      </w:r>
      <w:proofErr w:type="spellStart"/>
      <w:r w:rsidRPr="00B07712">
        <w:rPr>
          <w:color w:val="000000" w:themeColor="text1"/>
          <w:sz w:val="24"/>
          <w:szCs w:val="24"/>
        </w:rPr>
        <w:t>проведено</w:t>
      </w:r>
      <w:proofErr w:type="spellEnd"/>
      <w:r w:rsidRPr="00B07712">
        <w:rPr>
          <w:color w:val="000000" w:themeColor="text1"/>
          <w:sz w:val="24"/>
          <w:szCs w:val="24"/>
        </w:rPr>
        <w:t xml:space="preserve"> у </w:t>
      </w:r>
      <w:proofErr w:type="spellStart"/>
      <w:r w:rsidRPr="00B07712">
        <w:rPr>
          <w:color w:val="000000" w:themeColor="text1"/>
          <w:sz w:val="24"/>
          <w:szCs w:val="24"/>
        </w:rPr>
        <w:t>активностима</w:t>
      </w:r>
      <w:proofErr w:type="spellEnd"/>
      <w:r w:rsidRPr="00B07712">
        <w:rPr>
          <w:color w:val="000000" w:themeColor="text1"/>
          <w:sz w:val="24"/>
          <w:szCs w:val="24"/>
        </w:rPr>
        <w:t xml:space="preserve">, </w:t>
      </w:r>
      <w:proofErr w:type="spellStart"/>
      <w:r w:rsidRPr="00B07712">
        <w:rPr>
          <w:color w:val="000000" w:themeColor="text1"/>
          <w:sz w:val="24"/>
          <w:szCs w:val="24"/>
        </w:rPr>
        <w:t>прописане</w:t>
      </w:r>
      <w:proofErr w:type="spellEnd"/>
      <w:r w:rsidRPr="00B07712">
        <w:rPr>
          <w:color w:val="000000" w:themeColor="text1"/>
          <w:sz w:val="24"/>
          <w:szCs w:val="24"/>
        </w:rPr>
        <w:t xml:space="preserve"> </w:t>
      </w:r>
      <w:proofErr w:type="spellStart"/>
      <w:r w:rsidRPr="00B07712">
        <w:rPr>
          <w:color w:val="000000" w:themeColor="text1"/>
          <w:sz w:val="24"/>
          <w:szCs w:val="24"/>
        </w:rPr>
        <w:t>законом</w:t>
      </w:r>
      <w:proofErr w:type="spellEnd"/>
      <w:r w:rsidRPr="00B07712">
        <w:rPr>
          <w:color w:val="000000" w:themeColor="text1"/>
          <w:sz w:val="24"/>
          <w:szCs w:val="24"/>
        </w:rPr>
        <w:t xml:space="preserve"> и </w:t>
      </w:r>
      <w:proofErr w:type="spellStart"/>
      <w:r w:rsidRPr="00B07712">
        <w:rPr>
          <w:color w:val="000000" w:themeColor="text1"/>
          <w:sz w:val="24"/>
          <w:szCs w:val="24"/>
        </w:rPr>
        <w:t>планом</w:t>
      </w:r>
      <w:proofErr w:type="spellEnd"/>
      <w:r w:rsidRPr="00B07712">
        <w:rPr>
          <w:color w:val="000000" w:themeColor="text1"/>
          <w:sz w:val="24"/>
          <w:szCs w:val="24"/>
        </w:rPr>
        <w:t xml:space="preserve"> и </w:t>
      </w:r>
      <w:proofErr w:type="spellStart"/>
      <w:r w:rsidRPr="00B07712">
        <w:rPr>
          <w:color w:val="000000" w:themeColor="text1"/>
          <w:sz w:val="24"/>
          <w:szCs w:val="24"/>
        </w:rPr>
        <w:t>програмом</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и </w:t>
      </w:r>
      <w:proofErr w:type="spellStart"/>
      <w:r w:rsidRPr="00B07712">
        <w:rPr>
          <w:color w:val="000000" w:themeColor="text1"/>
          <w:sz w:val="24"/>
          <w:szCs w:val="24"/>
        </w:rPr>
        <w:t>учења</w:t>
      </w:r>
      <w:proofErr w:type="spellEnd"/>
      <w:r w:rsidRPr="00B07712">
        <w:rPr>
          <w:color w:val="000000" w:themeColor="text1"/>
          <w:sz w:val="24"/>
          <w:szCs w:val="24"/>
        </w:rPr>
        <w:t xml:space="preserve">, </w:t>
      </w:r>
      <w:proofErr w:type="spellStart"/>
      <w:r w:rsidRPr="00B07712">
        <w:rPr>
          <w:color w:val="000000" w:themeColor="text1"/>
          <w:sz w:val="24"/>
          <w:szCs w:val="24"/>
        </w:rPr>
        <w:t>које</w:t>
      </w:r>
      <w:proofErr w:type="spellEnd"/>
      <w:r w:rsidRPr="00B07712">
        <w:rPr>
          <w:color w:val="000000" w:themeColor="text1"/>
          <w:sz w:val="24"/>
          <w:szCs w:val="24"/>
        </w:rPr>
        <w:t xml:space="preserve"> </w:t>
      </w:r>
      <w:proofErr w:type="spellStart"/>
      <w:r w:rsidRPr="00B07712">
        <w:rPr>
          <w:color w:val="000000" w:themeColor="text1"/>
          <w:sz w:val="24"/>
          <w:szCs w:val="24"/>
        </w:rPr>
        <w:t>су</w:t>
      </w:r>
      <w:proofErr w:type="spellEnd"/>
      <w:r w:rsidRPr="00B07712">
        <w:rPr>
          <w:color w:val="000000" w:themeColor="text1"/>
          <w:sz w:val="24"/>
          <w:szCs w:val="24"/>
        </w:rPr>
        <w:t xml:space="preserve"> </w:t>
      </w:r>
      <w:proofErr w:type="spellStart"/>
      <w:r w:rsidRPr="00B07712">
        <w:rPr>
          <w:color w:val="000000" w:themeColor="text1"/>
          <w:sz w:val="24"/>
          <w:szCs w:val="24"/>
        </w:rPr>
        <w:t>садржане</w:t>
      </w:r>
      <w:proofErr w:type="spellEnd"/>
      <w:r w:rsidRPr="00B07712">
        <w:rPr>
          <w:color w:val="000000" w:themeColor="text1"/>
          <w:sz w:val="24"/>
          <w:szCs w:val="24"/>
        </w:rPr>
        <w:t xml:space="preserve"> у </w:t>
      </w:r>
      <w:proofErr w:type="spellStart"/>
      <w:r w:rsidRPr="00B07712">
        <w:rPr>
          <w:color w:val="000000" w:themeColor="text1"/>
          <w:sz w:val="24"/>
          <w:szCs w:val="24"/>
        </w:rPr>
        <w:t>школском</w:t>
      </w:r>
      <w:proofErr w:type="spellEnd"/>
      <w:r w:rsidRPr="00B07712">
        <w:rPr>
          <w:color w:val="000000" w:themeColor="text1"/>
          <w:sz w:val="24"/>
          <w:szCs w:val="24"/>
        </w:rPr>
        <w:t xml:space="preserve"> </w:t>
      </w:r>
      <w:proofErr w:type="spellStart"/>
      <w:r w:rsidRPr="00B07712">
        <w:rPr>
          <w:color w:val="000000" w:themeColor="text1"/>
          <w:sz w:val="24"/>
          <w:szCs w:val="24"/>
        </w:rPr>
        <w:t>програму</w:t>
      </w:r>
      <w:proofErr w:type="spellEnd"/>
      <w:r w:rsidRPr="00B07712">
        <w:rPr>
          <w:color w:val="000000" w:themeColor="text1"/>
          <w:sz w:val="24"/>
          <w:szCs w:val="24"/>
        </w:rPr>
        <w:t xml:space="preserve"> и у </w:t>
      </w:r>
      <w:proofErr w:type="spellStart"/>
      <w:r w:rsidRPr="00B07712">
        <w:rPr>
          <w:color w:val="000000" w:themeColor="text1"/>
          <w:sz w:val="24"/>
          <w:szCs w:val="24"/>
        </w:rPr>
        <w:t>функцији</w:t>
      </w:r>
      <w:proofErr w:type="spellEnd"/>
      <w:r w:rsidRPr="00B07712">
        <w:rPr>
          <w:color w:val="000000" w:themeColor="text1"/>
          <w:sz w:val="24"/>
          <w:szCs w:val="24"/>
        </w:rPr>
        <w:t xml:space="preserve"> </w:t>
      </w:r>
      <w:proofErr w:type="spellStart"/>
      <w:r w:rsidRPr="00B07712">
        <w:rPr>
          <w:color w:val="000000" w:themeColor="text1"/>
          <w:sz w:val="24"/>
          <w:szCs w:val="24"/>
        </w:rPr>
        <w:t>су</w:t>
      </w:r>
      <w:proofErr w:type="spellEnd"/>
      <w:r w:rsidRPr="00B07712">
        <w:rPr>
          <w:color w:val="000000" w:themeColor="text1"/>
          <w:sz w:val="24"/>
          <w:szCs w:val="24"/>
        </w:rPr>
        <w:t xml:space="preserve"> </w:t>
      </w:r>
      <w:proofErr w:type="spellStart"/>
      <w:r w:rsidRPr="00B07712">
        <w:rPr>
          <w:color w:val="000000" w:themeColor="text1"/>
          <w:sz w:val="24"/>
          <w:szCs w:val="24"/>
        </w:rPr>
        <w:t>развоја</w:t>
      </w:r>
      <w:proofErr w:type="spellEnd"/>
      <w:r w:rsidRPr="00B07712">
        <w:rPr>
          <w:color w:val="000000" w:themeColor="text1"/>
          <w:sz w:val="24"/>
          <w:szCs w:val="24"/>
        </w:rPr>
        <w:t xml:space="preserve"> </w:t>
      </w:r>
      <w:proofErr w:type="spellStart"/>
      <w:r w:rsidRPr="00B07712">
        <w:rPr>
          <w:color w:val="000000" w:themeColor="text1"/>
          <w:sz w:val="24"/>
          <w:szCs w:val="24"/>
        </w:rPr>
        <w:t>способности</w:t>
      </w:r>
      <w:proofErr w:type="spellEnd"/>
      <w:r w:rsidR="007B1DC5">
        <w:rPr>
          <w:color w:val="000000" w:themeColor="text1"/>
          <w:sz w:val="24"/>
          <w:szCs w:val="24"/>
          <w:lang w:val="sr-Cyrl-RS"/>
        </w:rPr>
        <w:t xml:space="preserve"> и</w:t>
      </w:r>
      <w:r w:rsidR="007B1DC5">
        <w:rPr>
          <w:color w:val="000000" w:themeColor="text1"/>
          <w:sz w:val="24"/>
          <w:szCs w:val="24"/>
        </w:rPr>
        <w:t xml:space="preserve"> </w:t>
      </w:r>
      <w:proofErr w:type="spellStart"/>
      <w:r w:rsidR="007B1DC5">
        <w:rPr>
          <w:color w:val="000000" w:themeColor="text1"/>
          <w:sz w:val="24"/>
          <w:szCs w:val="24"/>
        </w:rPr>
        <w:t>интересовања</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w:t>
      </w:r>
    </w:p>
    <w:p w14:paraId="4C0A7BC5" w14:textId="77777777" w:rsidR="00676D7F" w:rsidRPr="007B1DC5" w:rsidRDefault="00676D7F" w:rsidP="00E65E0C">
      <w:pPr>
        <w:shd w:val="clear" w:color="auto" w:fill="FFFFFF"/>
        <w:spacing w:after="0" w:line="240" w:lineRule="auto"/>
        <w:jc w:val="both"/>
        <w:rPr>
          <w:sz w:val="24"/>
          <w:szCs w:val="24"/>
          <w:lang w:val="sr-Cyrl-RS"/>
        </w:rPr>
      </w:pPr>
    </w:p>
    <w:p w14:paraId="493B07E3" w14:textId="77777777" w:rsidR="00324C6D" w:rsidRPr="00646433" w:rsidRDefault="002163D9" w:rsidP="00FF0670">
      <w:pPr>
        <w:shd w:val="clear" w:color="auto" w:fill="FFFFFF"/>
        <w:spacing w:after="0" w:line="240" w:lineRule="auto"/>
        <w:rPr>
          <w:b/>
          <w:bCs/>
          <w:sz w:val="24"/>
          <w:szCs w:val="24"/>
        </w:rPr>
      </w:pPr>
      <w:bookmarkStart w:id="7" w:name="str_59"/>
      <w:bookmarkEnd w:id="7"/>
      <w:r>
        <w:rPr>
          <w:b/>
          <w:bCs/>
          <w:sz w:val="24"/>
          <w:szCs w:val="24"/>
          <w:lang w:val="sr-Cyrl-RS"/>
        </w:rPr>
        <w:t xml:space="preserve">         </w:t>
      </w:r>
      <w:proofErr w:type="spellStart"/>
      <w:r w:rsidR="00324C6D" w:rsidRPr="00646433">
        <w:rPr>
          <w:b/>
          <w:bCs/>
          <w:sz w:val="24"/>
          <w:szCs w:val="24"/>
        </w:rPr>
        <w:t>Распоред</w:t>
      </w:r>
      <w:proofErr w:type="spellEnd"/>
      <w:r w:rsidR="00324C6D" w:rsidRPr="00646433">
        <w:rPr>
          <w:b/>
          <w:bCs/>
          <w:sz w:val="24"/>
          <w:szCs w:val="24"/>
        </w:rPr>
        <w:t xml:space="preserve"> и </w:t>
      </w:r>
      <w:proofErr w:type="spellStart"/>
      <w:r w:rsidR="00324C6D" w:rsidRPr="00646433">
        <w:rPr>
          <w:b/>
          <w:bCs/>
          <w:sz w:val="24"/>
          <w:szCs w:val="24"/>
        </w:rPr>
        <w:t>трајање</w:t>
      </w:r>
      <w:proofErr w:type="spellEnd"/>
      <w:r w:rsidR="00324C6D" w:rsidRPr="00646433">
        <w:rPr>
          <w:b/>
          <w:bCs/>
          <w:sz w:val="24"/>
          <w:szCs w:val="24"/>
        </w:rPr>
        <w:t xml:space="preserve"> </w:t>
      </w:r>
      <w:proofErr w:type="spellStart"/>
      <w:r w:rsidR="00324C6D" w:rsidRPr="00646433">
        <w:rPr>
          <w:b/>
          <w:bCs/>
          <w:sz w:val="24"/>
          <w:szCs w:val="24"/>
        </w:rPr>
        <w:t>часа</w:t>
      </w:r>
      <w:proofErr w:type="spellEnd"/>
    </w:p>
    <w:p w14:paraId="78AA68B4" w14:textId="77777777" w:rsidR="00324C6D" w:rsidRPr="00646433" w:rsidRDefault="00973023" w:rsidP="00A20B33">
      <w:pPr>
        <w:shd w:val="clear" w:color="auto" w:fill="FFFFFF"/>
        <w:spacing w:after="0" w:line="240" w:lineRule="auto"/>
        <w:jc w:val="center"/>
        <w:rPr>
          <w:b/>
          <w:bCs/>
          <w:sz w:val="24"/>
          <w:szCs w:val="24"/>
        </w:rPr>
      </w:pPr>
      <w:bookmarkStart w:id="8" w:name="clan_59a"/>
      <w:bookmarkEnd w:id="8"/>
      <w:proofErr w:type="spellStart"/>
      <w:r w:rsidRPr="00646433">
        <w:rPr>
          <w:b/>
          <w:bCs/>
          <w:sz w:val="24"/>
          <w:szCs w:val="24"/>
        </w:rPr>
        <w:t>Члан</w:t>
      </w:r>
      <w:proofErr w:type="spellEnd"/>
      <w:r w:rsidRPr="00646433">
        <w:rPr>
          <w:b/>
          <w:bCs/>
          <w:sz w:val="24"/>
          <w:szCs w:val="24"/>
        </w:rPr>
        <w:t xml:space="preserve"> 2</w:t>
      </w:r>
      <w:r w:rsidR="00A91E94">
        <w:rPr>
          <w:b/>
          <w:bCs/>
          <w:sz w:val="24"/>
          <w:szCs w:val="24"/>
          <w:lang w:val="sr-Cyrl-RS"/>
        </w:rPr>
        <w:t>4</w:t>
      </w:r>
      <w:r w:rsidR="00324C6D" w:rsidRPr="00646433">
        <w:rPr>
          <w:b/>
          <w:bCs/>
          <w:sz w:val="24"/>
          <w:szCs w:val="24"/>
        </w:rPr>
        <w:t>.</w:t>
      </w:r>
    </w:p>
    <w:p w14:paraId="3C7FA80B" w14:textId="77777777" w:rsidR="00676D7F" w:rsidRPr="00B07712" w:rsidRDefault="00676D7F" w:rsidP="00A20B33">
      <w:pPr>
        <w:shd w:val="clear" w:color="auto" w:fill="FFFFFF"/>
        <w:spacing w:after="0" w:line="240" w:lineRule="auto"/>
        <w:jc w:val="center"/>
        <w:rPr>
          <w:b/>
          <w:bCs/>
          <w:color w:val="000000" w:themeColor="text1"/>
          <w:sz w:val="24"/>
          <w:szCs w:val="24"/>
        </w:rPr>
      </w:pPr>
    </w:p>
    <w:p w14:paraId="085E8225"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планом</w:t>
      </w:r>
      <w:proofErr w:type="spellEnd"/>
      <w:r w:rsidRPr="00B07712">
        <w:rPr>
          <w:color w:val="000000" w:themeColor="text1"/>
          <w:sz w:val="24"/>
          <w:szCs w:val="24"/>
        </w:rPr>
        <w:t xml:space="preserve"> и </w:t>
      </w:r>
      <w:proofErr w:type="spellStart"/>
      <w:r w:rsidRPr="00B07712">
        <w:rPr>
          <w:color w:val="000000" w:themeColor="text1"/>
          <w:sz w:val="24"/>
          <w:szCs w:val="24"/>
        </w:rPr>
        <w:t>програмом</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и </w:t>
      </w:r>
      <w:proofErr w:type="spellStart"/>
      <w:r w:rsidRPr="00B07712">
        <w:rPr>
          <w:color w:val="000000" w:themeColor="text1"/>
          <w:sz w:val="24"/>
          <w:szCs w:val="24"/>
        </w:rPr>
        <w:t>учења</w:t>
      </w:r>
      <w:proofErr w:type="spellEnd"/>
      <w:r w:rsidRPr="00B07712">
        <w:rPr>
          <w:color w:val="000000" w:themeColor="text1"/>
          <w:sz w:val="24"/>
          <w:szCs w:val="24"/>
        </w:rPr>
        <w:t xml:space="preserve"> </w:t>
      </w:r>
      <w:proofErr w:type="spellStart"/>
      <w:r w:rsidRPr="00B07712">
        <w:rPr>
          <w:color w:val="000000" w:themeColor="text1"/>
          <w:sz w:val="24"/>
          <w:szCs w:val="24"/>
        </w:rPr>
        <w:t>врши</w:t>
      </w:r>
      <w:proofErr w:type="spellEnd"/>
      <w:r w:rsidRPr="00B07712">
        <w:rPr>
          <w:color w:val="000000" w:themeColor="text1"/>
          <w:sz w:val="24"/>
          <w:szCs w:val="24"/>
        </w:rPr>
        <w:t xml:space="preserve"> </w:t>
      </w:r>
      <w:proofErr w:type="spellStart"/>
      <w:r w:rsidRPr="00B07712">
        <w:rPr>
          <w:color w:val="000000" w:themeColor="text1"/>
          <w:sz w:val="24"/>
          <w:szCs w:val="24"/>
        </w:rPr>
        <w:t>распоред</w:t>
      </w:r>
      <w:proofErr w:type="spellEnd"/>
      <w:r w:rsidRPr="00B07712">
        <w:rPr>
          <w:color w:val="000000" w:themeColor="text1"/>
          <w:sz w:val="24"/>
          <w:szCs w:val="24"/>
        </w:rPr>
        <w:t xml:space="preserve"> </w:t>
      </w:r>
      <w:proofErr w:type="spellStart"/>
      <w:r w:rsidRPr="00B07712">
        <w:rPr>
          <w:color w:val="000000" w:themeColor="text1"/>
          <w:sz w:val="24"/>
          <w:szCs w:val="24"/>
        </w:rPr>
        <w:t>обавезних</w:t>
      </w:r>
      <w:proofErr w:type="spellEnd"/>
      <w:r w:rsidRPr="00B07712">
        <w:rPr>
          <w:color w:val="000000" w:themeColor="text1"/>
          <w:sz w:val="24"/>
          <w:szCs w:val="24"/>
        </w:rPr>
        <w:t xml:space="preserve"> </w:t>
      </w:r>
      <w:proofErr w:type="spellStart"/>
      <w:r w:rsidRPr="00B07712">
        <w:rPr>
          <w:color w:val="000000" w:themeColor="text1"/>
          <w:sz w:val="24"/>
          <w:szCs w:val="24"/>
        </w:rPr>
        <w:t>предмета</w:t>
      </w:r>
      <w:proofErr w:type="spellEnd"/>
      <w:r w:rsidRPr="00B07712">
        <w:rPr>
          <w:color w:val="000000" w:themeColor="text1"/>
          <w:sz w:val="24"/>
          <w:szCs w:val="24"/>
        </w:rPr>
        <w:t xml:space="preserve">, </w:t>
      </w:r>
      <w:proofErr w:type="spellStart"/>
      <w:r w:rsidRPr="00B07712">
        <w:rPr>
          <w:color w:val="000000" w:themeColor="text1"/>
          <w:sz w:val="24"/>
          <w:szCs w:val="24"/>
        </w:rPr>
        <w:t>изборних</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 xml:space="preserve"> и </w:t>
      </w:r>
      <w:proofErr w:type="spellStart"/>
      <w:r w:rsidRPr="00B07712">
        <w:rPr>
          <w:color w:val="000000" w:themeColor="text1"/>
          <w:sz w:val="24"/>
          <w:szCs w:val="24"/>
        </w:rPr>
        <w:t>активности</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утврђује</w:t>
      </w:r>
      <w:proofErr w:type="spellEnd"/>
      <w:r w:rsidRPr="00B07712">
        <w:rPr>
          <w:color w:val="000000" w:themeColor="text1"/>
          <w:sz w:val="24"/>
          <w:szCs w:val="24"/>
        </w:rPr>
        <w:t xml:space="preserve"> </w:t>
      </w:r>
      <w:proofErr w:type="spellStart"/>
      <w:r w:rsidRPr="00B07712">
        <w:rPr>
          <w:color w:val="000000" w:themeColor="text1"/>
          <w:sz w:val="24"/>
          <w:szCs w:val="24"/>
        </w:rPr>
        <w:t>распоред</w:t>
      </w:r>
      <w:proofErr w:type="spellEnd"/>
      <w:r w:rsidRPr="00B07712">
        <w:rPr>
          <w:color w:val="000000" w:themeColor="text1"/>
          <w:sz w:val="24"/>
          <w:szCs w:val="24"/>
        </w:rPr>
        <w:t xml:space="preserve"> </w:t>
      </w:r>
      <w:proofErr w:type="spellStart"/>
      <w:r w:rsidRPr="00B07712">
        <w:rPr>
          <w:color w:val="000000" w:themeColor="text1"/>
          <w:sz w:val="24"/>
          <w:szCs w:val="24"/>
        </w:rPr>
        <w:t>часова</w:t>
      </w:r>
      <w:proofErr w:type="spellEnd"/>
      <w:r w:rsidRPr="00B07712">
        <w:rPr>
          <w:color w:val="000000" w:themeColor="text1"/>
          <w:sz w:val="24"/>
          <w:szCs w:val="24"/>
        </w:rPr>
        <w:t>.</w:t>
      </w:r>
    </w:p>
    <w:p w14:paraId="2CB3783F" w14:textId="77777777" w:rsidR="00324C6D" w:rsidRPr="00B07712" w:rsidRDefault="00324C6D" w:rsidP="00E65E0C">
      <w:pPr>
        <w:shd w:val="clear" w:color="auto" w:fill="FFFFFF"/>
        <w:spacing w:after="0" w:line="240" w:lineRule="auto"/>
        <w:jc w:val="both"/>
        <w:rPr>
          <w:color w:val="000000" w:themeColor="text1"/>
          <w:sz w:val="24"/>
          <w:szCs w:val="24"/>
        </w:rPr>
      </w:pPr>
      <w:proofErr w:type="spellStart"/>
      <w:r w:rsidRPr="00B07712">
        <w:rPr>
          <w:color w:val="000000" w:themeColor="text1"/>
          <w:sz w:val="24"/>
          <w:szCs w:val="24"/>
        </w:rPr>
        <w:t>Распоред</w:t>
      </w:r>
      <w:proofErr w:type="spellEnd"/>
      <w:r w:rsidRPr="00B07712">
        <w:rPr>
          <w:color w:val="000000" w:themeColor="text1"/>
          <w:sz w:val="24"/>
          <w:szCs w:val="24"/>
        </w:rPr>
        <w:t xml:space="preserve"> </w:t>
      </w:r>
      <w:proofErr w:type="spellStart"/>
      <w:r w:rsidRPr="00B07712">
        <w:rPr>
          <w:color w:val="000000" w:themeColor="text1"/>
          <w:sz w:val="24"/>
          <w:szCs w:val="24"/>
        </w:rPr>
        <w:t>часова</w:t>
      </w:r>
      <w:proofErr w:type="spellEnd"/>
      <w:r w:rsidRPr="00B07712">
        <w:rPr>
          <w:color w:val="000000" w:themeColor="text1"/>
          <w:sz w:val="24"/>
          <w:szCs w:val="24"/>
        </w:rPr>
        <w:t xml:space="preserve"> </w:t>
      </w:r>
      <w:proofErr w:type="spellStart"/>
      <w:r w:rsidRPr="00B07712">
        <w:rPr>
          <w:color w:val="000000" w:themeColor="text1"/>
          <w:sz w:val="24"/>
          <w:szCs w:val="24"/>
        </w:rPr>
        <w:t>може</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мења</w:t>
      </w:r>
      <w:proofErr w:type="spellEnd"/>
      <w:r w:rsidRPr="00B07712">
        <w:rPr>
          <w:color w:val="000000" w:themeColor="text1"/>
          <w:sz w:val="24"/>
          <w:szCs w:val="24"/>
        </w:rPr>
        <w:t xml:space="preserve"> у </w:t>
      </w:r>
      <w:proofErr w:type="spellStart"/>
      <w:r w:rsidRPr="00B07712">
        <w:rPr>
          <w:color w:val="000000" w:themeColor="text1"/>
          <w:sz w:val="24"/>
          <w:szCs w:val="24"/>
        </w:rPr>
        <w:t>току</w:t>
      </w:r>
      <w:proofErr w:type="spellEnd"/>
      <w:r w:rsidRPr="00B07712">
        <w:rPr>
          <w:color w:val="000000" w:themeColor="text1"/>
          <w:sz w:val="24"/>
          <w:szCs w:val="24"/>
        </w:rPr>
        <w:t xml:space="preserve"> </w:t>
      </w:r>
      <w:proofErr w:type="spellStart"/>
      <w:r w:rsidRPr="00B07712">
        <w:rPr>
          <w:color w:val="000000" w:themeColor="text1"/>
          <w:sz w:val="24"/>
          <w:szCs w:val="24"/>
        </w:rPr>
        <w:t>наставне</w:t>
      </w:r>
      <w:proofErr w:type="spellEnd"/>
      <w:r w:rsidRPr="00B07712">
        <w:rPr>
          <w:color w:val="000000" w:themeColor="text1"/>
          <w:sz w:val="24"/>
          <w:szCs w:val="24"/>
        </w:rPr>
        <w:t xml:space="preserve"> </w:t>
      </w:r>
      <w:proofErr w:type="spellStart"/>
      <w:r w:rsidRPr="00B07712">
        <w:rPr>
          <w:color w:val="000000" w:themeColor="text1"/>
          <w:sz w:val="24"/>
          <w:szCs w:val="24"/>
        </w:rPr>
        <w:t>године</w:t>
      </w:r>
      <w:proofErr w:type="spellEnd"/>
      <w:r w:rsidRPr="00B07712">
        <w:rPr>
          <w:color w:val="000000" w:themeColor="text1"/>
          <w:sz w:val="24"/>
          <w:szCs w:val="24"/>
        </w:rPr>
        <w:t>.</w:t>
      </w:r>
    </w:p>
    <w:p w14:paraId="7C18C234"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Час</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w:t>
      </w:r>
      <w:proofErr w:type="spellStart"/>
      <w:r w:rsidRPr="00B07712">
        <w:rPr>
          <w:color w:val="000000" w:themeColor="text1"/>
          <w:sz w:val="24"/>
          <w:szCs w:val="24"/>
        </w:rPr>
        <w:t>траје</w:t>
      </w:r>
      <w:proofErr w:type="spellEnd"/>
      <w:r w:rsidRPr="00B07712">
        <w:rPr>
          <w:color w:val="000000" w:themeColor="text1"/>
          <w:sz w:val="24"/>
          <w:szCs w:val="24"/>
        </w:rPr>
        <w:t xml:space="preserve"> 45 </w:t>
      </w:r>
      <w:proofErr w:type="spellStart"/>
      <w:r w:rsidRPr="00B07712">
        <w:rPr>
          <w:color w:val="000000" w:themeColor="text1"/>
          <w:sz w:val="24"/>
          <w:szCs w:val="24"/>
        </w:rPr>
        <w:t>минута</w:t>
      </w:r>
      <w:proofErr w:type="spellEnd"/>
      <w:r w:rsidRPr="00B07712">
        <w:rPr>
          <w:color w:val="000000" w:themeColor="text1"/>
          <w:sz w:val="24"/>
          <w:szCs w:val="24"/>
        </w:rPr>
        <w:t>.</w:t>
      </w:r>
    </w:p>
    <w:p w14:paraId="5CDF435E"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Изузетно</w:t>
      </w:r>
      <w:proofErr w:type="spellEnd"/>
      <w:r w:rsidRPr="00B07712">
        <w:rPr>
          <w:color w:val="000000" w:themeColor="text1"/>
          <w:sz w:val="24"/>
          <w:szCs w:val="24"/>
        </w:rPr>
        <w:t xml:space="preserve">, </w:t>
      </w:r>
      <w:proofErr w:type="spellStart"/>
      <w:r w:rsidRPr="00B07712">
        <w:rPr>
          <w:color w:val="000000" w:themeColor="text1"/>
          <w:sz w:val="24"/>
          <w:szCs w:val="24"/>
        </w:rPr>
        <w:t>час</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w:t>
      </w:r>
      <w:proofErr w:type="spellStart"/>
      <w:r w:rsidRPr="00B07712">
        <w:rPr>
          <w:color w:val="000000" w:themeColor="text1"/>
          <w:sz w:val="24"/>
          <w:szCs w:val="24"/>
        </w:rPr>
        <w:t>може</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траје</w:t>
      </w:r>
      <w:proofErr w:type="spellEnd"/>
      <w:r w:rsidRPr="00B07712">
        <w:rPr>
          <w:color w:val="000000" w:themeColor="text1"/>
          <w:sz w:val="24"/>
          <w:szCs w:val="24"/>
        </w:rPr>
        <w:t xml:space="preserve"> </w:t>
      </w:r>
      <w:proofErr w:type="spellStart"/>
      <w:r w:rsidRPr="00B07712">
        <w:rPr>
          <w:color w:val="000000" w:themeColor="text1"/>
          <w:sz w:val="24"/>
          <w:szCs w:val="24"/>
        </w:rPr>
        <w:t>дуже</w:t>
      </w:r>
      <w:proofErr w:type="spellEnd"/>
      <w:r w:rsidRPr="00B07712">
        <w:rPr>
          <w:color w:val="000000" w:themeColor="text1"/>
          <w:sz w:val="24"/>
          <w:szCs w:val="24"/>
        </w:rPr>
        <w:t xml:space="preserve"> </w:t>
      </w:r>
      <w:proofErr w:type="spellStart"/>
      <w:r w:rsidRPr="00B07712">
        <w:rPr>
          <w:color w:val="000000" w:themeColor="text1"/>
          <w:sz w:val="24"/>
          <w:szCs w:val="24"/>
        </w:rPr>
        <w:t>или</w:t>
      </w:r>
      <w:proofErr w:type="spellEnd"/>
      <w:r w:rsidRPr="00B07712">
        <w:rPr>
          <w:color w:val="000000" w:themeColor="text1"/>
          <w:sz w:val="24"/>
          <w:szCs w:val="24"/>
        </w:rPr>
        <w:t xml:space="preserve"> </w:t>
      </w:r>
      <w:proofErr w:type="spellStart"/>
      <w:r w:rsidRPr="00B07712">
        <w:rPr>
          <w:color w:val="000000" w:themeColor="text1"/>
          <w:sz w:val="24"/>
          <w:szCs w:val="24"/>
        </w:rPr>
        <w:t>краће</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45 </w:t>
      </w:r>
      <w:proofErr w:type="spellStart"/>
      <w:r w:rsidRPr="00B07712">
        <w:rPr>
          <w:color w:val="000000" w:themeColor="text1"/>
          <w:sz w:val="24"/>
          <w:szCs w:val="24"/>
        </w:rPr>
        <w:t>минута</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планом</w:t>
      </w:r>
      <w:proofErr w:type="spellEnd"/>
      <w:r w:rsidRPr="00B07712">
        <w:rPr>
          <w:color w:val="000000" w:themeColor="text1"/>
          <w:sz w:val="24"/>
          <w:szCs w:val="24"/>
        </w:rPr>
        <w:t xml:space="preserve"> и </w:t>
      </w:r>
      <w:proofErr w:type="spellStart"/>
      <w:r w:rsidRPr="00B07712">
        <w:rPr>
          <w:color w:val="000000" w:themeColor="text1"/>
          <w:sz w:val="24"/>
          <w:szCs w:val="24"/>
        </w:rPr>
        <w:t>програмом</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и </w:t>
      </w:r>
      <w:proofErr w:type="spellStart"/>
      <w:r w:rsidRPr="00B07712">
        <w:rPr>
          <w:color w:val="000000" w:themeColor="text1"/>
          <w:sz w:val="24"/>
          <w:szCs w:val="24"/>
        </w:rPr>
        <w:t>учења</w:t>
      </w:r>
      <w:proofErr w:type="spellEnd"/>
      <w:r w:rsidRPr="00B07712">
        <w:rPr>
          <w:color w:val="000000" w:themeColor="text1"/>
          <w:sz w:val="24"/>
          <w:szCs w:val="24"/>
        </w:rPr>
        <w:t>.</w:t>
      </w:r>
    </w:p>
    <w:p w14:paraId="7C285E5D" w14:textId="77777777" w:rsidR="00324C6D"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Трајање</w:t>
      </w:r>
      <w:proofErr w:type="spellEnd"/>
      <w:r w:rsidRPr="00B07712">
        <w:rPr>
          <w:color w:val="000000" w:themeColor="text1"/>
          <w:sz w:val="24"/>
          <w:szCs w:val="24"/>
        </w:rPr>
        <w:t xml:space="preserve"> </w:t>
      </w:r>
      <w:proofErr w:type="spellStart"/>
      <w:r w:rsidRPr="00B07712">
        <w:rPr>
          <w:color w:val="000000" w:themeColor="text1"/>
          <w:sz w:val="24"/>
          <w:szCs w:val="24"/>
        </w:rPr>
        <w:t>часа</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w:t>
      </w:r>
      <w:proofErr w:type="spellStart"/>
      <w:r w:rsidRPr="00B07712">
        <w:rPr>
          <w:color w:val="000000" w:themeColor="text1"/>
          <w:sz w:val="24"/>
          <w:szCs w:val="24"/>
        </w:rPr>
        <w:t>може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прилагодити</w:t>
      </w:r>
      <w:proofErr w:type="spellEnd"/>
      <w:r w:rsidRPr="00B07712">
        <w:rPr>
          <w:color w:val="000000" w:themeColor="text1"/>
          <w:sz w:val="24"/>
          <w:szCs w:val="24"/>
        </w:rPr>
        <w:t xml:space="preserve"> </w:t>
      </w:r>
      <w:proofErr w:type="spellStart"/>
      <w:r w:rsidRPr="00B07712">
        <w:rPr>
          <w:color w:val="000000" w:themeColor="text1"/>
          <w:sz w:val="24"/>
          <w:szCs w:val="24"/>
        </w:rPr>
        <w:t>посебним</w:t>
      </w:r>
      <w:proofErr w:type="spellEnd"/>
      <w:r w:rsidRPr="00B07712">
        <w:rPr>
          <w:color w:val="000000" w:themeColor="text1"/>
          <w:sz w:val="24"/>
          <w:szCs w:val="24"/>
        </w:rPr>
        <w:t xml:space="preserve"> </w:t>
      </w:r>
      <w:proofErr w:type="spellStart"/>
      <w:r w:rsidRPr="00B07712">
        <w:rPr>
          <w:color w:val="000000" w:themeColor="text1"/>
          <w:sz w:val="24"/>
          <w:szCs w:val="24"/>
        </w:rPr>
        <w:t>условима</w:t>
      </w:r>
      <w:proofErr w:type="spellEnd"/>
      <w:r w:rsidRPr="00B07712">
        <w:rPr>
          <w:color w:val="000000" w:themeColor="text1"/>
          <w:sz w:val="24"/>
          <w:szCs w:val="24"/>
        </w:rPr>
        <w:t xml:space="preserve"> у </w:t>
      </w:r>
      <w:proofErr w:type="spellStart"/>
      <w:r w:rsidRPr="00B07712">
        <w:rPr>
          <w:color w:val="000000" w:themeColor="text1"/>
          <w:sz w:val="24"/>
          <w:szCs w:val="24"/>
        </w:rPr>
        <w:t>којима</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остварује</w:t>
      </w:r>
      <w:proofErr w:type="spellEnd"/>
      <w:r w:rsidRPr="00B07712">
        <w:rPr>
          <w:color w:val="000000" w:themeColor="text1"/>
          <w:sz w:val="24"/>
          <w:szCs w:val="24"/>
        </w:rPr>
        <w:t xml:space="preserve"> </w:t>
      </w:r>
      <w:proofErr w:type="spellStart"/>
      <w:r w:rsidRPr="00B07712">
        <w:rPr>
          <w:color w:val="000000" w:themeColor="text1"/>
          <w:sz w:val="24"/>
          <w:szCs w:val="24"/>
        </w:rPr>
        <w:t>образовно-васпитни</w:t>
      </w:r>
      <w:proofErr w:type="spellEnd"/>
      <w:r w:rsidRPr="00B07712">
        <w:rPr>
          <w:color w:val="000000" w:themeColor="text1"/>
          <w:sz w:val="24"/>
          <w:szCs w:val="24"/>
        </w:rPr>
        <w:t xml:space="preserve"> </w:t>
      </w:r>
      <w:proofErr w:type="spellStart"/>
      <w:r w:rsidRPr="00B07712">
        <w:rPr>
          <w:color w:val="000000" w:themeColor="text1"/>
          <w:sz w:val="24"/>
          <w:szCs w:val="24"/>
        </w:rPr>
        <w:t>рад</w:t>
      </w:r>
      <w:proofErr w:type="spellEnd"/>
      <w:r w:rsidRPr="00B07712">
        <w:rPr>
          <w:color w:val="000000" w:themeColor="text1"/>
          <w:sz w:val="24"/>
          <w:szCs w:val="24"/>
        </w:rPr>
        <w:t xml:space="preserve"> у </w:t>
      </w:r>
      <w:proofErr w:type="spellStart"/>
      <w:r w:rsidRPr="00B07712">
        <w:rPr>
          <w:color w:val="000000" w:themeColor="text1"/>
          <w:sz w:val="24"/>
          <w:szCs w:val="24"/>
        </w:rPr>
        <w:t>одређеном</w:t>
      </w:r>
      <w:proofErr w:type="spellEnd"/>
      <w:r w:rsidRPr="00B07712">
        <w:rPr>
          <w:color w:val="000000" w:themeColor="text1"/>
          <w:sz w:val="24"/>
          <w:szCs w:val="24"/>
        </w:rPr>
        <w:t xml:space="preserve"> </w:t>
      </w:r>
      <w:proofErr w:type="spellStart"/>
      <w:r w:rsidRPr="00B07712">
        <w:rPr>
          <w:color w:val="000000" w:themeColor="text1"/>
          <w:sz w:val="24"/>
          <w:szCs w:val="24"/>
        </w:rPr>
        <w:t>временском</w:t>
      </w:r>
      <w:proofErr w:type="spellEnd"/>
      <w:r w:rsidRPr="00B07712">
        <w:rPr>
          <w:color w:val="000000" w:themeColor="text1"/>
          <w:sz w:val="24"/>
          <w:szCs w:val="24"/>
        </w:rPr>
        <w:t xml:space="preserve"> </w:t>
      </w:r>
      <w:proofErr w:type="spellStart"/>
      <w:r w:rsidRPr="00B07712">
        <w:rPr>
          <w:color w:val="000000" w:themeColor="text1"/>
          <w:sz w:val="24"/>
          <w:szCs w:val="24"/>
        </w:rPr>
        <w:t>периоду</w:t>
      </w:r>
      <w:proofErr w:type="spellEnd"/>
      <w:r w:rsidRPr="00B07712">
        <w:rPr>
          <w:color w:val="000000" w:themeColor="text1"/>
          <w:sz w:val="24"/>
          <w:szCs w:val="24"/>
        </w:rPr>
        <w:t xml:space="preserve">, </w:t>
      </w:r>
      <w:proofErr w:type="spellStart"/>
      <w:r w:rsidRPr="00B07712">
        <w:rPr>
          <w:color w:val="000000" w:themeColor="text1"/>
          <w:sz w:val="24"/>
          <w:szCs w:val="24"/>
        </w:rPr>
        <w:t>уз</w:t>
      </w:r>
      <w:proofErr w:type="spellEnd"/>
      <w:r w:rsidRPr="00B07712">
        <w:rPr>
          <w:color w:val="000000" w:themeColor="text1"/>
          <w:sz w:val="24"/>
          <w:szCs w:val="24"/>
        </w:rPr>
        <w:t xml:space="preserve"> </w:t>
      </w:r>
      <w:proofErr w:type="spellStart"/>
      <w:r w:rsidRPr="00B07712">
        <w:rPr>
          <w:color w:val="000000" w:themeColor="text1"/>
          <w:sz w:val="24"/>
          <w:szCs w:val="24"/>
        </w:rPr>
        <w:t>сагласност</w:t>
      </w:r>
      <w:proofErr w:type="spellEnd"/>
      <w:r w:rsidRPr="00B07712">
        <w:rPr>
          <w:color w:val="000000" w:themeColor="text1"/>
          <w:sz w:val="24"/>
          <w:szCs w:val="24"/>
        </w:rPr>
        <w:t xml:space="preserve"> Министарства.</w:t>
      </w:r>
    </w:p>
    <w:p w14:paraId="028F8E1D" w14:textId="671DB077" w:rsidR="007A5FE6" w:rsidRDefault="007A5FE6" w:rsidP="00A20B33">
      <w:pPr>
        <w:shd w:val="clear" w:color="auto" w:fill="FFFFFF"/>
        <w:spacing w:after="0" w:line="240" w:lineRule="auto"/>
        <w:ind w:firstLine="720"/>
        <w:jc w:val="both"/>
        <w:rPr>
          <w:color w:val="000000" w:themeColor="text1"/>
          <w:sz w:val="24"/>
          <w:szCs w:val="24"/>
          <w:lang w:val="sr-Cyrl-RS"/>
        </w:rPr>
      </w:pPr>
      <w:r>
        <w:rPr>
          <w:color w:val="000000" w:themeColor="text1"/>
          <w:sz w:val="24"/>
          <w:szCs w:val="24"/>
          <w:lang w:val="sr-Cyrl-RS"/>
        </w:rPr>
        <w:t>Индивидуална настава код дефектолога траје 20-30 мин. у зависности од процене дефектолошког тима и потреба детета.</w:t>
      </w:r>
    </w:p>
    <w:p w14:paraId="41677441" w14:textId="125C112C" w:rsidR="007A5FE6" w:rsidRDefault="007A5FE6" w:rsidP="007A5FE6">
      <w:pPr>
        <w:shd w:val="clear" w:color="auto" w:fill="FFFFFF"/>
        <w:spacing w:after="0" w:line="240" w:lineRule="auto"/>
        <w:ind w:firstLine="720"/>
        <w:jc w:val="both"/>
        <w:rPr>
          <w:color w:val="000000" w:themeColor="text1"/>
          <w:sz w:val="24"/>
          <w:szCs w:val="24"/>
          <w:lang w:val="sr-Cyrl-RS"/>
        </w:rPr>
      </w:pPr>
      <w:r>
        <w:rPr>
          <w:color w:val="000000" w:themeColor="text1"/>
          <w:sz w:val="24"/>
          <w:szCs w:val="24"/>
          <w:lang w:val="sr-Cyrl-RS"/>
        </w:rPr>
        <w:t>Логопедски третман траје 20-30 мин.</w:t>
      </w:r>
      <w:r w:rsidRPr="007A5FE6">
        <w:rPr>
          <w:color w:val="000000" w:themeColor="text1"/>
          <w:sz w:val="24"/>
          <w:szCs w:val="24"/>
          <w:lang w:val="sr-Cyrl-RS"/>
        </w:rPr>
        <w:t xml:space="preserve"> </w:t>
      </w:r>
      <w:r>
        <w:rPr>
          <w:color w:val="000000" w:themeColor="text1"/>
          <w:sz w:val="24"/>
          <w:szCs w:val="24"/>
          <w:lang w:val="sr-Cyrl-RS"/>
        </w:rPr>
        <w:t>у зависности од процене дефектолошког тима и потреба детета.</w:t>
      </w:r>
    </w:p>
    <w:p w14:paraId="1BB8248E" w14:textId="38E3B323" w:rsidR="007A5FE6" w:rsidRPr="007A5FE6" w:rsidRDefault="007A5FE6" w:rsidP="00A20B33">
      <w:pPr>
        <w:shd w:val="clear" w:color="auto" w:fill="FFFFFF"/>
        <w:spacing w:after="0" w:line="240" w:lineRule="auto"/>
        <w:ind w:firstLine="720"/>
        <w:jc w:val="both"/>
        <w:rPr>
          <w:color w:val="000000" w:themeColor="text1"/>
          <w:sz w:val="24"/>
          <w:szCs w:val="24"/>
          <w:lang w:val="sr-Cyrl-RS"/>
        </w:rPr>
      </w:pPr>
    </w:p>
    <w:p w14:paraId="33B9013C" w14:textId="77777777" w:rsidR="00DA7491" w:rsidRPr="00B07712" w:rsidRDefault="00DA7491" w:rsidP="00E65E0C">
      <w:pPr>
        <w:shd w:val="clear" w:color="auto" w:fill="FFFFFF"/>
        <w:spacing w:after="0" w:line="240" w:lineRule="auto"/>
        <w:jc w:val="both"/>
        <w:rPr>
          <w:color w:val="000000" w:themeColor="text1"/>
          <w:sz w:val="24"/>
          <w:szCs w:val="24"/>
        </w:rPr>
      </w:pPr>
    </w:p>
    <w:p w14:paraId="5B71208E" w14:textId="77777777" w:rsidR="00324C6D" w:rsidRPr="00B07712" w:rsidRDefault="002163D9" w:rsidP="00A20B33">
      <w:pPr>
        <w:autoSpaceDE w:val="0"/>
        <w:autoSpaceDN w:val="0"/>
        <w:adjustRightInd w:val="0"/>
        <w:spacing w:after="0" w:line="240" w:lineRule="auto"/>
        <w:rPr>
          <w:b/>
          <w:bCs/>
          <w:color w:val="000000" w:themeColor="text1"/>
          <w:sz w:val="24"/>
          <w:szCs w:val="24"/>
        </w:rPr>
      </w:pPr>
      <w:r>
        <w:rPr>
          <w:b/>
          <w:bCs/>
          <w:color w:val="000000" w:themeColor="text1"/>
          <w:sz w:val="24"/>
          <w:szCs w:val="24"/>
          <w:lang w:val="sr-Cyrl-RS"/>
        </w:rPr>
        <w:t xml:space="preserve">      </w:t>
      </w:r>
      <w:proofErr w:type="spellStart"/>
      <w:r w:rsidR="00324C6D" w:rsidRPr="00B07712">
        <w:rPr>
          <w:b/>
          <w:bCs/>
          <w:color w:val="000000" w:themeColor="text1"/>
          <w:sz w:val="24"/>
          <w:szCs w:val="24"/>
        </w:rPr>
        <w:t>Школски</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програм</w:t>
      </w:r>
      <w:proofErr w:type="spellEnd"/>
    </w:p>
    <w:p w14:paraId="1DFAC58C"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ru-RU"/>
        </w:rPr>
      </w:pPr>
      <w:r w:rsidRPr="00B07712">
        <w:rPr>
          <w:b/>
          <w:bCs/>
          <w:color w:val="000000" w:themeColor="text1"/>
          <w:sz w:val="24"/>
          <w:szCs w:val="24"/>
          <w:lang w:val="ru-RU"/>
        </w:rPr>
        <w:t>Члан</w:t>
      </w:r>
      <w:r w:rsidR="00C921EA">
        <w:rPr>
          <w:b/>
          <w:bCs/>
          <w:color w:val="000000" w:themeColor="text1"/>
          <w:sz w:val="24"/>
          <w:szCs w:val="24"/>
        </w:rPr>
        <w:t xml:space="preserve"> </w:t>
      </w:r>
      <w:r w:rsidR="00973023" w:rsidRPr="00B07712">
        <w:rPr>
          <w:b/>
          <w:bCs/>
          <w:color w:val="000000" w:themeColor="text1"/>
          <w:sz w:val="24"/>
          <w:szCs w:val="24"/>
        </w:rPr>
        <w:t>2</w:t>
      </w:r>
      <w:r w:rsidR="00A91E94">
        <w:rPr>
          <w:b/>
          <w:bCs/>
          <w:color w:val="000000" w:themeColor="text1"/>
          <w:sz w:val="24"/>
          <w:szCs w:val="24"/>
          <w:lang w:val="sr-Cyrl-RS"/>
        </w:rPr>
        <w:t>5</w:t>
      </w:r>
      <w:r w:rsidRPr="00B07712">
        <w:rPr>
          <w:b/>
          <w:bCs/>
          <w:color w:val="000000" w:themeColor="text1"/>
          <w:sz w:val="24"/>
          <w:szCs w:val="24"/>
          <w:lang w:val="ru-RU"/>
        </w:rPr>
        <w:t>.</w:t>
      </w:r>
    </w:p>
    <w:p w14:paraId="38795D28" w14:textId="77777777" w:rsidR="00DA7491" w:rsidRPr="00B07712" w:rsidRDefault="00DA7491" w:rsidP="00A20B33">
      <w:pPr>
        <w:autoSpaceDE w:val="0"/>
        <w:autoSpaceDN w:val="0"/>
        <w:adjustRightInd w:val="0"/>
        <w:spacing w:after="0" w:line="240" w:lineRule="auto"/>
        <w:jc w:val="center"/>
        <w:rPr>
          <w:b/>
          <w:bCs/>
          <w:color w:val="000000" w:themeColor="text1"/>
          <w:sz w:val="24"/>
          <w:szCs w:val="24"/>
          <w:lang w:val="ru-RU"/>
        </w:rPr>
      </w:pPr>
    </w:p>
    <w:p w14:paraId="22F7A472" w14:textId="77777777" w:rsidR="00324C6D" w:rsidRPr="00B07712" w:rsidRDefault="00F73DC3" w:rsidP="00A20B33">
      <w:pPr>
        <w:shd w:val="clear" w:color="auto" w:fill="FFFFFF"/>
        <w:spacing w:after="0" w:line="240" w:lineRule="auto"/>
        <w:ind w:firstLine="720"/>
        <w:jc w:val="both"/>
        <w:rPr>
          <w:rFonts w:eastAsia="Times New Roman"/>
          <w:color w:val="000000" w:themeColor="text1"/>
          <w:sz w:val="24"/>
          <w:szCs w:val="24"/>
        </w:rPr>
      </w:pPr>
      <w:proofErr w:type="spellStart"/>
      <w:r>
        <w:rPr>
          <w:rFonts w:eastAsia="Times New Roman"/>
          <w:color w:val="000000" w:themeColor="text1"/>
          <w:sz w:val="24"/>
          <w:szCs w:val="24"/>
        </w:rPr>
        <w:t>Основно</w:t>
      </w:r>
      <w:proofErr w:type="spellEnd"/>
      <w:r>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образовање</w:t>
      </w:r>
      <w:proofErr w:type="spellEnd"/>
      <w:r w:rsidR="00324C6D" w:rsidRPr="00B07712">
        <w:rPr>
          <w:rFonts w:eastAsia="Times New Roman"/>
          <w:color w:val="000000" w:themeColor="text1"/>
          <w:sz w:val="24"/>
          <w:szCs w:val="24"/>
        </w:rPr>
        <w:t xml:space="preserve"> и </w:t>
      </w:r>
      <w:proofErr w:type="spellStart"/>
      <w:r w:rsidR="00324C6D" w:rsidRPr="00B07712">
        <w:rPr>
          <w:rFonts w:eastAsia="Times New Roman"/>
          <w:color w:val="000000" w:themeColor="text1"/>
          <w:sz w:val="24"/>
          <w:szCs w:val="24"/>
        </w:rPr>
        <w:t>васпитање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остварују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основу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школског</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програма</w:t>
      </w:r>
      <w:proofErr w:type="spellEnd"/>
      <w:r w:rsidR="00324C6D" w:rsidRPr="00B07712">
        <w:rPr>
          <w:rFonts w:eastAsia="Times New Roman"/>
          <w:color w:val="000000" w:themeColor="text1"/>
          <w:sz w:val="24"/>
          <w:szCs w:val="24"/>
        </w:rPr>
        <w:t>.</w:t>
      </w:r>
    </w:p>
    <w:p w14:paraId="116C65E2" w14:textId="77777777" w:rsidR="00324C6D" w:rsidRPr="00B07712" w:rsidRDefault="00521C62"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Школски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припрема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стручни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актив</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развој</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a </w:t>
      </w:r>
      <w:proofErr w:type="spellStart"/>
      <w:r w:rsidR="00324C6D" w:rsidRPr="00B07712">
        <w:rPr>
          <w:rFonts w:eastAsia="Times New Roman"/>
          <w:color w:val="000000" w:themeColor="text1"/>
          <w:sz w:val="24"/>
          <w:szCs w:val="24"/>
        </w:rPr>
        <w:t>доноси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школски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одбор</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правилу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на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период</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од</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четири</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године</w:t>
      </w:r>
      <w:proofErr w:type="spellEnd"/>
      <w:r w:rsidR="00324C6D" w:rsidRPr="00B07712">
        <w:rPr>
          <w:rFonts w:eastAsia="Times New Roman"/>
          <w:color w:val="000000" w:themeColor="text1"/>
          <w:sz w:val="24"/>
          <w:szCs w:val="24"/>
        </w:rPr>
        <w:t>.</w:t>
      </w:r>
    </w:p>
    <w:p w14:paraId="068D58FC" w14:textId="77777777" w:rsidR="002B0773" w:rsidRPr="00B07712" w:rsidRDefault="002B0773" w:rsidP="002B0773">
      <w:pPr>
        <w:shd w:val="clear" w:color="auto" w:fill="FFFFFF"/>
        <w:spacing w:after="0" w:line="240" w:lineRule="auto"/>
        <w:ind w:firstLine="720"/>
        <w:jc w:val="both"/>
        <w:rPr>
          <w:rFonts w:eastAsia="Times New Roman"/>
          <w:color w:val="000000" w:themeColor="text1"/>
          <w:sz w:val="24"/>
          <w:szCs w:val="24"/>
        </w:rPr>
      </w:pPr>
      <w:r w:rsidRPr="00B07712">
        <w:rPr>
          <w:rFonts w:eastAsia="Times New Roman"/>
          <w:color w:val="000000" w:themeColor="text1"/>
          <w:sz w:val="24"/>
          <w:szCs w:val="24"/>
        </w:rPr>
        <w:t xml:space="preserve">О </w:t>
      </w:r>
      <w:proofErr w:type="spellStart"/>
      <w:r w:rsidRPr="00B07712">
        <w:rPr>
          <w:rFonts w:eastAsia="Times New Roman"/>
          <w:color w:val="000000" w:themeColor="text1"/>
          <w:sz w:val="24"/>
          <w:szCs w:val="24"/>
        </w:rPr>
        <w:t>предлогу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става</w:t>
      </w:r>
      <w:proofErr w:type="spellEnd"/>
      <w:r w:rsidRPr="00B07712">
        <w:rPr>
          <w:rFonts w:eastAsia="Times New Roman"/>
          <w:color w:val="000000" w:themeColor="text1"/>
          <w:sz w:val="24"/>
          <w:szCs w:val="24"/>
        </w:rPr>
        <w:t xml:space="preserve"> 1. </w:t>
      </w:r>
      <w:proofErr w:type="spellStart"/>
      <w:r w:rsidRPr="00B07712">
        <w:rPr>
          <w:rFonts w:eastAsia="Times New Roman"/>
          <w:color w:val="000000" w:themeColor="text1"/>
          <w:sz w:val="24"/>
          <w:szCs w:val="24"/>
        </w:rPr>
        <w:t>овог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члана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прибавља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мишљења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савета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родитеља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ученичког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парламента</w:t>
      </w:r>
      <w:proofErr w:type="spellEnd"/>
      <w:r w:rsidRPr="00B07712">
        <w:rPr>
          <w:rFonts w:eastAsia="Times New Roman"/>
          <w:color w:val="000000" w:themeColor="text1"/>
          <w:sz w:val="24"/>
          <w:szCs w:val="24"/>
        </w:rPr>
        <w:t>.</w:t>
      </w:r>
    </w:p>
    <w:p w14:paraId="779B72C4" w14:textId="77777777" w:rsidR="002B0773" w:rsidRPr="00B07712" w:rsidRDefault="002B0773" w:rsidP="002B077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Школски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доноси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најкасније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месеца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почетка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године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којој</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ће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почети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његова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примена</w:t>
      </w:r>
      <w:proofErr w:type="spellEnd"/>
      <w:r w:rsidRPr="00B07712">
        <w:rPr>
          <w:rFonts w:eastAsia="Times New Roman"/>
          <w:color w:val="000000" w:themeColor="text1"/>
          <w:sz w:val="24"/>
          <w:szCs w:val="24"/>
        </w:rPr>
        <w:t xml:space="preserve">. </w:t>
      </w:r>
    </w:p>
    <w:p w14:paraId="218EC463" w14:textId="77777777" w:rsidR="002B0773" w:rsidRPr="00B07712" w:rsidRDefault="002B0773" w:rsidP="002B077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Школски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објављује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огласној</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табли</w:t>
      </w:r>
      <w:proofErr w:type="spellEnd"/>
      <w:r w:rsidRPr="00B07712">
        <w:rPr>
          <w:rFonts w:eastAsia="Times New Roman"/>
          <w:color w:val="000000" w:themeColor="text1"/>
          <w:sz w:val="24"/>
          <w:szCs w:val="24"/>
        </w:rPr>
        <w:t xml:space="preserve"> Школе.</w:t>
      </w:r>
    </w:p>
    <w:p w14:paraId="7D10D51D" w14:textId="77777777" w:rsidR="002B0773" w:rsidRPr="00B07712" w:rsidRDefault="002B0773" w:rsidP="00A20B33">
      <w:pPr>
        <w:shd w:val="clear" w:color="auto" w:fill="FFFFFF"/>
        <w:spacing w:after="0" w:line="240" w:lineRule="auto"/>
        <w:ind w:firstLine="720"/>
        <w:jc w:val="both"/>
        <w:rPr>
          <w:rFonts w:eastAsia="Times New Roman"/>
          <w:color w:val="000000" w:themeColor="text1"/>
          <w:sz w:val="24"/>
          <w:szCs w:val="24"/>
        </w:rPr>
      </w:pPr>
    </w:p>
    <w:p w14:paraId="09CCC0DC"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Школски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израђује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складу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Националним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оквиром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васпитања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садржи</w:t>
      </w:r>
      <w:proofErr w:type="spellEnd"/>
      <w:r w:rsidRPr="00B07712">
        <w:rPr>
          <w:rFonts w:eastAsia="Times New Roman"/>
          <w:color w:val="000000" w:themeColor="text1"/>
          <w:sz w:val="24"/>
          <w:szCs w:val="24"/>
        </w:rPr>
        <w:t>:</w:t>
      </w:r>
    </w:p>
    <w:p w14:paraId="0F0F6D33" w14:textId="77777777" w:rsidR="00324C6D" w:rsidRPr="00B07712" w:rsidRDefault="00324C6D" w:rsidP="00DB5734">
      <w:pPr>
        <w:pStyle w:val="ListParagraph"/>
        <w:numPr>
          <w:ilvl w:val="1"/>
          <w:numId w:val="17"/>
        </w:numPr>
        <w:shd w:val="clear" w:color="auto" w:fill="FFFFFF"/>
        <w:spacing w:after="0" w:line="240" w:lineRule="auto"/>
        <w:jc w:val="both"/>
        <w:rPr>
          <w:rFonts w:eastAsia="Times New Roman"/>
          <w:color w:val="000000" w:themeColor="text1"/>
          <w:sz w:val="24"/>
          <w:szCs w:val="24"/>
        </w:rPr>
      </w:pPr>
      <w:proofErr w:type="spellStart"/>
      <w:r w:rsidRPr="00B07712">
        <w:rPr>
          <w:rFonts w:eastAsia="Times New Roman"/>
          <w:color w:val="000000" w:themeColor="text1"/>
          <w:sz w:val="24"/>
          <w:szCs w:val="24"/>
        </w:rPr>
        <w:t>циљеве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w:t>
      </w:r>
    </w:p>
    <w:p w14:paraId="5DDCF69F" w14:textId="77777777" w:rsidR="00324C6D" w:rsidRPr="00B07712" w:rsidRDefault="00324C6D" w:rsidP="00DB5734">
      <w:pPr>
        <w:pStyle w:val="ListParagraph"/>
        <w:numPr>
          <w:ilvl w:val="1"/>
          <w:numId w:val="17"/>
        </w:numPr>
        <w:shd w:val="clear" w:color="auto" w:fill="FFFFFF"/>
        <w:spacing w:after="0" w:line="240" w:lineRule="auto"/>
        <w:jc w:val="both"/>
        <w:rPr>
          <w:rFonts w:eastAsia="Times New Roman"/>
          <w:color w:val="000000" w:themeColor="text1"/>
          <w:sz w:val="24"/>
          <w:szCs w:val="24"/>
        </w:rPr>
      </w:pPr>
      <w:proofErr w:type="spellStart"/>
      <w:r w:rsidRPr="00B07712">
        <w:rPr>
          <w:rFonts w:eastAsia="Times New Roman"/>
          <w:color w:val="000000" w:themeColor="text1"/>
          <w:sz w:val="24"/>
          <w:szCs w:val="24"/>
        </w:rPr>
        <w:t>назив</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врсту</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трајање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свих</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васпитања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остварује</w:t>
      </w:r>
      <w:proofErr w:type="spellEnd"/>
      <w:r w:rsidRPr="00B07712">
        <w:rPr>
          <w:rFonts w:eastAsia="Times New Roman"/>
          <w:color w:val="000000" w:themeColor="text1"/>
          <w:sz w:val="24"/>
          <w:szCs w:val="24"/>
        </w:rPr>
        <w:t>;</w:t>
      </w:r>
    </w:p>
    <w:p w14:paraId="00EE1B57" w14:textId="77777777" w:rsidR="00324C6D" w:rsidRPr="00B07712" w:rsidRDefault="00324C6D" w:rsidP="00DB5734">
      <w:pPr>
        <w:pStyle w:val="ListParagraph"/>
        <w:numPr>
          <w:ilvl w:val="1"/>
          <w:numId w:val="17"/>
        </w:numPr>
        <w:shd w:val="clear" w:color="auto" w:fill="FFFFFF"/>
        <w:spacing w:after="0" w:line="240" w:lineRule="auto"/>
        <w:jc w:val="both"/>
        <w:rPr>
          <w:rFonts w:eastAsia="Times New Roman"/>
          <w:color w:val="000000" w:themeColor="text1"/>
          <w:sz w:val="24"/>
          <w:szCs w:val="24"/>
        </w:rPr>
      </w:pPr>
      <w:proofErr w:type="spellStart"/>
      <w:r w:rsidRPr="00B07712">
        <w:rPr>
          <w:rFonts w:eastAsia="Times New Roman"/>
          <w:color w:val="000000" w:themeColor="text1"/>
          <w:sz w:val="24"/>
          <w:szCs w:val="24"/>
        </w:rPr>
        <w:t>језик</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коме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w:t>
      </w:r>
      <w:proofErr w:type="spellEnd"/>
      <w:r w:rsidRPr="00B07712">
        <w:rPr>
          <w:rFonts w:eastAsia="Times New Roman"/>
          <w:color w:val="000000" w:themeColor="text1"/>
          <w:sz w:val="24"/>
          <w:szCs w:val="24"/>
        </w:rPr>
        <w:t>;</w:t>
      </w:r>
    </w:p>
    <w:p w14:paraId="499B8975" w14:textId="77777777" w:rsidR="00324C6D" w:rsidRPr="00B07712" w:rsidRDefault="00324C6D" w:rsidP="00DB5734">
      <w:pPr>
        <w:pStyle w:val="ListParagraph"/>
        <w:numPr>
          <w:ilvl w:val="1"/>
          <w:numId w:val="17"/>
        </w:numPr>
        <w:shd w:val="clear" w:color="auto" w:fill="FFFFFF"/>
        <w:spacing w:after="0" w:line="240" w:lineRule="auto"/>
        <w:jc w:val="both"/>
        <w:rPr>
          <w:rFonts w:eastAsia="Times New Roman"/>
          <w:color w:val="000000" w:themeColor="text1"/>
          <w:sz w:val="24"/>
          <w:szCs w:val="24"/>
        </w:rPr>
      </w:pPr>
      <w:proofErr w:type="spellStart"/>
      <w:r w:rsidRPr="00B07712">
        <w:rPr>
          <w:rFonts w:eastAsia="Times New Roman"/>
          <w:color w:val="000000" w:themeColor="text1"/>
          <w:sz w:val="24"/>
          <w:szCs w:val="24"/>
        </w:rPr>
        <w:t>начин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остваривања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w:t>
      </w:r>
    </w:p>
    <w:p w14:paraId="6EF537D3" w14:textId="77777777" w:rsidR="00324C6D" w:rsidRPr="00B07712" w:rsidRDefault="00324C6D" w:rsidP="00DB5734">
      <w:pPr>
        <w:pStyle w:val="ListParagraph"/>
        <w:numPr>
          <w:ilvl w:val="1"/>
          <w:numId w:val="17"/>
        </w:numPr>
        <w:shd w:val="clear" w:color="auto" w:fill="FFFFFF"/>
        <w:spacing w:after="0" w:line="240" w:lineRule="auto"/>
        <w:jc w:val="both"/>
        <w:rPr>
          <w:rFonts w:eastAsia="Times New Roman"/>
          <w:color w:val="000000" w:themeColor="text1"/>
          <w:sz w:val="24"/>
          <w:szCs w:val="24"/>
        </w:rPr>
      </w:pPr>
      <w:proofErr w:type="spellStart"/>
      <w:r w:rsidRPr="00B07712">
        <w:rPr>
          <w:rFonts w:eastAsia="Times New Roman"/>
          <w:color w:val="000000" w:themeColor="text1"/>
          <w:sz w:val="24"/>
          <w:szCs w:val="24"/>
        </w:rPr>
        <w:t>начин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прилагођавања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према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нивоу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васпитања</w:t>
      </w:r>
      <w:proofErr w:type="spellEnd"/>
      <w:r w:rsidRPr="00B07712">
        <w:rPr>
          <w:rFonts w:eastAsia="Times New Roman"/>
          <w:color w:val="000000" w:themeColor="text1"/>
          <w:sz w:val="24"/>
          <w:szCs w:val="24"/>
        </w:rPr>
        <w:t>;</w:t>
      </w:r>
    </w:p>
    <w:p w14:paraId="506B9BA7" w14:textId="77777777" w:rsidR="00324C6D" w:rsidRPr="00AB6CA5" w:rsidRDefault="00324C6D" w:rsidP="00DB5734">
      <w:pPr>
        <w:pStyle w:val="ListParagraph"/>
        <w:numPr>
          <w:ilvl w:val="1"/>
          <w:numId w:val="17"/>
        </w:numPr>
        <w:shd w:val="clear" w:color="auto" w:fill="FFFFFF"/>
        <w:spacing w:after="0" w:line="240" w:lineRule="auto"/>
        <w:jc w:val="both"/>
        <w:rPr>
          <w:rFonts w:eastAsia="Times New Roman"/>
          <w:color w:val="000000" w:themeColor="text1"/>
          <w:sz w:val="24"/>
          <w:szCs w:val="24"/>
        </w:rPr>
      </w:pPr>
      <w:proofErr w:type="spellStart"/>
      <w:r w:rsidRPr="00B07712">
        <w:rPr>
          <w:rFonts w:eastAsia="Times New Roman"/>
          <w:color w:val="000000" w:themeColor="text1"/>
          <w:sz w:val="24"/>
          <w:szCs w:val="24"/>
        </w:rPr>
        <w:t>друга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питања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значаја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w:t>
      </w:r>
      <w:proofErr w:type="spellEnd"/>
      <w:r w:rsidRPr="00B07712">
        <w:rPr>
          <w:rFonts w:eastAsia="Times New Roman"/>
          <w:color w:val="000000" w:themeColor="text1"/>
          <w:sz w:val="24"/>
          <w:szCs w:val="24"/>
        </w:rPr>
        <w:t>.</w:t>
      </w:r>
    </w:p>
    <w:p w14:paraId="4B3F3534" w14:textId="77777777" w:rsidR="00AB6CA5" w:rsidRPr="00B07712" w:rsidRDefault="00AB6CA5" w:rsidP="00AB6CA5">
      <w:pPr>
        <w:pStyle w:val="ListParagraph"/>
        <w:shd w:val="clear" w:color="auto" w:fill="FFFFFF"/>
        <w:spacing w:after="0" w:line="240" w:lineRule="auto"/>
        <w:ind w:left="1440"/>
        <w:jc w:val="both"/>
        <w:rPr>
          <w:rFonts w:eastAsia="Times New Roman"/>
          <w:color w:val="000000" w:themeColor="text1"/>
          <w:sz w:val="24"/>
          <w:szCs w:val="24"/>
        </w:rPr>
      </w:pPr>
    </w:p>
    <w:p w14:paraId="52E8D612" w14:textId="77777777" w:rsidR="00324C6D" w:rsidRPr="00B07712" w:rsidRDefault="00324C6D" w:rsidP="00E65E0C">
      <w:pPr>
        <w:shd w:val="clear" w:color="auto" w:fill="FFFFFF"/>
        <w:spacing w:after="0" w:line="240" w:lineRule="auto"/>
        <w:jc w:val="both"/>
        <w:rPr>
          <w:rFonts w:eastAsia="Times New Roman"/>
          <w:color w:val="000000" w:themeColor="text1"/>
          <w:sz w:val="24"/>
          <w:szCs w:val="24"/>
        </w:rPr>
      </w:pPr>
      <w:proofErr w:type="spellStart"/>
      <w:r w:rsidRPr="00B07712">
        <w:rPr>
          <w:rFonts w:eastAsia="Times New Roman"/>
          <w:color w:val="000000" w:themeColor="text1"/>
          <w:sz w:val="24"/>
          <w:szCs w:val="24"/>
        </w:rPr>
        <w:t>Ближи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услови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израду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уређују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Законом</w:t>
      </w:r>
      <w:proofErr w:type="spellEnd"/>
      <w:r w:rsidRPr="00B07712">
        <w:rPr>
          <w:rFonts w:eastAsia="Times New Roman"/>
          <w:color w:val="000000" w:themeColor="text1"/>
          <w:sz w:val="24"/>
          <w:szCs w:val="24"/>
        </w:rPr>
        <w:t xml:space="preserve"> о </w:t>
      </w:r>
      <w:proofErr w:type="spellStart"/>
      <w:r w:rsidRPr="00B07712">
        <w:rPr>
          <w:rFonts w:eastAsia="Times New Roman"/>
          <w:color w:val="000000" w:themeColor="text1"/>
          <w:sz w:val="24"/>
          <w:szCs w:val="24"/>
        </w:rPr>
        <w:t>о</w:t>
      </w:r>
      <w:r w:rsidR="00E65E0C" w:rsidRPr="00B07712">
        <w:rPr>
          <w:rFonts w:eastAsia="Times New Roman"/>
          <w:color w:val="000000" w:themeColor="text1"/>
          <w:sz w:val="24"/>
          <w:szCs w:val="24"/>
        </w:rPr>
        <w:t>сновном</w:t>
      </w:r>
      <w:proofErr w:type="spellEnd"/>
      <w:r w:rsidR="00E65E0C" w:rsidRPr="00B07712">
        <w:rPr>
          <w:rFonts w:eastAsia="Times New Roman"/>
          <w:color w:val="000000" w:themeColor="text1"/>
          <w:sz w:val="24"/>
          <w:szCs w:val="24"/>
        </w:rPr>
        <w:t xml:space="preserve"> </w:t>
      </w:r>
      <w:proofErr w:type="spellStart"/>
      <w:r w:rsidR="00E65E0C" w:rsidRPr="00B07712">
        <w:rPr>
          <w:rFonts w:eastAsia="Times New Roman"/>
          <w:color w:val="000000" w:themeColor="text1"/>
          <w:sz w:val="24"/>
          <w:szCs w:val="24"/>
        </w:rPr>
        <w:t>образовању</w:t>
      </w:r>
      <w:proofErr w:type="spellEnd"/>
      <w:r w:rsidR="00E65E0C" w:rsidRPr="00B07712">
        <w:rPr>
          <w:rFonts w:eastAsia="Times New Roman"/>
          <w:color w:val="000000" w:themeColor="text1"/>
          <w:sz w:val="24"/>
          <w:szCs w:val="24"/>
        </w:rPr>
        <w:t xml:space="preserve"> и </w:t>
      </w:r>
      <w:proofErr w:type="spellStart"/>
      <w:r w:rsidR="00E65E0C" w:rsidRPr="00B07712">
        <w:rPr>
          <w:rFonts w:eastAsia="Times New Roman"/>
          <w:color w:val="000000" w:themeColor="text1"/>
          <w:sz w:val="24"/>
          <w:szCs w:val="24"/>
        </w:rPr>
        <w:t>васпитању</w:t>
      </w:r>
      <w:proofErr w:type="spellEnd"/>
      <w:r w:rsidR="00E65E0C" w:rsidRPr="00B07712">
        <w:rPr>
          <w:rFonts w:eastAsia="Times New Roman"/>
          <w:color w:val="000000" w:themeColor="text1"/>
          <w:sz w:val="24"/>
          <w:szCs w:val="24"/>
        </w:rPr>
        <w:t>.</w:t>
      </w:r>
    </w:p>
    <w:p w14:paraId="496943A2" w14:textId="77777777" w:rsidR="00DA7491" w:rsidRPr="00B07712" w:rsidRDefault="00DA7491" w:rsidP="00A20B33">
      <w:pPr>
        <w:autoSpaceDE w:val="0"/>
        <w:autoSpaceDN w:val="0"/>
        <w:adjustRightInd w:val="0"/>
        <w:spacing w:after="0" w:line="240" w:lineRule="auto"/>
        <w:jc w:val="center"/>
        <w:rPr>
          <w:b/>
          <w:bCs/>
          <w:color w:val="000000" w:themeColor="text1"/>
          <w:sz w:val="24"/>
          <w:szCs w:val="24"/>
          <w:lang w:val="sr-Cyrl-CS"/>
        </w:rPr>
      </w:pPr>
    </w:p>
    <w:p w14:paraId="6654888C" w14:textId="77777777" w:rsidR="00324C6D" w:rsidRPr="00B07712" w:rsidRDefault="002163D9" w:rsidP="00A20B33">
      <w:pPr>
        <w:autoSpaceDE w:val="0"/>
        <w:autoSpaceDN w:val="0"/>
        <w:adjustRightInd w:val="0"/>
        <w:spacing w:after="0" w:line="240" w:lineRule="auto"/>
        <w:rPr>
          <w:b/>
          <w:bCs/>
          <w:iCs/>
          <w:color w:val="000000" w:themeColor="text1"/>
          <w:sz w:val="24"/>
          <w:szCs w:val="24"/>
        </w:rPr>
      </w:pPr>
      <w:r>
        <w:rPr>
          <w:b/>
          <w:bCs/>
          <w:iCs/>
          <w:color w:val="000000" w:themeColor="text1"/>
          <w:sz w:val="24"/>
          <w:szCs w:val="24"/>
          <w:lang w:val="ru-RU"/>
        </w:rPr>
        <w:t xml:space="preserve">          </w:t>
      </w:r>
      <w:r w:rsidR="00324C6D" w:rsidRPr="00B07712">
        <w:rPr>
          <w:b/>
          <w:bCs/>
          <w:iCs/>
          <w:color w:val="000000" w:themeColor="text1"/>
          <w:sz w:val="24"/>
          <w:szCs w:val="24"/>
          <w:lang w:val="ru-RU"/>
        </w:rPr>
        <w:t>Годишњи план рада</w:t>
      </w:r>
    </w:p>
    <w:p w14:paraId="540755E0"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sr-Cyrl-CS"/>
        </w:rPr>
      </w:pPr>
      <w:r w:rsidRPr="00B07712">
        <w:rPr>
          <w:b/>
          <w:bCs/>
          <w:color w:val="000000" w:themeColor="text1"/>
          <w:sz w:val="24"/>
          <w:szCs w:val="24"/>
          <w:lang w:val="ru-RU"/>
        </w:rPr>
        <w:t xml:space="preserve">Члан </w:t>
      </w:r>
      <w:r w:rsidR="00A91E94">
        <w:rPr>
          <w:b/>
          <w:bCs/>
          <w:color w:val="000000" w:themeColor="text1"/>
          <w:sz w:val="24"/>
          <w:szCs w:val="24"/>
          <w:lang w:val="sr-Cyrl-CS"/>
        </w:rPr>
        <w:t>26</w:t>
      </w:r>
      <w:r w:rsidRPr="00B07712">
        <w:rPr>
          <w:b/>
          <w:bCs/>
          <w:color w:val="000000" w:themeColor="text1"/>
          <w:sz w:val="24"/>
          <w:szCs w:val="24"/>
          <w:lang w:val="sr-Cyrl-CS"/>
        </w:rPr>
        <w:t>.</w:t>
      </w:r>
    </w:p>
    <w:p w14:paraId="3876453F" w14:textId="77777777" w:rsidR="00DA7491" w:rsidRPr="00B07712" w:rsidRDefault="00DA7491" w:rsidP="00A20B33">
      <w:pPr>
        <w:autoSpaceDE w:val="0"/>
        <w:autoSpaceDN w:val="0"/>
        <w:adjustRightInd w:val="0"/>
        <w:spacing w:after="0" w:line="240" w:lineRule="auto"/>
        <w:jc w:val="center"/>
        <w:rPr>
          <w:b/>
          <w:bCs/>
          <w:color w:val="000000" w:themeColor="text1"/>
          <w:sz w:val="24"/>
          <w:szCs w:val="24"/>
          <w:lang w:val="sr-Cyrl-CS"/>
        </w:rPr>
      </w:pPr>
    </w:p>
    <w:p w14:paraId="2C4B57AE"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Годишњим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планом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утврђују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време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место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начин</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носиоци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остваривања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образовања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васпитања</w:t>
      </w:r>
      <w:proofErr w:type="spellEnd"/>
      <w:r w:rsidRPr="00B07712">
        <w:rPr>
          <w:rFonts w:eastAsia="Times New Roman"/>
          <w:color w:val="000000" w:themeColor="text1"/>
          <w:sz w:val="24"/>
          <w:szCs w:val="24"/>
        </w:rPr>
        <w:t>.</w:t>
      </w:r>
    </w:p>
    <w:p w14:paraId="616F8739"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Годишњи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план</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доноси</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складу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календаром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развојним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планом</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школским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програмом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w:t>
      </w:r>
      <w:proofErr w:type="spellEnd"/>
      <w:r w:rsidRPr="00B07712">
        <w:rPr>
          <w:rFonts w:eastAsia="Times New Roman"/>
          <w:color w:val="000000" w:themeColor="text1"/>
          <w:sz w:val="24"/>
          <w:szCs w:val="24"/>
        </w:rPr>
        <w:t xml:space="preserve"> 15. </w:t>
      </w:r>
      <w:proofErr w:type="spellStart"/>
      <w:r w:rsidRPr="00B07712">
        <w:rPr>
          <w:rFonts w:eastAsia="Times New Roman"/>
          <w:color w:val="000000" w:themeColor="text1"/>
          <w:sz w:val="24"/>
          <w:szCs w:val="24"/>
        </w:rPr>
        <w:t>септембра</w:t>
      </w:r>
      <w:proofErr w:type="spellEnd"/>
      <w:r w:rsidRPr="00B07712">
        <w:rPr>
          <w:rFonts w:eastAsia="Times New Roman"/>
          <w:color w:val="000000" w:themeColor="text1"/>
          <w:sz w:val="24"/>
          <w:szCs w:val="24"/>
        </w:rPr>
        <w:t>.</w:t>
      </w:r>
    </w:p>
    <w:p w14:paraId="0EA38DD2" w14:textId="77777777" w:rsidR="00324C6D" w:rsidRPr="00B07712" w:rsidRDefault="00324C6D" w:rsidP="00A20B33">
      <w:pPr>
        <w:shd w:val="clear" w:color="auto" w:fill="FFFFFF"/>
        <w:spacing w:after="0" w:line="240" w:lineRule="auto"/>
        <w:ind w:firstLine="397"/>
        <w:jc w:val="both"/>
        <w:rPr>
          <w:rFonts w:eastAsia="Times New Roman"/>
          <w:color w:val="000000" w:themeColor="text1"/>
          <w:sz w:val="24"/>
          <w:szCs w:val="24"/>
        </w:rPr>
      </w:pPr>
      <w:proofErr w:type="spellStart"/>
      <w:r w:rsidRPr="00B07712">
        <w:rPr>
          <w:rFonts w:eastAsia="Times New Roman"/>
          <w:color w:val="000000" w:themeColor="text1"/>
          <w:sz w:val="24"/>
          <w:szCs w:val="24"/>
        </w:rPr>
        <w:t>Уколико</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току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школске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односно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дође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промене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неког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дела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годишњег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плана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w:t>
      </w:r>
      <w:proofErr w:type="spellStart"/>
      <w:proofErr w:type="gramStart"/>
      <w:r w:rsidRPr="00B07712">
        <w:rPr>
          <w:rFonts w:eastAsia="Times New Roman"/>
          <w:color w:val="000000" w:themeColor="text1"/>
          <w:sz w:val="24"/>
          <w:szCs w:val="24"/>
        </w:rPr>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доноси</w:t>
      </w:r>
      <w:proofErr w:type="spellEnd"/>
      <w:proofErr w:type="gram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измену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годишњег</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плана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рада</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одговарајућем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делу</w:t>
      </w:r>
      <w:proofErr w:type="spellEnd"/>
      <w:r w:rsidRPr="00B07712">
        <w:rPr>
          <w:rFonts w:eastAsia="Times New Roman"/>
          <w:color w:val="000000" w:themeColor="text1"/>
          <w:sz w:val="24"/>
          <w:szCs w:val="24"/>
        </w:rPr>
        <w:t>.</w:t>
      </w:r>
    </w:p>
    <w:p w14:paraId="33846B49" w14:textId="77777777" w:rsidR="00DA7491" w:rsidRPr="00B07712" w:rsidRDefault="00DA7491" w:rsidP="00A20B33">
      <w:pPr>
        <w:shd w:val="clear" w:color="auto" w:fill="FFFFFF"/>
        <w:spacing w:after="0" w:line="240" w:lineRule="auto"/>
        <w:ind w:firstLine="397"/>
        <w:jc w:val="both"/>
        <w:rPr>
          <w:rFonts w:eastAsia="Times New Roman"/>
          <w:color w:val="000000" w:themeColor="text1"/>
          <w:sz w:val="24"/>
          <w:szCs w:val="24"/>
        </w:rPr>
      </w:pPr>
    </w:p>
    <w:p w14:paraId="7A14999F" w14:textId="77777777" w:rsidR="00324C6D" w:rsidRPr="00B07712" w:rsidRDefault="002163D9" w:rsidP="00030E84">
      <w:pPr>
        <w:autoSpaceDE w:val="0"/>
        <w:autoSpaceDN w:val="0"/>
        <w:adjustRightInd w:val="0"/>
        <w:spacing w:after="0" w:line="240" w:lineRule="auto"/>
        <w:rPr>
          <w:b/>
          <w:bCs/>
          <w:iCs/>
          <w:color w:val="000000" w:themeColor="text1"/>
          <w:sz w:val="24"/>
          <w:szCs w:val="24"/>
        </w:rPr>
      </w:pPr>
      <w:r>
        <w:rPr>
          <w:b/>
          <w:bCs/>
          <w:iCs/>
          <w:color w:val="000000" w:themeColor="text1"/>
          <w:sz w:val="24"/>
          <w:szCs w:val="24"/>
          <w:lang w:val="ru-RU"/>
        </w:rPr>
        <w:t xml:space="preserve">          </w:t>
      </w:r>
      <w:r w:rsidR="00324C6D" w:rsidRPr="00B07712">
        <w:rPr>
          <w:b/>
          <w:bCs/>
          <w:iCs/>
          <w:color w:val="000000" w:themeColor="text1"/>
          <w:sz w:val="24"/>
          <w:szCs w:val="24"/>
          <w:lang w:val="ru-RU"/>
        </w:rPr>
        <w:t>Развојни план</w:t>
      </w:r>
    </w:p>
    <w:p w14:paraId="03565B42"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sr-Cyrl-CS"/>
        </w:rPr>
      </w:pPr>
      <w:r w:rsidRPr="00B07712">
        <w:rPr>
          <w:b/>
          <w:bCs/>
          <w:color w:val="000000" w:themeColor="text1"/>
          <w:sz w:val="24"/>
          <w:szCs w:val="24"/>
          <w:lang w:val="ru-RU"/>
        </w:rPr>
        <w:t xml:space="preserve">Члан </w:t>
      </w:r>
      <w:r w:rsidR="00A91E94">
        <w:rPr>
          <w:b/>
          <w:bCs/>
          <w:color w:val="000000" w:themeColor="text1"/>
          <w:sz w:val="24"/>
          <w:szCs w:val="24"/>
          <w:lang w:val="sr-Cyrl-CS"/>
        </w:rPr>
        <w:t>27</w:t>
      </w:r>
      <w:r w:rsidRPr="00B07712">
        <w:rPr>
          <w:b/>
          <w:bCs/>
          <w:color w:val="000000" w:themeColor="text1"/>
          <w:sz w:val="24"/>
          <w:szCs w:val="24"/>
          <w:lang w:val="sr-Cyrl-CS"/>
        </w:rPr>
        <w:t>.</w:t>
      </w:r>
    </w:p>
    <w:p w14:paraId="22F79512" w14:textId="77777777" w:rsidR="00324C6D" w:rsidRPr="00B07712" w:rsidRDefault="00324C6D" w:rsidP="00E65E0C">
      <w:pPr>
        <w:autoSpaceDE w:val="0"/>
        <w:autoSpaceDN w:val="0"/>
        <w:adjustRightInd w:val="0"/>
        <w:spacing w:after="0" w:line="240" w:lineRule="auto"/>
        <w:ind w:firstLine="720"/>
        <w:jc w:val="both"/>
        <w:rPr>
          <w:color w:val="000000" w:themeColor="text1"/>
          <w:sz w:val="24"/>
          <w:szCs w:val="24"/>
          <w:lang w:val="ru-RU"/>
        </w:rPr>
      </w:pPr>
      <w:r w:rsidRPr="00B07712">
        <w:rPr>
          <w:color w:val="000000" w:themeColor="text1"/>
          <w:sz w:val="24"/>
          <w:szCs w:val="24"/>
          <w:lang w:val="sr-Cyrl-CS"/>
        </w:rPr>
        <w:t>Школа</w:t>
      </w:r>
      <w:r w:rsidRPr="00B07712">
        <w:rPr>
          <w:color w:val="000000" w:themeColor="text1"/>
          <w:sz w:val="24"/>
          <w:szCs w:val="24"/>
          <w:lang w:val="ru-RU"/>
        </w:rPr>
        <w:t xml:space="preserve"> има развојни план. </w:t>
      </w:r>
    </w:p>
    <w:p w14:paraId="0F1E9FD2" w14:textId="77777777" w:rsidR="00324C6D" w:rsidRPr="00B07712" w:rsidRDefault="00324C6D" w:rsidP="00A20B33">
      <w:pPr>
        <w:autoSpaceDE w:val="0"/>
        <w:autoSpaceDN w:val="0"/>
        <w:adjustRightInd w:val="0"/>
        <w:spacing w:after="0" w:line="240" w:lineRule="auto"/>
        <w:ind w:firstLine="720"/>
        <w:jc w:val="both"/>
        <w:rPr>
          <w:b/>
          <w:bCs/>
          <w:color w:val="000000" w:themeColor="text1"/>
          <w:sz w:val="24"/>
          <w:szCs w:val="24"/>
          <w:lang w:val="ru-RU"/>
        </w:rPr>
      </w:pPr>
      <w:r w:rsidRPr="00B07712">
        <w:rPr>
          <w:color w:val="000000" w:themeColor="text1"/>
          <w:sz w:val="24"/>
          <w:szCs w:val="24"/>
          <w:lang w:val="ru-RU"/>
        </w:rPr>
        <w:t xml:space="preserve">Развојни план </w:t>
      </w:r>
      <w:r w:rsidRPr="00B07712">
        <w:rPr>
          <w:color w:val="000000" w:themeColor="text1"/>
          <w:sz w:val="24"/>
          <w:szCs w:val="24"/>
          <w:lang w:val="sr-Cyrl-CS"/>
        </w:rPr>
        <w:t>Школе</w:t>
      </w:r>
      <w:r w:rsidRPr="00B07712">
        <w:rPr>
          <w:color w:val="000000" w:themeColor="text1"/>
          <w:sz w:val="24"/>
          <w:szCs w:val="24"/>
          <w:lang w:val="ru-RU"/>
        </w:rPr>
        <w:t xml:space="preserve"> јесте стратешки план развоја </w:t>
      </w:r>
      <w:r w:rsidRPr="00B07712">
        <w:rPr>
          <w:color w:val="000000" w:themeColor="text1"/>
          <w:sz w:val="24"/>
          <w:szCs w:val="24"/>
          <w:lang w:val="sr-Cyrl-CS"/>
        </w:rPr>
        <w:t>Школе</w:t>
      </w:r>
      <w:r w:rsidRPr="00B07712">
        <w:rPr>
          <w:color w:val="000000" w:themeColor="text1"/>
          <w:sz w:val="24"/>
          <w:szCs w:val="24"/>
          <w:lang w:val="ru-RU"/>
        </w:rPr>
        <w:t xml:space="preserve">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w:t>
      </w:r>
      <w:r w:rsidRPr="00B07712">
        <w:rPr>
          <w:color w:val="000000" w:themeColor="text1"/>
          <w:sz w:val="24"/>
          <w:szCs w:val="24"/>
          <w:lang w:val="sr-Cyrl-CS"/>
        </w:rPr>
        <w:t>Школе</w:t>
      </w:r>
      <w:r w:rsidRPr="00B07712">
        <w:rPr>
          <w:b/>
          <w:bCs/>
          <w:color w:val="000000" w:themeColor="text1"/>
          <w:sz w:val="24"/>
          <w:szCs w:val="24"/>
          <w:lang w:val="ru-RU"/>
        </w:rPr>
        <w:t xml:space="preserve">. </w:t>
      </w:r>
    </w:p>
    <w:p w14:paraId="24E5EB52" w14:textId="77777777" w:rsidR="00324C6D" w:rsidRPr="00B07712" w:rsidRDefault="00324C6D" w:rsidP="00A20B33">
      <w:pPr>
        <w:autoSpaceDE w:val="0"/>
        <w:autoSpaceDN w:val="0"/>
        <w:adjustRightInd w:val="0"/>
        <w:spacing w:after="0" w:line="240" w:lineRule="auto"/>
        <w:ind w:firstLine="720"/>
        <w:jc w:val="both"/>
        <w:rPr>
          <w:bCs/>
          <w:color w:val="000000" w:themeColor="text1"/>
          <w:sz w:val="24"/>
          <w:szCs w:val="24"/>
          <w:lang w:val="ru-RU"/>
        </w:rPr>
      </w:pPr>
      <w:r w:rsidRPr="00B07712">
        <w:rPr>
          <w:color w:val="000000" w:themeColor="text1"/>
          <w:sz w:val="24"/>
          <w:szCs w:val="24"/>
          <w:lang w:val="ru-RU"/>
        </w:rPr>
        <w:t xml:space="preserve">Развојни план </w:t>
      </w:r>
      <w:r w:rsidRPr="00B07712">
        <w:rPr>
          <w:color w:val="000000" w:themeColor="text1"/>
          <w:sz w:val="24"/>
          <w:szCs w:val="24"/>
          <w:lang w:val="sr-Cyrl-CS"/>
        </w:rPr>
        <w:t>Школе</w:t>
      </w:r>
      <w:r w:rsidRPr="00B07712">
        <w:rPr>
          <w:color w:val="000000" w:themeColor="text1"/>
          <w:sz w:val="24"/>
          <w:szCs w:val="24"/>
          <w:lang w:val="ru-RU"/>
        </w:rPr>
        <w:t xml:space="preserve"> доноси се на основу извештаја о самовредновању и извештаја о спољашњем вредновању</w:t>
      </w:r>
      <w:r w:rsidRPr="00B07712">
        <w:rPr>
          <w:bCs/>
          <w:color w:val="000000" w:themeColor="text1"/>
          <w:sz w:val="24"/>
          <w:szCs w:val="24"/>
          <w:lang w:val="ru-RU"/>
        </w:rPr>
        <w:t xml:space="preserve">, најкасније 30 дана пре истека важећег развојног плана Школе. </w:t>
      </w:r>
    </w:p>
    <w:p w14:paraId="23816CD3" w14:textId="77777777" w:rsidR="00324C6D" w:rsidRPr="00B07712" w:rsidRDefault="00324C6D" w:rsidP="00565DD4">
      <w:pPr>
        <w:autoSpaceDE w:val="0"/>
        <w:autoSpaceDN w:val="0"/>
        <w:adjustRightInd w:val="0"/>
        <w:spacing w:after="0" w:line="240" w:lineRule="auto"/>
        <w:ind w:firstLine="720"/>
        <w:rPr>
          <w:color w:val="000000" w:themeColor="text1"/>
          <w:sz w:val="24"/>
          <w:szCs w:val="24"/>
          <w:lang w:val="ru-RU"/>
        </w:rPr>
      </w:pPr>
      <w:r w:rsidRPr="00B07712">
        <w:rPr>
          <w:color w:val="000000" w:themeColor="text1"/>
          <w:sz w:val="24"/>
          <w:szCs w:val="24"/>
          <w:lang w:val="ru-RU"/>
        </w:rPr>
        <w:t xml:space="preserve">Развојни план доноси </w:t>
      </w:r>
      <w:r w:rsidRPr="00B07712">
        <w:rPr>
          <w:color w:val="000000" w:themeColor="text1"/>
          <w:sz w:val="24"/>
          <w:szCs w:val="24"/>
          <w:lang w:val="sr-Cyrl-CS"/>
        </w:rPr>
        <w:t>Школски одбор</w:t>
      </w:r>
      <w:r w:rsidRPr="00B07712">
        <w:rPr>
          <w:color w:val="000000" w:themeColor="text1"/>
          <w:sz w:val="24"/>
          <w:szCs w:val="24"/>
          <w:lang w:val="ru-RU"/>
        </w:rPr>
        <w:t>, на предлог стручног а</w:t>
      </w:r>
      <w:r w:rsidR="00565DD4">
        <w:rPr>
          <w:color w:val="000000" w:themeColor="text1"/>
          <w:sz w:val="24"/>
          <w:szCs w:val="24"/>
          <w:lang w:val="ru-RU"/>
        </w:rPr>
        <w:t xml:space="preserve">ктива за развојно планирање, за </w:t>
      </w:r>
      <w:r w:rsidRPr="00B07712">
        <w:rPr>
          <w:color w:val="000000" w:themeColor="text1"/>
          <w:sz w:val="24"/>
          <w:szCs w:val="24"/>
          <w:lang w:val="ru-RU"/>
        </w:rPr>
        <w:t xml:space="preserve">период од три до </w:t>
      </w:r>
      <w:r w:rsidRPr="00B07712">
        <w:rPr>
          <w:color w:val="000000" w:themeColor="text1"/>
          <w:sz w:val="24"/>
          <w:szCs w:val="24"/>
          <w:lang w:val="sr-Cyrl-CS"/>
        </w:rPr>
        <w:t>пет</w:t>
      </w:r>
      <w:r w:rsidRPr="00B07712">
        <w:rPr>
          <w:color w:val="000000" w:themeColor="text1"/>
          <w:sz w:val="24"/>
          <w:szCs w:val="24"/>
          <w:lang w:val="ru-RU"/>
        </w:rPr>
        <w:t xml:space="preserve"> година. </w:t>
      </w:r>
    </w:p>
    <w:p w14:paraId="3738B1CB" w14:textId="77777777" w:rsidR="0064125F" w:rsidRPr="00B07712" w:rsidRDefault="00324C6D" w:rsidP="00A20B33">
      <w:pPr>
        <w:autoSpaceDE w:val="0"/>
        <w:autoSpaceDN w:val="0"/>
        <w:adjustRightInd w:val="0"/>
        <w:spacing w:after="0" w:line="240" w:lineRule="auto"/>
        <w:ind w:firstLine="720"/>
        <w:jc w:val="both"/>
        <w:rPr>
          <w:b/>
          <w:bCs/>
          <w:color w:val="000000" w:themeColor="text1"/>
          <w:sz w:val="24"/>
          <w:szCs w:val="24"/>
          <w:lang w:val="ru-RU"/>
        </w:rPr>
      </w:pPr>
      <w:r w:rsidRPr="00B07712">
        <w:rPr>
          <w:color w:val="000000" w:themeColor="text1"/>
          <w:sz w:val="24"/>
          <w:szCs w:val="24"/>
          <w:lang w:val="ru-RU"/>
        </w:rPr>
        <w:t xml:space="preserve">У поступку вредновања квалитета рада </w:t>
      </w:r>
      <w:r w:rsidRPr="00B07712">
        <w:rPr>
          <w:color w:val="000000" w:themeColor="text1"/>
          <w:sz w:val="24"/>
          <w:szCs w:val="24"/>
          <w:lang w:val="sr-Cyrl-CS"/>
        </w:rPr>
        <w:t xml:space="preserve">Школе </w:t>
      </w:r>
      <w:r w:rsidRPr="00B07712">
        <w:rPr>
          <w:color w:val="000000" w:themeColor="text1"/>
          <w:sz w:val="24"/>
          <w:szCs w:val="24"/>
          <w:lang w:val="ru-RU"/>
        </w:rPr>
        <w:t xml:space="preserve">вреднује се и остваривање развојног плана </w:t>
      </w:r>
      <w:r w:rsidRPr="00B07712">
        <w:rPr>
          <w:color w:val="000000" w:themeColor="text1"/>
          <w:sz w:val="24"/>
          <w:szCs w:val="24"/>
          <w:lang w:val="sr-Cyrl-CS"/>
        </w:rPr>
        <w:t>Школе</w:t>
      </w:r>
      <w:r w:rsidRPr="00B07712">
        <w:rPr>
          <w:b/>
          <w:bCs/>
          <w:color w:val="000000" w:themeColor="text1"/>
          <w:sz w:val="24"/>
          <w:szCs w:val="24"/>
          <w:lang w:val="ru-RU"/>
        </w:rPr>
        <w:t xml:space="preserve">. </w:t>
      </w:r>
    </w:p>
    <w:p w14:paraId="15099C1B" w14:textId="77777777" w:rsidR="00DA7491" w:rsidRPr="00B07712" w:rsidRDefault="004D49E9" w:rsidP="00A20B33">
      <w:pPr>
        <w:autoSpaceDE w:val="0"/>
        <w:autoSpaceDN w:val="0"/>
        <w:adjustRightInd w:val="0"/>
        <w:spacing w:after="0" w:line="240" w:lineRule="auto"/>
        <w:ind w:firstLine="720"/>
        <w:jc w:val="both"/>
        <w:rPr>
          <w:bCs/>
          <w:color w:val="000000" w:themeColor="text1"/>
          <w:sz w:val="24"/>
          <w:szCs w:val="24"/>
        </w:rPr>
      </w:pPr>
      <w:proofErr w:type="spellStart"/>
      <w:r w:rsidRPr="00B07712">
        <w:rPr>
          <w:bCs/>
          <w:color w:val="000000" w:themeColor="text1"/>
          <w:sz w:val="24"/>
          <w:szCs w:val="24"/>
        </w:rPr>
        <w:t>Школа</w:t>
      </w:r>
      <w:proofErr w:type="spellEnd"/>
      <w:r w:rsidRPr="00B07712">
        <w:rPr>
          <w:bCs/>
          <w:color w:val="000000" w:themeColor="text1"/>
          <w:sz w:val="24"/>
          <w:szCs w:val="24"/>
        </w:rPr>
        <w:t xml:space="preserve"> </w:t>
      </w:r>
      <w:proofErr w:type="spellStart"/>
      <w:r w:rsidRPr="00B07712">
        <w:rPr>
          <w:bCs/>
          <w:color w:val="000000" w:themeColor="text1"/>
          <w:sz w:val="24"/>
          <w:szCs w:val="24"/>
        </w:rPr>
        <w:t>доноси</w:t>
      </w:r>
      <w:proofErr w:type="spellEnd"/>
      <w:r w:rsidRPr="00B07712">
        <w:rPr>
          <w:bCs/>
          <w:color w:val="000000" w:themeColor="text1"/>
          <w:sz w:val="24"/>
          <w:szCs w:val="24"/>
        </w:rPr>
        <w:t xml:space="preserve"> </w:t>
      </w:r>
      <w:proofErr w:type="spellStart"/>
      <w:r w:rsidRPr="00B07712">
        <w:rPr>
          <w:bCs/>
          <w:color w:val="000000" w:themeColor="text1"/>
          <w:sz w:val="24"/>
          <w:szCs w:val="24"/>
        </w:rPr>
        <w:t>развојни</w:t>
      </w:r>
      <w:proofErr w:type="spellEnd"/>
      <w:r w:rsidRPr="00B07712">
        <w:rPr>
          <w:bCs/>
          <w:color w:val="000000" w:themeColor="text1"/>
          <w:sz w:val="24"/>
          <w:szCs w:val="24"/>
        </w:rPr>
        <w:t xml:space="preserve"> </w:t>
      </w:r>
      <w:proofErr w:type="spellStart"/>
      <w:r w:rsidRPr="00B07712">
        <w:rPr>
          <w:bCs/>
          <w:color w:val="000000" w:themeColor="text1"/>
          <w:sz w:val="24"/>
          <w:szCs w:val="24"/>
        </w:rPr>
        <w:t>план</w:t>
      </w:r>
      <w:proofErr w:type="spellEnd"/>
      <w:r w:rsidRPr="00B07712">
        <w:rPr>
          <w:bCs/>
          <w:color w:val="000000" w:themeColor="text1"/>
          <w:sz w:val="24"/>
          <w:szCs w:val="24"/>
        </w:rPr>
        <w:t xml:space="preserve"> у </w:t>
      </w:r>
      <w:proofErr w:type="spellStart"/>
      <w:r w:rsidRPr="00B07712">
        <w:rPr>
          <w:bCs/>
          <w:color w:val="000000" w:themeColor="text1"/>
          <w:sz w:val="24"/>
          <w:szCs w:val="24"/>
        </w:rPr>
        <w:t>складу</w:t>
      </w:r>
      <w:proofErr w:type="spellEnd"/>
      <w:r w:rsidRPr="00B07712">
        <w:rPr>
          <w:bCs/>
          <w:color w:val="000000" w:themeColor="text1"/>
          <w:sz w:val="24"/>
          <w:szCs w:val="24"/>
        </w:rPr>
        <w:t xml:space="preserve"> са Законом.</w:t>
      </w:r>
    </w:p>
    <w:p w14:paraId="2CB665BE" w14:textId="77777777" w:rsidR="004D49E9" w:rsidRPr="004D49E9" w:rsidRDefault="004D49E9" w:rsidP="00A20B33">
      <w:pPr>
        <w:autoSpaceDE w:val="0"/>
        <w:autoSpaceDN w:val="0"/>
        <w:adjustRightInd w:val="0"/>
        <w:spacing w:after="0" w:line="240" w:lineRule="auto"/>
        <w:ind w:firstLine="720"/>
        <w:jc w:val="both"/>
        <w:rPr>
          <w:bCs/>
          <w:sz w:val="24"/>
          <w:szCs w:val="24"/>
        </w:rPr>
      </w:pPr>
    </w:p>
    <w:p w14:paraId="6C69EAC2" w14:textId="77777777" w:rsidR="00324C6D" w:rsidRPr="00CD4430" w:rsidRDefault="002163D9" w:rsidP="00A20B33">
      <w:pPr>
        <w:autoSpaceDE w:val="0"/>
        <w:autoSpaceDN w:val="0"/>
        <w:adjustRightInd w:val="0"/>
        <w:spacing w:after="0" w:line="240" w:lineRule="auto"/>
        <w:rPr>
          <w:b/>
          <w:bCs/>
          <w:iCs/>
          <w:sz w:val="24"/>
          <w:szCs w:val="24"/>
          <w:lang w:val="ru-RU"/>
        </w:rPr>
      </w:pPr>
      <w:r>
        <w:rPr>
          <w:b/>
          <w:bCs/>
          <w:iCs/>
          <w:sz w:val="24"/>
          <w:szCs w:val="24"/>
          <w:lang w:val="sr-Cyrl-RS"/>
        </w:rPr>
        <w:t xml:space="preserve">           </w:t>
      </w:r>
      <w:r w:rsidR="00324C6D" w:rsidRPr="00CD4430">
        <w:rPr>
          <w:b/>
          <w:bCs/>
          <w:iCs/>
          <w:sz w:val="24"/>
          <w:szCs w:val="24"/>
        </w:rPr>
        <w:t>О</w:t>
      </w:r>
      <w:r w:rsidR="00324C6D" w:rsidRPr="00CD4430">
        <w:rPr>
          <w:b/>
          <w:bCs/>
          <w:iCs/>
          <w:sz w:val="24"/>
          <w:szCs w:val="24"/>
          <w:lang w:val="ru-RU"/>
        </w:rPr>
        <w:t>безбеђивање квалитета рада</w:t>
      </w:r>
    </w:p>
    <w:p w14:paraId="36601248" w14:textId="77777777" w:rsidR="00324C6D" w:rsidRPr="00CD4430" w:rsidRDefault="00324C6D" w:rsidP="00A20B33">
      <w:pPr>
        <w:autoSpaceDE w:val="0"/>
        <w:autoSpaceDN w:val="0"/>
        <w:adjustRightInd w:val="0"/>
        <w:spacing w:after="0" w:line="240" w:lineRule="auto"/>
        <w:jc w:val="center"/>
        <w:rPr>
          <w:b/>
          <w:bCs/>
          <w:sz w:val="24"/>
          <w:szCs w:val="24"/>
          <w:lang w:val="sr-Cyrl-CS"/>
        </w:rPr>
      </w:pPr>
      <w:r w:rsidRPr="00CD4430">
        <w:rPr>
          <w:b/>
          <w:bCs/>
          <w:sz w:val="24"/>
          <w:szCs w:val="24"/>
          <w:lang w:val="ru-RU"/>
        </w:rPr>
        <w:t xml:space="preserve">Члан </w:t>
      </w:r>
      <w:r w:rsidR="00A91E94">
        <w:rPr>
          <w:b/>
          <w:bCs/>
          <w:sz w:val="24"/>
          <w:szCs w:val="24"/>
          <w:lang w:val="sr-Cyrl-CS"/>
        </w:rPr>
        <w:t>28</w:t>
      </w:r>
      <w:r w:rsidRPr="00CD4430">
        <w:rPr>
          <w:b/>
          <w:bCs/>
          <w:sz w:val="24"/>
          <w:szCs w:val="24"/>
          <w:lang w:val="sr-Cyrl-CS"/>
        </w:rPr>
        <w:t>.</w:t>
      </w:r>
    </w:p>
    <w:p w14:paraId="1EAA2D19" w14:textId="77777777" w:rsidR="00DA7491" w:rsidRPr="00CD4430" w:rsidRDefault="00DA7491" w:rsidP="00A20B33">
      <w:pPr>
        <w:autoSpaceDE w:val="0"/>
        <w:autoSpaceDN w:val="0"/>
        <w:adjustRightInd w:val="0"/>
        <w:spacing w:after="0" w:line="240" w:lineRule="auto"/>
        <w:jc w:val="center"/>
        <w:rPr>
          <w:b/>
          <w:bCs/>
          <w:sz w:val="24"/>
          <w:szCs w:val="24"/>
        </w:rPr>
      </w:pPr>
    </w:p>
    <w:p w14:paraId="0190E2DD" w14:textId="77777777" w:rsidR="00324C6D" w:rsidRDefault="00324C6D" w:rsidP="00A20B33">
      <w:pPr>
        <w:spacing w:after="0" w:line="240" w:lineRule="auto"/>
        <w:ind w:firstLine="720"/>
        <w:jc w:val="both"/>
        <w:rPr>
          <w:rFonts w:eastAsia="Times New Roman"/>
          <w:sz w:val="24"/>
          <w:szCs w:val="24"/>
        </w:rPr>
      </w:pPr>
      <w:proofErr w:type="spellStart"/>
      <w:r w:rsidRPr="00CD4430">
        <w:rPr>
          <w:rFonts w:eastAsia="Times New Roman"/>
          <w:sz w:val="24"/>
          <w:szCs w:val="24"/>
        </w:rPr>
        <w:t>Школа</w:t>
      </w:r>
      <w:proofErr w:type="spellEnd"/>
      <w:r w:rsidRPr="00CD4430">
        <w:rPr>
          <w:rFonts w:eastAsia="Times New Roman"/>
          <w:sz w:val="24"/>
          <w:szCs w:val="24"/>
        </w:rPr>
        <w:t xml:space="preserve">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самостално</w:t>
      </w:r>
      <w:proofErr w:type="spellEnd"/>
      <w:r w:rsidRPr="00CD4430">
        <w:rPr>
          <w:rFonts w:eastAsia="Times New Roman"/>
          <w:sz w:val="24"/>
          <w:szCs w:val="24"/>
        </w:rPr>
        <w:t xml:space="preserve"> и у </w:t>
      </w:r>
      <w:proofErr w:type="spellStart"/>
      <w:r w:rsidRPr="00CD4430">
        <w:rPr>
          <w:rFonts w:eastAsia="Times New Roman"/>
          <w:sz w:val="24"/>
          <w:szCs w:val="24"/>
        </w:rPr>
        <w:t>сарадњи</w:t>
      </w:r>
      <w:proofErr w:type="spellEnd"/>
      <w:r w:rsidRPr="00CD4430">
        <w:rPr>
          <w:rFonts w:eastAsia="Times New Roman"/>
          <w:sz w:val="24"/>
          <w:szCs w:val="24"/>
        </w:rPr>
        <w:t xml:space="preserve"> </w:t>
      </w:r>
      <w:proofErr w:type="spellStart"/>
      <w:r w:rsidRPr="00CD4430">
        <w:rPr>
          <w:rFonts w:eastAsia="Times New Roman"/>
          <w:sz w:val="24"/>
          <w:szCs w:val="24"/>
        </w:rPr>
        <w:t>са</w:t>
      </w:r>
      <w:proofErr w:type="spellEnd"/>
      <w:r w:rsidRPr="00CD4430">
        <w:rPr>
          <w:rFonts w:eastAsia="Times New Roman"/>
          <w:sz w:val="24"/>
          <w:szCs w:val="24"/>
        </w:rPr>
        <w:t xml:space="preserve"> </w:t>
      </w:r>
      <w:proofErr w:type="spellStart"/>
      <w:r w:rsidRPr="00CD4430">
        <w:rPr>
          <w:rFonts w:eastAsia="Times New Roman"/>
          <w:sz w:val="24"/>
          <w:szCs w:val="24"/>
        </w:rPr>
        <w:t>надлежним</w:t>
      </w:r>
      <w:proofErr w:type="spellEnd"/>
      <w:r w:rsidRPr="00CD4430">
        <w:rPr>
          <w:rFonts w:eastAsia="Times New Roman"/>
          <w:sz w:val="24"/>
          <w:szCs w:val="24"/>
        </w:rPr>
        <w:t xml:space="preserve"> </w:t>
      </w:r>
      <w:proofErr w:type="spellStart"/>
      <w:r w:rsidRPr="00CD4430">
        <w:rPr>
          <w:rFonts w:eastAsia="Times New Roman"/>
          <w:sz w:val="24"/>
          <w:szCs w:val="24"/>
        </w:rPr>
        <w:t>органом</w:t>
      </w:r>
      <w:proofErr w:type="spellEnd"/>
      <w:r w:rsidRPr="00CD4430">
        <w:rPr>
          <w:rFonts w:eastAsia="Times New Roman"/>
          <w:sz w:val="24"/>
          <w:szCs w:val="24"/>
        </w:rPr>
        <w:t xml:space="preserve"> </w:t>
      </w:r>
      <w:proofErr w:type="spellStart"/>
      <w:r w:rsidRPr="00CD4430">
        <w:rPr>
          <w:rFonts w:eastAsia="Times New Roman"/>
          <w:sz w:val="24"/>
          <w:szCs w:val="24"/>
        </w:rPr>
        <w:t>јединице</w:t>
      </w:r>
      <w:proofErr w:type="spellEnd"/>
      <w:r w:rsidRPr="00CD4430">
        <w:rPr>
          <w:rFonts w:eastAsia="Times New Roman"/>
          <w:sz w:val="24"/>
          <w:szCs w:val="24"/>
        </w:rPr>
        <w:t xml:space="preserve"> </w:t>
      </w:r>
      <w:proofErr w:type="spellStart"/>
      <w:r w:rsidRPr="00CD4430">
        <w:rPr>
          <w:rFonts w:eastAsia="Times New Roman"/>
          <w:sz w:val="24"/>
          <w:szCs w:val="24"/>
        </w:rPr>
        <w:t>локалне</w:t>
      </w:r>
      <w:proofErr w:type="spellEnd"/>
      <w:r w:rsidRPr="00CD4430">
        <w:rPr>
          <w:rFonts w:eastAsia="Times New Roman"/>
          <w:sz w:val="24"/>
          <w:szCs w:val="24"/>
        </w:rPr>
        <w:t xml:space="preserve"> </w:t>
      </w:r>
      <w:proofErr w:type="spellStart"/>
      <w:r w:rsidRPr="00CD4430">
        <w:rPr>
          <w:rFonts w:eastAsia="Times New Roman"/>
          <w:sz w:val="24"/>
          <w:szCs w:val="24"/>
        </w:rPr>
        <w:t>самоуправе</w:t>
      </w:r>
      <w:proofErr w:type="spellEnd"/>
      <w:r w:rsidRPr="00CD4430">
        <w:rPr>
          <w:rFonts w:eastAsia="Times New Roman"/>
          <w:sz w:val="24"/>
          <w:szCs w:val="24"/>
        </w:rPr>
        <w:t xml:space="preserve"> </w:t>
      </w:r>
      <w:proofErr w:type="spellStart"/>
      <w:r w:rsidRPr="00CD4430">
        <w:rPr>
          <w:rFonts w:eastAsia="Times New Roman"/>
          <w:sz w:val="24"/>
          <w:szCs w:val="24"/>
        </w:rPr>
        <w:t>стара</w:t>
      </w:r>
      <w:proofErr w:type="spellEnd"/>
      <w:r w:rsidRPr="00CD4430">
        <w:rPr>
          <w:rFonts w:eastAsia="Times New Roman"/>
          <w:sz w:val="24"/>
          <w:szCs w:val="24"/>
        </w:rPr>
        <w:t xml:space="preserve"> о </w:t>
      </w:r>
      <w:proofErr w:type="spellStart"/>
      <w:r w:rsidRPr="00CD4430">
        <w:rPr>
          <w:rFonts w:eastAsia="Times New Roman"/>
          <w:sz w:val="24"/>
          <w:szCs w:val="24"/>
        </w:rPr>
        <w:t>обезбеђивању</w:t>
      </w:r>
      <w:proofErr w:type="spellEnd"/>
      <w:r w:rsidRPr="00CD4430">
        <w:rPr>
          <w:rFonts w:eastAsia="Times New Roman"/>
          <w:sz w:val="24"/>
          <w:szCs w:val="24"/>
        </w:rPr>
        <w:t xml:space="preserve"> и </w:t>
      </w:r>
      <w:proofErr w:type="spellStart"/>
      <w:r w:rsidRPr="00CD4430">
        <w:rPr>
          <w:rFonts w:eastAsia="Times New Roman"/>
          <w:sz w:val="24"/>
          <w:szCs w:val="24"/>
        </w:rPr>
        <w:t>унапређивању</w:t>
      </w:r>
      <w:proofErr w:type="spellEnd"/>
      <w:r w:rsidRPr="00CD4430">
        <w:rPr>
          <w:rFonts w:eastAsia="Times New Roman"/>
          <w:sz w:val="24"/>
          <w:szCs w:val="24"/>
        </w:rPr>
        <w:t xml:space="preserve"> </w:t>
      </w:r>
      <w:proofErr w:type="spellStart"/>
      <w:r w:rsidRPr="00CD4430">
        <w:rPr>
          <w:rFonts w:eastAsia="Times New Roman"/>
          <w:sz w:val="24"/>
          <w:szCs w:val="24"/>
        </w:rPr>
        <w:t>услова</w:t>
      </w:r>
      <w:proofErr w:type="spellEnd"/>
      <w:r w:rsidRPr="00CD4430">
        <w:rPr>
          <w:rFonts w:eastAsia="Times New Roman"/>
          <w:sz w:val="24"/>
          <w:szCs w:val="24"/>
        </w:rPr>
        <w:t xml:space="preserve"> </w:t>
      </w:r>
      <w:proofErr w:type="spellStart"/>
      <w:r w:rsidRPr="00CD4430">
        <w:rPr>
          <w:rFonts w:eastAsia="Times New Roman"/>
          <w:sz w:val="24"/>
          <w:szCs w:val="24"/>
        </w:rPr>
        <w:t>за</w:t>
      </w:r>
      <w:proofErr w:type="spellEnd"/>
      <w:r w:rsidRPr="00CD4430">
        <w:rPr>
          <w:rFonts w:eastAsia="Times New Roman"/>
          <w:sz w:val="24"/>
          <w:szCs w:val="24"/>
        </w:rPr>
        <w:t xml:space="preserve"> </w:t>
      </w:r>
      <w:proofErr w:type="spellStart"/>
      <w:r w:rsidRPr="00CD4430">
        <w:rPr>
          <w:rFonts w:eastAsia="Times New Roman"/>
          <w:sz w:val="24"/>
          <w:szCs w:val="24"/>
        </w:rPr>
        <w:t>развој</w:t>
      </w:r>
      <w:proofErr w:type="spellEnd"/>
      <w:r w:rsidRPr="00CD4430">
        <w:rPr>
          <w:rFonts w:eastAsia="Times New Roman"/>
          <w:sz w:val="24"/>
          <w:szCs w:val="24"/>
        </w:rPr>
        <w:t xml:space="preserve"> </w:t>
      </w:r>
      <w:proofErr w:type="spellStart"/>
      <w:r w:rsidRPr="00CD4430">
        <w:rPr>
          <w:rFonts w:eastAsia="Times New Roman"/>
          <w:sz w:val="24"/>
          <w:szCs w:val="24"/>
        </w:rPr>
        <w:t>образовања</w:t>
      </w:r>
      <w:proofErr w:type="spellEnd"/>
      <w:r w:rsidRPr="00CD4430">
        <w:rPr>
          <w:rFonts w:eastAsia="Times New Roman"/>
          <w:sz w:val="24"/>
          <w:szCs w:val="24"/>
        </w:rPr>
        <w:t xml:space="preserve"> и </w:t>
      </w:r>
      <w:proofErr w:type="spellStart"/>
      <w:r w:rsidRPr="00CD4430">
        <w:rPr>
          <w:rFonts w:eastAsia="Times New Roman"/>
          <w:sz w:val="24"/>
          <w:szCs w:val="24"/>
        </w:rPr>
        <w:t>васпитања</w:t>
      </w:r>
      <w:proofErr w:type="spellEnd"/>
      <w:r w:rsidRPr="00CD4430">
        <w:rPr>
          <w:rFonts w:eastAsia="Times New Roman"/>
          <w:sz w:val="24"/>
          <w:szCs w:val="24"/>
        </w:rPr>
        <w:t xml:space="preserve">, </w:t>
      </w:r>
      <w:proofErr w:type="spellStart"/>
      <w:r w:rsidRPr="00CD4430">
        <w:rPr>
          <w:rFonts w:eastAsia="Times New Roman"/>
          <w:sz w:val="24"/>
          <w:szCs w:val="24"/>
        </w:rPr>
        <w:t>обезбеђивању</w:t>
      </w:r>
      <w:proofErr w:type="spellEnd"/>
      <w:r w:rsidRPr="00CD4430">
        <w:rPr>
          <w:rFonts w:eastAsia="Times New Roman"/>
          <w:sz w:val="24"/>
          <w:szCs w:val="24"/>
        </w:rPr>
        <w:t xml:space="preserve"> и </w:t>
      </w:r>
      <w:proofErr w:type="spellStart"/>
      <w:r w:rsidRPr="00CD4430">
        <w:rPr>
          <w:rFonts w:eastAsia="Times New Roman"/>
          <w:sz w:val="24"/>
          <w:szCs w:val="24"/>
        </w:rPr>
        <w:t>унапређивању</w:t>
      </w:r>
      <w:proofErr w:type="spellEnd"/>
      <w:r w:rsidRPr="00CD4430">
        <w:rPr>
          <w:rFonts w:eastAsia="Times New Roman"/>
          <w:sz w:val="24"/>
          <w:szCs w:val="24"/>
        </w:rPr>
        <w:t xml:space="preserve"> </w:t>
      </w:r>
      <w:proofErr w:type="spellStart"/>
      <w:r w:rsidRPr="00CD4430">
        <w:rPr>
          <w:rFonts w:eastAsia="Times New Roman"/>
          <w:sz w:val="24"/>
          <w:szCs w:val="24"/>
        </w:rPr>
        <w:t>квалитета</w:t>
      </w:r>
      <w:proofErr w:type="spellEnd"/>
      <w:r w:rsidRPr="00CD4430">
        <w:rPr>
          <w:rFonts w:eastAsia="Times New Roman"/>
          <w:sz w:val="24"/>
          <w:szCs w:val="24"/>
        </w:rPr>
        <w:t xml:space="preserve"> </w:t>
      </w:r>
      <w:proofErr w:type="spellStart"/>
      <w:r w:rsidRPr="00CD4430">
        <w:rPr>
          <w:rFonts w:eastAsia="Times New Roman"/>
          <w:sz w:val="24"/>
          <w:szCs w:val="24"/>
        </w:rPr>
        <w:t>програма</w:t>
      </w:r>
      <w:proofErr w:type="spellEnd"/>
      <w:r w:rsidRPr="00CD4430">
        <w:rPr>
          <w:rFonts w:eastAsia="Times New Roman"/>
          <w:sz w:val="24"/>
          <w:szCs w:val="24"/>
        </w:rPr>
        <w:t xml:space="preserve"> </w:t>
      </w:r>
      <w:proofErr w:type="spellStart"/>
      <w:r w:rsidRPr="00CD4430">
        <w:rPr>
          <w:rFonts w:eastAsia="Times New Roman"/>
          <w:sz w:val="24"/>
          <w:szCs w:val="24"/>
        </w:rPr>
        <w:t>образовања</w:t>
      </w:r>
      <w:proofErr w:type="spellEnd"/>
      <w:r w:rsidRPr="00CD4430">
        <w:rPr>
          <w:rFonts w:eastAsia="Times New Roman"/>
          <w:sz w:val="24"/>
          <w:szCs w:val="24"/>
        </w:rPr>
        <w:t xml:space="preserve"> и </w:t>
      </w:r>
      <w:proofErr w:type="spellStart"/>
      <w:r w:rsidRPr="00CD4430">
        <w:rPr>
          <w:rFonts w:eastAsia="Times New Roman"/>
          <w:sz w:val="24"/>
          <w:szCs w:val="24"/>
        </w:rPr>
        <w:t>васпитања</w:t>
      </w:r>
      <w:proofErr w:type="spellEnd"/>
      <w:r w:rsidRPr="00CD4430">
        <w:rPr>
          <w:rFonts w:eastAsia="Times New Roman"/>
          <w:sz w:val="24"/>
          <w:szCs w:val="24"/>
        </w:rPr>
        <w:t xml:space="preserve">, </w:t>
      </w:r>
      <w:proofErr w:type="spellStart"/>
      <w:r w:rsidRPr="00CD4430">
        <w:rPr>
          <w:rFonts w:eastAsia="Times New Roman"/>
          <w:sz w:val="24"/>
          <w:szCs w:val="24"/>
        </w:rPr>
        <w:t>свих</w:t>
      </w:r>
      <w:proofErr w:type="spellEnd"/>
      <w:r w:rsidRPr="00CD4430">
        <w:rPr>
          <w:rFonts w:eastAsia="Times New Roman"/>
          <w:sz w:val="24"/>
          <w:szCs w:val="24"/>
        </w:rPr>
        <w:t xml:space="preserve"> </w:t>
      </w:r>
      <w:proofErr w:type="spellStart"/>
      <w:r w:rsidRPr="00CD4430">
        <w:rPr>
          <w:rFonts w:eastAsia="Times New Roman"/>
          <w:sz w:val="24"/>
          <w:szCs w:val="24"/>
        </w:rPr>
        <w:t>облика</w:t>
      </w:r>
      <w:proofErr w:type="spellEnd"/>
      <w:r w:rsidRPr="00CD4430">
        <w:rPr>
          <w:rFonts w:eastAsia="Times New Roman"/>
          <w:sz w:val="24"/>
          <w:szCs w:val="24"/>
        </w:rPr>
        <w:t xml:space="preserve"> </w:t>
      </w:r>
      <w:proofErr w:type="spellStart"/>
      <w:r w:rsidRPr="00CD4430">
        <w:rPr>
          <w:rFonts w:eastAsia="Times New Roman"/>
          <w:sz w:val="24"/>
          <w:szCs w:val="24"/>
        </w:rPr>
        <w:t>образовно-васпитног</w:t>
      </w:r>
      <w:proofErr w:type="spellEnd"/>
      <w:r w:rsidRPr="00CD4430">
        <w:rPr>
          <w:rFonts w:eastAsia="Times New Roman"/>
          <w:sz w:val="24"/>
          <w:szCs w:val="24"/>
        </w:rPr>
        <w:t xml:space="preserve"> </w:t>
      </w:r>
      <w:proofErr w:type="spellStart"/>
      <w:r w:rsidRPr="00CD4430">
        <w:rPr>
          <w:rFonts w:eastAsia="Times New Roman"/>
          <w:sz w:val="24"/>
          <w:szCs w:val="24"/>
        </w:rPr>
        <w:t>рада</w:t>
      </w:r>
      <w:proofErr w:type="spellEnd"/>
      <w:r w:rsidRPr="00CD4430">
        <w:rPr>
          <w:rFonts w:eastAsia="Times New Roman"/>
          <w:sz w:val="24"/>
          <w:szCs w:val="24"/>
        </w:rPr>
        <w:t xml:space="preserve"> и </w:t>
      </w:r>
      <w:proofErr w:type="spellStart"/>
      <w:r w:rsidRPr="00CD4430">
        <w:rPr>
          <w:rFonts w:eastAsia="Times New Roman"/>
          <w:sz w:val="24"/>
          <w:szCs w:val="24"/>
        </w:rPr>
        <w:t>услова</w:t>
      </w:r>
      <w:proofErr w:type="spellEnd"/>
      <w:r w:rsidRPr="00CD4430">
        <w:rPr>
          <w:rFonts w:eastAsia="Times New Roman"/>
          <w:sz w:val="24"/>
          <w:szCs w:val="24"/>
        </w:rPr>
        <w:t xml:space="preserve"> у </w:t>
      </w:r>
      <w:proofErr w:type="spellStart"/>
      <w:r w:rsidRPr="00CD4430">
        <w:rPr>
          <w:rFonts w:eastAsia="Times New Roman"/>
          <w:sz w:val="24"/>
          <w:szCs w:val="24"/>
        </w:rPr>
        <w:t>којима</w:t>
      </w:r>
      <w:proofErr w:type="spellEnd"/>
      <w:r w:rsidRPr="00CD4430">
        <w:rPr>
          <w:rFonts w:eastAsia="Times New Roman"/>
          <w:sz w:val="24"/>
          <w:szCs w:val="24"/>
        </w:rPr>
        <w:t xml:space="preserve">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он</w:t>
      </w:r>
      <w:proofErr w:type="spellEnd"/>
      <w:r w:rsidRPr="00CD4430">
        <w:rPr>
          <w:rFonts w:eastAsia="Times New Roman"/>
          <w:sz w:val="24"/>
          <w:szCs w:val="24"/>
        </w:rPr>
        <w:t xml:space="preserve"> </w:t>
      </w:r>
      <w:proofErr w:type="spellStart"/>
      <w:r w:rsidRPr="00CD4430">
        <w:rPr>
          <w:rFonts w:eastAsia="Times New Roman"/>
          <w:sz w:val="24"/>
          <w:szCs w:val="24"/>
        </w:rPr>
        <w:t>остварује</w:t>
      </w:r>
      <w:proofErr w:type="spellEnd"/>
      <w:r w:rsidRPr="00CD4430">
        <w:rPr>
          <w:rFonts w:eastAsia="Times New Roman"/>
          <w:sz w:val="24"/>
          <w:szCs w:val="24"/>
        </w:rPr>
        <w:t xml:space="preserve">. </w:t>
      </w:r>
    </w:p>
    <w:p w14:paraId="2E5BF667" w14:textId="77777777" w:rsidR="00F649D9" w:rsidRPr="00F649D9" w:rsidRDefault="00F649D9" w:rsidP="00A20B33">
      <w:pPr>
        <w:spacing w:after="0" w:line="240" w:lineRule="auto"/>
        <w:ind w:firstLine="720"/>
        <w:jc w:val="both"/>
        <w:rPr>
          <w:rFonts w:eastAsia="Times New Roman"/>
          <w:sz w:val="24"/>
          <w:szCs w:val="24"/>
        </w:rPr>
      </w:pPr>
    </w:p>
    <w:p w14:paraId="19089727" w14:textId="77777777" w:rsidR="00324C6D" w:rsidRDefault="00324C6D" w:rsidP="00A20B33">
      <w:pPr>
        <w:spacing w:after="0" w:line="240" w:lineRule="auto"/>
        <w:ind w:firstLine="720"/>
        <w:jc w:val="both"/>
        <w:rPr>
          <w:rFonts w:eastAsia="Times New Roman"/>
          <w:sz w:val="24"/>
          <w:szCs w:val="24"/>
        </w:rPr>
      </w:pPr>
      <w:proofErr w:type="spellStart"/>
      <w:r w:rsidRPr="00CD4430">
        <w:rPr>
          <w:rFonts w:eastAsia="Times New Roman"/>
          <w:sz w:val="24"/>
          <w:szCs w:val="24"/>
        </w:rPr>
        <w:t>Ради</w:t>
      </w:r>
      <w:proofErr w:type="spellEnd"/>
      <w:r w:rsidRPr="00CD4430">
        <w:rPr>
          <w:rFonts w:eastAsia="Times New Roman"/>
          <w:sz w:val="24"/>
          <w:szCs w:val="24"/>
        </w:rPr>
        <w:t xml:space="preserve"> </w:t>
      </w:r>
      <w:proofErr w:type="spellStart"/>
      <w:r w:rsidRPr="00CD4430">
        <w:rPr>
          <w:rFonts w:eastAsia="Times New Roman"/>
          <w:sz w:val="24"/>
          <w:szCs w:val="24"/>
        </w:rPr>
        <w:t>обезбеђивања</w:t>
      </w:r>
      <w:proofErr w:type="spellEnd"/>
      <w:r w:rsidRPr="00CD4430">
        <w:rPr>
          <w:rFonts w:eastAsia="Times New Roman"/>
          <w:sz w:val="24"/>
          <w:szCs w:val="24"/>
        </w:rPr>
        <w:t xml:space="preserve"> </w:t>
      </w:r>
      <w:proofErr w:type="spellStart"/>
      <w:r w:rsidRPr="00CD4430">
        <w:rPr>
          <w:rFonts w:eastAsia="Times New Roman"/>
          <w:sz w:val="24"/>
          <w:szCs w:val="24"/>
        </w:rPr>
        <w:t>квалитета</w:t>
      </w:r>
      <w:proofErr w:type="spellEnd"/>
      <w:r w:rsidRPr="00CD4430">
        <w:rPr>
          <w:rFonts w:eastAsia="Times New Roman"/>
          <w:sz w:val="24"/>
          <w:szCs w:val="24"/>
        </w:rPr>
        <w:t xml:space="preserve"> </w:t>
      </w:r>
      <w:proofErr w:type="spellStart"/>
      <w:r w:rsidRPr="00CD4430">
        <w:rPr>
          <w:rFonts w:eastAsia="Times New Roman"/>
          <w:sz w:val="24"/>
          <w:szCs w:val="24"/>
        </w:rPr>
        <w:t>рада</w:t>
      </w:r>
      <w:proofErr w:type="spellEnd"/>
      <w:r w:rsidRPr="00CD4430">
        <w:rPr>
          <w:rFonts w:eastAsia="Times New Roman"/>
          <w:sz w:val="24"/>
          <w:szCs w:val="24"/>
        </w:rPr>
        <w:t xml:space="preserve"> у </w:t>
      </w:r>
      <w:proofErr w:type="spellStart"/>
      <w:r w:rsidR="004746A3">
        <w:rPr>
          <w:rFonts w:eastAsia="Times New Roman"/>
          <w:sz w:val="24"/>
          <w:szCs w:val="24"/>
        </w:rPr>
        <w:t>Ш</w:t>
      </w:r>
      <w:r w:rsidR="004147B7">
        <w:rPr>
          <w:rFonts w:eastAsia="Times New Roman"/>
          <w:sz w:val="24"/>
          <w:szCs w:val="24"/>
        </w:rPr>
        <w:t>коли</w:t>
      </w:r>
      <w:proofErr w:type="spellEnd"/>
      <w:r w:rsidR="004147B7">
        <w:rPr>
          <w:rFonts w:eastAsia="Times New Roman"/>
          <w:sz w:val="24"/>
          <w:szCs w:val="24"/>
        </w:rPr>
        <w:t xml:space="preserve">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вреднују</w:t>
      </w:r>
      <w:proofErr w:type="spellEnd"/>
      <w:r w:rsidRPr="00CD4430">
        <w:rPr>
          <w:rFonts w:eastAsia="Times New Roman"/>
          <w:sz w:val="24"/>
          <w:szCs w:val="24"/>
        </w:rPr>
        <w:t xml:space="preserve"> </w:t>
      </w:r>
      <w:proofErr w:type="spellStart"/>
      <w:r w:rsidRPr="00CD4430">
        <w:rPr>
          <w:rFonts w:eastAsia="Times New Roman"/>
          <w:sz w:val="24"/>
          <w:szCs w:val="24"/>
        </w:rPr>
        <w:t>остваривање</w:t>
      </w:r>
      <w:proofErr w:type="spellEnd"/>
      <w:r w:rsidRPr="00CD4430">
        <w:rPr>
          <w:rFonts w:eastAsia="Times New Roman"/>
          <w:sz w:val="24"/>
          <w:szCs w:val="24"/>
        </w:rPr>
        <w:t xml:space="preserve"> </w:t>
      </w:r>
      <w:proofErr w:type="spellStart"/>
      <w:r w:rsidRPr="00CD4430">
        <w:rPr>
          <w:rFonts w:eastAsia="Times New Roman"/>
          <w:sz w:val="24"/>
          <w:szCs w:val="24"/>
        </w:rPr>
        <w:t>циљева</w:t>
      </w:r>
      <w:proofErr w:type="spellEnd"/>
      <w:r w:rsidRPr="00CD4430">
        <w:rPr>
          <w:rFonts w:eastAsia="Times New Roman"/>
          <w:sz w:val="24"/>
          <w:szCs w:val="24"/>
        </w:rPr>
        <w:t xml:space="preserve">, </w:t>
      </w:r>
      <w:proofErr w:type="spellStart"/>
      <w:r w:rsidRPr="00CD4430">
        <w:rPr>
          <w:rFonts w:eastAsia="Times New Roman"/>
          <w:sz w:val="24"/>
          <w:szCs w:val="24"/>
        </w:rPr>
        <w:t>исхода</w:t>
      </w:r>
      <w:proofErr w:type="spellEnd"/>
      <w:r w:rsidRPr="00CD4430">
        <w:rPr>
          <w:rFonts w:eastAsia="Times New Roman"/>
          <w:sz w:val="24"/>
          <w:szCs w:val="24"/>
        </w:rPr>
        <w:t xml:space="preserve"> и </w:t>
      </w:r>
      <w:proofErr w:type="spellStart"/>
      <w:r w:rsidRPr="00CD4430">
        <w:rPr>
          <w:rFonts w:eastAsia="Times New Roman"/>
          <w:sz w:val="24"/>
          <w:szCs w:val="24"/>
        </w:rPr>
        <w:t>стандарда</w:t>
      </w:r>
      <w:proofErr w:type="spellEnd"/>
      <w:r w:rsidRPr="00CD4430">
        <w:rPr>
          <w:rFonts w:eastAsia="Times New Roman"/>
          <w:sz w:val="24"/>
          <w:szCs w:val="24"/>
        </w:rPr>
        <w:t xml:space="preserve"> </w:t>
      </w:r>
      <w:r w:rsidR="00816D0D">
        <w:rPr>
          <w:rFonts w:eastAsia="Times New Roman"/>
          <w:sz w:val="24"/>
          <w:szCs w:val="24"/>
          <w:lang w:val="sr-Cyrl-RS"/>
        </w:rPr>
        <w:t xml:space="preserve">образовних </w:t>
      </w:r>
      <w:proofErr w:type="spellStart"/>
      <w:r w:rsidRPr="00CD4430">
        <w:rPr>
          <w:rFonts w:eastAsia="Times New Roman"/>
          <w:sz w:val="24"/>
          <w:szCs w:val="24"/>
        </w:rPr>
        <w:t>постигнућа</w:t>
      </w:r>
      <w:proofErr w:type="spellEnd"/>
      <w:r w:rsidRPr="00CD4430">
        <w:rPr>
          <w:rFonts w:eastAsia="Times New Roman"/>
          <w:sz w:val="24"/>
          <w:szCs w:val="24"/>
        </w:rPr>
        <w:t xml:space="preserve">, </w:t>
      </w:r>
      <w:proofErr w:type="spellStart"/>
      <w:r w:rsidRPr="00CD4430">
        <w:rPr>
          <w:rFonts w:eastAsia="Times New Roman"/>
          <w:sz w:val="24"/>
          <w:szCs w:val="24"/>
        </w:rPr>
        <w:t>Националног</w:t>
      </w:r>
      <w:proofErr w:type="spellEnd"/>
      <w:r w:rsidRPr="00CD4430">
        <w:rPr>
          <w:rFonts w:eastAsia="Times New Roman"/>
          <w:sz w:val="24"/>
          <w:szCs w:val="24"/>
        </w:rPr>
        <w:t xml:space="preserve"> </w:t>
      </w:r>
      <w:proofErr w:type="spellStart"/>
      <w:r w:rsidRPr="00CD4430">
        <w:rPr>
          <w:rFonts w:eastAsia="Times New Roman"/>
          <w:sz w:val="24"/>
          <w:szCs w:val="24"/>
        </w:rPr>
        <w:t>оквира</w:t>
      </w:r>
      <w:proofErr w:type="spellEnd"/>
      <w:r w:rsidRPr="00CD4430">
        <w:rPr>
          <w:rFonts w:eastAsia="Times New Roman"/>
          <w:sz w:val="24"/>
          <w:szCs w:val="24"/>
        </w:rPr>
        <w:t xml:space="preserve"> </w:t>
      </w:r>
      <w:proofErr w:type="spellStart"/>
      <w:r w:rsidRPr="00CD4430">
        <w:rPr>
          <w:rFonts w:eastAsia="Times New Roman"/>
          <w:sz w:val="24"/>
          <w:szCs w:val="24"/>
        </w:rPr>
        <w:t>образовања</w:t>
      </w:r>
      <w:proofErr w:type="spellEnd"/>
      <w:r w:rsidRPr="00CD4430">
        <w:rPr>
          <w:rFonts w:eastAsia="Times New Roman"/>
          <w:sz w:val="24"/>
          <w:szCs w:val="24"/>
        </w:rPr>
        <w:t xml:space="preserve"> и </w:t>
      </w:r>
      <w:proofErr w:type="spellStart"/>
      <w:r w:rsidRPr="00CD4430">
        <w:rPr>
          <w:rFonts w:eastAsia="Times New Roman"/>
          <w:sz w:val="24"/>
          <w:szCs w:val="24"/>
        </w:rPr>
        <w:t>васпитања</w:t>
      </w:r>
      <w:proofErr w:type="spellEnd"/>
      <w:r w:rsidRPr="00CD4430">
        <w:rPr>
          <w:rFonts w:eastAsia="Times New Roman"/>
          <w:sz w:val="24"/>
          <w:szCs w:val="24"/>
        </w:rPr>
        <w:t xml:space="preserve">, </w:t>
      </w:r>
      <w:proofErr w:type="spellStart"/>
      <w:r w:rsidRPr="00CD4430">
        <w:rPr>
          <w:rFonts w:eastAsia="Times New Roman"/>
          <w:sz w:val="24"/>
          <w:szCs w:val="24"/>
        </w:rPr>
        <w:t>наставног</w:t>
      </w:r>
      <w:proofErr w:type="spellEnd"/>
      <w:r w:rsidRPr="00CD4430">
        <w:rPr>
          <w:rFonts w:eastAsia="Times New Roman"/>
          <w:sz w:val="24"/>
          <w:szCs w:val="24"/>
        </w:rPr>
        <w:t xml:space="preserve"> </w:t>
      </w:r>
      <w:proofErr w:type="spellStart"/>
      <w:r w:rsidRPr="00CD4430">
        <w:rPr>
          <w:rFonts w:eastAsia="Times New Roman"/>
          <w:sz w:val="24"/>
          <w:szCs w:val="24"/>
        </w:rPr>
        <w:t>плана</w:t>
      </w:r>
      <w:proofErr w:type="spellEnd"/>
      <w:r w:rsidRPr="00CD4430">
        <w:rPr>
          <w:rFonts w:eastAsia="Times New Roman"/>
          <w:sz w:val="24"/>
          <w:szCs w:val="24"/>
        </w:rPr>
        <w:t xml:space="preserve"> и </w:t>
      </w:r>
      <w:proofErr w:type="spellStart"/>
      <w:r w:rsidRPr="00CD4430">
        <w:rPr>
          <w:rFonts w:eastAsia="Times New Roman"/>
          <w:sz w:val="24"/>
          <w:szCs w:val="24"/>
        </w:rPr>
        <w:t>п</w:t>
      </w:r>
      <w:r w:rsidR="005449F4">
        <w:rPr>
          <w:rFonts w:eastAsia="Times New Roman"/>
          <w:sz w:val="24"/>
          <w:szCs w:val="24"/>
        </w:rPr>
        <w:t>рограма</w:t>
      </w:r>
      <w:proofErr w:type="spellEnd"/>
      <w:r w:rsidR="005449F4">
        <w:rPr>
          <w:rFonts w:eastAsia="Times New Roman"/>
          <w:sz w:val="24"/>
          <w:szCs w:val="24"/>
        </w:rPr>
        <w:t xml:space="preserve"> </w:t>
      </w:r>
      <w:proofErr w:type="spellStart"/>
      <w:r w:rsidR="005449F4">
        <w:rPr>
          <w:rFonts w:eastAsia="Times New Roman"/>
          <w:sz w:val="24"/>
          <w:szCs w:val="24"/>
        </w:rPr>
        <w:t>образовања</w:t>
      </w:r>
      <w:proofErr w:type="spellEnd"/>
      <w:r w:rsidR="005449F4">
        <w:rPr>
          <w:rFonts w:eastAsia="Times New Roman"/>
          <w:sz w:val="24"/>
          <w:szCs w:val="24"/>
        </w:rPr>
        <w:t xml:space="preserve"> и </w:t>
      </w:r>
      <w:proofErr w:type="spellStart"/>
      <w:r w:rsidR="005449F4">
        <w:rPr>
          <w:rFonts w:eastAsia="Times New Roman"/>
          <w:sz w:val="24"/>
          <w:szCs w:val="24"/>
        </w:rPr>
        <w:t>васпитања</w:t>
      </w:r>
      <w:proofErr w:type="spellEnd"/>
      <w:r w:rsidRPr="00CD4430">
        <w:rPr>
          <w:rFonts w:eastAsia="Times New Roman"/>
          <w:sz w:val="24"/>
          <w:szCs w:val="24"/>
        </w:rPr>
        <w:t xml:space="preserve">, </w:t>
      </w:r>
      <w:proofErr w:type="spellStart"/>
      <w:r w:rsidRPr="00CD4430">
        <w:rPr>
          <w:rFonts w:eastAsia="Times New Roman"/>
          <w:sz w:val="24"/>
          <w:szCs w:val="24"/>
        </w:rPr>
        <w:t>школског</w:t>
      </w:r>
      <w:proofErr w:type="spellEnd"/>
      <w:r w:rsidRPr="00CD4430">
        <w:rPr>
          <w:rFonts w:eastAsia="Times New Roman"/>
          <w:sz w:val="24"/>
          <w:szCs w:val="24"/>
        </w:rPr>
        <w:t xml:space="preserve"> </w:t>
      </w:r>
      <w:proofErr w:type="spellStart"/>
      <w:r w:rsidRPr="00CD4430">
        <w:rPr>
          <w:rFonts w:eastAsia="Times New Roman"/>
          <w:sz w:val="24"/>
          <w:szCs w:val="24"/>
        </w:rPr>
        <w:t>програма</w:t>
      </w:r>
      <w:proofErr w:type="spellEnd"/>
      <w:r w:rsidRPr="00CD4430">
        <w:rPr>
          <w:rFonts w:eastAsia="Times New Roman"/>
          <w:sz w:val="24"/>
          <w:szCs w:val="24"/>
        </w:rPr>
        <w:t xml:space="preserve">, </w:t>
      </w:r>
      <w:proofErr w:type="spellStart"/>
      <w:r w:rsidRPr="00CD4430">
        <w:rPr>
          <w:rFonts w:eastAsia="Times New Roman"/>
          <w:sz w:val="24"/>
          <w:szCs w:val="24"/>
        </w:rPr>
        <w:t>развојног</w:t>
      </w:r>
      <w:proofErr w:type="spellEnd"/>
      <w:r w:rsidRPr="00CD4430">
        <w:rPr>
          <w:rFonts w:eastAsia="Times New Roman"/>
          <w:sz w:val="24"/>
          <w:szCs w:val="24"/>
        </w:rPr>
        <w:t xml:space="preserve"> </w:t>
      </w:r>
      <w:proofErr w:type="spellStart"/>
      <w:r w:rsidRPr="00CD4430">
        <w:rPr>
          <w:rFonts w:eastAsia="Times New Roman"/>
          <w:sz w:val="24"/>
          <w:szCs w:val="24"/>
        </w:rPr>
        <w:t>плана</w:t>
      </w:r>
      <w:proofErr w:type="spellEnd"/>
      <w:r w:rsidRPr="00CD4430">
        <w:rPr>
          <w:rFonts w:eastAsia="Times New Roman"/>
          <w:sz w:val="24"/>
          <w:szCs w:val="24"/>
        </w:rPr>
        <w:t xml:space="preserve">, </w:t>
      </w:r>
      <w:proofErr w:type="spellStart"/>
      <w:r w:rsidRPr="00CD4430">
        <w:rPr>
          <w:rFonts w:eastAsia="Times New Roman"/>
          <w:sz w:val="24"/>
          <w:szCs w:val="24"/>
        </w:rPr>
        <w:t>допринос</w:t>
      </w:r>
      <w:proofErr w:type="spellEnd"/>
      <w:r w:rsidRPr="00CD4430">
        <w:rPr>
          <w:rFonts w:eastAsia="Times New Roman"/>
          <w:sz w:val="24"/>
          <w:szCs w:val="24"/>
        </w:rPr>
        <w:t xml:space="preserve"> и </w:t>
      </w:r>
      <w:proofErr w:type="spellStart"/>
      <w:r w:rsidRPr="00CD4430">
        <w:rPr>
          <w:rFonts w:eastAsia="Times New Roman"/>
          <w:sz w:val="24"/>
          <w:szCs w:val="24"/>
        </w:rPr>
        <w:t>укљученост</w:t>
      </w:r>
      <w:proofErr w:type="spellEnd"/>
      <w:r w:rsidRPr="00CD4430">
        <w:rPr>
          <w:rFonts w:eastAsia="Times New Roman"/>
          <w:sz w:val="24"/>
          <w:szCs w:val="24"/>
        </w:rPr>
        <w:t xml:space="preserve"> </w:t>
      </w:r>
      <w:proofErr w:type="spellStart"/>
      <w:r w:rsidRPr="00CD4430">
        <w:rPr>
          <w:rFonts w:eastAsia="Times New Roman"/>
          <w:sz w:val="24"/>
          <w:szCs w:val="24"/>
        </w:rPr>
        <w:t>родитеља</w:t>
      </w:r>
      <w:proofErr w:type="spellEnd"/>
      <w:r w:rsidRPr="00CD4430">
        <w:rPr>
          <w:rFonts w:eastAsia="Times New Roman"/>
          <w:sz w:val="24"/>
          <w:szCs w:val="24"/>
        </w:rPr>
        <w:t xml:space="preserve">, </w:t>
      </w:r>
      <w:proofErr w:type="spellStart"/>
      <w:r w:rsidRPr="00CD4430">
        <w:rPr>
          <w:rFonts w:eastAsia="Times New Roman"/>
          <w:sz w:val="24"/>
          <w:szCs w:val="24"/>
        </w:rPr>
        <w:t>односно</w:t>
      </w:r>
      <w:proofErr w:type="spellEnd"/>
      <w:r w:rsidRPr="00CD4430">
        <w:rPr>
          <w:rFonts w:eastAsia="Times New Roman"/>
          <w:sz w:val="24"/>
          <w:szCs w:val="24"/>
        </w:rPr>
        <w:t xml:space="preserve"> </w:t>
      </w:r>
      <w:proofErr w:type="spellStart"/>
      <w:r w:rsidRPr="00CD4430">
        <w:rPr>
          <w:rFonts w:eastAsia="Times New Roman"/>
          <w:sz w:val="24"/>
          <w:szCs w:val="24"/>
        </w:rPr>
        <w:t>других</w:t>
      </w:r>
      <w:proofErr w:type="spellEnd"/>
      <w:r w:rsidRPr="00CD4430">
        <w:rPr>
          <w:rFonts w:eastAsia="Times New Roman"/>
          <w:sz w:val="24"/>
          <w:szCs w:val="24"/>
        </w:rPr>
        <w:t xml:space="preserve"> </w:t>
      </w:r>
      <w:proofErr w:type="spellStart"/>
      <w:r w:rsidRPr="00CD4430">
        <w:rPr>
          <w:rFonts w:eastAsia="Times New Roman"/>
          <w:sz w:val="24"/>
          <w:szCs w:val="24"/>
        </w:rPr>
        <w:t>законских</w:t>
      </w:r>
      <w:proofErr w:type="spellEnd"/>
      <w:r w:rsidRPr="00CD4430">
        <w:rPr>
          <w:rFonts w:eastAsia="Times New Roman"/>
          <w:sz w:val="24"/>
          <w:szCs w:val="24"/>
        </w:rPr>
        <w:t xml:space="preserve"> </w:t>
      </w:r>
      <w:proofErr w:type="spellStart"/>
      <w:r w:rsidRPr="00CD4430">
        <w:rPr>
          <w:rFonts w:eastAsia="Times New Roman"/>
          <w:sz w:val="24"/>
          <w:szCs w:val="24"/>
        </w:rPr>
        <w:t>заступника</w:t>
      </w:r>
      <w:proofErr w:type="spellEnd"/>
      <w:r w:rsidRPr="00CD4430">
        <w:rPr>
          <w:rFonts w:eastAsia="Times New Roman"/>
          <w:sz w:val="24"/>
          <w:szCs w:val="24"/>
        </w:rPr>
        <w:t xml:space="preserve"> </w:t>
      </w:r>
      <w:proofErr w:type="spellStart"/>
      <w:r w:rsidRPr="00CD4430">
        <w:rPr>
          <w:rFonts w:eastAsia="Times New Roman"/>
          <w:sz w:val="24"/>
          <w:szCs w:val="24"/>
        </w:rPr>
        <w:t>ученика</w:t>
      </w:r>
      <w:proofErr w:type="spellEnd"/>
      <w:r w:rsidRPr="00CD4430">
        <w:rPr>
          <w:rFonts w:eastAsia="Times New Roman"/>
          <w:sz w:val="24"/>
          <w:szCs w:val="24"/>
        </w:rPr>
        <w:t xml:space="preserve"> у </w:t>
      </w:r>
      <w:proofErr w:type="spellStart"/>
      <w:r w:rsidRPr="00CD4430">
        <w:rPr>
          <w:rFonts w:eastAsia="Times New Roman"/>
          <w:sz w:val="24"/>
          <w:szCs w:val="24"/>
        </w:rPr>
        <w:t>различите</w:t>
      </w:r>
      <w:proofErr w:type="spellEnd"/>
      <w:r w:rsidRPr="00CD4430">
        <w:rPr>
          <w:rFonts w:eastAsia="Times New Roman"/>
          <w:sz w:val="24"/>
          <w:szCs w:val="24"/>
        </w:rPr>
        <w:t xml:space="preserve"> </w:t>
      </w:r>
      <w:proofErr w:type="spellStart"/>
      <w:r w:rsidRPr="00CD4430">
        <w:rPr>
          <w:rFonts w:eastAsia="Times New Roman"/>
          <w:sz w:val="24"/>
          <w:szCs w:val="24"/>
        </w:rPr>
        <w:t>облике</w:t>
      </w:r>
      <w:proofErr w:type="spellEnd"/>
      <w:r w:rsidRPr="00CD4430">
        <w:rPr>
          <w:rFonts w:eastAsia="Times New Roman"/>
          <w:sz w:val="24"/>
          <w:szCs w:val="24"/>
        </w:rPr>
        <w:t xml:space="preserve"> </w:t>
      </w:r>
      <w:proofErr w:type="spellStart"/>
      <w:r w:rsidRPr="00CD4430">
        <w:rPr>
          <w:rFonts w:eastAsia="Times New Roman"/>
          <w:sz w:val="24"/>
          <w:szCs w:val="24"/>
        </w:rPr>
        <w:t>образовно-васпитног</w:t>
      </w:r>
      <w:proofErr w:type="spellEnd"/>
      <w:r w:rsidRPr="00CD4430">
        <w:rPr>
          <w:rFonts w:eastAsia="Times New Roman"/>
          <w:sz w:val="24"/>
          <w:szCs w:val="24"/>
        </w:rPr>
        <w:t xml:space="preserve"> </w:t>
      </w:r>
      <w:proofErr w:type="spellStart"/>
      <w:r w:rsidRPr="00CD4430">
        <w:rPr>
          <w:rFonts w:eastAsia="Times New Roman"/>
          <w:sz w:val="24"/>
          <w:szCs w:val="24"/>
        </w:rPr>
        <w:t>рада</w:t>
      </w:r>
      <w:proofErr w:type="spellEnd"/>
      <w:r w:rsidRPr="00CD4430">
        <w:rPr>
          <w:rFonts w:eastAsia="Times New Roman"/>
          <w:sz w:val="24"/>
          <w:szCs w:val="24"/>
        </w:rPr>
        <w:t xml:space="preserve"> и </w:t>
      </w:r>
      <w:proofErr w:type="spellStart"/>
      <w:r w:rsidRPr="00CD4430">
        <w:rPr>
          <w:rFonts w:eastAsia="Times New Roman"/>
          <w:sz w:val="24"/>
          <w:szCs w:val="24"/>
        </w:rPr>
        <w:t>услова</w:t>
      </w:r>
      <w:proofErr w:type="spellEnd"/>
      <w:r w:rsidRPr="00CD4430">
        <w:rPr>
          <w:rFonts w:eastAsia="Times New Roman"/>
          <w:sz w:val="24"/>
          <w:szCs w:val="24"/>
        </w:rPr>
        <w:t xml:space="preserve"> у </w:t>
      </w:r>
      <w:proofErr w:type="spellStart"/>
      <w:r w:rsidRPr="00CD4430">
        <w:rPr>
          <w:rFonts w:eastAsia="Times New Roman"/>
          <w:sz w:val="24"/>
          <w:szCs w:val="24"/>
        </w:rPr>
        <w:t>којима</w:t>
      </w:r>
      <w:proofErr w:type="spellEnd"/>
      <w:r w:rsidRPr="00CD4430">
        <w:rPr>
          <w:rFonts w:eastAsia="Times New Roman"/>
          <w:sz w:val="24"/>
          <w:szCs w:val="24"/>
        </w:rPr>
        <w:t xml:space="preserve">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он</w:t>
      </w:r>
      <w:proofErr w:type="spellEnd"/>
      <w:r w:rsidRPr="00CD4430">
        <w:rPr>
          <w:rFonts w:eastAsia="Times New Roman"/>
          <w:sz w:val="24"/>
          <w:szCs w:val="24"/>
        </w:rPr>
        <w:t xml:space="preserve"> </w:t>
      </w:r>
      <w:proofErr w:type="spellStart"/>
      <w:r w:rsidRPr="00CD4430">
        <w:rPr>
          <w:rFonts w:eastAsia="Times New Roman"/>
          <w:sz w:val="24"/>
          <w:szCs w:val="24"/>
        </w:rPr>
        <w:t>остварује</w:t>
      </w:r>
      <w:proofErr w:type="spellEnd"/>
      <w:r w:rsidRPr="00CD4430">
        <w:rPr>
          <w:rFonts w:eastAsia="Times New Roman"/>
          <w:sz w:val="24"/>
          <w:szCs w:val="24"/>
        </w:rPr>
        <w:t xml:space="preserve">. </w:t>
      </w:r>
    </w:p>
    <w:p w14:paraId="799B67F4" w14:textId="77777777" w:rsidR="00F649D9" w:rsidRPr="00F649D9" w:rsidRDefault="00F649D9" w:rsidP="00A20B33">
      <w:pPr>
        <w:spacing w:after="0" w:line="240" w:lineRule="auto"/>
        <w:ind w:firstLine="720"/>
        <w:jc w:val="both"/>
        <w:rPr>
          <w:rFonts w:eastAsia="Times New Roman"/>
          <w:sz w:val="24"/>
          <w:szCs w:val="24"/>
        </w:rPr>
      </w:pPr>
    </w:p>
    <w:p w14:paraId="59EFE759" w14:textId="77777777" w:rsidR="00324C6D" w:rsidRDefault="00324C6D" w:rsidP="00A20B33">
      <w:pPr>
        <w:spacing w:after="0" w:line="240" w:lineRule="auto"/>
        <w:ind w:firstLine="720"/>
        <w:jc w:val="both"/>
        <w:rPr>
          <w:rFonts w:eastAsia="Times New Roman"/>
          <w:sz w:val="24"/>
          <w:szCs w:val="24"/>
        </w:rPr>
      </w:pPr>
      <w:proofErr w:type="spellStart"/>
      <w:r w:rsidRPr="00CD4430">
        <w:rPr>
          <w:rFonts w:eastAsia="Times New Roman"/>
          <w:sz w:val="24"/>
          <w:szCs w:val="24"/>
        </w:rPr>
        <w:t>Вредновање</w:t>
      </w:r>
      <w:proofErr w:type="spellEnd"/>
      <w:r w:rsidRPr="00CD4430">
        <w:rPr>
          <w:rFonts w:eastAsia="Times New Roman"/>
          <w:sz w:val="24"/>
          <w:szCs w:val="24"/>
        </w:rPr>
        <w:t xml:space="preserve"> </w:t>
      </w:r>
      <w:proofErr w:type="spellStart"/>
      <w:r w:rsidRPr="00CD4430">
        <w:rPr>
          <w:rFonts w:eastAsia="Times New Roman"/>
          <w:sz w:val="24"/>
          <w:szCs w:val="24"/>
        </w:rPr>
        <w:t>квалитета</w:t>
      </w:r>
      <w:proofErr w:type="spellEnd"/>
      <w:r w:rsidRPr="00CD4430">
        <w:rPr>
          <w:rFonts w:eastAsia="Times New Roman"/>
          <w:sz w:val="24"/>
          <w:szCs w:val="24"/>
        </w:rPr>
        <w:t xml:space="preserve"> </w:t>
      </w:r>
      <w:proofErr w:type="spellStart"/>
      <w:r w:rsidRPr="00CD4430">
        <w:rPr>
          <w:rFonts w:eastAsia="Times New Roman"/>
          <w:sz w:val="24"/>
          <w:szCs w:val="24"/>
        </w:rPr>
        <w:t>остварује</w:t>
      </w:r>
      <w:proofErr w:type="spellEnd"/>
      <w:r w:rsidRPr="00CD4430">
        <w:rPr>
          <w:rFonts w:eastAsia="Times New Roman"/>
          <w:sz w:val="24"/>
          <w:szCs w:val="24"/>
        </w:rPr>
        <w:t xml:space="preserve">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као</w:t>
      </w:r>
      <w:proofErr w:type="spellEnd"/>
      <w:r w:rsidRPr="00CD4430">
        <w:rPr>
          <w:rFonts w:eastAsia="Times New Roman"/>
          <w:sz w:val="24"/>
          <w:szCs w:val="24"/>
        </w:rPr>
        <w:t xml:space="preserve"> </w:t>
      </w:r>
      <w:proofErr w:type="spellStart"/>
      <w:r w:rsidRPr="00CD4430">
        <w:rPr>
          <w:rFonts w:eastAsia="Times New Roman"/>
          <w:sz w:val="24"/>
          <w:szCs w:val="24"/>
        </w:rPr>
        <w:t>самовредновање</w:t>
      </w:r>
      <w:proofErr w:type="spellEnd"/>
      <w:r w:rsidRPr="00CD4430">
        <w:rPr>
          <w:rFonts w:eastAsia="Times New Roman"/>
          <w:sz w:val="24"/>
          <w:szCs w:val="24"/>
        </w:rPr>
        <w:t xml:space="preserve"> и </w:t>
      </w:r>
      <w:proofErr w:type="spellStart"/>
      <w:r w:rsidRPr="00CD4430">
        <w:rPr>
          <w:rFonts w:eastAsia="Times New Roman"/>
          <w:sz w:val="24"/>
          <w:szCs w:val="24"/>
        </w:rPr>
        <w:t>спољашње</w:t>
      </w:r>
      <w:proofErr w:type="spellEnd"/>
      <w:r w:rsidRPr="00CD4430">
        <w:rPr>
          <w:rFonts w:eastAsia="Times New Roman"/>
          <w:sz w:val="24"/>
          <w:szCs w:val="24"/>
        </w:rPr>
        <w:t xml:space="preserve"> </w:t>
      </w:r>
      <w:proofErr w:type="spellStart"/>
      <w:r w:rsidRPr="00CD4430">
        <w:rPr>
          <w:rFonts w:eastAsia="Times New Roman"/>
          <w:sz w:val="24"/>
          <w:szCs w:val="24"/>
        </w:rPr>
        <w:t>вредновање</w:t>
      </w:r>
      <w:proofErr w:type="spellEnd"/>
      <w:r w:rsidRPr="00CD4430">
        <w:rPr>
          <w:rFonts w:eastAsia="Times New Roman"/>
          <w:sz w:val="24"/>
          <w:szCs w:val="24"/>
        </w:rPr>
        <w:t xml:space="preserve">. </w:t>
      </w:r>
    </w:p>
    <w:p w14:paraId="638B328C" w14:textId="77777777" w:rsidR="00F649D9" w:rsidRPr="00F649D9" w:rsidRDefault="00F649D9" w:rsidP="00A20B33">
      <w:pPr>
        <w:spacing w:after="0" w:line="240" w:lineRule="auto"/>
        <w:ind w:firstLine="720"/>
        <w:jc w:val="both"/>
        <w:rPr>
          <w:rFonts w:eastAsia="Times New Roman"/>
          <w:sz w:val="24"/>
          <w:szCs w:val="24"/>
        </w:rPr>
      </w:pPr>
    </w:p>
    <w:p w14:paraId="6E1F104E" w14:textId="77777777" w:rsidR="00324C6D" w:rsidRDefault="00324C6D" w:rsidP="00A20B33">
      <w:pPr>
        <w:spacing w:after="0" w:line="240" w:lineRule="auto"/>
        <w:ind w:firstLine="720"/>
        <w:jc w:val="both"/>
        <w:rPr>
          <w:rFonts w:eastAsia="Times New Roman"/>
          <w:sz w:val="24"/>
          <w:szCs w:val="24"/>
        </w:rPr>
      </w:pPr>
      <w:proofErr w:type="spellStart"/>
      <w:r w:rsidRPr="00CD4430">
        <w:rPr>
          <w:rFonts w:eastAsia="Times New Roman"/>
          <w:sz w:val="24"/>
          <w:szCs w:val="24"/>
        </w:rPr>
        <w:t>Самовредновањем</w:t>
      </w:r>
      <w:proofErr w:type="spellEnd"/>
      <w:r w:rsidRPr="00CD4430">
        <w:rPr>
          <w:rFonts w:eastAsia="Times New Roman"/>
          <w:sz w:val="24"/>
          <w:szCs w:val="24"/>
        </w:rPr>
        <w:t xml:space="preserve"> </w:t>
      </w:r>
      <w:proofErr w:type="spellStart"/>
      <w:r w:rsidR="004147B7">
        <w:rPr>
          <w:rFonts w:eastAsia="Times New Roman"/>
          <w:sz w:val="24"/>
          <w:szCs w:val="24"/>
        </w:rPr>
        <w:t>школа</w:t>
      </w:r>
      <w:proofErr w:type="spellEnd"/>
      <w:r w:rsidR="004147B7">
        <w:rPr>
          <w:rFonts w:eastAsia="Times New Roman"/>
          <w:sz w:val="24"/>
          <w:szCs w:val="24"/>
        </w:rPr>
        <w:t xml:space="preserve"> </w:t>
      </w:r>
      <w:proofErr w:type="spellStart"/>
      <w:r w:rsidRPr="00CD4430">
        <w:rPr>
          <w:rFonts w:eastAsia="Times New Roman"/>
          <w:sz w:val="24"/>
          <w:szCs w:val="24"/>
        </w:rPr>
        <w:t>оцењује</w:t>
      </w:r>
      <w:proofErr w:type="spellEnd"/>
      <w:r w:rsidRPr="00CD4430">
        <w:rPr>
          <w:rFonts w:eastAsia="Times New Roman"/>
          <w:sz w:val="24"/>
          <w:szCs w:val="24"/>
        </w:rPr>
        <w:t xml:space="preserve">: </w:t>
      </w:r>
      <w:proofErr w:type="spellStart"/>
      <w:r w:rsidRPr="00CD4430">
        <w:rPr>
          <w:rFonts w:eastAsia="Times New Roman"/>
          <w:sz w:val="24"/>
          <w:szCs w:val="24"/>
        </w:rPr>
        <w:t>квалитет</w:t>
      </w:r>
      <w:proofErr w:type="spellEnd"/>
      <w:r w:rsidRPr="00CD4430">
        <w:rPr>
          <w:rFonts w:eastAsia="Times New Roman"/>
          <w:sz w:val="24"/>
          <w:szCs w:val="24"/>
        </w:rPr>
        <w:t xml:space="preserve"> </w:t>
      </w:r>
      <w:proofErr w:type="spellStart"/>
      <w:r w:rsidRPr="00CD4430">
        <w:rPr>
          <w:rFonts w:eastAsia="Times New Roman"/>
          <w:sz w:val="24"/>
          <w:szCs w:val="24"/>
        </w:rPr>
        <w:t>програма</w:t>
      </w:r>
      <w:proofErr w:type="spellEnd"/>
      <w:r w:rsidRPr="00CD4430">
        <w:rPr>
          <w:rFonts w:eastAsia="Times New Roman"/>
          <w:sz w:val="24"/>
          <w:szCs w:val="24"/>
        </w:rPr>
        <w:t xml:space="preserve"> </w:t>
      </w:r>
      <w:proofErr w:type="spellStart"/>
      <w:r w:rsidRPr="00CD4430">
        <w:rPr>
          <w:rFonts w:eastAsia="Times New Roman"/>
          <w:sz w:val="24"/>
          <w:szCs w:val="24"/>
        </w:rPr>
        <w:t>образовања</w:t>
      </w:r>
      <w:proofErr w:type="spellEnd"/>
      <w:r w:rsidRPr="00CD4430">
        <w:rPr>
          <w:rFonts w:eastAsia="Times New Roman"/>
          <w:sz w:val="24"/>
          <w:szCs w:val="24"/>
        </w:rPr>
        <w:t xml:space="preserve"> и </w:t>
      </w:r>
      <w:proofErr w:type="spellStart"/>
      <w:r w:rsidRPr="00CD4430">
        <w:rPr>
          <w:rFonts w:eastAsia="Times New Roman"/>
          <w:sz w:val="24"/>
          <w:szCs w:val="24"/>
        </w:rPr>
        <w:t>васпитања</w:t>
      </w:r>
      <w:proofErr w:type="spellEnd"/>
      <w:r w:rsidRPr="00CD4430">
        <w:rPr>
          <w:rFonts w:eastAsia="Times New Roman"/>
          <w:sz w:val="24"/>
          <w:szCs w:val="24"/>
        </w:rPr>
        <w:t xml:space="preserve"> и </w:t>
      </w:r>
      <w:proofErr w:type="spellStart"/>
      <w:r w:rsidRPr="00CD4430">
        <w:rPr>
          <w:rFonts w:eastAsia="Times New Roman"/>
          <w:sz w:val="24"/>
          <w:szCs w:val="24"/>
        </w:rPr>
        <w:t>његово</w:t>
      </w:r>
      <w:proofErr w:type="spellEnd"/>
      <w:r w:rsidRPr="00CD4430">
        <w:rPr>
          <w:rFonts w:eastAsia="Times New Roman"/>
          <w:sz w:val="24"/>
          <w:szCs w:val="24"/>
        </w:rPr>
        <w:t xml:space="preserve"> </w:t>
      </w:r>
      <w:proofErr w:type="spellStart"/>
      <w:r w:rsidRPr="00CD4430">
        <w:rPr>
          <w:rFonts w:eastAsia="Times New Roman"/>
          <w:sz w:val="24"/>
          <w:szCs w:val="24"/>
        </w:rPr>
        <w:t>остваривање</w:t>
      </w:r>
      <w:proofErr w:type="spellEnd"/>
      <w:r w:rsidRPr="00CD4430">
        <w:rPr>
          <w:rFonts w:eastAsia="Times New Roman"/>
          <w:sz w:val="24"/>
          <w:szCs w:val="24"/>
        </w:rPr>
        <w:t xml:space="preserve">, </w:t>
      </w:r>
      <w:proofErr w:type="spellStart"/>
      <w:r w:rsidRPr="00CD4430">
        <w:rPr>
          <w:rFonts w:eastAsia="Times New Roman"/>
          <w:sz w:val="24"/>
          <w:szCs w:val="24"/>
        </w:rPr>
        <w:t>све</w:t>
      </w:r>
      <w:proofErr w:type="spellEnd"/>
      <w:r w:rsidRPr="00CD4430">
        <w:rPr>
          <w:rFonts w:eastAsia="Times New Roman"/>
          <w:sz w:val="24"/>
          <w:szCs w:val="24"/>
        </w:rPr>
        <w:t xml:space="preserve"> </w:t>
      </w:r>
      <w:proofErr w:type="spellStart"/>
      <w:r w:rsidRPr="00CD4430">
        <w:rPr>
          <w:rFonts w:eastAsia="Times New Roman"/>
          <w:sz w:val="24"/>
          <w:szCs w:val="24"/>
        </w:rPr>
        <w:t>облике</w:t>
      </w:r>
      <w:proofErr w:type="spellEnd"/>
      <w:r w:rsidRPr="00CD4430">
        <w:rPr>
          <w:rFonts w:eastAsia="Times New Roman"/>
          <w:sz w:val="24"/>
          <w:szCs w:val="24"/>
        </w:rPr>
        <w:t xml:space="preserve"> и </w:t>
      </w:r>
      <w:proofErr w:type="spellStart"/>
      <w:r w:rsidRPr="00CD4430">
        <w:rPr>
          <w:rFonts w:eastAsia="Times New Roman"/>
          <w:sz w:val="24"/>
          <w:szCs w:val="24"/>
        </w:rPr>
        <w:t>начин</w:t>
      </w:r>
      <w:proofErr w:type="spellEnd"/>
      <w:r w:rsidRPr="00CD4430">
        <w:rPr>
          <w:rFonts w:eastAsia="Times New Roman"/>
          <w:sz w:val="24"/>
          <w:szCs w:val="24"/>
        </w:rPr>
        <w:t xml:space="preserve"> </w:t>
      </w:r>
      <w:proofErr w:type="spellStart"/>
      <w:r w:rsidRPr="00CD4430">
        <w:rPr>
          <w:rFonts w:eastAsia="Times New Roman"/>
          <w:sz w:val="24"/>
          <w:szCs w:val="24"/>
        </w:rPr>
        <w:t>остваривања</w:t>
      </w:r>
      <w:proofErr w:type="spellEnd"/>
      <w:r w:rsidRPr="00CD4430">
        <w:rPr>
          <w:rFonts w:eastAsia="Times New Roman"/>
          <w:sz w:val="24"/>
          <w:szCs w:val="24"/>
        </w:rPr>
        <w:t xml:space="preserve"> </w:t>
      </w:r>
      <w:proofErr w:type="spellStart"/>
      <w:r w:rsidRPr="00CD4430">
        <w:rPr>
          <w:rFonts w:eastAsia="Times New Roman"/>
          <w:sz w:val="24"/>
          <w:szCs w:val="24"/>
        </w:rPr>
        <w:t>образовно-васпитног</w:t>
      </w:r>
      <w:proofErr w:type="spellEnd"/>
      <w:r w:rsidRPr="00CD4430">
        <w:rPr>
          <w:rFonts w:eastAsia="Times New Roman"/>
          <w:sz w:val="24"/>
          <w:szCs w:val="24"/>
        </w:rPr>
        <w:t xml:space="preserve"> </w:t>
      </w:r>
      <w:proofErr w:type="spellStart"/>
      <w:r w:rsidRPr="00CD4430">
        <w:rPr>
          <w:rFonts w:eastAsia="Times New Roman"/>
          <w:sz w:val="24"/>
          <w:szCs w:val="24"/>
        </w:rPr>
        <w:t>рада</w:t>
      </w:r>
      <w:proofErr w:type="spellEnd"/>
      <w:r w:rsidRPr="00CD4430">
        <w:rPr>
          <w:rFonts w:eastAsia="Times New Roman"/>
          <w:sz w:val="24"/>
          <w:szCs w:val="24"/>
        </w:rPr>
        <w:t xml:space="preserve">, </w:t>
      </w:r>
      <w:proofErr w:type="spellStart"/>
      <w:r w:rsidRPr="00CD4430">
        <w:rPr>
          <w:rFonts w:eastAsia="Times New Roman"/>
          <w:sz w:val="24"/>
          <w:szCs w:val="24"/>
        </w:rPr>
        <w:t>стручно</w:t>
      </w:r>
      <w:proofErr w:type="spellEnd"/>
      <w:r w:rsidRPr="00CD4430">
        <w:rPr>
          <w:rFonts w:eastAsia="Times New Roman"/>
          <w:sz w:val="24"/>
          <w:szCs w:val="24"/>
        </w:rPr>
        <w:t xml:space="preserve"> </w:t>
      </w:r>
      <w:proofErr w:type="spellStart"/>
      <w:r w:rsidRPr="00CD4430">
        <w:rPr>
          <w:rFonts w:eastAsia="Times New Roman"/>
          <w:sz w:val="24"/>
          <w:szCs w:val="24"/>
        </w:rPr>
        <w:t>усавршавање</w:t>
      </w:r>
      <w:proofErr w:type="spellEnd"/>
      <w:r w:rsidRPr="00CD4430">
        <w:rPr>
          <w:rFonts w:eastAsia="Times New Roman"/>
          <w:sz w:val="24"/>
          <w:szCs w:val="24"/>
        </w:rPr>
        <w:t xml:space="preserve"> и </w:t>
      </w:r>
      <w:proofErr w:type="spellStart"/>
      <w:r w:rsidRPr="00CD4430">
        <w:rPr>
          <w:rFonts w:eastAsia="Times New Roman"/>
          <w:sz w:val="24"/>
          <w:szCs w:val="24"/>
        </w:rPr>
        <w:t>професионални</w:t>
      </w:r>
      <w:proofErr w:type="spellEnd"/>
      <w:r w:rsidRPr="00CD4430">
        <w:rPr>
          <w:rFonts w:eastAsia="Times New Roman"/>
          <w:sz w:val="24"/>
          <w:szCs w:val="24"/>
        </w:rPr>
        <w:t xml:space="preserve"> </w:t>
      </w:r>
      <w:proofErr w:type="spellStart"/>
      <w:r w:rsidRPr="00CD4430">
        <w:rPr>
          <w:rFonts w:eastAsia="Times New Roman"/>
          <w:sz w:val="24"/>
          <w:szCs w:val="24"/>
        </w:rPr>
        <w:t>развој</w:t>
      </w:r>
      <w:proofErr w:type="spellEnd"/>
      <w:r w:rsidRPr="00CD4430">
        <w:rPr>
          <w:rFonts w:eastAsia="Times New Roman"/>
          <w:sz w:val="24"/>
          <w:szCs w:val="24"/>
        </w:rPr>
        <w:t xml:space="preserve">, </w:t>
      </w:r>
      <w:proofErr w:type="spellStart"/>
      <w:r w:rsidRPr="00CD4430">
        <w:rPr>
          <w:rFonts w:eastAsia="Times New Roman"/>
          <w:sz w:val="24"/>
          <w:szCs w:val="24"/>
        </w:rPr>
        <w:t>услове</w:t>
      </w:r>
      <w:proofErr w:type="spellEnd"/>
      <w:r w:rsidRPr="00CD4430">
        <w:rPr>
          <w:rFonts w:eastAsia="Times New Roman"/>
          <w:sz w:val="24"/>
          <w:szCs w:val="24"/>
        </w:rPr>
        <w:t xml:space="preserve"> у </w:t>
      </w:r>
      <w:proofErr w:type="spellStart"/>
      <w:r w:rsidRPr="00CD4430">
        <w:rPr>
          <w:rFonts w:eastAsia="Times New Roman"/>
          <w:sz w:val="24"/>
          <w:szCs w:val="24"/>
        </w:rPr>
        <w:t>којима</w:t>
      </w:r>
      <w:proofErr w:type="spellEnd"/>
      <w:r w:rsidRPr="00CD4430">
        <w:rPr>
          <w:rFonts w:eastAsia="Times New Roman"/>
          <w:sz w:val="24"/>
          <w:szCs w:val="24"/>
        </w:rPr>
        <w:t xml:space="preserve">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остварује</w:t>
      </w:r>
      <w:proofErr w:type="spellEnd"/>
      <w:r w:rsidRPr="00CD4430">
        <w:rPr>
          <w:rFonts w:eastAsia="Times New Roman"/>
          <w:sz w:val="24"/>
          <w:szCs w:val="24"/>
        </w:rPr>
        <w:t xml:space="preserve"> </w:t>
      </w:r>
      <w:proofErr w:type="spellStart"/>
      <w:r w:rsidRPr="00CD4430">
        <w:rPr>
          <w:rFonts w:eastAsia="Times New Roman"/>
          <w:sz w:val="24"/>
          <w:szCs w:val="24"/>
        </w:rPr>
        <w:t>образовање</w:t>
      </w:r>
      <w:proofErr w:type="spellEnd"/>
      <w:r w:rsidRPr="00CD4430">
        <w:rPr>
          <w:rFonts w:eastAsia="Times New Roman"/>
          <w:sz w:val="24"/>
          <w:szCs w:val="24"/>
        </w:rPr>
        <w:t xml:space="preserve"> и </w:t>
      </w:r>
      <w:proofErr w:type="spellStart"/>
      <w:r w:rsidRPr="00CD4430">
        <w:rPr>
          <w:rFonts w:eastAsia="Times New Roman"/>
          <w:sz w:val="24"/>
          <w:szCs w:val="24"/>
        </w:rPr>
        <w:t>васпитање</w:t>
      </w:r>
      <w:proofErr w:type="spellEnd"/>
      <w:r w:rsidRPr="00CD4430">
        <w:rPr>
          <w:rFonts w:eastAsia="Times New Roman"/>
          <w:sz w:val="24"/>
          <w:szCs w:val="24"/>
        </w:rPr>
        <w:t xml:space="preserve">, </w:t>
      </w:r>
      <w:proofErr w:type="spellStart"/>
      <w:r w:rsidRPr="00CD4430">
        <w:rPr>
          <w:rFonts w:eastAsia="Times New Roman"/>
          <w:sz w:val="24"/>
          <w:szCs w:val="24"/>
        </w:rPr>
        <w:t>задовољство</w:t>
      </w:r>
      <w:proofErr w:type="spellEnd"/>
      <w:r w:rsidRPr="00CD4430">
        <w:rPr>
          <w:rFonts w:eastAsia="Times New Roman"/>
          <w:sz w:val="24"/>
          <w:szCs w:val="24"/>
        </w:rPr>
        <w:t xml:space="preserve"> </w:t>
      </w:r>
      <w:proofErr w:type="spellStart"/>
      <w:r w:rsidRPr="00CD4430">
        <w:rPr>
          <w:rFonts w:eastAsia="Times New Roman"/>
          <w:sz w:val="24"/>
          <w:szCs w:val="24"/>
        </w:rPr>
        <w:t>ученика</w:t>
      </w:r>
      <w:proofErr w:type="spellEnd"/>
      <w:r w:rsidRPr="00CD4430">
        <w:rPr>
          <w:rFonts w:eastAsia="Times New Roman"/>
          <w:sz w:val="24"/>
          <w:szCs w:val="24"/>
        </w:rPr>
        <w:t xml:space="preserve"> и </w:t>
      </w:r>
      <w:proofErr w:type="spellStart"/>
      <w:r w:rsidRPr="00CD4430">
        <w:rPr>
          <w:rFonts w:eastAsia="Times New Roman"/>
          <w:sz w:val="24"/>
          <w:szCs w:val="24"/>
        </w:rPr>
        <w:t>родитеља</w:t>
      </w:r>
      <w:proofErr w:type="spellEnd"/>
      <w:r w:rsidRPr="00CD4430">
        <w:rPr>
          <w:rFonts w:eastAsia="Times New Roman"/>
          <w:sz w:val="24"/>
          <w:szCs w:val="24"/>
        </w:rPr>
        <w:t xml:space="preserve">, </w:t>
      </w:r>
      <w:proofErr w:type="spellStart"/>
      <w:r w:rsidRPr="00CD4430">
        <w:rPr>
          <w:rFonts w:eastAsia="Times New Roman"/>
          <w:sz w:val="24"/>
          <w:szCs w:val="24"/>
        </w:rPr>
        <w:t>односно</w:t>
      </w:r>
      <w:proofErr w:type="spellEnd"/>
      <w:r w:rsidRPr="00CD4430">
        <w:rPr>
          <w:rFonts w:eastAsia="Times New Roman"/>
          <w:sz w:val="24"/>
          <w:szCs w:val="24"/>
        </w:rPr>
        <w:t xml:space="preserve"> </w:t>
      </w:r>
      <w:proofErr w:type="spellStart"/>
      <w:r w:rsidRPr="00CD4430">
        <w:rPr>
          <w:rFonts w:eastAsia="Times New Roman"/>
          <w:sz w:val="24"/>
          <w:szCs w:val="24"/>
        </w:rPr>
        <w:t>других</w:t>
      </w:r>
      <w:proofErr w:type="spellEnd"/>
      <w:r w:rsidRPr="00CD4430">
        <w:rPr>
          <w:rFonts w:eastAsia="Times New Roman"/>
          <w:sz w:val="24"/>
          <w:szCs w:val="24"/>
        </w:rPr>
        <w:t xml:space="preserve"> </w:t>
      </w:r>
      <w:proofErr w:type="spellStart"/>
      <w:r w:rsidRPr="00CD4430">
        <w:rPr>
          <w:rFonts w:eastAsia="Times New Roman"/>
          <w:sz w:val="24"/>
          <w:szCs w:val="24"/>
        </w:rPr>
        <w:t>законских</w:t>
      </w:r>
      <w:proofErr w:type="spellEnd"/>
      <w:r w:rsidRPr="00CD4430">
        <w:rPr>
          <w:rFonts w:eastAsia="Times New Roman"/>
          <w:sz w:val="24"/>
          <w:szCs w:val="24"/>
        </w:rPr>
        <w:t xml:space="preserve"> </w:t>
      </w:r>
      <w:proofErr w:type="spellStart"/>
      <w:r w:rsidRPr="00CD4430">
        <w:rPr>
          <w:rFonts w:eastAsia="Times New Roman"/>
          <w:sz w:val="24"/>
          <w:szCs w:val="24"/>
        </w:rPr>
        <w:t>заступника</w:t>
      </w:r>
      <w:proofErr w:type="spellEnd"/>
      <w:r w:rsidRPr="00CD4430">
        <w:rPr>
          <w:rFonts w:eastAsia="Times New Roman"/>
          <w:sz w:val="24"/>
          <w:szCs w:val="24"/>
        </w:rPr>
        <w:t xml:space="preserve"> </w:t>
      </w:r>
      <w:proofErr w:type="spellStart"/>
      <w:r w:rsidRPr="00CD4430">
        <w:rPr>
          <w:rFonts w:eastAsia="Times New Roman"/>
          <w:sz w:val="24"/>
          <w:szCs w:val="24"/>
        </w:rPr>
        <w:t>ученика</w:t>
      </w:r>
      <w:proofErr w:type="spellEnd"/>
      <w:r w:rsidRPr="00CD4430">
        <w:rPr>
          <w:rFonts w:eastAsia="Times New Roman"/>
          <w:sz w:val="24"/>
          <w:szCs w:val="24"/>
        </w:rPr>
        <w:t xml:space="preserve">. </w:t>
      </w:r>
    </w:p>
    <w:p w14:paraId="38C16C4F" w14:textId="77777777" w:rsidR="00F649D9" w:rsidRPr="00F649D9" w:rsidRDefault="00F649D9" w:rsidP="00A20B33">
      <w:pPr>
        <w:spacing w:after="0" w:line="240" w:lineRule="auto"/>
        <w:ind w:firstLine="720"/>
        <w:jc w:val="both"/>
        <w:rPr>
          <w:rFonts w:eastAsia="Times New Roman"/>
          <w:sz w:val="24"/>
          <w:szCs w:val="24"/>
        </w:rPr>
      </w:pPr>
    </w:p>
    <w:p w14:paraId="6F64E2CC" w14:textId="77777777" w:rsidR="00324C6D" w:rsidRDefault="00324C6D" w:rsidP="00A20B33">
      <w:pPr>
        <w:spacing w:after="0" w:line="240" w:lineRule="auto"/>
        <w:ind w:firstLine="720"/>
        <w:jc w:val="both"/>
        <w:rPr>
          <w:rFonts w:eastAsia="Times New Roman"/>
          <w:sz w:val="24"/>
          <w:szCs w:val="24"/>
        </w:rPr>
      </w:pPr>
      <w:r w:rsidRPr="00CD4430">
        <w:rPr>
          <w:rFonts w:eastAsia="Times New Roman"/>
          <w:sz w:val="24"/>
          <w:szCs w:val="24"/>
        </w:rPr>
        <w:t xml:space="preserve">У </w:t>
      </w:r>
      <w:proofErr w:type="spellStart"/>
      <w:r w:rsidRPr="00CD4430">
        <w:rPr>
          <w:rFonts w:eastAsia="Times New Roman"/>
          <w:sz w:val="24"/>
          <w:szCs w:val="24"/>
        </w:rPr>
        <w:t>самовредновању</w:t>
      </w:r>
      <w:proofErr w:type="spellEnd"/>
      <w:r w:rsidRPr="00CD4430">
        <w:rPr>
          <w:rFonts w:eastAsia="Times New Roman"/>
          <w:sz w:val="24"/>
          <w:szCs w:val="24"/>
        </w:rPr>
        <w:t xml:space="preserve"> </w:t>
      </w:r>
      <w:proofErr w:type="spellStart"/>
      <w:r w:rsidRPr="00CD4430">
        <w:rPr>
          <w:rFonts w:eastAsia="Times New Roman"/>
          <w:sz w:val="24"/>
          <w:szCs w:val="24"/>
        </w:rPr>
        <w:t>учествују</w:t>
      </w:r>
      <w:proofErr w:type="spellEnd"/>
      <w:r w:rsidRPr="00CD4430">
        <w:rPr>
          <w:rFonts w:eastAsia="Times New Roman"/>
          <w:sz w:val="24"/>
          <w:szCs w:val="24"/>
        </w:rPr>
        <w:t xml:space="preserve"> </w:t>
      </w:r>
      <w:proofErr w:type="spellStart"/>
      <w:r w:rsidRPr="00CD4430">
        <w:rPr>
          <w:rFonts w:eastAsia="Times New Roman"/>
          <w:sz w:val="24"/>
          <w:szCs w:val="24"/>
        </w:rPr>
        <w:t>стручни</w:t>
      </w:r>
      <w:proofErr w:type="spellEnd"/>
      <w:r w:rsidRPr="00CD4430">
        <w:rPr>
          <w:rFonts w:eastAsia="Times New Roman"/>
          <w:sz w:val="24"/>
          <w:szCs w:val="24"/>
        </w:rPr>
        <w:t xml:space="preserve"> </w:t>
      </w:r>
      <w:proofErr w:type="spellStart"/>
      <w:r w:rsidRPr="00CD4430">
        <w:rPr>
          <w:rFonts w:eastAsia="Times New Roman"/>
          <w:sz w:val="24"/>
          <w:szCs w:val="24"/>
        </w:rPr>
        <w:t>органи</w:t>
      </w:r>
      <w:proofErr w:type="spellEnd"/>
      <w:r w:rsidRPr="00CD4430">
        <w:rPr>
          <w:rFonts w:eastAsia="Times New Roman"/>
          <w:sz w:val="24"/>
          <w:szCs w:val="24"/>
        </w:rPr>
        <w:t xml:space="preserve">, </w:t>
      </w:r>
      <w:proofErr w:type="spellStart"/>
      <w:r w:rsidRPr="00CD4430">
        <w:rPr>
          <w:rFonts w:eastAsia="Times New Roman"/>
          <w:sz w:val="24"/>
          <w:szCs w:val="24"/>
        </w:rPr>
        <w:t>савет</w:t>
      </w:r>
      <w:proofErr w:type="spellEnd"/>
      <w:r w:rsidRPr="00CD4430">
        <w:rPr>
          <w:rFonts w:eastAsia="Times New Roman"/>
          <w:sz w:val="24"/>
          <w:szCs w:val="24"/>
        </w:rPr>
        <w:t xml:space="preserve"> </w:t>
      </w:r>
      <w:proofErr w:type="spellStart"/>
      <w:r w:rsidRPr="00CD4430">
        <w:rPr>
          <w:rFonts w:eastAsia="Times New Roman"/>
          <w:sz w:val="24"/>
          <w:szCs w:val="24"/>
        </w:rPr>
        <w:t>родитеља</w:t>
      </w:r>
      <w:proofErr w:type="spellEnd"/>
      <w:r w:rsidRPr="00CD4430">
        <w:rPr>
          <w:rFonts w:eastAsia="Times New Roman"/>
          <w:sz w:val="24"/>
          <w:szCs w:val="24"/>
        </w:rPr>
        <w:t xml:space="preserve">, </w:t>
      </w:r>
      <w:proofErr w:type="spellStart"/>
      <w:r w:rsidRPr="00CD4430">
        <w:rPr>
          <w:rFonts w:eastAsia="Times New Roman"/>
          <w:sz w:val="24"/>
          <w:szCs w:val="24"/>
        </w:rPr>
        <w:t>ученички</w:t>
      </w:r>
      <w:proofErr w:type="spellEnd"/>
      <w:r w:rsidRPr="00CD4430">
        <w:rPr>
          <w:rFonts w:eastAsia="Times New Roman"/>
          <w:sz w:val="24"/>
          <w:szCs w:val="24"/>
        </w:rPr>
        <w:t xml:space="preserve"> </w:t>
      </w:r>
      <w:proofErr w:type="spellStart"/>
      <w:r w:rsidR="00C00A8B">
        <w:rPr>
          <w:rFonts w:eastAsia="Times New Roman"/>
          <w:sz w:val="24"/>
          <w:szCs w:val="24"/>
        </w:rPr>
        <w:t>парламент</w:t>
      </w:r>
      <w:proofErr w:type="spellEnd"/>
      <w:r w:rsidR="00C00A8B">
        <w:rPr>
          <w:rFonts w:eastAsia="Times New Roman"/>
          <w:sz w:val="24"/>
          <w:szCs w:val="24"/>
        </w:rPr>
        <w:t xml:space="preserve">, </w:t>
      </w:r>
      <w:proofErr w:type="spellStart"/>
      <w:r w:rsidR="00C00A8B">
        <w:rPr>
          <w:rFonts w:eastAsia="Times New Roman"/>
          <w:sz w:val="24"/>
          <w:szCs w:val="24"/>
        </w:rPr>
        <w:t>ученици</w:t>
      </w:r>
      <w:proofErr w:type="spellEnd"/>
      <w:r w:rsidR="00C00A8B">
        <w:rPr>
          <w:rFonts w:eastAsia="Times New Roman"/>
          <w:sz w:val="24"/>
          <w:szCs w:val="24"/>
        </w:rPr>
        <w:t xml:space="preserve">, </w:t>
      </w:r>
      <w:proofErr w:type="spellStart"/>
      <w:r w:rsidR="00C00A8B">
        <w:rPr>
          <w:rFonts w:eastAsia="Times New Roman"/>
          <w:sz w:val="24"/>
          <w:szCs w:val="24"/>
        </w:rPr>
        <w:t>наставници</w:t>
      </w:r>
      <w:proofErr w:type="spellEnd"/>
      <w:r w:rsidRPr="00CD4430">
        <w:rPr>
          <w:rFonts w:eastAsia="Times New Roman"/>
          <w:sz w:val="24"/>
          <w:szCs w:val="24"/>
        </w:rPr>
        <w:t xml:space="preserve">, </w:t>
      </w:r>
      <w:proofErr w:type="spellStart"/>
      <w:r w:rsidRPr="00CD4430">
        <w:rPr>
          <w:rFonts w:eastAsia="Times New Roman"/>
          <w:sz w:val="24"/>
          <w:szCs w:val="24"/>
        </w:rPr>
        <w:t>стручни</w:t>
      </w:r>
      <w:proofErr w:type="spellEnd"/>
      <w:r w:rsidRPr="00CD4430">
        <w:rPr>
          <w:rFonts w:eastAsia="Times New Roman"/>
          <w:sz w:val="24"/>
          <w:szCs w:val="24"/>
        </w:rPr>
        <w:t xml:space="preserve"> </w:t>
      </w:r>
      <w:proofErr w:type="spellStart"/>
      <w:r w:rsidRPr="00CD4430">
        <w:rPr>
          <w:rFonts w:eastAsia="Times New Roman"/>
          <w:sz w:val="24"/>
          <w:szCs w:val="24"/>
        </w:rPr>
        <w:t>сарадници</w:t>
      </w:r>
      <w:proofErr w:type="spellEnd"/>
      <w:r w:rsidRPr="00CD4430">
        <w:rPr>
          <w:rFonts w:eastAsia="Times New Roman"/>
          <w:sz w:val="24"/>
          <w:szCs w:val="24"/>
        </w:rPr>
        <w:t>,</w:t>
      </w:r>
      <w:r w:rsidR="007C2875">
        <w:rPr>
          <w:rFonts w:eastAsia="Times New Roman"/>
          <w:sz w:val="24"/>
          <w:szCs w:val="24"/>
          <w:lang w:val="sr-Cyrl-RS"/>
        </w:rPr>
        <w:t xml:space="preserve"> секретар,</w:t>
      </w:r>
      <w:r w:rsidRPr="00CD4430">
        <w:rPr>
          <w:rFonts w:eastAsia="Times New Roman"/>
          <w:sz w:val="24"/>
          <w:szCs w:val="24"/>
        </w:rPr>
        <w:t xml:space="preserve"> </w:t>
      </w:r>
      <w:proofErr w:type="spellStart"/>
      <w:r w:rsidRPr="00CD4430">
        <w:rPr>
          <w:rFonts w:eastAsia="Times New Roman"/>
          <w:sz w:val="24"/>
          <w:szCs w:val="24"/>
        </w:rPr>
        <w:t>директор</w:t>
      </w:r>
      <w:proofErr w:type="spellEnd"/>
      <w:r w:rsidRPr="00CD4430">
        <w:rPr>
          <w:rFonts w:eastAsia="Times New Roman"/>
          <w:sz w:val="24"/>
          <w:szCs w:val="24"/>
        </w:rPr>
        <w:t xml:space="preserve"> и </w:t>
      </w:r>
      <w:proofErr w:type="spellStart"/>
      <w:r w:rsidRPr="00CD4430">
        <w:rPr>
          <w:rFonts w:eastAsia="Times New Roman"/>
          <w:sz w:val="24"/>
          <w:szCs w:val="24"/>
        </w:rPr>
        <w:t>орган</w:t>
      </w:r>
      <w:proofErr w:type="spellEnd"/>
      <w:r w:rsidRPr="00CD4430">
        <w:rPr>
          <w:rFonts w:eastAsia="Times New Roman"/>
          <w:sz w:val="24"/>
          <w:szCs w:val="24"/>
        </w:rPr>
        <w:t xml:space="preserve"> </w:t>
      </w:r>
      <w:proofErr w:type="spellStart"/>
      <w:r w:rsidRPr="00CD4430">
        <w:rPr>
          <w:rFonts w:eastAsia="Times New Roman"/>
          <w:sz w:val="24"/>
          <w:szCs w:val="24"/>
        </w:rPr>
        <w:t>управљања</w:t>
      </w:r>
      <w:proofErr w:type="spellEnd"/>
      <w:r w:rsidRPr="00CD4430">
        <w:rPr>
          <w:rFonts w:eastAsia="Times New Roman"/>
          <w:sz w:val="24"/>
          <w:szCs w:val="24"/>
        </w:rPr>
        <w:t xml:space="preserve"> </w:t>
      </w:r>
      <w:proofErr w:type="spellStart"/>
      <w:r w:rsidRPr="00CD4430">
        <w:rPr>
          <w:rFonts w:eastAsia="Times New Roman"/>
          <w:sz w:val="24"/>
          <w:szCs w:val="24"/>
        </w:rPr>
        <w:t>установе</w:t>
      </w:r>
      <w:proofErr w:type="spellEnd"/>
      <w:r w:rsidRPr="00CD4430">
        <w:rPr>
          <w:rFonts w:eastAsia="Times New Roman"/>
          <w:sz w:val="24"/>
          <w:szCs w:val="24"/>
        </w:rPr>
        <w:t xml:space="preserve">. </w:t>
      </w:r>
    </w:p>
    <w:p w14:paraId="0C5D8C9F" w14:textId="77777777" w:rsidR="00F649D9" w:rsidRPr="00F649D9" w:rsidRDefault="00F649D9" w:rsidP="00A20B33">
      <w:pPr>
        <w:spacing w:after="0" w:line="240" w:lineRule="auto"/>
        <w:ind w:firstLine="720"/>
        <w:jc w:val="both"/>
        <w:rPr>
          <w:rFonts w:eastAsia="Times New Roman"/>
          <w:sz w:val="24"/>
          <w:szCs w:val="24"/>
        </w:rPr>
      </w:pPr>
    </w:p>
    <w:p w14:paraId="7BE86170" w14:textId="77777777" w:rsidR="00324C6D" w:rsidRDefault="00324C6D" w:rsidP="00A20B33">
      <w:pPr>
        <w:spacing w:after="0" w:line="240" w:lineRule="auto"/>
        <w:ind w:firstLine="720"/>
        <w:jc w:val="both"/>
        <w:rPr>
          <w:rFonts w:eastAsia="Times New Roman"/>
          <w:sz w:val="24"/>
          <w:szCs w:val="24"/>
        </w:rPr>
      </w:pPr>
      <w:proofErr w:type="spellStart"/>
      <w:r w:rsidRPr="00CD4430">
        <w:rPr>
          <w:rFonts w:eastAsia="Times New Roman"/>
          <w:sz w:val="24"/>
          <w:szCs w:val="24"/>
        </w:rPr>
        <w:t>Самовредновање</w:t>
      </w:r>
      <w:proofErr w:type="spellEnd"/>
      <w:r w:rsidRPr="00CD4430">
        <w:rPr>
          <w:rFonts w:eastAsia="Times New Roman"/>
          <w:sz w:val="24"/>
          <w:szCs w:val="24"/>
        </w:rPr>
        <w:t xml:space="preserve">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обавља</w:t>
      </w:r>
      <w:proofErr w:type="spellEnd"/>
      <w:r w:rsidRPr="00CD4430">
        <w:rPr>
          <w:rFonts w:eastAsia="Times New Roman"/>
          <w:sz w:val="24"/>
          <w:szCs w:val="24"/>
        </w:rPr>
        <w:t xml:space="preserve"> </w:t>
      </w:r>
      <w:proofErr w:type="spellStart"/>
      <w:r w:rsidRPr="00CD4430">
        <w:rPr>
          <w:rFonts w:eastAsia="Times New Roman"/>
          <w:sz w:val="24"/>
          <w:szCs w:val="24"/>
        </w:rPr>
        <w:t>сваке</w:t>
      </w:r>
      <w:proofErr w:type="spellEnd"/>
      <w:r w:rsidRPr="00CD4430">
        <w:rPr>
          <w:rFonts w:eastAsia="Times New Roman"/>
          <w:sz w:val="24"/>
          <w:szCs w:val="24"/>
        </w:rPr>
        <w:t xml:space="preserve"> </w:t>
      </w:r>
      <w:proofErr w:type="spellStart"/>
      <w:r w:rsidRPr="00CD4430">
        <w:rPr>
          <w:rFonts w:eastAsia="Times New Roman"/>
          <w:sz w:val="24"/>
          <w:szCs w:val="24"/>
        </w:rPr>
        <w:t>године</w:t>
      </w:r>
      <w:proofErr w:type="spellEnd"/>
      <w:r w:rsidRPr="00CD4430">
        <w:rPr>
          <w:rFonts w:eastAsia="Times New Roman"/>
          <w:sz w:val="24"/>
          <w:szCs w:val="24"/>
        </w:rPr>
        <w:t xml:space="preserve"> </w:t>
      </w:r>
      <w:proofErr w:type="spellStart"/>
      <w:r w:rsidRPr="00CD4430">
        <w:rPr>
          <w:rFonts w:eastAsia="Times New Roman"/>
          <w:sz w:val="24"/>
          <w:szCs w:val="24"/>
        </w:rPr>
        <w:t>по</w:t>
      </w:r>
      <w:proofErr w:type="spellEnd"/>
      <w:r w:rsidRPr="00CD4430">
        <w:rPr>
          <w:rFonts w:eastAsia="Times New Roman"/>
          <w:sz w:val="24"/>
          <w:szCs w:val="24"/>
        </w:rPr>
        <w:t xml:space="preserve"> </w:t>
      </w:r>
      <w:proofErr w:type="spellStart"/>
      <w:r w:rsidRPr="00CD4430">
        <w:rPr>
          <w:rFonts w:eastAsia="Times New Roman"/>
          <w:sz w:val="24"/>
          <w:szCs w:val="24"/>
        </w:rPr>
        <w:t>појединим</w:t>
      </w:r>
      <w:proofErr w:type="spellEnd"/>
      <w:r w:rsidRPr="00CD4430">
        <w:rPr>
          <w:rFonts w:eastAsia="Times New Roman"/>
          <w:sz w:val="24"/>
          <w:szCs w:val="24"/>
        </w:rPr>
        <w:t xml:space="preserve"> </w:t>
      </w:r>
      <w:proofErr w:type="spellStart"/>
      <w:r w:rsidRPr="00CD4430">
        <w:rPr>
          <w:rFonts w:eastAsia="Times New Roman"/>
          <w:sz w:val="24"/>
          <w:szCs w:val="24"/>
        </w:rPr>
        <w:t>областима</w:t>
      </w:r>
      <w:proofErr w:type="spellEnd"/>
      <w:r w:rsidRPr="00CD4430">
        <w:rPr>
          <w:rFonts w:eastAsia="Times New Roman"/>
          <w:sz w:val="24"/>
          <w:szCs w:val="24"/>
        </w:rPr>
        <w:t xml:space="preserve"> </w:t>
      </w:r>
      <w:proofErr w:type="spellStart"/>
      <w:r w:rsidRPr="00CD4430">
        <w:rPr>
          <w:rFonts w:eastAsia="Times New Roman"/>
          <w:sz w:val="24"/>
          <w:szCs w:val="24"/>
        </w:rPr>
        <w:t>вредновања</w:t>
      </w:r>
      <w:proofErr w:type="spellEnd"/>
      <w:r w:rsidRPr="00CD4430">
        <w:rPr>
          <w:rFonts w:eastAsia="Times New Roman"/>
          <w:sz w:val="24"/>
          <w:szCs w:val="24"/>
        </w:rPr>
        <w:t xml:space="preserve">, а </w:t>
      </w:r>
      <w:proofErr w:type="spellStart"/>
      <w:r w:rsidRPr="00CD4430">
        <w:rPr>
          <w:rFonts w:eastAsia="Times New Roman"/>
          <w:sz w:val="24"/>
          <w:szCs w:val="24"/>
        </w:rPr>
        <w:t>сваке</w:t>
      </w:r>
      <w:proofErr w:type="spellEnd"/>
      <w:r w:rsidRPr="00CD4430">
        <w:rPr>
          <w:rFonts w:eastAsia="Times New Roman"/>
          <w:sz w:val="24"/>
          <w:szCs w:val="24"/>
        </w:rPr>
        <w:t xml:space="preserve"> </w:t>
      </w:r>
      <w:proofErr w:type="spellStart"/>
      <w:r w:rsidRPr="00CD4430">
        <w:rPr>
          <w:rFonts w:eastAsia="Times New Roman"/>
          <w:sz w:val="24"/>
          <w:szCs w:val="24"/>
        </w:rPr>
        <w:t>четврте</w:t>
      </w:r>
      <w:proofErr w:type="spellEnd"/>
      <w:r w:rsidRPr="00CD4430">
        <w:rPr>
          <w:rFonts w:eastAsia="Times New Roman"/>
          <w:sz w:val="24"/>
          <w:szCs w:val="24"/>
        </w:rPr>
        <w:t xml:space="preserve"> </w:t>
      </w:r>
      <w:proofErr w:type="spellStart"/>
      <w:r w:rsidRPr="00CD4430">
        <w:rPr>
          <w:rFonts w:eastAsia="Times New Roman"/>
          <w:sz w:val="24"/>
          <w:szCs w:val="24"/>
        </w:rPr>
        <w:t>или</w:t>
      </w:r>
      <w:proofErr w:type="spellEnd"/>
      <w:r w:rsidRPr="00CD4430">
        <w:rPr>
          <w:rFonts w:eastAsia="Times New Roman"/>
          <w:sz w:val="24"/>
          <w:szCs w:val="24"/>
        </w:rPr>
        <w:t xml:space="preserve"> </w:t>
      </w:r>
      <w:proofErr w:type="spellStart"/>
      <w:r w:rsidRPr="00CD4430">
        <w:rPr>
          <w:rFonts w:eastAsia="Times New Roman"/>
          <w:sz w:val="24"/>
          <w:szCs w:val="24"/>
        </w:rPr>
        <w:t>пете</w:t>
      </w:r>
      <w:proofErr w:type="spellEnd"/>
      <w:r w:rsidRPr="00CD4430">
        <w:rPr>
          <w:rFonts w:eastAsia="Times New Roman"/>
          <w:sz w:val="24"/>
          <w:szCs w:val="24"/>
        </w:rPr>
        <w:t xml:space="preserve"> </w:t>
      </w:r>
      <w:proofErr w:type="spellStart"/>
      <w:r w:rsidRPr="00CD4430">
        <w:rPr>
          <w:rFonts w:eastAsia="Times New Roman"/>
          <w:sz w:val="24"/>
          <w:szCs w:val="24"/>
        </w:rPr>
        <w:t>године</w:t>
      </w:r>
      <w:proofErr w:type="spellEnd"/>
      <w:r w:rsidRPr="00CD4430">
        <w:rPr>
          <w:rFonts w:eastAsia="Times New Roman"/>
          <w:sz w:val="24"/>
          <w:szCs w:val="24"/>
        </w:rPr>
        <w:t xml:space="preserve"> - у </w:t>
      </w:r>
      <w:proofErr w:type="spellStart"/>
      <w:r w:rsidRPr="00CD4430">
        <w:rPr>
          <w:rFonts w:eastAsia="Times New Roman"/>
          <w:sz w:val="24"/>
          <w:szCs w:val="24"/>
        </w:rPr>
        <w:t>целини</w:t>
      </w:r>
      <w:proofErr w:type="spellEnd"/>
      <w:r w:rsidRPr="00CD4430">
        <w:rPr>
          <w:rFonts w:eastAsia="Times New Roman"/>
          <w:sz w:val="24"/>
          <w:szCs w:val="24"/>
        </w:rPr>
        <w:t xml:space="preserve">. </w:t>
      </w:r>
    </w:p>
    <w:p w14:paraId="1CEEEFF0" w14:textId="77777777" w:rsidR="00F649D9" w:rsidRPr="00F649D9" w:rsidRDefault="00F649D9" w:rsidP="00A20B33">
      <w:pPr>
        <w:spacing w:after="0" w:line="240" w:lineRule="auto"/>
        <w:ind w:firstLine="720"/>
        <w:jc w:val="both"/>
        <w:rPr>
          <w:rFonts w:eastAsia="Times New Roman"/>
          <w:sz w:val="24"/>
          <w:szCs w:val="24"/>
        </w:rPr>
      </w:pPr>
    </w:p>
    <w:p w14:paraId="1577938C" w14:textId="77777777" w:rsidR="00324C6D" w:rsidRDefault="00324C6D" w:rsidP="00A20B33">
      <w:pPr>
        <w:spacing w:after="0" w:line="240" w:lineRule="auto"/>
        <w:ind w:firstLine="720"/>
        <w:jc w:val="both"/>
        <w:rPr>
          <w:rFonts w:eastAsia="Times New Roman"/>
          <w:sz w:val="24"/>
          <w:szCs w:val="24"/>
        </w:rPr>
      </w:pPr>
      <w:proofErr w:type="spellStart"/>
      <w:r w:rsidRPr="00CD4430">
        <w:rPr>
          <w:rFonts w:eastAsia="Times New Roman"/>
          <w:sz w:val="24"/>
          <w:szCs w:val="24"/>
        </w:rPr>
        <w:t>Извештај</w:t>
      </w:r>
      <w:proofErr w:type="spellEnd"/>
      <w:r w:rsidRPr="00CD4430">
        <w:rPr>
          <w:rFonts w:eastAsia="Times New Roman"/>
          <w:sz w:val="24"/>
          <w:szCs w:val="24"/>
        </w:rPr>
        <w:t xml:space="preserve"> о </w:t>
      </w:r>
      <w:proofErr w:type="spellStart"/>
      <w:r w:rsidRPr="00CD4430">
        <w:rPr>
          <w:rFonts w:eastAsia="Times New Roman"/>
          <w:sz w:val="24"/>
          <w:szCs w:val="24"/>
        </w:rPr>
        <w:t>самовредновању</w:t>
      </w:r>
      <w:proofErr w:type="spellEnd"/>
      <w:r w:rsidRPr="00CD4430">
        <w:rPr>
          <w:rFonts w:eastAsia="Times New Roman"/>
          <w:sz w:val="24"/>
          <w:szCs w:val="24"/>
        </w:rPr>
        <w:t xml:space="preserve"> </w:t>
      </w:r>
      <w:proofErr w:type="spellStart"/>
      <w:r w:rsidRPr="00CD4430">
        <w:rPr>
          <w:rFonts w:eastAsia="Times New Roman"/>
          <w:sz w:val="24"/>
          <w:szCs w:val="24"/>
        </w:rPr>
        <w:t>квалитета</w:t>
      </w:r>
      <w:proofErr w:type="spellEnd"/>
      <w:r w:rsidRPr="00CD4430">
        <w:rPr>
          <w:rFonts w:eastAsia="Times New Roman"/>
          <w:sz w:val="24"/>
          <w:szCs w:val="24"/>
        </w:rPr>
        <w:t xml:space="preserve"> </w:t>
      </w:r>
      <w:proofErr w:type="spellStart"/>
      <w:r w:rsidRPr="00CD4430">
        <w:rPr>
          <w:rFonts w:eastAsia="Times New Roman"/>
          <w:sz w:val="24"/>
          <w:szCs w:val="24"/>
        </w:rPr>
        <w:t>рада</w:t>
      </w:r>
      <w:proofErr w:type="spellEnd"/>
      <w:r w:rsidRPr="00CD4430">
        <w:rPr>
          <w:rFonts w:eastAsia="Times New Roman"/>
          <w:sz w:val="24"/>
          <w:szCs w:val="24"/>
        </w:rPr>
        <w:t xml:space="preserve"> </w:t>
      </w:r>
      <w:proofErr w:type="spellStart"/>
      <w:r w:rsidR="00CE218B">
        <w:rPr>
          <w:rFonts w:eastAsia="Times New Roman"/>
          <w:sz w:val="24"/>
          <w:szCs w:val="24"/>
        </w:rPr>
        <w:t>Ш</w:t>
      </w:r>
      <w:r w:rsidR="0035428D">
        <w:rPr>
          <w:rFonts w:eastAsia="Times New Roman"/>
          <w:sz w:val="24"/>
          <w:szCs w:val="24"/>
        </w:rPr>
        <w:t>коле</w:t>
      </w:r>
      <w:proofErr w:type="spellEnd"/>
      <w:r w:rsidR="0035428D">
        <w:rPr>
          <w:rFonts w:eastAsia="Times New Roman"/>
          <w:sz w:val="24"/>
          <w:szCs w:val="24"/>
        </w:rPr>
        <w:t xml:space="preserve"> </w:t>
      </w:r>
      <w:proofErr w:type="spellStart"/>
      <w:r w:rsidRPr="00CD4430">
        <w:rPr>
          <w:rFonts w:eastAsia="Times New Roman"/>
          <w:sz w:val="24"/>
          <w:szCs w:val="24"/>
        </w:rPr>
        <w:t>подноси</w:t>
      </w:r>
      <w:proofErr w:type="spellEnd"/>
      <w:r w:rsidRPr="00CD4430">
        <w:rPr>
          <w:rFonts w:eastAsia="Times New Roman"/>
          <w:sz w:val="24"/>
          <w:szCs w:val="24"/>
        </w:rPr>
        <w:t xml:space="preserve"> </w:t>
      </w:r>
      <w:proofErr w:type="spellStart"/>
      <w:r w:rsidRPr="00CD4430">
        <w:rPr>
          <w:rFonts w:eastAsia="Times New Roman"/>
          <w:sz w:val="24"/>
          <w:szCs w:val="24"/>
        </w:rPr>
        <w:t>директор</w:t>
      </w:r>
      <w:proofErr w:type="spellEnd"/>
      <w:r w:rsidRPr="00CD4430">
        <w:rPr>
          <w:rFonts w:eastAsia="Times New Roman"/>
          <w:sz w:val="24"/>
          <w:szCs w:val="24"/>
        </w:rPr>
        <w:t xml:space="preserve"> </w:t>
      </w:r>
      <w:proofErr w:type="spellStart"/>
      <w:r w:rsidRPr="00CD4430">
        <w:rPr>
          <w:rFonts w:eastAsia="Times New Roman"/>
          <w:sz w:val="24"/>
          <w:szCs w:val="24"/>
        </w:rPr>
        <w:t>наставничком</w:t>
      </w:r>
      <w:proofErr w:type="spellEnd"/>
      <w:r w:rsidRPr="00CD4430">
        <w:rPr>
          <w:rFonts w:eastAsia="Times New Roman"/>
          <w:sz w:val="24"/>
          <w:szCs w:val="24"/>
        </w:rPr>
        <w:t xml:space="preserve"> </w:t>
      </w:r>
      <w:proofErr w:type="spellStart"/>
      <w:r w:rsidRPr="00CD4430">
        <w:rPr>
          <w:rFonts w:eastAsia="Times New Roman"/>
          <w:sz w:val="24"/>
          <w:szCs w:val="24"/>
        </w:rPr>
        <w:t>већу</w:t>
      </w:r>
      <w:proofErr w:type="spellEnd"/>
      <w:r w:rsidRPr="00CD4430">
        <w:rPr>
          <w:rFonts w:eastAsia="Times New Roman"/>
          <w:sz w:val="24"/>
          <w:szCs w:val="24"/>
        </w:rPr>
        <w:t xml:space="preserve">, </w:t>
      </w:r>
      <w:proofErr w:type="spellStart"/>
      <w:r w:rsidRPr="00CD4430">
        <w:rPr>
          <w:rFonts w:eastAsia="Times New Roman"/>
          <w:sz w:val="24"/>
          <w:szCs w:val="24"/>
        </w:rPr>
        <w:t>савету</w:t>
      </w:r>
      <w:proofErr w:type="spellEnd"/>
      <w:r w:rsidRPr="00CD4430">
        <w:rPr>
          <w:rFonts w:eastAsia="Times New Roman"/>
          <w:sz w:val="24"/>
          <w:szCs w:val="24"/>
        </w:rPr>
        <w:t xml:space="preserve"> </w:t>
      </w:r>
      <w:proofErr w:type="spellStart"/>
      <w:r w:rsidRPr="00CD4430">
        <w:rPr>
          <w:rFonts w:eastAsia="Times New Roman"/>
          <w:sz w:val="24"/>
          <w:szCs w:val="24"/>
        </w:rPr>
        <w:t>родитеља</w:t>
      </w:r>
      <w:proofErr w:type="spellEnd"/>
      <w:r w:rsidRPr="00CD4430">
        <w:rPr>
          <w:rFonts w:eastAsia="Times New Roman"/>
          <w:sz w:val="24"/>
          <w:szCs w:val="24"/>
        </w:rPr>
        <w:t xml:space="preserve">, </w:t>
      </w:r>
      <w:proofErr w:type="spellStart"/>
      <w:r w:rsidRPr="00CD4430">
        <w:rPr>
          <w:rFonts w:eastAsia="Times New Roman"/>
          <w:sz w:val="24"/>
          <w:szCs w:val="24"/>
        </w:rPr>
        <w:t>ученичком</w:t>
      </w:r>
      <w:proofErr w:type="spellEnd"/>
      <w:r w:rsidRPr="00CD4430">
        <w:rPr>
          <w:rFonts w:eastAsia="Times New Roman"/>
          <w:sz w:val="24"/>
          <w:szCs w:val="24"/>
        </w:rPr>
        <w:t xml:space="preserve"> </w:t>
      </w:r>
      <w:proofErr w:type="spellStart"/>
      <w:r w:rsidRPr="00CD4430">
        <w:rPr>
          <w:rFonts w:eastAsia="Times New Roman"/>
          <w:sz w:val="24"/>
          <w:szCs w:val="24"/>
        </w:rPr>
        <w:t>парламенту</w:t>
      </w:r>
      <w:proofErr w:type="spellEnd"/>
      <w:r w:rsidRPr="00CD4430">
        <w:rPr>
          <w:rFonts w:eastAsia="Times New Roman"/>
          <w:sz w:val="24"/>
          <w:szCs w:val="24"/>
        </w:rPr>
        <w:t xml:space="preserve"> и </w:t>
      </w:r>
      <w:proofErr w:type="spellStart"/>
      <w:r w:rsidRPr="00CD4430">
        <w:rPr>
          <w:rFonts w:eastAsia="Times New Roman"/>
          <w:sz w:val="24"/>
          <w:szCs w:val="24"/>
        </w:rPr>
        <w:t>органу</w:t>
      </w:r>
      <w:proofErr w:type="spellEnd"/>
      <w:r w:rsidRPr="00CD4430">
        <w:rPr>
          <w:rFonts w:eastAsia="Times New Roman"/>
          <w:sz w:val="24"/>
          <w:szCs w:val="24"/>
        </w:rPr>
        <w:t xml:space="preserve"> </w:t>
      </w:r>
      <w:proofErr w:type="spellStart"/>
      <w:r w:rsidRPr="00CD4430">
        <w:rPr>
          <w:rFonts w:eastAsia="Times New Roman"/>
          <w:sz w:val="24"/>
          <w:szCs w:val="24"/>
        </w:rPr>
        <w:t>управљања</w:t>
      </w:r>
      <w:proofErr w:type="spellEnd"/>
      <w:r w:rsidRPr="00CD4430">
        <w:rPr>
          <w:rFonts w:eastAsia="Times New Roman"/>
          <w:sz w:val="24"/>
          <w:szCs w:val="24"/>
        </w:rPr>
        <w:t xml:space="preserve">, </w:t>
      </w:r>
      <w:proofErr w:type="spellStart"/>
      <w:r w:rsidRPr="00CD4430">
        <w:rPr>
          <w:rFonts w:eastAsia="Times New Roman"/>
          <w:sz w:val="24"/>
          <w:szCs w:val="24"/>
        </w:rPr>
        <w:t>као</w:t>
      </w:r>
      <w:proofErr w:type="spellEnd"/>
      <w:r w:rsidRPr="00CD4430">
        <w:rPr>
          <w:rFonts w:eastAsia="Times New Roman"/>
          <w:sz w:val="24"/>
          <w:szCs w:val="24"/>
        </w:rPr>
        <w:t xml:space="preserve"> и </w:t>
      </w:r>
      <w:proofErr w:type="spellStart"/>
      <w:r w:rsidRPr="00CD4430">
        <w:rPr>
          <w:rFonts w:eastAsia="Times New Roman"/>
          <w:sz w:val="24"/>
          <w:szCs w:val="24"/>
        </w:rPr>
        <w:t>надлежној</w:t>
      </w:r>
      <w:proofErr w:type="spellEnd"/>
      <w:r w:rsidRPr="00CD4430">
        <w:rPr>
          <w:rFonts w:eastAsia="Times New Roman"/>
          <w:sz w:val="24"/>
          <w:szCs w:val="24"/>
        </w:rPr>
        <w:t xml:space="preserve"> </w:t>
      </w:r>
      <w:proofErr w:type="spellStart"/>
      <w:r w:rsidRPr="00CD4430">
        <w:rPr>
          <w:rFonts w:eastAsia="Times New Roman"/>
          <w:sz w:val="24"/>
          <w:szCs w:val="24"/>
        </w:rPr>
        <w:t>школској</w:t>
      </w:r>
      <w:proofErr w:type="spellEnd"/>
      <w:r w:rsidRPr="00CD4430">
        <w:rPr>
          <w:rFonts w:eastAsia="Times New Roman"/>
          <w:sz w:val="24"/>
          <w:szCs w:val="24"/>
        </w:rPr>
        <w:t xml:space="preserve"> </w:t>
      </w:r>
      <w:proofErr w:type="spellStart"/>
      <w:r w:rsidRPr="00CD4430">
        <w:rPr>
          <w:rFonts w:eastAsia="Times New Roman"/>
          <w:sz w:val="24"/>
          <w:szCs w:val="24"/>
        </w:rPr>
        <w:t>управи</w:t>
      </w:r>
      <w:proofErr w:type="spellEnd"/>
      <w:r w:rsidRPr="00CD4430">
        <w:rPr>
          <w:rFonts w:eastAsia="Times New Roman"/>
          <w:sz w:val="24"/>
          <w:szCs w:val="24"/>
        </w:rPr>
        <w:t xml:space="preserve">. </w:t>
      </w:r>
    </w:p>
    <w:p w14:paraId="27640EAB" w14:textId="77777777" w:rsidR="00F649D9" w:rsidRPr="00F649D9" w:rsidRDefault="00F649D9" w:rsidP="00A20B33">
      <w:pPr>
        <w:spacing w:after="0" w:line="240" w:lineRule="auto"/>
        <w:ind w:firstLine="720"/>
        <w:jc w:val="both"/>
        <w:rPr>
          <w:rFonts w:eastAsia="Times New Roman"/>
          <w:sz w:val="24"/>
          <w:szCs w:val="24"/>
        </w:rPr>
      </w:pPr>
    </w:p>
    <w:p w14:paraId="4493816D" w14:textId="77777777" w:rsidR="00324C6D" w:rsidRDefault="00324C6D" w:rsidP="00A20B33">
      <w:pPr>
        <w:spacing w:after="0" w:line="240" w:lineRule="auto"/>
        <w:ind w:firstLine="720"/>
        <w:jc w:val="both"/>
        <w:rPr>
          <w:rFonts w:eastAsia="Times New Roman"/>
          <w:sz w:val="24"/>
          <w:szCs w:val="24"/>
        </w:rPr>
      </w:pPr>
      <w:proofErr w:type="spellStart"/>
      <w:r w:rsidRPr="00CD4430">
        <w:rPr>
          <w:rFonts w:eastAsia="Times New Roman"/>
          <w:sz w:val="24"/>
          <w:szCs w:val="24"/>
        </w:rPr>
        <w:t>Спољашње</w:t>
      </w:r>
      <w:proofErr w:type="spellEnd"/>
      <w:r w:rsidRPr="00CD4430">
        <w:rPr>
          <w:rFonts w:eastAsia="Times New Roman"/>
          <w:sz w:val="24"/>
          <w:szCs w:val="24"/>
        </w:rPr>
        <w:t xml:space="preserve"> </w:t>
      </w:r>
      <w:proofErr w:type="spellStart"/>
      <w:r w:rsidRPr="00CD4430">
        <w:rPr>
          <w:rFonts w:eastAsia="Times New Roman"/>
          <w:sz w:val="24"/>
          <w:szCs w:val="24"/>
        </w:rPr>
        <w:t>вредновање</w:t>
      </w:r>
      <w:proofErr w:type="spellEnd"/>
      <w:r w:rsidRPr="00CD4430">
        <w:rPr>
          <w:rFonts w:eastAsia="Times New Roman"/>
          <w:sz w:val="24"/>
          <w:szCs w:val="24"/>
        </w:rPr>
        <w:t xml:space="preserve"> </w:t>
      </w:r>
      <w:proofErr w:type="spellStart"/>
      <w:r w:rsidRPr="00CD4430">
        <w:rPr>
          <w:rFonts w:eastAsia="Times New Roman"/>
          <w:sz w:val="24"/>
          <w:szCs w:val="24"/>
        </w:rPr>
        <w:t>рада</w:t>
      </w:r>
      <w:proofErr w:type="spellEnd"/>
      <w:r w:rsidRPr="00CD4430">
        <w:rPr>
          <w:rFonts w:eastAsia="Times New Roman"/>
          <w:sz w:val="24"/>
          <w:szCs w:val="24"/>
        </w:rPr>
        <w:t xml:space="preserve"> </w:t>
      </w:r>
      <w:proofErr w:type="spellStart"/>
      <w:r w:rsidR="00CE218B">
        <w:rPr>
          <w:rFonts w:eastAsia="Times New Roman"/>
          <w:sz w:val="24"/>
          <w:szCs w:val="24"/>
        </w:rPr>
        <w:t>Школе</w:t>
      </w:r>
      <w:proofErr w:type="spellEnd"/>
      <w:r w:rsidR="00CE218B">
        <w:rPr>
          <w:rFonts w:eastAsia="Times New Roman"/>
          <w:sz w:val="24"/>
          <w:szCs w:val="24"/>
        </w:rPr>
        <w:t xml:space="preserve"> </w:t>
      </w:r>
      <w:proofErr w:type="spellStart"/>
      <w:r w:rsidRPr="00CD4430">
        <w:rPr>
          <w:rFonts w:eastAsia="Times New Roman"/>
          <w:sz w:val="24"/>
          <w:szCs w:val="24"/>
        </w:rPr>
        <w:t>обавља</w:t>
      </w:r>
      <w:proofErr w:type="spellEnd"/>
      <w:r w:rsidRPr="00CD4430">
        <w:rPr>
          <w:rFonts w:eastAsia="Times New Roman"/>
          <w:sz w:val="24"/>
          <w:szCs w:val="24"/>
        </w:rPr>
        <w:t xml:space="preserve">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стручно-педагошким</w:t>
      </w:r>
      <w:proofErr w:type="spellEnd"/>
      <w:r w:rsidRPr="00CD4430">
        <w:rPr>
          <w:rFonts w:eastAsia="Times New Roman"/>
          <w:sz w:val="24"/>
          <w:szCs w:val="24"/>
        </w:rPr>
        <w:t xml:space="preserve"> </w:t>
      </w:r>
      <w:proofErr w:type="spellStart"/>
      <w:r w:rsidRPr="00CD4430">
        <w:rPr>
          <w:rFonts w:eastAsia="Times New Roman"/>
          <w:sz w:val="24"/>
          <w:szCs w:val="24"/>
        </w:rPr>
        <w:t>надзором</w:t>
      </w:r>
      <w:proofErr w:type="spellEnd"/>
      <w:r w:rsidRPr="00CD4430">
        <w:rPr>
          <w:rFonts w:eastAsia="Times New Roman"/>
          <w:sz w:val="24"/>
          <w:szCs w:val="24"/>
        </w:rPr>
        <w:t xml:space="preserve"> </w:t>
      </w:r>
      <w:proofErr w:type="spellStart"/>
      <w:r w:rsidRPr="00CD4430">
        <w:rPr>
          <w:rFonts w:eastAsia="Times New Roman"/>
          <w:sz w:val="24"/>
          <w:szCs w:val="24"/>
        </w:rPr>
        <w:t>Министарства</w:t>
      </w:r>
      <w:proofErr w:type="spellEnd"/>
      <w:r w:rsidRPr="00CD4430">
        <w:rPr>
          <w:rFonts w:eastAsia="Times New Roman"/>
          <w:sz w:val="24"/>
          <w:szCs w:val="24"/>
        </w:rPr>
        <w:t xml:space="preserve"> и </w:t>
      </w:r>
      <w:proofErr w:type="spellStart"/>
      <w:r w:rsidRPr="00CD4430">
        <w:rPr>
          <w:rFonts w:eastAsia="Times New Roman"/>
          <w:sz w:val="24"/>
          <w:szCs w:val="24"/>
        </w:rPr>
        <w:t>од</w:t>
      </w:r>
      <w:proofErr w:type="spellEnd"/>
      <w:r w:rsidRPr="00CD4430">
        <w:rPr>
          <w:rFonts w:eastAsia="Times New Roman"/>
          <w:sz w:val="24"/>
          <w:szCs w:val="24"/>
        </w:rPr>
        <w:t xml:space="preserve"> </w:t>
      </w:r>
      <w:proofErr w:type="spellStart"/>
      <w:r w:rsidRPr="00CD4430">
        <w:rPr>
          <w:rFonts w:eastAsia="Times New Roman"/>
          <w:sz w:val="24"/>
          <w:szCs w:val="24"/>
        </w:rPr>
        <w:t>стране</w:t>
      </w:r>
      <w:proofErr w:type="spellEnd"/>
      <w:r w:rsidRPr="00CD4430">
        <w:rPr>
          <w:rFonts w:eastAsia="Times New Roman"/>
          <w:sz w:val="24"/>
          <w:szCs w:val="24"/>
        </w:rPr>
        <w:t xml:space="preserve"> </w:t>
      </w:r>
      <w:proofErr w:type="spellStart"/>
      <w:r w:rsidRPr="00CD4430">
        <w:rPr>
          <w:rFonts w:eastAsia="Times New Roman"/>
          <w:sz w:val="24"/>
          <w:szCs w:val="24"/>
        </w:rPr>
        <w:t>Завода</w:t>
      </w:r>
      <w:proofErr w:type="spellEnd"/>
      <w:r w:rsidRPr="00CD4430">
        <w:rPr>
          <w:rFonts w:eastAsia="Times New Roman"/>
          <w:sz w:val="24"/>
          <w:szCs w:val="24"/>
        </w:rPr>
        <w:t xml:space="preserve"> </w:t>
      </w:r>
      <w:proofErr w:type="spellStart"/>
      <w:r w:rsidRPr="00CD4430">
        <w:rPr>
          <w:rFonts w:eastAsia="Times New Roman"/>
          <w:sz w:val="24"/>
          <w:szCs w:val="24"/>
        </w:rPr>
        <w:t>за</w:t>
      </w:r>
      <w:proofErr w:type="spellEnd"/>
      <w:r w:rsidRPr="00CD4430">
        <w:rPr>
          <w:rFonts w:eastAsia="Times New Roman"/>
          <w:sz w:val="24"/>
          <w:szCs w:val="24"/>
        </w:rPr>
        <w:t xml:space="preserve"> </w:t>
      </w:r>
      <w:proofErr w:type="spellStart"/>
      <w:r w:rsidRPr="00CD4430">
        <w:rPr>
          <w:rFonts w:eastAsia="Times New Roman"/>
          <w:sz w:val="24"/>
          <w:szCs w:val="24"/>
        </w:rPr>
        <w:t>вредновање</w:t>
      </w:r>
      <w:proofErr w:type="spellEnd"/>
      <w:r w:rsidRPr="00CD4430">
        <w:rPr>
          <w:rFonts w:eastAsia="Times New Roman"/>
          <w:sz w:val="24"/>
          <w:szCs w:val="24"/>
        </w:rPr>
        <w:t xml:space="preserve"> </w:t>
      </w:r>
      <w:proofErr w:type="spellStart"/>
      <w:r w:rsidRPr="00CD4430">
        <w:rPr>
          <w:rFonts w:eastAsia="Times New Roman"/>
          <w:sz w:val="24"/>
          <w:szCs w:val="24"/>
        </w:rPr>
        <w:t>квалитета</w:t>
      </w:r>
      <w:proofErr w:type="spellEnd"/>
      <w:r w:rsidRPr="00CD4430">
        <w:rPr>
          <w:rFonts w:eastAsia="Times New Roman"/>
          <w:sz w:val="24"/>
          <w:szCs w:val="24"/>
        </w:rPr>
        <w:t xml:space="preserve"> </w:t>
      </w:r>
      <w:proofErr w:type="spellStart"/>
      <w:r w:rsidRPr="00CD4430">
        <w:rPr>
          <w:rFonts w:eastAsia="Times New Roman"/>
          <w:sz w:val="24"/>
          <w:szCs w:val="24"/>
        </w:rPr>
        <w:t>образовања</w:t>
      </w:r>
      <w:proofErr w:type="spellEnd"/>
      <w:r w:rsidRPr="00CD4430">
        <w:rPr>
          <w:rFonts w:eastAsia="Times New Roman"/>
          <w:sz w:val="24"/>
          <w:szCs w:val="24"/>
        </w:rPr>
        <w:t xml:space="preserve"> и </w:t>
      </w:r>
      <w:proofErr w:type="spellStart"/>
      <w:r w:rsidRPr="00CD4430">
        <w:rPr>
          <w:rFonts w:eastAsia="Times New Roman"/>
          <w:sz w:val="24"/>
          <w:szCs w:val="24"/>
        </w:rPr>
        <w:t>васпитања</w:t>
      </w:r>
      <w:proofErr w:type="spellEnd"/>
      <w:r w:rsidRPr="00CD4430">
        <w:rPr>
          <w:rFonts w:eastAsia="Times New Roman"/>
          <w:sz w:val="24"/>
          <w:szCs w:val="24"/>
        </w:rPr>
        <w:t xml:space="preserve">. </w:t>
      </w:r>
    </w:p>
    <w:p w14:paraId="69D8FB20" w14:textId="77777777" w:rsidR="00F649D9" w:rsidRPr="00F649D9" w:rsidRDefault="00F649D9" w:rsidP="00A20B33">
      <w:pPr>
        <w:spacing w:after="0" w:line="240" w:lineRule="auto"/>
        <w:ind w:firstLine="720"/>
        <w:jc w:val="both"/>
        <w:rPr>
          <w:rFonts w:eastAsia="Times New Roman"/>
          <w:sz w:val="24"/>
          <w:szCs w:val="24"/>
        </w:rPr>
      </w:pPr>
    </w:p>
    <w:p w14:paraId="4426F43C" w14:textId="77777777" w:rsidR="00324C6D" w:rsidRDefault="00324C6D" w:rsidP="00A20B33">
      <w:pPr>
        <w:spacing w:after="0" w:line="240" w:lineRule="auto"/>
        <w:ind w:firstLine="720"/>
        <w:jc w:val="both"/>
        <w:rPr>
          <w:rFonts w:eastAsia="Times New Roman"/>
          <w:sz w:val="24"/>
          <w:szCs w:val="24"/>
        </w:rPr>
      </w:pPr>
      <w:proofErr w:type="spellStart"/>
      <w:r w:rsidRPr="001E30F1">
        <w:rPr>
          <w:rFonts w:eastAsia="Times New Roman"/>
          <w:sz w:val="24"/>
          <w:szCs w:val="24"/>
        </w:rPr>
        <w:lastRenderedPageBreak/>
        <w:t>Завод</w:t>
      </w:r>
      <w:proofErr w:type="spellEnd"/>
      <w:r w:rsidRPr="001E30F1">
        <w:rPr>
          <w:rFonts w:eastAsia="Times New Roman"/>
          <w:sz w:val="24"/>
          <w:szCs w:val="24"/>
        </w:rPr>
        <w:t xml:space="preserve"> </w:t>
      </w:r>
      <w:proofErr w:type="spellStart"/>
      <w:r w:rsidRPr="001E30F1">
        <w:rPr>
          <w:rFonts w:eastAsia="Times New Roman"/>
          <w:sz w:val="24"/>
          <w:szCs w:val="24"/>
        </w:rPr>
        <w:t>за</w:t>
      </w:r>
      <w:proofErr w:type="spellEnd"/>
      <w:r w:rsidRPr="001E30F1">
        <w:rPr>
          <w:rFonts w:eastAsia="Times New Roman"/>
          <w:sz w:val="24"/>
          <w:szCs w:val="24"/>
        </w:rPr>
        <w:t xml:space="preserve"> </w:t>
      </w:r>
      <w:proofErr w:type="spellStart"/>
      <w:r w:rsidRPr="001E30F1">
        <w:rPr>
          <w:rFonts w:eastAsia="Times New Roman"/>
          <w:sz w:val="24"/>
          <w:szCs w:val="24"/>
        </w:rPr>
        <w:t>вредновање</w:t>
      </w:r>
      <w:proofErr w:type="spellEnd"/>
      <w:r w:rsidRPr="001E30F1">
        <w:rPr>
          <w:rFonts w:eastAsia="Times New Roman"/>
          <w:sz w:val="24"/>
          <w:szCs w:val="24"/>
        </w:rPr>
        <w:t xml:space="preserve"> </w:t>
      </w:r>
      <w:proofErr w:type="spellStart"/>
      <w:r w:rsidRPr="001E30F1">
        <w:rPr>
          <w:rFonts w:eastAsia="Times New Roman"/>
          <w:sz w:val="24"/>
          <w:szCs w:val="24"/>
        </w:rPr>
        <w:t>квалитета</w:t>
      </w:r>
      <w:proofErr w:type="spellEnd"/>
      <w:r w:rsidRPr="001E30F1">
        <w:rPr>
          <w:rFonts w:eastAsia="Times New Roman"/>
          <w:sz w:val="24"/>
          <w:szCs w:val="24"/>
        </w:rPr>
        <w:t xml:space="preserve"> </w:t>
      </w:r>
      <w:proofErr w:type="spellStart"/>
      <w:r w:rsidRPr="001E30F1">
        <w:rPr>
          <w:rFonts w:eastAsia="Times New Roman"/>
          <w:sz w:val="24"/>
          <w:szCs w:val="24"/>
        </w:rPr>
        <w:t>образовања</w:t>
      </w:r>
      <w:proofErr w:type="spellEnd"/>
      <w:r w:rsidRPr="001E30F1">
        <w:rPr>
          <w:rFonts w:eastAsia="Times New Roman"/>
          <w:sz w:val="24"/>
          <w:szCs w:val="24"/>
        </w:rPr>
        <w:t xml:space="preserve"> и </w:t>
      </w:r>
      <w:proofErr w:type="spellStart"/>
      <w:r w:rsidRPr="001E30F1">
        <w:rPr>
          <w:rFonts w:eastAsia="Times New Roman"/>
          <w:sz w:val="24"/>
          <w:szCs w:val="24"/>
        </w:rPr>
        <w:t>васпитања</w:t>
      </w:r>
      <w:proofErr w:type="spellEnd"/>
      <w:r w:rsidRPr="001E30F1">
        <w:rPr>
          <w:rFonts w:eastAsia="Times New Roman"/>
          <w:sz w:val="24"/>
          <w:szCs w:val="24"/>
        </w:rPr>
        <w:t xml:space="preserve"> </w:t>
      </w:r>
      <w:proofErr w:type="spellStart"/>
      <w:r w:rsidRPr="001E30F1">
        <w:rPr>
          <w:rFonts w:eastAsia="Times New Roman"/>
          <w:sz w:val="24"/>
          <w:szCs w:val="24"/>
        </w:rPr>
        <w:t>учествује</w:t>
      </w:r>
      <w:proofErr w:type="spellEnd"/>
      <w:r w:rsidRPr="001E30F1">
        <w:rPr>
          <w:rFonts w:eastAsia="Times New Roman"/>
          <w:sz w:val="24"/>
          <w:szCs w:val="24"/>
        </w:rPr>
        <w:t xml:space="preserve"> у </w:t>
      </w:r>
      <w:proofErr w:type="spellStart"/>
      <w:r w:rsidRPr="001E30F1">
        <w:rPr>
          <w:rFonts w:eastAsia="Times New Roman"/>
          <w:sz w:val="24"/>
          <w:szCs w:val="24"/>
        </w:rPr>
        <w:t>спољашњем</w:t>
      </w:r>
      <w:proofErr w:type="spellEnd"/>
      <w:r w:rsidRPr="001E30F1">
        <w:rPr>
          <w:rFonts w:eastAsia="Times New Roman"/>
          <w:sz w:val="24"/>
          <w:szCs w:val="24"/>
        </w:rPr>
        <w:t xml:space="preserve"> </w:t>
      </w:r>
      <w:proofErr w:type="spellStart"/>
      <w:r w:rsidRPr="001E30F1">
        <w:rPr>
          <w:rFonts w:eastAsia="Times New Roman"/>
          <w:sz w:val="24"/>
          <w:szCs w:val="24"/>
        </w:rPr>
        <w:t>вредновању</w:t>
      </w:r>
      <w:proofErr w:type="spellEnd"/>
      <w:r w:rsidRPr="001E30F1">
        <w:rPr>
          <w:rFonts w:eastAsia="Times New Roman"/>
          <w:sz w:val="24"/>
          <w:szCs w:val="24"/>
        </w:rPr>
        <w:t xml:space="preserve"> </w:t>
      </w:r>
      <w:proofErr w:type="spellStart"/>
      <w:r w:rsidRPr="001E30F1">
        <w:rPr>
          <w:rFonts w:eastAsia="Times New Roman"/>
          <w:sz w:val="24"/>
          <w:szCs w:val="24"/>
        </w:rPr>
        <w:t>квалитета</w:t>
      </w:r>
      <w:proofErr w:type="spellEnd"/>
      <w:r w:rsidRPr="001E30F1">
        <w:rPr>
          <w:rFonts w:eastAsia="Times New Roman"/>
          <w:sz w:val="24"/>
          <w:szCs w:val="24"/>
        </w:rPr>
        <w:t xml:space="preserve"> </w:t>
      </w:r>
      <w:proofErr w:type="spellStart"/>
      <w:r w:rsidRPr="001E30F1">
        <w:rPr>
          <w:rFonts w:eastAsia="Times New Roman"/>
          <w:sz w:val="24"/>
          <w:szCs w:val="24"/>
        </w:rPr>
        <w:t>рада</w:t>
      </w:r>
      <w:proofErr w:type="spellEnd"/>
      <w:r w:rsidRPr="001E30F1">
        <w:rPr>
          <w:rFonts w:eastAsia="Times New Roman"/>
          <w:sz w:val="24"/>
          <w:szCs w:val="24"/>
        </w:rPr>
        <w:t xml:space="preserve"> </w:t>
      </w:r>
      <w:proofErr w:type="spellStart"/>
      <w:r w:rsidR="007577F5" w:rsidRPr="001E30F1">
        <w:rPr>
          <w:rFonts w:eastAsia="Times New Roman"/>
          <w:sz w:val="24"/>
          <w:szCs w:val="24"/>
        </w:rPr>
        <w:t>школе</w:t>
      </w:r>
      <w:proofErr w:type="spellEnd"/>
      <w:r w:rsidR="007577F5" w:rsidRPr="001E30F1">
        <w:rPr>
          <w:rFonts w:eastAsia="Times New Roman"/>
          <w:sz w:val="24"/>
          <w:szCs w:val="24"/>
        </w:rPr>
        <w:t xml:space="preserve"> </w:t>
      </w:r>
      <w:proofErr w:type="spellStart"/>
      <w:r w:rsidRPr="001E30F1">
        <w:rPr>
          <w:rFonts w:eastAsia="Times New Roman"/>
          <w:sz w:val="24"/>
          <w:szCs w:val="24"/>
        </w:rPr>
        <w:t>путем</w:t>
      </w:r>
      <w:proofErr w:type="spellEnd"/>
      <w:r w:rsidRPr="001E30F1">
        <w:rPr>
          <w:rFonts w:eastAsia="Times New Roman"/>
          <w:sz w:val="24"/>
          <w:szCs w:val="24"/>
        </w:rPr>
        <w:t xml:space="preserve"> </w:t>
      </w:r>
      <w:proofErr w:type="spellStart"/>
      <w:r w:rsidRPr="001E30F1">
        <w:rPr>
          <w:rFonts w:eastAsia="Times New Roman"/>
          <w:sz w:val="24"/>
          <w:szCs w:val="24"/>
        </w:rPr>
        <w:t>вредновањ</w:t>
      </w:r>
      <w:r w:rsidR="001E30F1" w:rsidRPr="001E30F1">
        <w:rPr>
          <w:rFonts w:eastAsia="Times New Roman"/>
          <w:sz w:val="24"/>
          <w:szCs w:val="24"/>
        </w:rPr>
        <w:t>а</w:t>
      </w:r>
      <w:proofErr w:type="spellEnd"/>
      <w:r w:rsidR="007C2875">
        <w:rPr>
          <w:rFonts w:eastAsia="Times New Roman"/>
          <w:sz w:val="24"/>
          <w:szCs w:val="24"/>
          <w:lang w:val="sr-Cyrl-RS"/>
        </w:rPr>
        <w:t xml:space="preserve"> </w:t>
      </w:r>
      <w:proofErr w:type="gramStart"/>
      <w:r w:rsidR="007C2875">
        <w:rPr>
          <w:rFonts w:eastAsia="Times New Roman"/>
          <w:sz w:val="24"/>
          <w:szCs w:val="24"/>
          <w:lang w:val="sr-Cyrl-RS"/>
        </w:rPr>
        <w:t xml:space="preserve">образовних </w:t>
      </w:r>
      <w:r w:rsidR="001E30F1" w:rsidRPr="001E30F1">
        <w:rPr>
          <w:rFonts w:eastAsia="Times New Roman"/>
          <w:sz w:val="24"/>
          <w:szCs w:val="24"/>
        </w:rPr>
        <w:t xml:space="preserve"> </w:t>
      </w:r>
      <w:proofErr w:type="spellStart"/>
      <w:r w:rsidR="001E30F1" w:rsidRPr="001E30F1">
        <w:rPr>
          <w:rFonts w:eastAsia="Times New Roman"/>
          <w:sz w:val="24"/>
          <w:szCs w:val="24"/>
        </w:rPr>
        <w:t>постигнућа</w:t>
      </w:r>
      <w:proofErr w:type="spellEnd"/>
      <w:proofErr w:type="gramEnd"/>
      <w:r w:rsidR="001E30F1" w:rsidRPr="001E30F1">
        <w:rPr>
          <w:rFonts w:eastAsia="Times New Roman"/>
          <w:sz w:val="24"/>
          <w:szCs w:val="24"/>
        </w:rPr>
        <w:t xml:space="preserve"> </w:t>
      </w:r>
      <w:proofErr w:type="spellStart"/>
      <w:r w:rsidR="001E30F1" w:rsidRPr="001E30F1">
        <w:rPr>
          <w:rFonts w:eastAsia="Times New Roman"/>
          <w:sz w:val="24"/>
          <w:szCs w:val="24"/>
        </w:rPr>
        <w:t>ученика</w:t>
      </w:r>
      <w:proofErr w:type="spellEnd"/>
      <w:r w:rsidR="001E30F1" w:rsidRPr="001E30F1">
        <w:rPr>
          <w:rFonts w:eastAsia="Times New Roman"/>
          <w:sz w:val="24"/>
          <w:szCs w:val="24"/>
        </w:rPr>
        <w:t xml:space="preserve"> </w:t>
      </w:r>
      <w:proofErr w:type="spellStart"/>
      <w:r w:rsidR="001E30F1" w:rsidRPr="001E30F1">
        <w:rPr>
          <w:rFonts w:eastAsia="Times New Roman"/>
          <w:sz w:val="24"/>
          <w:szCs w:val="24"/>
        </w:rPr>
        <w:t>на</w:t>
      </w:r>
      <w:proofErr w:type="spellEnd"/>
      <w:r w:rsidR="001E30F1" w:rsidRPr="001E30F1">
        <w:rPr>
          <w:rFonts w:eastAsia="Times New Roman"/>
          <w:sz w:val="24"/>
          <w:szCs w:val="24"/>
        </w:rPr>
        <w:t xml:space="preserve"> </w:t>
      </w:r>
      <w:proofErr w:type="spellStart"/>
      <w:proofErr w:type="gramStart"/>
      <w:r w:rsidR="001E30F1" w:rsidRPr="001E30F1">
        <w:rPr>
          <w:rFonts w:eastAsia="Times New Roman"/>
          <w:sz w:val="24"/>
          <w:szCs w:val="24"/>
        </w:rPr>
        <w:t>завршном</w:t>
      </w:r>
      <w:proofErr w:type="spellEnd"/>
      <w:r w:rsidR="001E30F1" w:rsidRPr="001E30F1">
        <w:rPr>
          <w:rFonts w:eastAsia="Times New Roman"/>
          <w:sz w:val="24"/>
          <w:szCs w:val="24"/>
        </w:rPr>
        <w:t xml:space="preserve">  </w:t>
      </w:r>
      <w:proofErr w:type="spellStart"/>
      <w:r w:rsidR="001E30F1" w:rsidRPr="001E30F1">
        <w:rPr>
          <w:rFonts w:eastAsia="Times New Roman"/>
          <w:sz w:val="24"/>
          <w:szCs w:val="24"/>
        </w:rPr>
        <w:t>испиту</w:t>
      </w:r>
      <w:proofErr w:type="spellEnd"/>
      <w:proofErr w:type="gramEnd"/>
      <w:r w:rsidR="001E30F1" w:rsidRPr="001E30F1">
        <w:rPr>
          <w:rFonts w:eastAsia="Times New Roman"/>
          <w:sz w:val="24"/>
          <w:szCs w:val="24"/>
        </w:rPr>
        <w:t xml:space="preserve"> </w:t>
      </w:r>
      <w:r w:rsidRPr="001E30F1">
        <w:rPr>
          <w:rFonts w:eastAsia="Times New Roman"/>
          <w:sz w:val="24"/>
          <w:szCs w:val="24"/>
        </w:rPr>
        <w:t xml:space="preserve">и </w:t>
      </w:r>
      <w:proofErr w:type="spellStart"/>
      <w:r w:rsidRPr="001E30F1">
        <w:rPr>
          <w:rFonts w:eastAsia="Times New Roman"/>
          <w:sz w:val="24"/>
          <w:szCs w:val="24"/>
        </w:rPr>
        <w:t>по</w:t>
      </w:r>
      <w:proofErr w:type="spellEnd"/>
      <w:r w:rsidRPr="001E30F1">
        <w:rPr>
          <w:rFonts w:eastAsia="Times New Roman"/>
          <w:sz w:val="24"/>
          <w:szCs w:val="24"/>
        </w:rPr>
        <w:t xml:space="preserve"> </w:t>
      </w:r>
      <w:proofErr w:type="spellStart"/>
      <w:r w:rsidRPr="001E30F1">
        <w:rPr>
          <w:rFonts w:eastAsia="Times New Roman"/>
          <w:sz w:val="24"/>
          <w:szCs w:val="24"/>
        </w:rPr>
        <w:t>указаној</w:t>
      </w:r>
      <w:proofErr w:type="spellEnd"/>
      <w:r w:rsidRPr="001E30F1">
        <w:rPr>
          <w:rFonts w:eastAsia="Times New Roman"/>
          <w:sz w:val="24"/>
          <w:szCs w:val="24"/>
        </w:rPr>
        <w:t xml:space="preserve"> </w:t>
      </w:r>
      <w:proofErr w:type="spellStart"/>
      <w:r w:rsidRPr="001E30F1">
        <w:rPr>
          <w:rFonts w:eastAsia="Times New Roman"/>
          <w:sz w:val="24"/>
          <w:szCs w:val="24"/>
        </w:rPr>
        <w:t>потреби</w:t>
      </w:r>
      <w:proofErr w:type="spellEnd"/>
      <w:r w:rsidRPr="001E30F1">
        <w:rPr>
          <w:rFonts w:eastAsia="Times New Roman"/>
          <w:sz w:val="24"/>
          <w:szCs w:val="24"/>
        </w:rPr>
        <w:t xml:space="preserve"> и </w:t>
      </w:r>
      <w:proofErr w:type="spellStart"/>
      <w:r w:rsidRPr="001E30F1">
        <w:rPr>
          <w:rFonts w:eastAsia="Times New Roman"/>
          <w:sz w:val="24"/>
          <w:szCs w:val="24"/>
        </w:rPr>
        <w:t>на</w:t>
      </w:r>
      <w:proofErr w:type="spellEnd"/>
      <w:r w:rsidRPr="001E30F1">
        <w:rPr>
          <w:rFonts w:eastAsia="Times New Roman"/>
          <w:sz w:val="24"/>
          <w:szCs w:val="24"/>
        </w:rPr>
        <w:t xml:space="preserve"> </w:t>
      </w:r>
      <w:proofErr w:type="spellStart"/>
      <w:r w:rsidRPr="001E30F1">
        <w:rPr>
          <w:rFonts w:eastAsia="Times New Roman"/>
          <w:sz w:val="24"/>
          <w:szCs w:val="24"/>
        </w:rPr>
        <w:t>захтев</w:t>
      </w:r>
      <w:proofErr w:type="spellEnd"/>
      <w:r w:rsidRPr="001E30F1">
        <w:rPr>
          <w:rFonts w:eastAsia="Times New Roman"/>
          <w:sz w:val="24"/>
          <w:szCs w:val="24"/>
        </w:rPr>
        <w:t xml:space="preserve"> Министарства. </w:t>
      </w:r>
    </w:p>
    <w:p w14:paraId="25747412" w14:textId="77777777" w:rsidR="00F649D9" w:rsidRPr="00F649D9" w:rsidRDefault="00F649D9" w:rsidP="00A20B33">
      <w:pPr>
        <w:spacing w:after="0" w:line="240" w:lineRule="auto"/>
        <w:ind w:firstLine="720"/>
        <w:jc w:val="both"/>
        <w:rPr>
          <w:rFonts w:eastAsia="Times New Roman"/>
          <w:sz w:val="24"/>
          <w:szCs w:val="24"/>
        </w:rPr>
      </w:pPr>
    </w:p>
    <w:p w14:paraId="7F959AF2" w14:textId="77777777" w:rsidR="005C5237" w:rsidRPr="001E30F1" w:rsidRDefault="00816D0D" w:rsidP="00161168">
      <w:pPr>
        <w:spacing w:after="0" w:line="240" w:lineRule="auto"/>
        <w:ind w:firstLine="720"/>
        <w:jc w:val="both"/>
        <w:rPr>
          <w:rFonts w:eastAsia="Times New Roman"/>
          <w:sz w:val="24"/>
          <w:szCs w:val="24"/>
        </w:rPr>
      </w:pPr>
      <w:r>
        <w:rPr>
          <w:rFonts w:eastAsia="Times New Roman"/>
          <w:sz w:val="24"/>
          <w:szCs w:val="24"/>
          <w:lang w:val="sr-Cyrl-RS"/>
        </w:rPr>
        <w:t>Стручне о</w:t>
      </w:r>
      <w:proofErr w:type="spellStart"/>
      <w:r w:rsidR="00324C6D" w:rsidRPr="001E30F1">
        <w:rPr>
          <w:rFonts w:eastAsia="Times New Roman"/>
          <w:sz w:val="24"/>
          <w:szCs w:val="24"/>
        </w:rPr>
        <w:t>ргане</w:t>
      </w:r>
      <w:proofErr w:type="spellEnd"/>
      <w:r w:rsidR="00324C6D" w:rsidRPr="001E30F1">
        <w:rPr>
          <w:rFonts w:eastAsia="Times New Roman"/>
          <w:sz w:val="24"/>
          <w:szCs w:val="24"/>
        </w:rPr>
        <w:t xml:space="preserve"> и </w:t>
      </w:r>
      <w:proofErr w:type="spellStart"/>
      <w:r w:rsidR="00324C6D" w:rsidRPr="001E30F1">
        <w:rPr>
          <w:rFonts w:eastAsia="Times New Roman"/>
          <w:sz w:val="24"/>
          <w:szCs w:val="24"/>
        </w:rPr>
        <w:t>тела</w:t>
      </w:r>
      <w:proofErr w:type="spellEnd"/>
      <w:r w:rsidR="007B1DC5">
        <w:rPr>
          <w:rFonts w:eastAsia="Times New Roman"/>
          <w:sz w:val="24"/>
          <w:szCs w:val="24"/>
          <w:lang w:val="sr-Cyrl-RS"/>
        </w:rPr>
        <w:t xml:space="preserve"> </w:t>
      </w:r>
      <w:r w:rsidR="00CA2117">
        <w:rPr>
          <w:rFonts w:eastAsia="Times New Roman"/>
          <w:sz w:val="24"/>
          <w:szCs w:val="24"/>
        </w:rPr>
        <w:t>Школе</w:t>
      </w:r>
      <w:r w:rsidR="00324C6D" w:rsidRPr="001E30F1">
        <w:rPr>
          <w:rFonts w:eastAsia="Times New Roman"/>
          <w:sz w:val="24"/>
          <w:szCs w:val="24"/>
        </w:rPr>
        <w:t xml:space="preserve">, </w:t>
      </w:r>
      <w:proofErr w:type="spellStart"/>
      <w:r w:rsidR="00324C6D" w:rsidRPr="001E30F1">
        <w:rPr>
          <w:rFonts w:eastAsia="Times New Roman"/>
          <w:sz w:val="24"/>
          <w:szCs w:val="24"/>
        </w:rPr>
        <w:t>поступке</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праћења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остваривања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програма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образовања</w:t>
      </w:r>
      <w:proofErr w:type="spellEnd"/>
      <w:r w:rsidR="00324C6D" w:rsidRPr="001E30F1">
        <w:rPr>
          <w:rFonts w:eastAsia="Times New Roman"/>
          <w:sz w:val="24"/>
          <w:szCs w:val="24"/>
        </w:rPr>
        <w:t xml:space="preserve"> и </w:t>
      </w:r>
      <w:proofErr w:type="spellStart"/>
      <w:r w:rsidR="00324C6D" w:rsidRPr="001E30F1">
        <w:rPr>
          <w:rFonts w:eastAsia="Times New Roman"/>
          <w:sz w:val="24"/>
          <w:szCs w:val="24"/>
        </w:rPr>
        <w:t>васпитања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других</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облика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образовно-васпитног</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рада</w:t>
      </w:r>
      <w:proofErr w:type="spellEnd"/>
      <w:r w:rsidR="00324C6D" w:rsidRPr="001E30F1">
        <w:rPr>
          <w:rFonts w:eastAsia="Times New Roman"/>
          <w:sz w:val="24"/>
          <w:szCs w:val="24"/>
        </w:rPr>
        <w:t xml:space="preserve"> и </w:t>
      </w:r>
      <w:proofErr w:type="spellStart"/>
      <w:r w:rsidR="00324C6D" w:rsidRPr="001E30F1">
        <w:rPr>
          <w:rFonts w:eastAsia="Times New Roman"/>
          <w:sz w:val="24"/>
          <w:szCs w:val="24"/>
        </w:rPr>
        <w:t>услова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рада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основе</w:t>
      </w:r>
      <w:proofErr w:type="spellEnd"/>
      <w:r w:rsidR="00324C6D" w:rsidRPr="001E30F1">
        <w:rPr>
          <w:rFonts w:eastAsia="Times New Roman"/>
          <w:sz w:val="24"/>
          <w:szCs w:val="24"/>
        </w:rPr>
        <w:t xml:space="preserve"> и </w:t>
      </w:r>
      <w:proofErr w:type="spellStart"/>
      <w:r w:rsidR="00324C6D" w:rsidRPr="001E30F1">
        <w:rPr>
          <w:rFonts w:eastAsia="Times New Roman"/>
          <w:sz w:val="24"/>
          <w:szCs w:val="24"/>
        </w:rPr>
        <w:t>мерила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за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самовредновање</w:t>
      </w:r>
      <w:proofErr w:type="spellEnd"/>
      <w:r w:rsidR="00324C6D" w:rsidRPr="001E30F1">
        <w:rPr>
          <w:rFonts w:eastAsia="Times New Roman"/>
          <w:sz w:val="24"/>
          <w:szCs w:val="24"/>
        </w:rPr>
        <w:t xml:space="preserve"> и </w:t>
      </w:r>
      <w:proofErr w:type="spellStart"/>
      <w:r w:rsidR="00324C6D" w:rsidRPr="001E30F1">
        <w:rPr>
          <w:rFonts w:eastAsia="Times New Roman"/>
          <w:sz w:val="24"/>
          <w:szCs w:val="24"/>
        </w:rPr>
        <w:t>вредновање</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садржину</w:t>
      </w:r>
      <w:proofErr w:type="spellEnd"/>
      <w:r w:rsidR="00324C6D" w:rsidRPr="001E30F1">
        <w:rPr>
          <w:rFonts w:eastAsia="Times New Roman"/>
          <w:sz w:val="24"/>
          <w:szCs w:val="24"/>
        </w:rPr>
        <w:t xml:space="preserve"> и </w:t>
      </w:r>
      <w:proofErr w:type="spellStart"/>
      <w:r w:rsidR="00324C6D" w:rsidRPr="001E30F1">
        <w:rPr>
          <w:rFonts w:eastAsia="Times New Roman"/>
          <w:sz w:val="24"/>
          <w:szCs w:val="24"/>
        </w:rPr>
        <w:t>начин</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објављивања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резултата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самовредновања</w:t>
      </w:r>
      <w:proofErr w:type="spellEnd"/>
      <w:r w:rsidR="00324C6D" w:rsidRPr="001E30F1">
        <w:rPr>
          <w:rFonts w:eastAsia="Times New Roman"/>
          <w:sz w:val="24"/>
          <w:szCs w:val="24"/>
        </w:rPr>
        <w:t xml:space="preserve"> и </w:t>
      </w:r>
      <w:proofErr w:type="spellStart"/>
      <w:r w:rsidR="00324C6D" w:rsidRPr="001E30F1">
        <w:rPr>
          <w:rFonts w:eastAsia="Times New Roman"/>
          <w:sz w:val="24"/>
          <w:szCs w:val="24"/>
        </w:rPr>
        <w:t>вредновања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квалитета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рада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установе</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по</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прибављеном</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мишљењу</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надлежног</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савета</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прописује</w:t>
      </w:r>
      <w:proofErr w:type="spellEnd"/>
      <w:r w:rsidR="00324C6D" w:rsidRPr="001E30F1">
        <w:rPr>
          <w:rFonts w:eastAsia="Times New Roman"/>
          <w:sz w:val="24"/>
          <w:szCs w:val="24"/>
        </w:rPr>
        <w:t xml:space="preserve"> </w:t>
      </w:r>
      <w:proofErr w:type="spellStart"/>
      <w:r w:rsidR="00324C6D" w:rsidRPr="001E30F1">
        <w:rPr>
          <w:rFonts w:eastAsia="Times New Roman"/>
          <w:sz w:val="24"/>
          <w:szCs w:val="24"/>
        </w:rPr>
        <w:t>министар</w:t>
      </w:r>
      <w:proofErr w:type="spellEnd"/>
      <w:r w:rsidR="00324C6D" w:rsidRPr="001E30F1">
        <w:rPr>
          <w:rFonts w:eastAsia="Times New Roman"/>
          <w:sz w:val="24"/>
          <w:szCs w:val="24"/>
        </w:rPr>
        <w:t xml:space="preserve">. </w:t>
      </w:r>
    </w:p>
    <w:p w14:paraId="29662FE6" w14:textId="77777777" w:rsidR="00646433" w:rsidRDefault="00646433" w:rsidP="00A20B33">
      <w:pPr>
        <w:shd w:val="clear" w:color="auto" w:fill="FFFFFF"/>
        <w:spacing w:after="0" w:line="240" w:lineRule="auto"/>
        <w:rPr>
          <w:b/>
          <w:bCs/>
          <w:color w:val="000000" w:themeColor="text1"/>
          <w:sz w:val="24"/>
          <w:szCs w:val="24"/>
        </w:rPr>
      </w:pPr>
    </w:p>
    <w:p w14:paraId="5048594E" w14:textId="77777777" w:rsidR="00324C6D" w:rsidRPr="00B07712" w:rsidRDefault="002163D9" w:rsidP="00A20B33">
      <w:pPr>
        <w:shd w:val="clear" w:color="auto" w:fill="FFFFFF"/>
        <w:spacing w:after="0" w:line="240" w:lineRule="auto"/>
        <w:rPr>
          <w:b/>
          <w:bCs/>
          <w:color w:val="000000" w:themeColor="text1"/>
          <w:sz w:val="24"/>
          <w:szCs w:val="24"/>
        </w:rPr>
      </w:pPr>
      <w:r>
        <w:rPr>
          <w:b/>
          <w:bCs/>
          <w:color w:val="000000" w:themeColor="text1"/>
          <w:sz w:val="24"/>
          <w:szCs w:val="24"/>
          <w:lang w:val="sr-Cyrl-RS"/>
        </w:rPr>
        <w:t xml:space="preserve">          </w:t>
      </w:r>
      <w:proofErr w:type="spellStart"/>
      <w:r w:rsidR="00324C6D" w:rsidRPr="00B07712">
        <w:rPr>
          <w:b/>
          <w:bCs/>
          <w:color w:val="000000" w:themeColor="text1"/>
          <w:sz w:val="24"/>
          <w:szCs w:val="24"/>
        </w:rPr>
        <w:t>Вредновање</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квалитета</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рада</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школе</w:t>
      </w:r>
      <w:proofErr w:type="spellEnd"/>
    </w:p>
    <w:p w14:paraId="0296DB82" w14:textId="77777777" w:rsidR="00324C6D" w:rsidRPr="00B07712" w:rsidRDefault="00A91E94" w:rsidP="00A20B33">
      <w:pPr>
        <w:shd w:val="clear" w:color="auto" w:fill="FFFFFF"/>
        <w:spacing w:after="0" w:line="240" w:lineRule="auto"/>
        <w:jc w:val="center"/>
        <w:rPr>
          <w:b/>
          <w:bCs/>
          <w:color w:val="000000" w:themeColor="text1"/>
          <w:sz w:val="24"/>
          <w:szCs w:val="24"/>
        </w:rPr>
      </w:pPr>
      <w:bookmarkStart w:id="9" w:name="clan_75"/>
      <w:bookmarkEnd w:id="9"/>
      <w:proofErr w:type="spellStart"/>
      <w:r>
        <w:rPr>
          <w:b/>
          <w:bCs/>
          <w:color w:val="000000" w:themeColor="text1"/>
          <w:sz w:val="24"/>
          <w:szCs w:val="24"/>
        </w:rPr>
        <w:t>Члан</w:t>
      </w:r>
      <w:proofErr w:type="spellEnd"/>
      <w:r>
        <w:rPr>
          <w:b/>
          <w:bCs/>
          <w:color w:val="000000" w:themeColor="text1"/>
          <w:sz w:val="24"/>
          <w:szCs w:val="24"/>
        </w:rPr>
        <w:t xml:space="preserve"> </w:t>
      </w:r>
      <w:r>
        <w:rPr>
          <w:b/>
          <w:bCs/>
          <w:color w:val="000000" w:themeColor="text1"/>
          <w:sz w:val="24"/>
          <w:szCs w:val="24"/>
          <w:lang w:val="sr-Cyrl-RS"/>
        </w:rPr>
        <w:t>29</w:t>
      </w:r>
      <w:r w:rsidR="00324C6D" w:rsidRPr="00B07712">
        <w:rPr>
          <w:b/>
          <w:bCs/>
          <w:color w:val="000000" w:themeColor="text1"/>
          <w:sz w:val="24"/>
          <w:szCs w:val="24"/>
        </w:rPr>
        <w:t>.</w:t>
      </w:r>
    </w:p>
    <w:p w14:paraId="706FB95B" w14:textId="77777777" w:rsidR="004F3875" w:rsidRPr="00B07712" w:rsidRDefault="004F3875" w:rsidP="00A20B33">
      <w:pPr>
        <w:shd w:val="clear" w:color="auto" w:fill="FFFFFF"/>
        <w:spacing w:after="0" w:line="240" w:lineRule="auto"/>
        <w:jc w:val="center"/>
        <w:rPr>
          <w:b/>
          <w:bCs/>
          <w:color w:val="000000" w:themeColor="text1"/>
          <w:sz w:val="24"/>
          <w:szCs w:val="24"/>
        </w:rPr>
      </w:pPr>
    </w:p>
    <w:p w14:paraId="0926BB92" w14:textId="77777777" w:rsidR="00324C6D" w:rsidRPr="00B07712" w:rsidRDefault="00324C6D" w:rsidP="0085039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Вредновање</w:t>
      </w:r>
      <w:proofErr w:type="spellEnd"/>
      <w:r w:rsidRPr="00B07712">
        <w:rPr>
          <w:color w:val="000000" w:themeColor="text1"/>
          <w:sz w:val="24"/>
          <w:szCs w:val="24"/>
        </w:rPr>
        <w:t xml:space="preserve"> </w:t>
      </w:r>
      <w:proofErr w:type="spellStart"/>
      <w:r w:rsidRPr="00B07712">
        <w:rPr>
          <w:color w:val="000000" w:themeColor="text1"/>
          <w:sz w:val="24"/>
          <w:szCs w:val="24"/>
        </w:rPr>
        <w:t>квалитета</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w:t>
      </w:r>
      <w:proofErr w:type="spellStart"/>
      <w:r w:rsidRPr="00B07712">
        <w:rPr>
          <w:color w:val="000000" w:themeColor="text1"/>
          <w:sz w:val="24"/>
          <w:szCs w:val="24"/>
        </w:rPr>
        <w:t>остварује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као</w:t>
      </w:r>
      <w:proofErr w:type="spellEnd"/>
      <w:r w:rsidRPr="00B07712">
        <w:rPr>
          <w:color w:val="000000" w:themeColor="text1"/>
          <w:sz w:val="24"/>
          <w:szCs w:val="24"/>
        </w:rPr>
        <w:t xml:space="preserve"> </w:t>
      </w:r>
      <w:proofErr w:type="spellStart"/>
      <w:r w:rsidRPr="00B07712">
        <w:rPr>
          <w:color w:val="000000" w:themeColor="text1"/>
          <w:sz w:val="24"/>
          <w:szCs w:val="24"/>
        </w:rPr>
        <w:t>самовредновање</w:t>
      </w:r>
      <w:proofErr w:type="spellEnd"/>
      <w:r w:rsidRPr="00B07712">
        <w:rPr>
          <w:color w:val="000000" w:themeColor="text1"/>
          <w:sz w:val="24"/>
          <w:szCs w:val="24"/>
        </w:rPr>
        <w:t xml:space="preserve"> и </w:t>
      </w:r>
      <w:proofErr w:type="spellStart"/>
      <w:r w:rsidRPr="00B07712">
        <w:rPr>
          <w:color w:val="000000" w:themeColor="text1"/>
          <w:sz w:val="24"/>
          <w:szCs w:val="24"/>
        </w:rPr>
        <w:t>спољашње</w:t>
      </w:r>
      <w:proofErr w:type="spellEnd"/>
      <w:r w:rsidRPr="00B07712">
        <w:rPr>
          <w:color w:val="000000" w:themeColor="text1"/>
          <w:sz w:val="24"/>
          <w:szCs w:val="24"/>
        </w:rPr>
        <w:t xml:space="preserve"> </w:t>
      </w:r>
      <w:proofErr w:type="spellStart"/>
      <w:r w:rsidRPr="00B07712">
        <w:rPr>
          <w:color w:val="000000" w:themeColor="text1"/>
          <w:sz w:val="24"/>
          <w:szCs w:val="24"/>
        </w:rPr>
        <w:t>вредновање</w:t>
      </w:r>
      <w:proofErr w:type="spellEnd"/>
      <w:r w:rsidRPr="00B07712">
        <w:rPr>
          <w:color w:val="000000" w:themeColor="text1"/>
          <w:sz w:val="24"/>
          <w:szCs w:val="24"/>
        </w:rPr>
        <w:t xml:space="preserve"> </w:t>
      </w:r>
      <w:proofErr w:type="spellStart"/>
      <w:r w:rsidRPr="00B07712">
        <w:rPr>
          <w:color w:val="000000" w:themeColor="text1"/>
          <w:sz w:val="24"/>
          <w:szCs w:val="24"/>
        </w:rPr>
        <w:t>квалитета</w:t>
      </w:r>
      <w:proofErr w:type="spellEnd"/>
      <w:r w:rsidRPr="00B07712">
        <w:rPr>
          <w:color w:val="000000" w:themeColor="text1"/>
          <w:sz w:val="24"/>
          <w:szCs w:val="24"/>
        </w:rPr>
        <w:t>.</w:t>
      </w:r>
    </w:p>
    <w:p w14:paraId="2DF67C9F" w14:textId="77777777" w:rsidR="00324C6D" w:rsidRPr="00B07712" w:rsidRDefault="00324C6D" w:rsidP="0085039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Самовредновање</w:t>
      </w:r>
      <w:proofErr w:type="spellEnd"/>
      <w:r w:rsidRPr="00B07712">
        <w:rPr>
          <w:color w:val="000000" w:themeColor="text1"/>
          <w:sz w:val="24"/>
          <w:szCs w:val="24"/>
        </w:rPr>
        <w:t xml:space="preserve"> и </w:t>
      </w:r>
      <w:proofErr w:type="spellStart"/>
      <w:r w:rsidRPr="00B07712">
        <w:rPr>
          <w:color w:val="000000" w:themeColor="text1"/>
          <w:sz w:val="24"/>
          <w:szCs w:val="24"/>
        </w:rPr>
        <w:t>спољашње</w:t>
      </w:r>
      <w:proofErr w:type="spellEnd"/>
      <w:r w:rsidRPr="00B07712">
        <w:rPr>
          <w:color w:val="000000" w:themeColor="text1"/>
          <w:sz w:val="24"/>
          <w:szCs w:val="24"/>
        </w:rPr>
        <w:t xml:space="preserve"> </w:t>
      </w:r>
      <w:proofErr w:type="spellStart"/>
      <w:r w:rsidRPr="00B07712">
        <w:rPr>
          <w:color w:val="000000" w:themeColor="text1"/>
          <w:sz w:val="24"/>
          <w:szCs w:val="24"/>
        </w:rPr>
        <w:t>вредновање</w:t>
      </w:r>
      <w:proofErr w:type="spellEnd"/>
      <w:r w:rsidRPr="00B07712">
        <w:rPr>
          <w:color w:val="000000" w:themeColor="text1"/>
          <w:sz w:val="24"/>
          <w:szCs w:val="24"/>
        </w:rPr>
        <w:t xml:space="preserve"> </w:t>
      </w:r>
      <w:proofErr w:type="spellStart"/>
      <w:r w:rsidRPr="00B07712">
        <w:rPr>
          <w:color w:val="000000" w:themeColor="text1"/>
          <w:sz w:val="24"/>
          <w:szCs w:val="24"/>
        </w:rPr>
        <w:t>врши</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Законом.</w:t>
      </w:r>
    </w:p>
    <w:p w14:paraId="6417BC85" w14:textId="77777777" w:rsidR="00324C6D" w:rsidRPr="00B07712" w:rsidRDefault="00324C6D" w:rsidP="0085039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основу</w:t>
      </w:r>
      <w:proofErr w:type="spellEnd"/>
      <w:r w:rsidRPr="00B07712">
        <w:rPr>
          <w:color w:val="000000" w:themeColor="text1"/>
          <w:sz w:val="24"/>
          <w:szCs w:val="24"/>
        </w:rPr>
        <w:t xml:space="preserve"> </w:t>
      </w:r>
      <w:proofErr w:type="spellStart"/>
      <w:r w:rsidRPr="00B07712">
        <w:rPr>
          <w:color w:val="000000" w:themeColor="text1"/>
          <w:sz w:val="24"/>
          <w:szCs w:val="24"/>
        </w:rPr>
        <w:t>резулт</w:t>
      </w:r>
      <w:r w:rsidR="00577D27">
        <w:rPr>
          <w:color w:val="000000" w:themeColor="text1"/>
          <w:sz w:val="24"/>
          <w:szCs w:val="24"/>
        </w:rPr>
        <w:t>ата</w:t>
      </w:r>
      <w:proofErr w:type="spellEnd"/>
      <w:r w:rsidR="00577D27">
        <w:rPr>
          <w:color w:val="000000" w:themeColor="text1"/>
          <w:sz w:val="24"/>
          <w:szCs w:val="24"/>
        </w:rPr>
        <w:t xml:space="preserve"> </w:t>
      </w:r>
      <w:proofErr w:type="spellStart"/>
      <w:r w:rsidR="00577D27">
        <w:rPr>
          <w:color w:val="000000" w:themeColor="text1"/>
          <w:sz w:val="24"/>
          <w:szCs w:val="24"/>
        </w:rPr>
        <w:t>вредновања</w:t>
      </w:r>
      <w:proofErr w:type="spellEnd"/>
      <w:r w:rsidR="00577D27">
        <w:rPr>
          <w:color w:val="000000" w:themeColor="text1"/>
          <w:sz w:val="24"/>
          <w:szCs w:val="24"/>
        </w:rPr>
        <w:t xml:space="preserve"> </w:t>
      </w:r>
      <w:proofErr w:type="spellStart"/>
      <w:r w:rsidR="00577D27">
        <w:rPr>
          <w:color w:val="000000" w:themeColor="text1"/>
          <w:sz w:val="24"/>
          <w:szCs w:val="24"/>
        </w:rPr>
        <w:t>квалитета</w:t>
      </w:r>
      <w:proofErr w:type="spellEnd"/>
      <w:r w:rsidR="00577D27">
        <w:rPr>
          <w:color w:val="000000" w:themeColor="text1"/>
          <w:sz w:val="24"/>
          <w:szCs w:val="24"/>
        </w:rPr>
        <w:t xml:space="preserve"> </w:t>
      </w:r>
      <w:proofErr w:type="spellStart"/>
      <w:r w:rsidR="00577D27">
        <w:rPr>
          <w:color w:val="000000" w:themeColor="text1"/>
          <w:sz w:val="24"/>
          <w:szCs w:val="24"/>
        </w:rPr>
        <w:t>рада</w:t>
      </w:r>
      <w:proofErr w:type="spellEnd"/>
      <w:r w:rsidR="00577D27">
        <w:rPr>
          <w:color w:val="000000" w:themeColor="text1"/>
          <w:sz w:val="24"/>
          <w:szCs w:val="24"/>
        </w:rPr>
        <w:t xml:space="preserve">, </w:t>
      </w:r>
      <w:proofErr w:type="spellStart"/>
      <w:r w:rsidR="00577D27">
        <w:rPr>
          <w:color w:val="000000" w:themeColor="text1"/>
          <w:sz w:val="24"/>
          <w:szCs w:val="24"/>
        </w:rPr>
        <w:t>Ш</w:t>
      </w:r>
      <w:r w:rsidRPr="00B07712">
        <w:rPr>
          <w:color w:val="000000" w:themeColor="text1"/>
          <w:sz w:val="24"/>
          <w:szCs w:val="24"/>
        </w:rPr>
        <w:t>кола</w:t>
      </w:r>
      <w:proofErr w:type="spellEnd"/>
      <w:r w:rsidRPr="00B07712">
        <w:rPr>
          <w:color w:val="000000" w:themeColor="text1"/>
          <w:sz w:val="24"/>
          <w:szCs w:val="24"/>
        </w:rPr>
        <w:t xml:space="preserve"> </w:t>
      </w:r>
      <w:proofErr w:type="spellStart"/>
      <w:r w:rsidRPr="00B07712">
        <w:rPr>
          <w:color w:val="000000" w:themeColor="text1"/>
          <w:sz w:val="24"/>
          <w:szCs w:val="24"/>
        </w:rPr>
        <w:t>сачињава</w:t>
      </w:r>
      <w:proofErr w:type="spellEnd"/>
      <w:r w:rsidRPr="00B07712">
        <w:rPr>
          <w:color w:val="000000" w:themeColor="text1"/>
          <w:sz w:val="24"/>
          <w:szCs w:val="24"/>
        </w:rPr>
        <w:t xml:space="preserve"> </w:t>
      </w:r>
      <w:proofErr w:type="spellStart"/>
      <w:r w:rsidRPr="00B07712">
        <w:rPr>
          <w:color w:val="000000" w:themeColor="text1"/>
          <w:sz w:val="24"/>
          <w:szCs w:val="24"/>
        </w:rPr>
        <w:t>план</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унапређивање</w:t>
      </w:r>
      <w:proofErr w:type="spellEnd"/>
      <w:r w:rsidRPr="00B07712">
        <w:rPr>
          <w:color w:val="000000" w:themeColor="text1"/>
          <w:sz w:val="24"/>
          <w:szCs w:val="24"/>
        </w:rPr>
        <w:t xml:space="preserve"> </w:t>
      </w:r>
      <w:proofErr w:type="spellStart"/>
      <w:r w:rsidRPr="00B07712">
        <w:rPr>
          <w:color w:val="000000" w:themeColor="text1"/>
          <w:sz w:val="24"/>
          <w:szCs w:val="24"/>
        </w:rPr>
        <w:t>квалитета</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у </w:t>
      </w:r>
      <w:proofErr w:type="spellStart"/>
      <w:r w:rsidRPr="00B07712">
        <w:rPr>
          <w:color w:val="000000" w:themeColor="text1"/>
          <w:sz w:val="24"/>
          <w:szCs w:val="24"/>
        </w:rPr>
        <w:t>областима</w:t>
      </w:r>
      <w:proofErr w:type="spellEnd"/>
      <w:r w:rsidRPr="00B07712">
        <w:rPr>
          <w:color w:val="000000" w:themeColor="text1"/>
          <w:sz w:val="24"/>
          <w:szCs w:val="24"/>
        </w:rPr>
        <w:t xml:space="preserve"> </w:t>
      </w:r>
      <w:proofErr w:type="spellStart"/>
      <w:r w:rsidRPr="00B07712">
        <w:rPr>
          <w:color w:val="000000" w:themeColor="text1"/>
          <w:sz w:val="24"/>
          <w:szCs w:val="24"/>
        </w:rPr>
        <w:t>дефинисаним</w:t>
      </w:r>
      <w:proofErr w:type="spellEnd"/>
      <w:r w:rsidRPr="00B07712">
        <w:rPr>
          <w:color w:val="000000" w:themeColor="text1"/>
          <w:sz w:val="24"/>
          <w:szCs w:val="24"/>
        </w:rPr>
        <w:t xml:space="preserve"> </w:t>
      </w:r>
      <w:proofErr w:type="spellStart"/>
      <w:r w:rsidRPr="00B07712">
        <w:rPr>
          <w:color w:val="000000" w:themeColor="text1"/>
          <w:sz w:val="24"/>
          <w:szCs w:val="24"/>
        </w:rPr>
        <w:t>стандардима</w:t>
      </w:r>
      <w:proofErr w:type="spellEnd"/>
      <w:r w:rsidRPr="00B07712">
        <w:rPr>
          <w:color w:val="000000" w:themeColor="text1"/>
          <w:sz w:val="24"/>
          <w:szCs w:val="24"/>
        </w:rPr>
        <w:t xml:space="preserve"> </w:t>
      </w:r>
      <w:proofErr w:type="spellStart"/>
      <w:r w:rsidRPr="00B07712">
        <w:rPr>
          <w:color w:val="000000" w:themeColor="text1"/>
          <w:sz w:val="24"/>
          <w:szCs w:val="24"/>
        </w:rPr>
        <w:t>квалитета</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установа</w:t>
      </w:r>
      <w:proofErr w:type="spellEnd"/>
      <w:r w:rsidRPr="00B07712">
        <w:rPr>
          <w:color w:val="000000" w:themeColor="text1"/>
          <w:sz w:val="24"/>
          <w:szCs w:val="24"/>
        </w:rPr>
        <w:t>.</w:t>
      </w:r>
    </w:p>
    <w:p w14:paraId="7DA83592" w14:textId="77777777" w:rsidR="00324C6D" w:rsidRPr="00B07712" w:rsidRDefault="00324C6D" w:rsidP="0085039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План</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унапређивање</w:t>
      </w:r>
      <w:proofErr w:type="spellEnd"/>
      <w:r w:rsidRPr="00B07712">
        <w:rPr>
          <w:color w:val="000000" w:themeColor="text1"/>
          <w:sz w:val="24"/>
          <w:szCs w:val="24"/>
        </w:rPr>
        <w:t xml:space="preserve"> </w:t>
      </w:r>
      <w:proofErr w:type="spellStart"/>
      <w:r w:rsidRPr="00B07712">
        <w:rPr>
          <w:color w:val="000000" w:themeColor="text1"/>
          <w:sz w:val="24"/>
          <w:szCs w:val="24"/>
        </w:rPr>
        <w:t>квалитета</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саставни</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део</w:t>
      </w:r>
      <w:proofErr w:type="spellEnd"/>
      <w:r w:rsidRPr="00B07712">
        <w:rPr>
          <w:color w:val="000000" w:themeColor="text1"/>
          <w:sz w:val="24"/>
          <w:szCs w:val="24"/>
        </w:rPr>
        <w:t xml:space="preserve"> </w:t>
      </w:r>
      <w:proofErr w:type="spellStart"/>
      <w:r w:rsidRPr="00B07712">
        <w:rPr>
          <w:color w:val="000000" w:themeColor="text1"/>
          <w:sz w:val="24"/>
          <w:szCs w:val="24"/>
        </w:rPr>
        <w:t>разво</w:t>
      </w:r>
      <w:r w:rsidR="00577D27">
        <w:rPr>
          <w:color w:val="000000" w:themeColor="text1"/>
          <w:sz w:val="24"/>
          <w:szCs w:val="24"/>
        </w:rPr>
        <w:t>јног</w:t>
      </w:r>
      <w:proofErr w:type="spellEnd"/>
      <w:r w:rsidR="00577D27">
        <w:rPr>
          <w:color w:val="000000" w:themeColor="text1"/>
          <w:sz w:val="24"/>
          <w:szCs w:val="24"/>
        </w:rPr>
        <w:t xml:space="preserve"> </w:t>
      </w:r>
      <w:proofErr w:type="spellStart"/>
      <w:r w:rsidR="00577D27">
        <w:rPr>
          <w:color w:val="000000" w:themeColor="text1"/>
          <w:sz w:val="24"/>
          <w:szCs w:val="24"/>
        </w:rPr>
        <w:t>плана</w:t>
      </w:r>
      <w:proofErr w:type="spellEnd"/>
      <w:r w:rsidR="00577D27">
        <w:rPr>
          <w:color w:val="000000" w:themeColor="text1"/>
          <w:sz w:val="24"/>
          <w:szCs w:val="24"/>
        </w:rPr>
        <w:t xml:space="preserve"> Ш</w:t>
      </w:r>
      <w:r w:rsidRPr="00B07712">
        <w:rPr>
          <w:color w:val="000000" w:themeColor="text1"/>
          <w:sz w:val="24"/>
          <w:szCs w:val="24"/>
        </w:rPr>
        <w:t>коле.</w:t>
      </w:r>
    </w:p>
    <w:p w14:paraId="391C1A86" w14:textId="77777777" w:rsidR="00324C6D" w:rsidRPr="00B07712" w:rsidRDefault="00324C6D" w:rsidP="00A20B33">
      <w:pPr>
        <w:shd w:val="clear" w:color="auto" w:fill="FFFFFF"/>
        <w:spacing w:after="0" w:line="240" w:lineRule="auto"/>
        <w:ind w:firstLine="720"/>
        <w:rPr>
          <w:color w:val="000000" w:themeColor="text1"/>
          <w:sz w:val="24"/>
          <w:szCs w:val="24"/>
        </w:rPr>
      </w:pPr>
    </w:p>
    <w:p w14:paraId="06326385" w14:textId="77777777" w:rsidR="00324C6D" w:rsidRPr="00B07712" w:rsidRDefault="002163D9" w:rsidP="00A20B33">
      <w:pPr>
        <w:shd w:val="clear" w:color="auto" w:fill="FFFFFF"/>
        <w:spacing w:after="0" w:line="240" w:lineRule="auto"/>
        <w:rPr>
          <w:b/>
          <w:bCs/>
          <w:color w:val="000000" w:themeColor="text1"/>
          <w:sz w:val="24"/>
          <w:szCs w:val="24"/>
        </w:rPr>
      </w:pPr>
      <w:r>
        <w:rPr>
          <w:b/>
          <w:bCs/>
          <w:color w:val="000000" w:themeColor="text1"/>
          <w:sz w:val="24"/>
          <w:szCs w:val="24"/>
          <w:lang w:val="sr-Cyrl-RS"/>
        </w:rPr>
        <w:t xml:space="preserve">           </w:t>
      </w:r>
      <w:proofErr w:type="spellStart"/>
      <w:r w:rsidR="00324C6D" w:rsidRPr="00B07712">
        <w:rPr>
          <w:b/>
          <w:bCs/>
          <w:color w:val="000000" w:themeColor="text1"/>
          <w:sz w:val="24"/>
          <w:szCs w:val="24"/>
        </w:rPr>
        <w:t>План</w:t>
      </w:r>
      <w:proofErr w:type="spellEnd"/>
      <w:r w:rsidR="00324C6D" w:rsidRPr="00B07712">
        <w:rPr>
          <w:b/>
          <w:bCs/>
          <w:color w:val="000000" w:themeColor="text1"/>
          <w:sz w:val="24"/>
          <w:szCs w:val="24"/>
        </w:rPr>
        <w:t xml:space="preserve"> и </w:t>
      </w:r>
      <w:proofErr w:type="spellStart"/>
      <w:r w:rsidR="00324C6D" w:rsidRPr="00B07712">
        <w:rPr>
          <w:b/>
          <w:bCs/>
          <w:color w:val="000000" w:themeColor="text1"/>
          <w:sz w:val="24"/>
          <w:szCs w:val="24"/>
        </w:rPr>
        <w:t>програм</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наставе</w:t>
      </w:r>
      <w:proofErr w:type="spellEnd"/>
      <w:r w:rsidR="00324C6D" w:rsidRPr="00B07712">
        <w:rPr>
          <w:b/>
          <w:bCs/>
          <w:color w:val="000000" w:themeColor="text1"/>
          <w:sz w:val="24"/>
          <w:szCs w:val="24"/>
        </w:rPr>
        <w:t xml:space="preserve"> и </w:t>
      </w:r>
      <w:proofErr w:type="spellStart"/>
      <w:r w:rsidR="00324C6D" w:rsidRPr="00B07712">
        <w:rPr>
          <w:b/>
          <w:bCs/>
          <w:color w:val="000000" w:themeColor="text1"/>
          <w:sz w:val="24"/>
          <w:szCs w:val="24"/>
        </w:rPr>
        <w:t>учења</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основног</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образовања</w:t>
      </w:r>
      <w:proofErr w:type="spellEnd"/>
      <w:r w:rsidR="00324C6D" w:rsidRPr="00B07712">
        <w:rPr>
          <w:b/>
          <w:bCs/>
          <w:color w:val="000000" w:themeColor="text1"/>
          <w:sz w:val="24"/>
          <w:szCs w:val="24"/>
        </w:rPr>
        <w:t xml:space="preserve"> и </w:t>
      </w:r>
      <w:proofErr w:type="spellStart"/>
      <w:r w:rsidR="00324C6D" w:rsidRPr="00B07712">
        <w:rPr>
          <w:b/>
          <w:bCs/>
          <w:color w:val="000000" w:themeColor="text1"/>
          <w:sz w:val="24"/>
          <w:szCs w:val="24"/>
        </w:rPr>
        <w:t>васпитања</w:t>
      </w:r>
      <w:proofErr w:type="spellEnd"/>
    </w:p>
    <w:p w14:paraId="56209AD0" w14:textId="77777777" w:rsidR="00DA7491" w:rsidRPr="00B07712" w:rsidRDefault="00DA7491" w:rsidP="00A20B33">
      <w:pPr>
        <w:shd w:val="clear" w:color="auto" w:fill="FFFFFF"/>
        <w:spacing w:after="0" w:line="240" w:lineRule="auto"/>
        <w:rPr>
          <w:b/>
          <w:bCs/>
          <w:color w:val="000000" w:themeColor="text1"/>
          <w:sz w:val="24"/>
          <w:szCs w:val="24"/>
        </w:rPr>
      </w:pPr>
    </w:p>
    <w:p w14:paraId="3BE011ED" w14:textId="77777777" w:rsidR="00324C6D" w:rsidRPr="00B07712" w:rsidRDefault="00A91E94" w:rsidP="00A20B33">
      <w:pPr>
        <w:autoSpaceDE w:val="0"/>
        <w:autoSpaceDN w:val="0"/>
        <w:adjustRightInd w:val="0"/>
        <w:spacing w:after="0" w:line="240" w:lineRule="auto"/>
        <w:jc w:val="center"/>
        <w:rPr>
          <w:b/>
          <w:bCs/>
          <w:color w:val="000000" w:themeColor="text1"/>
          <w:sz w:val="24"/>
          <w:szCs w:val="24"/>
          <w:lang w:val="ru-RU"/>
        </w:rPr>
      </w:pPr>
      <w:r>
        <w:rPr>
          <w:b/>
          <w:bCs/>
          <w:color w:val="000000" w:themeColor="text1"/>
          <w:sz w:val="24"/>
          <w:szCs w:val="24"/>
          <w:lang w:val="ru-RU"/>
        </w:rPr>
        <w:t>Члан 30</w:t>
      </w:r>
      <w:r w:rsidR="00324C6D" w:rsidRPr="00B07712">
        <w:rPr>
          <w:b/>
          <w:bCs/>
          <w:color w:val="000000" w:themeColor="text1"/>
          <w:sz w:val="24"/>
          <w:szCs w:val="24"/>
          <w:lang w:val="ru-RU"/>
        </w:rPr>
        <w:t>.</w:t>
      </w:r>
    </w:p>
    <w:p w14:paraId="1E1C8E50" w14:textId="77777777" w:rsidR="004F3875" w:rsidRPr="006D5672" w:rsidRDefault="004F3875" w:rsidP="00A20B33">
      <w:pPr>
        <w:autoSpaceDE w:val="0"/>
        <w:autoSpaceDN w:val="0"/>
        <w:adjustRightInd w:val="0"/>
        <w:spacing w:after="0" w:line="240" w:lineRule="auto"/>
        <w:jc w:val="center"/>
        <w:rPr>
          <w:b/>
          <w:bCs/>
          <w:color w:val="E36C0A" w:themeColor="accent6" w:themeShade="BF"/>
          <w:sz w:val="24"/>
          <w:szCs w:val="24"/>
          <w:lang w:val="ru-RU"/>
        </w:rPr>
      </w:pPr>
    </w:p>
    <w:p w14:paraId="488C450A" w14:textId="77777777" w:rsidR="00324C6D" w:rsidRPr="00D97588" w:rsidRDefault="00324C6D" w:rsidP="00A20B33">
      <w:pPr>
        <w:shd w:val="clear" w:color="auto" w:fill="FFFFFF"/>
        <w:spacing w:after="0" w:line="240" w:lineRule="auto"/>
        <w:jc w:val="both"/>
        <w:rPr>
          <w:sz w:val="24"/>
          <w:szCs w:val="24"/>
        </w:rPr>
      </w:pPr>
      <w:proofErr w:type="spellStart"/>
      <w:r w:rsidRPr="00D97588">
        <w:rPr>
          <w:sz w:val="24"/>
          <w:szCs w:val="24"/>
          <w:u w:val="single"/>
        </w:rPr>
        <w:t>План</w:t>
      </w:r>
      <w:proofErr w:type="spellEnd"/>
      <w:r w:rsidRPr="00D97588">
        <w:rPr>
          <w:sz w:val="24"/>
          <w:szCs w:val="24"/>
          <w:u w:val="single"/>
        </w:rPr>
        <w:t xml:space="preserve"> </w:t>
      </w:r>
      <w:proofErr w:type="spellStart"/>
      <w:r w:rsidRPr="00D97588">
        <w:rPr>
          <w:sz w:val="24"/>
          <w:szCs w:val="24"/>
          <w:u w:val="single"/>
        </w:rPr>
        <w:t>наставе</w:t>
      </w:r>
      <w:proofErr w:type="spellEnd"/>
      <w:r w:rsidRPr="00D97588">
        <w:rPr>
          <w:sz w:val="24"/>
          <w:szCs w:val="24"/>
          <w:u w:val="single"/>
        </w:rPr>
        <w:t xml:space="preserve"> и </w:t>
      </w:r>
      <w:proofErr w:type="spellStart"/>
      <w:r w:rsidRPr="00D97588">
        <w:rPr>
          <w:sz w:val="24"/>
          <w:szCs w:val="24"/>
          <w:u w:val="single"/>
        </w:rPr>
        <w:t>учења</w:t>
      </w:r>
      <w:proofErr w:type="spellEnd"/>
      <w:r w:rsidRPr="00D97588">
        <w:rPr>
          <w:sz w:val="24"/>
          <w:szCs w:val="24"/>
        </w:rPr>
        <w:t xml:space="preserve"> у </w:t>
      </w:r>
      <w:proofErr w:type="spellStart"/>
      <w:r w:rsidRPr="00D97588">
        <w:rPr>
          <w:sz w:val="24"/>
          <w:szCs w:val="24"/>
        </w:rPr>
        <w:t>основном</w:t>
      </w:r>
      <w:proofErr w:type="spellEnd"/>
      <w:r w:rsidRPr="00D97588">
        <w:rPr>
          <w:sz w:val="24"/>
          <w:szCs w:val="24"/>
        </w:rPr>
        <w:t xml:space="preserve"> </w:t>
      </w:r>
      <w:proofErr w:type="spellStart"/>
      <w:r w:rsidRPr="00D97588">
        <w:rPr>
          <w:sz w:val="24"/>
          <w:szCs w:val="24"/>
        </w:rPr>
        <w:t>образовању</w:t>
      </w:r>
      <w:proofErr w:type="spellEnd"/>
      <w:r w:rsidRPr="00D97588">
        <w:rPr>
          <w:sz w:val="24"/>
          <w:szCs w:val="24"/>
        </w:rPr>
        <w:t xml:space="preserve"> и </w:t>
      </w:r>
      <w:proofErr w:type="spellStart"/>
      <w:r w:rsidRPr="00D97588">
        <w:rPr>
          <w:sz w:val="24"/>
          <w:szCs w:val="24"/>
        </w:rPr>
        <w:t>васпитању</w:t>
      </w:r>
      <w:proofErr w:type="spellEnd"/>
      <w:r w:rsidRPr="00D97588">
        <w:rPr>
          <w:sz w:val="24"/>
          <w:szCs w:val="24"/>
        </w:rPr>
        <w:t xml:space="preserve"> </w:t>
      </w:r>
      <w:proofErr w:type="spellStart"/>
      <w:r w:rsidRPr="00D97588">
        <w:rPr>
          <w:sz w:val="24"/>
          <w:szCs w:val="24"/>
        </w:rPr>
        <w:t>садржи</w:t>
      </w:r>
      <w:proofErr w:type="spellEnd"/>
      <w:r w:rsidRPr="00D97588">
        <w:rPr>
          <w:sz w:val="24"/>
          <w:szCs w:val="24"/>
        </w:rPr>
        <w:t>:</w:t>
      </w:r>
    </w:p>
    <w:p w14:paraId="48417064" w14:textId="77777777" w:rsidR="00324C6D" w:rsidRPr="00D97588" w:rsidRDefault="00324C6D" w:rsidP="00DB5734">
      <w:pPr>
        <w:pStyle w:val="ListParagraph"/>
        <w:numPr>
          <w:ilvl w:val="0"/>
          <w:numId w:val="18"/>
        </w:numPr>
        <w:shd w:val="clear" w:color="auto" w:fill="FFFFFF"/>
        <w:spacing w:after="0" w:line="240" w:lineRule="auto"/>
        <w:jc w:val="both"/>
        <w:rPr>
          <w:sz w:val="24"/>
          <w:szCs w:val="24"/>
        </w:rPr>
      </w:pPr>
      <w:proofErr w:type="spellStart"/>
      <w:r w:rsidRPr="007A5FE6">
        <w:rPr>
          <w:color w:val="000000" w:themeColor="text1"/>
          <w:sz w:val="24"/>
          <w:szCs w:val="24"/>
        </w:rPr>
        <w:t>листу</w:t>
      </w:r>
      <w:proofErr w:type="spellEnd"/>
      <w:r w:rsidRPr="007A5FE6">
        <w:rPr>
          <w:color w:val="000000" w:themeColor="text1"/>
          <w:sz w:val="24"/>
          <w:szCs w:val="24"/>
        </w:rPr>
        <w:t xml:space="preserve"> </w:t>
      </w:r>
      <w:proofErr w:type="spellStart"/>
      <w:r w:rsidRPr="007A5FE6">
        <w:rPr>
          <w:color w:val="000000" w:themeColor="text1"/>
          <w:sz w:val="24"/>
          <w:szCs w:val="24"/>
        </w:rPr>
        <w:t>обавезних</w:t>
      </w:r>
      <w:proofErr w:type="spellEnd"/>
      <w:r w:rsidRPr="007A5FE6">
        <w:rPr>
          <w:color w:val="000000" w:themeColor="text1"/>
          <w:sz w:val="24"/>
          <w:szCs w:val="24"/>
        </w:rPr>
        <w:t xml:space="preserve"> </w:t>
      </w:r>
      <w:proofErr w:type="spellStart"/>
      <w:r w:rsidRPr="007A5FE6">
        <w:rPr>
          <w:color w:val="000000" w:themeColor="text1"/>
          <w:sz w:val="24"/>
          <w:szCs w:val="24"/>
        </w:rPr>
        <w:t>предмета</w:t>
      </w:r>
      <w:proofErr w:type="spellEnd"/>
      <w:r w:rsidRPr="007A5FE6">
        <w:rPr>
          <w:color w:val="000000" w:themeColor="text1"/>
          <w:sz w:val="24"/>
          <w:szCs w:val="24"/>
        </w:rPr>
        <w:t xml:space="preserve"> и </w:t>
      </w:r>
      <w:proofErr w:type="spellStart"/>
      <w:r w:rsidRPr="007A5FE6">
        <w:rPr>
          <w:color w:val="000000" w:themeColor="text1"/>
          <w:sz w:val="24"/>
          <w:szCs w:val="24"/>
        </w:rPr>
        <w:t>изборних</w:t>
      </w:r>
      <w:proofErr w:type="spellEnd"/>
      <w:r w:rsidRPr="007A5FE6">
        <w:rPr>
          <w:color w:val="000000" w:themeColor="text1"/>
          <w:sz w:val="24"/>
          <w:szCs w:val="24"/>
        </w:rPr>
        <w:t xml:space="preserve"> </w:t>
      </w:r>
      <w:proofErr w:type="spellStart"/>
      <w:r w:rsidR="001D00E5" w:rsidRPr="007A5FE6">
        <w:rPr>
          <w:color w:val="000000" w:themeColor="text1"/>
          <w:sz w:val="24"/>
          <w:szCs w:val="24"/>
        </w:rPr>
        <w:t>предмета</w:t>
      </w:r>
      <w:proofErr w:type="spellEnd"/>
      <w:r w:rsidRPr="007A5FE6">
        <w:rPr>
          <w:color w:val="000000" w:themeColor="text1"/>
          <w:sz w:val="24"/>
          <w:szCs w:val="24"/>
        </w:rPr>
        <w:t xml:space="preserve"> и </w:t>
      </w:r>
      <w:proofErr w:type="spellStart"/>
      <w:r w:rsidRPr="007A5FE6">
        <w:rPr>
          <w:color w:val="000000" w:themeColor="text1"/>
          <w:sz w:val="24"/>
          <w:szCs w:val="24"/>
        </w:rPr>
        <w:t>активности</w:t>
      </w:r>
      <w:proofErr w:type="spellEnd"/>
      <w:r w:rsidRPr="007A5FE6">
        <w:rPr>
          <w:color w:val="000000" w:themeColor="text1"/>
          <w:sz w:val="24"/>
          <w:szCs w:val="24"/>
        </w:rPr>
        <w:t xml:space="preserve"> </w:t>
      </w:r>
      <w:proofErr w:type="spellStart"/>
      <w:r w:rsidRPr="007A5FE6">
        <w:rPr>
          <w:color w:val="000000" w:themeColor="text1"/>
          <w:sz w:val="24"/>
          <w:szCs w:val="24"/>
        </w:rPr>
        <w:t>по</w:t>
      </w:r>
      <w:proofErr w:type="spellEnd"/>
      <w:r w:rsidRPr="007A5FE6">
        <w:rPr>
          <w:color w:val="000000" w:themeColor="text1"/>
          <w:sz w:val="24"/>
          <w:szCs w:val="24"/>
        </w:rPr>
        <w:t xml:space="preserve"> </w:t>
      </w:r>
      <w:proofErr w:type="spellStart"/>
      <w:r w:rsidRPr="007A5FE6">
        <w:rPr>
          <w:color w:val="000000" w:themeColor="text1"/>
          <w:sz w:val="24"/>
          <w:szCs w:val="24"/>
        </w:rPr>
        <w:t>разредима</w:t>
      </w:r>
      <w:proofErr w:type="spellEnd"/>
      <w:r w:rsidRPr="00D97588">
        <w:rPr>
          <w:sz w:val="24"/>
          <w:szCs w:val="24"/>
        </w:rPr>
        <w:t>;</w:t>
      </w:r>
    </w:p>
    <w:p w14:paraId="11818B6A" w14:textId="77777777" w:rsidR="00324C6D" w:rsidRPr="00D97588" w:rsidRDefault="00324C6D" w:rsidP="00DB5734">
      <w:pPr>
        <w:pStyle w:val="ListParagraph"/>
        <w:numPr>
          <w:ilvl w:val="0"/>
          <w:numId w:val="18"/>
        </w:numPr>
        <w:shd w:val="clear" w:color="auto" w:fill="FFFFFF"/>
        <w:spacing w:after="0" w:line="240" w:lineRule="auto"/>
        <w:jc w:val="both"/>
        <w:rPr>
          <w:sz w:val="24"/>
          <w:szCs w:val="24"/>
        </w:rPr>
      </w:pPr>
      <w:proofErr w:type="spellStart"/>
      <w:r w:rsidRPr="00D97588">
        <w:rPr>
          <w:sz w:val="24"/>
          <w:szCs w:val="24"/>
        </w:rPr>
        <w:t>укупан</w:t>
      </w:r>
      <w:proofErr w:type="spellEnd"/>
      <w:r w:rsidRPr="00D97588">
        <w:rPr>
          <w:sz w:val="24"/>
          <w:szCs w:val="24"/>
        </w:rPr>
        <w:t xml:space="preserve"> </w:t>
      </w:r>
      <w:proofErr w:type="spellStart"/>
      <w:r w:rsidRPr="00D97588">
        <w:rPr>
          <w:sz w:val="24"/>
          <w:szCs w:val="24"/>
        </w:rPr>
        <w:t>год</w:t>
      </w:r>
      <w:r w:rsidR="00130B44">
        <w:rPr>
          <w:sz w:val="24"/>
          <w:szCs w:val="24"/>
        </w:rPr>
        <w:t>ишњи</w:t>
      </w:r>
      <w:proofErr w:type="spellEnd"/>
      <w:r w:rsidR="00130B44">
        <w:rPr>
          <w:sz w:val="24"/>
          <w:szCs w:val="24"/>
        </w:rPr>
        <w:t xml:space="preserve"> </w:t>
      </w:r>
      <w:proofErr w:type="spellStart"/>
      <w:r w:rsidR="00130B44">
        <w:rPr>
          <w:sz w:val="24"/>
          <w:szCs w:val="24"/>
        </w:rPr>
        <w:t>фонд</w:t>
      </w:r>
      <w:proofErr w:type="spellEnd"/>
      <w:r w:rsidR="00130B44">
        <w:rPr>
          <w:sz w:val="24"/>
          <w:szCs w:val="24"/>
        </w:rPr>
        <w:t xml:space="preserve"> </w:t>
      </w:r>
      <w:proofErr w:type="spellStart"/>
      <w:r w:rsidR="00130B44">
        <w:rPr>
          <w:sz w:val="24"/>
          <w:szCs w:val="24"/>
        </w:rPr>
        <w:t>часова</w:t>
      </w:r>
      <w:proofErr w:type="spellEnd"/>
      <w:r w:rsidR="00130B44">
        <w:rPr>
          <w:sz w:val="24"/>
          <w:szCs w:val="24"/>
        </w:rPr>
        <w:t xml:space="preserve"> </w:t>
      </w:r>
      <w:proofErr w:type="spellStart"/>
      <w:r w:rsidR="00130B44">
        <w:rPr>
          <w:sz w:val="24"/>
          <w:szCs w:val="24"/>
        </w:rPr>
        <w:t>по</w:t>
      </w:r>
      <w:proofErr w:type="spellEnd"/>
      <w:r w:rsidR="00130B44">
        <w:rPr>
          <w:sz w:val="24"/>
          <w:szCs w:val="24"/>
        </w:rPr>
        <w:t xml:space="preserve"> </w:t>
      </w:r>
      <w:proofErr w:type="spellStart"/>
      <w:r w:rsidR="00130B44">
        <w:rPr>
          <w:sz w:val="24"/>
          <w:szCs w:val="24"/>
        </w:rPr>
        <w:t>предметима</w:t>
      </w:r>
      <w:proofErr w:type="spellEnd"/>
      <w:r w:rsidR="001D00E5">
        <w:rPr>
          <w:color w:val="FF0000"/>
          <w:sz w:val="24"/>
          <w:szCs w:val="24"/>
        </w:rPr>
        <w:t xml:space="preserve"> </w:t>
      </w:r>
      <w:r w:rsidRPr="00D97588">
        <w:rPr>
          <w:sz w:val="24"/>
          <w:szCs w:val="24"/>
        </w:rPr>
        <w:t xml:space="preserve">и </w:t>
      </w:r>
      <w:proofErr w:type="spellStart"/>
      <w:r w:rsidRPr="00D97588">
        <w:rPr>
          <w:sz w:val="24"/>
          <w:szCs w:val="24"/>
        </w:rPr>
        <w:t>активностима</w:t>
      </w:r>
      <w:proofErr w:type="spellEnd"/>
      <w:r w:rsidRPr="00D97588">
        <w:rPr>
          <w:sz w:val="24"/>
          <w:szCs w:val="24"/>
        </w:rPr>
        <w:t>;</w:t>
      </w:r>
    </w:p>
    <w:p w14:paraId="31CE283E" w14:textId="77777777" w:rsidR="00130B44" w:rsidRDefault="00324C6D" w:rsidP="00130B44">
      <w:pPr>
        <w:pStyle w:val="ListParagraph"/>
        <w:numPr>
          <w:ilvl w:val="0"/>
          <w:numId w:val="18"/>
        </w:numPr>
        <w:shd w:val="clear" w:color="auto" w:fill="FFFFFF"/>
        <w:spacing w:after="0" w:line="240" w:lineRule="auto"/>
        <w:jc w:val="both"/>
        <w:rPr>
          <w:sz w:val="24"/>
          <w:szCs w:val="24"/>
        </w:rPr>
      </w:pPr>
      <w:proofErr w:type="spellStart"/>
      <w:r w:rsidRPr="00D97588">
        <w:rPr>
          <w:sz w:val="24"/>
          <w:szCs w:val="24"/>
        </w:rPr>
        <w:t>нед</w:t>
      </w:r>
      <w:r w:rsidR="001D00E5">
        <w:rPr>
          <w:sz w:val="24"/>
          <w:szCs w:val="24"/>
        </w:rPr>
        <w:t>ељни</w:t>
      </w:r>
      <w:proofErr w:type="spellEnd"/>
      <w:r w:rsidR="001D00E5">
        <w:rPr>
          <w:sz w:val="24"/>
          <w:szCs w:val="24"/>
        </w:rPr>
        <w:t xml:space="preserve"> </w:t>
      </w:r>
      <w:proofErr w:type="spellStart"/>
      <w:r w:rsidR="001D00E5">
        <w:rPr>
          <w:sz w:val="24"/>
          <w:szCs w:val="24"/>
        </w:rPr>
        <w:t>фонд</w:t>
      </w:r>
      <w:proofErr w:type="spellEnd"/>
      <w:r w:rsidR="001D00E5">
        <w:rPr>
          <w:sz w:val="24"/>
          <w:szCs w:val="24"/>
        </w:rPr>
        <w:t xml:space="preserve"> </w:t>
      </w:r>
      <w:proofErr w:type="spellStart"/>
      <w:r w:rsidR="001D00E5">
        <w:rPr>
          <w:sz w:val="24"/>
          <w:szCs w:val="24"/>
        </w:rPr>
        <w:t>часова</w:t>
      </w:r>
      <w:proofErr w:type="spellEnd"/>
      <w:r w:rsidR="001D00E5">
        <w:rPr>
          <w:sz w:val="24"/>
          <w:szCs w:val="24"/>
        </w:rPr>
        <w:t xml:space="preserve"> </w:t>
      </w:r>
      <w:proofErr w:type="spellStart"/>
      <w:r w:rsidR="001D00E5">
        <w:rPr>
          <w:sz w:val="24"/>
          <w:szCs w:val="24"/>
        </w:rPr>
        <w:t>по</w:t>
      </w:r>
      <w:proofErr w:type="spellEnd"/>
      <w:r w:rsidR="001D00E5">
        <w:rPr>
          <w:sz w:val="24"/>
          <w:szCs w:val="24"/>
        </w:rPr>
        <w:t xml:space="preserve"> </w:t>
      </w:r>
      <w:proofErr w:type="spellStart"/>
      <w:r w:rsidR="001D00E5">
        <w:rPr>
          <w:sz w:val="24"/>
          <w:szCs w:val="24"/>
        </w:rPr>
        <w:t>предметима</w:t>
      </w:r>
      <w:proofErr w:type="spellEnd"/>
      <w:r w:rsidR="001D00E5">
        <w:rPr>
          <w:sz w:val="24"/>
          <w:szCs w:val="24"/>
        </w:rPr>
        <w:t xml:space="preserve"> </w:t>
      </w:r>
      <w:r w:rsidRPr="00D97588">
        <w:rPr>
          <w:sz w:val="24"/>
          <w:szCs w:val="24"/>
        </w:rPr>
        <w:t xml:space="preserve">и </w:t>
      </w:r>
      <w:proofErr w:type="spellStart"/>
      <w:r w:rsidRPr="00D97588">
        <w:rPr>
          <w:sz w:val="24"/>
          <w:szCs w:val="24"/>
        </w:rPr>
        <w:t>активностима</w:t>
      </w:r>
      <w:proofErr w:type="spellEnd"/>
      <w:r w:rsidRPr="00D97588">
        <w:rPr>
          <w:sz w:val="24"/>
          <w:szCs w:val="24"/>
        </w:rPr>
        <w:t>.</w:t>
      </w:r>
    </w:p>
    <w:p w14:paraId="4CEA97FB" w14:textId="77777777" w:rsidR="00130B44" w:rsidRDefault="00130B44" w:rsidP="00130B44">
      <w:pPr>
        <w:shd w:val="clear" w:color="auto" w:fill="FFFFFF"/>
        <w:spacing w:after="0" w:line="240" w:lineRule="auto"/>
        <w:jc w:val="both"/>
        <w:rPr>
          <w:sz w:val="24"/>
          <w:szCs w:val="24"/>
        </w:rPr>
      </w:pPr>
    </w:p>
    <w:p w14:paraId="5ED560A2" w14:textId="77777777" w:rsidR="00130B44" w:rsidRPr="007A5FE6" w:rsidRDefault="00130B44" w:rsidP="00130B44">
      <w:pPr>
        <w:shd w:val="clear" w:color="auto" w:fill="FFFFFF"/>
        <w:spacing w:after="0" w:line="240" w:lineRule="auto"/>
        <w:jc w:val="both"/>
        <w:rPr>
          <w:sz w:val="24"/>
          <w:szCs w:val="24"/>
          <w:lang w:val="sr-Cyrl-RS"/>
        </w:rPr>
      </w:pPr>
      <w:r w:rsidRPr="007A5FE6">
        <w:rPr>
          <w:sz w:val="24"/>
          <w:szCs w:val="24"/>
          <w:lang w:val="sr-Cyrl-RS"/>
        </w:rPr>
        <w:t>Планови наставе и учења у основном образовању и васпитању садрже и слободне наставне активности (СНА).</w:t>
      </w:r>
    </w:p>
    <w:p w14:paraId="3AE908A2" w14:textId="77777777" w:rsidR="00324C6D" w:rsidRPr="007A5FE6" w:rsidRDefault="00324C6D" w:rsidP="00A20B33">
      <w:pPr>
        <w:shd w:val="clear" w:color="auto" w:fill="FFFFFF"/>
        <w:spacing w:after="0" w:line="240" w:lineRule="auto"/>
        <w:jc w:val="both"/>
        <w:rPr>
          <w:sz w:val="24"/>
          <w:szCs w:val="24"/>
          <w:u w:val="single"/>
        </w:rPr>
      </w:pPr>
      <w:proofErr w:type="spellStart"/>
      <w:r w:rsidRPr="007A5FE6">
        <w:rPr>
          <w:sz w:val="24"/>
          <w:szCs w:val="24"/>
          <w:u w:val="single"/>
        </w:rPr>
        <w:t>Програм</w:t>
      </w:r>
      <w:proofErr w:type="spellEnd"/>
      <w:r w:rsidRPr="007A5FE6">
        <w:rPr>
          <w:sz w:val="24"/>
          <w:szCs w:val="24"/>
          <w:u w:val="single"/>
        </w:rPr>
        <w:t xml:space="preserve"> </w:t>
      </w:r>
      <w:proofErr w:type="spellStart"/>
      <w:r w:rsidRPr="007A5FE6">
        <w:rPr>
          <w:sz w:val="24"/>
          <w:szCs w:val="24"/>
          <w:u w:val="single"/>
        </w:rPr>
        <w:t>наставе</w:t>
      </w:r>
      <w:proofErr w:type="spellEnd"/>
      <w:r w:rsidRPr="007A5FE6">
        <w:rPr>
          <w:sz w:val="24"/>
          <w:szCs w:val="24"/>
          <w:u w:val="single"/>
        </w:rPr>
        <w:t xml:space="preserve"> и </w:t>
      </w:r>
      <w:proofErr w:type="spellStart"/>
      <w:r w:rsidRPr="007A5FE6">
        <w:rPr>
          <w:sz w:val="24"/>
          <w:szCs w:val="24"/>
          <w:u w:val="single"/>
        </w:rPr>
        <w:t>учења</w:t>
      </w:r>
      <w:proofErr w:type="spellEnd"/>
      <w:r w:rsidRPr="007A5FE6">
        <w:rPr>
          <w:sz w:val="24"/>
          <w:szCs w:val="24"/>
        </w:rPr>
        <w:t xml:space="preserve"> у </w:t>
      </w:r>
      <w:proofErr w:type="spellStart"/>
      <w:r w:rsidRPr="007A5FE6">
        <w:rPr>
          <w:sz w:val="24"/>
          <w:szCs w:val="24"/>
        </w:rPr>
        <w:t>основном</w:t>
      </w:r>
      <w:proofErr w:type="spellEnd"/>
      <w:r w:rsidRPr="007A5FE6">
        <w:rPr>
          <w:sz w:val="24"/>
          <w:szCs w:val="24"/>
        </w:rPr>
        <w:t xml:space="preserve"> </w:t>
      </w:r>
      <w:proofErr w:type="spellStart"/>
      <w:r w:rsidRPr="007A5FE6">
        <w:rPr>
          <w:sz w:val="24"/>
          <w:szCs w:val="24"/>
        </w:rPr>
        <w:t>образовању</w:t>
      </w:r>
      <w:proofErr w:type="spellEnd"/>
      <w:r w:rsidRPr="007A5FE6">
        <w:rPr>
          <w:sz w:val="24"/>
          <w:szCs w:val="24"/>
        </w:rPr>
        <w:t xml:space="preserve"> и </w:t>
      </w:r>
      <w:proofErr w:type="spellStart"/>
      <w:r w:rsidRPr="007A5FE6">
        <w:rPr>
          <w:sz w:val="24"/>
          <w:szCs w:val="24"/>
        </w:rPr>
        <w:t>васпитању</w:t>
      </w:r>
      <w:proofErr w:type="spellEnd"/>
      <w:r w:rsidRPr="007A5FE6">
        <w:rPr>
          <w:sz w:val="24"/>
          <w:szCs w:val="24"/>
        </w:rPr>
        <w:t xml:space="preserve"> </w:t>
      </w:r>
      <w:proofErr w:type="spellStart"/>
      <w:r w:rsidRPr="007A5FE6">
        <w:rPr>
          <w:sz w:val="24"/>
          <w:szCs w:val="24"/>
        </w:rPr>
        <w:t>садржи</w:t>
      </w:r>
      <w:proofErr w:type="spellEnd"/>
      <w:r w:rsidRPr="007A5FE6">
        <w:rPr>
          <w:sz w:val="24"/>
          <w:szCs w:val="24"/>
        </w:rPr>
        <w:t>:</w:t>
      </w:r>
    </w:p>
    <w:p w14:paraId="18FD0A44" w14:textId="77777777" w:rsidR="00324C6D" w:rsidRPr="007A5FE6" w:rsidRDefault="00324C6D" w:rsidP="00DB5734">
      <w:pPr>
        <w:pStyle w:val="ListParagraph"/>
        <w:numPr>
          <w:ilvl w:val="0"/>
          <w:numId w:val="19"/>
        </w:numPr>
        <w:shd w:val="clear" w:color="auto" w:fill="FFFFFF"/>
        <w:spacing w:after="0" w:line="240" w:lineRule="auto"/>
        <w:jc w:val="both"/>
        <w:rPr>
          <w:sz w:val="24"/>
          <w:szCs w:val="24"/>
        </w:rPr>
      </w:pPr>
      <w:proofErr w:type="spellStart"/>
      <w:r w:rsidRPr="007A5FE6">
        <w:rPr>
          <w:sz w:val="24"/>
          <w:szCs w:val="24"/>
        </w:rPr>
        <w:t>циљеве</w:t>
      </w:r>
      <w:proofErr w:type="spellEnd"/>
      <w:r w:rsidRPr="007A5FE6">
        <w:rPr>
          <w:sz w:val="24"/>
          <w:szCs w:val="24"/>
        </w:rPr>
        <w:t xml:space="preserve"> </w:t>
      </w:r>
      <w:proofErr w:type="spellStart"/>
      <w:r w:rsidRPr="007A5FE6">
        <w:rPr>
          <w:sz w:val="24"/>
          <w:szCs w:val="24"/>
        </w:rPr>
        <w:t>основног</w:t>
      </w:r>
      <w:proofErr w:type="spellEnd"/>
      <w:r w:rsidRPr="007A5FE6">
        <w:rPr>
          <w:sz w:val="24"/>
          <w:szCs w:val="24"/>
        </w:rPr>
        <w:t xml:space="preserve"> </w:t>
      </w:r>
      <w:proofErr w:type="spellStart"/>
      <w:r w:rsidRPr="007A5FE6">
        <w:rPr>
          <w:sz w:val="24"/>
          <w:szCs w:val="24"/>
        </w:rPr>
        <w:t>образовања</w:t>
      </w:r>
      <w:proofErr w:type="spellEnd"/>
      <w:r w:rsidRPr="007A5FE6">
        <w:rPr>
          <w:sz w:val="24"/>
          <w:szCs w:val="24"/>
        </w:rPr>
        <w:t xml:space="preserve"> и </w:t>
      </w:r>
      <w:proofErr w:type="spellStart"/>
      <w:r w:rsidRPr="007A5FE6">
        <w:rPr>
          <w:sz w:val="24"/>
          <w:szCs w:val="24"/>
        </w:rPr>
        <w:t>васпитања</w:t>
      </w:r>
      <w:proofErr w:type="spellEnd"/>
      <w:r w:rsidRPr="007A5FE6">
        <w:rPr>
          <w:sz w:val="24"/>
          <w:szCs w:val="24"/>
        </w:rPr>
        <w:t>;</w:t>
      </w:r>
      <w:r w:rsidR="00A64648" w:rsidRPr="007A5FE6">
        <w:rPr>
          <w:sz w:val="24"/>
          <w:szCs w:val="24"/>
        </w:rPr>
        <w:t xml:space="preserve"> </w:t>
      </w:r>
      <w:r w:rsidR="00A64648" w:rsidRPr="007A5FE6">
        <w:rPr>
          <w:sz w:val="24"/>
          <w:szCs w:val="24"/>
          <w:lang w:val="sr-Cyrl-RS"/>
        </w:rPr>
        <w:t>и циљеве учења предмета</w:t>
      </w:r>
      <w:r w:rsidR="00130B44" w:rsidRPr="007A5FE6">
        <w:rPr>
          <w:sz w:val="24"/>
          <w:szCs w:val="24"/>
        </w:rPr>
        <w:t xml:space="preserve">, </w:t>
      </w:r>
      <w:r w:rsidR="00130B44" w:rsidRPr="007A5FE6">
        <w:rPr>
          <w:sz w:val="24"/>
          <w:szCs w:val="24"/>
          <w:lang w:val="sr-Cyrl-RS"/>
        </w:rPr>
        <w:t>изборних предмета</w:t>
      </w:r>
      <w:r w:rsidR="00A64648" w:rsidRPr="007A5FE6">
        <w:rPr>
          <w:sz w:val="24"/>
          <w:szCs w:val="24"/>
          <w:lang w:val="sr-Cyrl-RS"/>
        </w:rPr>
        <w:t xml:space="preserve"> и актив</w:t>
      </w:r>
      <w:r w:rsidR="00000048" w:rsidRPr="007A5FE6">
        <w:rPr>
          <w:sz w:val="24"/>
          <w:szCs w:val="24"/>
          <w:lang w:val="sr-Cyrl-RS"/>
        </w:rPr>
        <w:t>ности по р</w:t>
      </w:r>
      <w:r w:rsidR="00000048" w:rsidRPr="007A5FE6">
        <w:rPr>
          <w:sz w:val="24"/>
          <w:szCs w:val="24"/>
          <w:lang w:val="sr-Latn-RS"/>
        </w:rPr>
        <w:t>a</w:t>
      </w:r>
      <w:r w:rsidR="00130B44" w:rsidRPr="007A5FE6">
        <w:rPr>
          <w:sz w:val="24"/>
          <w:szCs w:val="24"/>
          <w:lang w:val="sr-Cyrl-RS"/>
        </w:rPr>
        <w:t>зредима</w:t>
      </w:r>
    </w:p>
    <w:p w14:paraId="3E7F9D42" w14:textId="77777777" w:rsidR="00324C6D" w:rsidRPr="007A5FE6" w:rsidRDefault="00324C6D" w:rsidP="00DB5734">
      <w:pPr>
        <w:pStyle w:val="ListParagraph"/>
        <w:numPr>
          <w:ilvl w:val="0"/>
          <w:numId w:val="19"/>
        </w:numPr>
        <w:shd w:val="clear" w:color="auto" w:fill="FFFFFF"/>
        <w:spacing w:after="0" w:line="240" w:lineRule="auto"/>
        <w:jc w:val="both"/>
        <w:rPr>
          <w:sz w:val="24"/>
          <w:szCs w:val="24"/>
        </w:rPr>
      </w:pPr>
      <w:proofErr w:type="spellStart"/>
      <w:r w:rsidRPr="007A5FE6">
        <w:rPr>
          <w:sz w:val="24"/>
          <w:szCs w:val="24"/>
        </w:rPr>
        <w:t>образовне</w:t>
      </w:r>
      <w:proofErr w:type="spellEnd"/>
      <w:r w:rsidRPr="007A5FE6">
        <w:rPr>
          <w:sz w:val="24"/>
          <w:szCs w:val="24"/>
        </w:rPr>
        <w:t xml:space="preserve"> </w:t>
      </w:r>
      <w:proofErr w:type="spellStart"/>
      <w:r w:rsidRPr="007A5FE6">
        <w:rPr>
          <w:sz w:val="24"/>
          <w:szCs w:val="24"/>
        </w:rPr>
        <w:t>стандарде</w:t>
      </w:r>
      <w:proofErr w:type="spellEnd"/>
      <w:r w:rsidRPr="007A5FE6">
        <w:rPr>
          <w:sz w:val="24"/>
          <w:szCs w:val="24"/>
        </w:rPr>
        <w:t xml:space="preserve"> </w:t>
      </w:r>
      <w:proofErr w:type="spellStart"/>
      <w:r w:rsidRPr="007A5FE6">
        <w:rPr>
          <w:sz w:val="24"/>
          <w:szCs w:val="24"/>
        </w:rPr>
        <w:t>за</w:t>
      </w:r>
      <w:proofErr w:type="spellEnd"/>
      <w:r w:rsidRPr="007A5FE6">
        <w:rPr>
          <w:sz w:val="24"/>
          <w:szCs w:val="24"/>
        </w:rPr>
        <w:t xml:space="preserve"> </w:t>
      </w:r>
      <w:proofErr w:type="spellStart"/>
      <w:r w:rsidRPr="007A5FE6">
        <w:rPr>
          <w:sz w:val="24"/>
          <w:szCs w:val="24"/>
        </w:rPr>
        <w:t>основно</w:t>
      </w:r>
      <w:proofErr w:type="spellEnd"/>
      <w:r w:rsidRPr="007A5FE6">
        <w:rPr>
          <w:sz w:val="24"/>
          <w:szCs w:val="24"/>
        </w:rPr>
        <w:t xml:space="preserve"> </w:t>
      </w:r>
      <w:proofErr w:type="spellStart"/>
      <w:r w:rsidRPr="007A5FE6">
        <w:rPr>
          <w:sz w:val="24"/>
          <w:szCs w:val="24"/>
        </w:rPr>
        <w:t>образовање</w:t>
      </w:r>
      <w:proofErr w:type="spellEnd"/>
      <w:r w:rsidRPr="007A5FE6">
        <w:rPr>
          <w:sz w:val="24"/>
          <w:szCs w:val="24"/>
        </w:rPr>
        <w:t xml:space="preserve"> и </w:t>
      </w:r>
      <w:proofErr w:type="spellStart"/>
      <w:r w:rsidRPr="007A5FE6">
        <w:rPr>
          <w:sz w:val="24"/>
          <w:szCs w:val="24"/>
        </w:rPr>
        <w:t>васпитање</w:t>
      </w:r>
      <w:proofErr w:type="spellEnd"/>
      <w:r w:rsidRPr="007A5FE6">
        <w:rPr>
          <w:sz w:val="24"/>
          <w:szCs w:val="24"/>
        </w:rPr>
        <w:t>;</w:t>
      </w:r>
    </w:p>
    <w:p w14:paraId="40C0BC8D" w14:textId="77777777" w:rsidR="00324C6D" w:rsidRPr="007A5FE6" w:rsidRDefault="00324C6D" w:rsidP="00DB5734">
      <w:pPr>
        <w:pStyle w:val="ListParagraph"/>
        <w:numPr>
          <w:ilvl w:val="0"/>
          <w:numId w:val="19"/>
        </w:numPr>
        <w:shd w:val="clear" w:color="auto" w:fill="FFFFFF"/>
        <w:spacing w:after="0" w:line="240" w:lineRule="auto"/>
        <w:jc w:val="both"/>
        <w:rPr>
          <w:sz w:val="24"/>
          <w:szCs w:val="24"/>
        </w:rPr>
      </w:pPr>
      <w:proofErr w:type="spellStart"/>
      <w:r w:rsidRPr="007A5FE6">
        <w:rPr>
          <w:sz w:val="24"/>
          <w:szCs w:val="24"/>
        </w:rPr>
        <w:t>кључне</w:t>
      </w:r>
      <w:proofErr w:type="spellEnd"/>
      <w:r w:rsidRPr="007A5FE6">
        <w:rPr>
          <w:sz w:val="24"/>
          <w:szCs w:val="24"/>
        </w:rPr>
        <w:t xml:space="preserve"> </w:t>
      </w:r>
      <w:proofErr w:type="spellStart"/>
      <w:r w:rsidRPr="007A5FE6">
        <w:rPr>
          <w:sz w:val="24"/>
          <w:szCs w:val="24"/>
        </w:rPr>
        <w:t>појмове</w:t>
      </w:r>
      <w:proofErr w:type="spellEnd"/>
      <w:r w:rsidRPr="007A5FE6">
        <w:rPr>
          <w:sz w:val="24"/>
          <w:szCs w:val="24"/>
        </w:rPr>
        <w:t xml:space="preserve"> </w:t>
      </w:r>
      <w:proofErr w:type="spellStart"/>
      <w:r w:rsidRPr="007A5FE6">
        <w:rPr>
          <w:sz w:val="24"/>
          <w:szCs w:val="24"/>
        </w:rPr>
        <w:t>садржаја</w:t>
      </w:r>
      <w:proofErr w:type="spellEnd"/>
      <w:r w:rsidRPr="007A5FE6">
        <w:rPr>
          <w:sz w:val="24"/>
          <w:szCs w:val="24"/>
        </w:rPr>
        <w:t xml:space="preserve"> </w:t>
      </w:r>
      <w:proofErr w:type="spellStart"/>
      <w:r w:rsidRPr="007A5FE6">
        <w:rPr>
          <w:sz w:val="24"/>
          <w:szCs w:val="24"/>
        </w:rPr>
        <w:t>сваког</w:t>
      </w:r>
      <w:proofErr w:type="spellEnd"/>
      <w:r w:rsidRPr="007A5FE6">
        <w:rPr>
          <w:sz w:val="24"/>
          <w:szCs w:val="24"/>
        </w:rPr>
        <w:t xml:space="preserve"> </w:t>
      </w:r>
      <w:proofErr w:type="spellStart"/>
      <w:r w:rsidRPr="007A5FE6">
        <w:rPr>
          <w:sz w:val="24"/>
          <w:szCs w:val="24"/>
        </w:rPr>
        <w:t>предмета</w:t>
      </w:r>
      <w:proofErr w:type="spellEnd"/>
      <w:r w:rsidRPr="007A5FE6">
        <w:rPr>
          <w:sz w:val="24"/>
          <w:szCs w:val="24"/>
        </w:rPr>
        <w:t>;</w:t>
      </w:r>
    </w:p>
    <w:p w14:paraId="3D0E4351" w14:textId="77777777" w:rsidR="00324C6D" w:rsidRPr="007A5FE6" w:rsidRDefault="00324C6D" w:rsidP="00DB5734">
      <w:pPr>
        <w:pStyle w:val="ListParagraph"/>
        <w:numPr>
          <w:ilvl w:val="0"/>
          <w:numId w:val="19"/>
        </w:numPr>
        <w:shd w:val="clear" w:color="auto" w:fill="FFFFFF"/>
        <w:spacing w:after="0" w:line="240" w:lineRule="auto"/>
        <w:jc w:val="both"/>
        <w:rPr>
          <w:sz w:val="24"/>
          <w:szCs w:val="24"/>
        </w:rPr>
      </w:pPr>
      <w:proofErr w:type="spellStart"/>
      <w:r w:rsidRPr="007A5FE6">
        <w:rPr>
          <w:sz w:val="24"/>
          <w:szCs w:val="24"/>
        </w:rPr>
        <w:t>упутство</w:t>
      </w:r>
      <w:proofErr w:type="spellEnd"/>
      <w:r w:rsidRPr="007A5FE6">
        <w:rPr>
          <w:sz w:val="24"/>
          <w:szCs w:val="24"/>
        </w:rPr>
        <w:t xml:space="preserve"> </w:t>
      </w:r>
      <w:proofErr w:type="spellStart"/>
      <w:r w:rsidRPr="007A5FE6">
        <w:rPr>
          <w:sz w:val="24"/>
          <w:szCs w:val="24"/>
        </w:rPr>
        <w:t>за</w:t>
      </w:r>
      <w:proofErr w:type="spellEnd"/>
      <w:r w:rsidRPr="007A5FE6">
        <w:rPr>
          <w:sz w:val="24"/>
          <w:szCs w:val="24"/>
        </w:rPr>
        <w:t xml:space="preserve"> </w:t>
      </w:r>
      <w:proofErr w:type="spellStart"/>
      <w:r w:rsidRPr="007A5FE6">
        <w:rPr>
          <w:sz w:val="24"/>
          <w:szCs w:val="24"/>
        </w:rPr>
        <w:t>дидактичко-методичко</w:t>
      </w:r>
      <w:proofErr w:type="spellEnd"/>
      <w:r w:rsidRPr="007A5FE6">
        <w:rPr>
          <w:sz w:val="24"/>
          <w:szCs w:val="24"/>
        </w:rPr>
        <w:t xml:space="preserve"> </w:t>
      </w:r>
      <w:proofErr w:type="spellStart"/>
      <w:r w:rsidRPr="007A5FE6">
        <w:rPr>
          <w:sz w:val="24"/>
          <w:szCs w:val="24"/>
        </w:rPr>
        <w:t>остваривање</w:t>
      </w:r>
      <w:proofErr w:type="spellEnd"/>
      <w:r w:rsidRPr="007A5FE6">
        <w:rPr>
          <w:sz w:val="24"/>
          <w:szCs w:val="24"/>
        </w:rPr>
        <w:t xml:space="preserve"> </w:t>
      </w:r>
      <w:proofErr w:type="spellStart"/>
      <w:r w:rsidRPr="007A5FE6">
        <w:rPr>
          <w:sz w:val="24"/>
          <w:szCs w:val="24"/>
        </w:rPr>
        <w:t>програма</w:t>
      </w:r>
      <w:proofErr w:type="spellEnd"/>
      <w:r w:rsidRPr="007A5FE6">
        <w:rPr>
          <w:sz w:val="24"/>
          <w:szCs w:val="24"/>
        </w:rPr>
        <w:t>;</w:t>
      </w:r>
    </w:p>
    <w:p w14:paraId="673948F3" w14:textId="77777777" w:rsidR="00B23846" w:rsidRPr="007A5FE6" w:rsidRDefault="00324C6D" w:rsidP="00DB5734">
      <w:pPr>
        <w:pStyle w:val="ListParagraph"/>
        <w:numPr>
          <w:ilvl w:val="0"/>
          <w:numId w:val="19"/>
        </w:numPr>
        <w:shd w:val="clear" w:color="auto" w:fill="FFFFFF"/>
        <w:spacing w:after="0" w:line="240" w:lineRule="auto"/>
        <w:jc w:val="both"/>
        <w:rPr>
          <w:sz w:val="24"/>
          <w:szCs w:val="24"/>
        </w:rPr>
      </w:pPr>
      <w:proofErr w:type="spellStart"/>
      <w:r w:rsidRPr="007A5FE6">
        <w:rPr>
          <w:sz w:val="24"/>
          <w:szCs w:val="24"/>
        </w:rPr>
        <w:t>упутство</w:t>
      </w:r>
      <w:proofErr w:type="spellEnd"/>
      <w:r w:rsidRPr="007A5FE6">
        <w:rPr>
          <w:sz w:val="24"/>
          <w:szCs w:val="24"/>
        </w:rPr>
        <w:t xml:space="preserve"> </w:t>
      </w:r>
      <w:proofErr w:type="spellStart"/>
      <w:r w:rsidRPr="007A5FE6">
        <w:rPr>
          <w:sz w:val="24"/>
          <w:szCs w:val="24"/>
        </w:rPr>
        <w:t>за</w:t>
      </w:r>
      <w:proofErr w:type="spellEnd"/>
      <w:r w:rsidRPr="007A5FE6">
        <w:rPr>
          <w:sz w:val="24"/>
          <w:szCs w:val="24"/>
        </w:rPr>
        <w:t xml:space="preserve"> </w:t>
      </w:r>
      <w:proofErr w:type="spellStart"/>
      <w:r w:rsidRPr="007A5FE6">
        <w:rPr>
          <w:sz w:val="24"/>
          <w:szCs w:val="24"/>
        </w:rPr>
        <w:t>формативно</w:t>
      </w:r>
      <w:proofErr w:type="spellEnd"/>
      <w:r w:rsidRPr="007A5FE6">
        <w:rPr>
          <w:sz w:val="24"/>
          <w:szCs w:val="24"/>
        </w:rPr>
        <w:t xml:space="preserve"> и </w:t>
      </w:r>
      <w:proofErr w:type="spellStart"/>
      <w:r w:rsidRPr="007A5FE6">
        <w:rPr>
          <w:sz w:val="24"/>
          <w:szCs w:val="24"/>
        </w:rPr>
        <w:t>сумативно</w:t>
      </w:r>
      <w:proofErr w:type="spellEnd"/>
      <w:r w:rsidRPr="007A5FE6">
        <w:rPr>
          <w:sz w:val="24"/>
          <w:szCs w:val="24"/>
        </w:rPr>
        <w:t xml:space="preserve"> </w:t>
      </w:r>
      <w:proofErr w:type="spellStart"/>
      <w:r w:rsidRPr="007A5FE6">
        <w:rPr>
          <w:sz w:val="24"/>
          <w:szCs w:val="24"/>
        </w:rPr>
        <w:t>оцењивање</w:t>
      </w:r>
      <w:proofErr w:type="spellEnd"/>
      <w:r w:rsidRPr="007A5FE6">
        <w:rPr>
          <w:sz w:val="24"/>
          <w:szCs w:val="24"/>
        </w:rPr>
        <w:t xml:space="preserve"> </w:t>
      </w:r>
      <w:proofErr w:type="spellStart"/>
      <w:r w:rsidRPr="007A5FE6">
        <w:rPr>
          <w:sz w:val="24"/>
          <w:szCs w:val="24"/>
        </w:rPr>
        <w:t>ученика</w:t>
      </w:r>
      <w:proofErr w:type="spellEnd"/>
      <w:r w:rsidRPr="007A5FE6">
        <w:rPr>
          <w:sz w:val="24"/>
          <w:szCs w:val="24"/>
        </w:rPr>
        <w:t>;</w:t>
      </w:r>
    </w:p>
    <w:p w14:paraId="1BB079E8" w14:textId="77777777" w:rsidR="00A94C6C" w:rsidRPr="007A5FE6" w:rsidRDefault="00A94C6C" w:rsidP="00A20B33">
      <w:pPr>
        <w:spacing w:after="0" w:line="240" w:lineRule="auto"/>
        <w:ind w:firstLine="720"/>
        <w:jc w:val="both"/>
        <w:rPr>
          <w:rFonts w:eastAsia="Times New Roman"/>
          <w:sz w:val="24"/>
          <w:szCs w:val="24"/>
        </w:rPr>
      </w:pPr>
    </w:p>
    <w:p w14:paraId="5C4174C6" w14:textId="77777777" w:rsidR="00324C6D" w:rsidRPr="007A5FE6" w:rsidRDefault="00324C6D" w:rsidP="00A20B33">
      <w:pPr>
        <w:spacing w:after="0" w:line="240" w:lineRule="auto"/>
        <w:ind w:firstLine="720"/>
        <w:jc w:val="both"/>
        <w:rPr>
          <w:rFonts w:eastAsia="Times New Roman"/>
          <w:sz w:val="24"/>
          <w:szCs w:val="24"/>
        </w:rPr>
      </w:pPr>
      <w:proofErr w:type="spellStart"/>
      <w:r w:rsidRPr="007A5FE6">
        <w:rPr>
          <w:rFonts w:eastAsia="Times New Roman"/>
          <w:sz w:val="24"/>
          <w:szCs w:val="24"/>
        </w:rPr>
        <w:t>Ученик</w:t>
      </w:r>
      <w:proofErr w:type="spellEnd"/>
      <w:r w:rsidRPr="007A5FE6">
        <w:rPr>
          <w:rFonts w:eastAsia="Times New Roman"/>
          <w:sz w:val="24"/>
          <w:szCs w:val="24"/>
        </w:rPr>
        <w:t xml:space="preserve"> </w:t>
      </w:r>
      <w:proofErr w:type="spellStart"/>
      <w:r w:rsidRPr="007A5FE6">
        <w:rPr>
          <w:rFonts w:eastAsia="Times New Roman"/>
          <w:sz w:val="24"/>
          <w:szCs w:val="24"/>
        </w:rPr>
        <w:t>обавезно</w:t>
      </w:r>
      <w:proofErr w:type="spellEnd"/>
      <w:r w:rsidRPr="007A5FE6">
        <w:rPr>
          <w:rFonts w:eastAsia="Times New Roman"/>
          <w:sz w:val="24"/>
          <w:szCs w:val="24"/>
        </w:rPr>
        <w:t xml:space="preserve"> </w:t>
      </w:r>
      <w:proofErr w:type="spellStart"/>
      <w:r w:rsidRPr="007A5FE6">
        <w:rPr>
          <w:rFonts w:eastAsia="Times New Roman"/>
          <w:sz w:val="24"/>
          <w:szCs w:val="24"/>
        </w:rPr>
        <w:t>бира</w:t>
      </w:r>
      <w:proofErr w:type="spellEnd"/>
      <w:r w:rsidRPr="007A5FE6">
        <w:rPr>
          <w:rFonts w:eastAsia="Times New Roman"/>
          <w:sz w:val="24"/>
          <w:szCs w:val="24"/>
        </w:rPr>
        <w:t xml:space="preserve"> </w:t>
      </w:r>
      <w:proofErr w:type="spellStart"/>
      <w:r w:rsidRPr="007A5FE6">
        <w:rPr>
          <w:rFonts w:eastAsia="Times New Roman"/>
          <w:sz w:val="24"/>
          <w:szCs w:val="24"/>
        </w:rPr>
        <w:t>са</w:t>
      </w:r>
      <w:proofErr w:type="spellEnd"/>
      <w:r w:rsidRPr="007A5FE6">
        <w:rPr>
          <w:rFonts w:eastAsia="Times New Roman"/>
          <w:sz w:val="24"/>
          <w:szCs w:val="24"/>
        </w:rPr>
        <w:t xml:space="preserve"> </w:t>
      </w:r>
      <w:proofErr w:type="spellStart"/>
      <w:r w:rsidRPr="007A5FE6">
        <w:rPr>
          <w:rFonts w:eastAsia="Times New Roman"/>
          <w:sz w:val="24"/>
          <w:szCs w:val="24"/>
        </w:rPr>
        <w:t>листе</w:t>
      </w:r>
      <w:proofErr w:type="spellEnd"/>
      <w:r w:rsidRPr="007A5FE6">
        <w:rPr>
          <w:rFonts w:eastAsia="Times New Roman"/>
          <w:sz w:val="24"/>
          <w:szCs w:val="24"/>
        </w:rPr>
        <w:t xml:space="preserve"> </w:t>
      </w:r>
      <w:proofErr w:type="spellStart"/>
      <w:r w:rsidRPr="007A5FE6">
        <w:rPr>
          <w:rFonts w:eastAsia="Times New Roman"/>
          <w:sz w:val="24"/>
          <w:szCs w:val="24"/>
        </w:rPr>
        <w:t>изборних</w:t>
      </w:r>
      <w:proofErr w:type="spellEnd"/>
      <w:r w:rsidRPr="007A5FE6">
        <w:rPr>
          <w:rFonts w:eastAsia="Times New Roman"/>
          <w:sz w:val="24"/>
          <w:szCs w:val="24"/>
        </w:rPr>
        <w:t xml:space="preserve"> </w:t>
      </w:r>
      <w:proofErr w:type="spellStart"/>
      <w:proofErr w:type="gramStart"/>
      <w:r w:rsidR="001D00E5" w:rsidRPr="007A5FE6">
        <w:rPr>
          <w:rFonts w:eastAsia="Times New Roman"/>
          <w:sz w:val="24"/>
          <w:szCs w:val="24"/>
        </w:rPr>
        <w:t>предмета</w:t>
      </w:r>
      <w:proofErr w:type="spellEnd"/>
      <w:r w:rsidR="001D00E5" w:rsidRPr="007A5FE6">
        <w:rPr>
          <w:rFonts w:eastAsia="Times New Roman"/>
          <w:sz w:val="24"/>
          <w:szCs w:val="24"/>
        </w:rPr>
        <w:t xml:space="preserve"> </w:t>
      </w:r>
      <w:r w:rsidRPr="007A5FE6">
        <w:rPr>
          <w:rFonts w:eastAsia="Times New Roman"/>
          <w:sz w:val="24"/>
          <w:szCs w:val="24"/>
        </w:rPr>
        <w:t xml:space="preserve"> </w:t>
      </w:r>
      <w:proofErr w:type="spellStart"/>
      <w:r w:rsidRPr="007A5FE6">
        <w:rPr>
          <w:rFonts w:eastAsia="Times New Roman"/>
          <w:sz w:val="24"/>
          <w:szCs w:val="24"/>
        </w:rPr>
        <w:t>верску</w:t>
      </w:r>
      <w:proofErr w:type="spellEnd"/>
      <w:proofErr w:type="gramEnd"/>
      <w:r w:rsidRPr="007A5FE6">
        <w:rPr>
          <w:rFonts w:eastAsia="Times New Roman"/>
          <w:sz w:val="24"/>
          <w:szCs w:val="24"/>
        </w:rPr>
        <w:t xml:space="preserve"> </w:t>
      </w:r>
      <w:proofErr w:type="spellStart"/>
      <w:r w:rsidRPr="007A5FE6">
        <w:rPr>
          <w:rFonts w:eastAsia="Times New Roman"/>
          <w:sz w:val="24"/>
          <w:szCs w:val="24"/>
        </w:rPr>
        <w:t>наставу</w:t>
      </w:r>
      <w:proofErr w:type="spellEnd"/>
      <w:r w:rsidRPr="007A5FE6">
        <w:rPr>
          <w:rFonts w:eastAsia="Times New Roman"/>
          <w:sz w:val="24"/>
          <w:szCs w:val="24"/>
        </w:rPr>
        <w:t xml:space="preserve"> </w:t>
      </w:r>
      <w:proofErr w:type="spellStart"/>
      <w:r w:rsidRPr="007A5FE6">
        <w:rPr>
          <w:rFonts w:eastAsia="Times New Roman"/>
          <w:sz w:val="24"/>
          <w:szCs w:val="24"/>
        </w:rPr>
        <w:t>или</w:t>
      </w:r>
      <w:proofErr w:type="spellEnd"/>
      <w:r w:rsidRPr="007A5FE6">
        <w:rPr>
          <w:rFonts w:eastAsia="Times New Roman"/>
          <w:sz w:val="24"/>
          <w:szCs w:val="24"/>
        </w:rPr>
        <w:t xml:space="preserve"> </w:t>
      </w:r>
      <w:proofErr w:type="spellStart"/>
      <w:r w:rsidRPr="007A5FE6">
        <w:rPr>
          <w:rFonts w:eastAsia="Times New Roman"/>
          <w:sz w:val="24"/>
          <w:szCs w:val="24"/>
        </w:rPr>
        <w:t>грађанско</w:t>
      </w:r>
      <w:proofErr w:type="spellEnd"/>
      <w:r w:rsidRPr="007A5FE6">
        <w:rPr>
          <w:rFonts w:eastAsia="Times New Roman"/>
          <w:sz w:val="24"/>
          <w:szCs w:val="24"/>
        </w:rPr>
        <w:t xml:space="preserve"> </w:t>
      </w:r>
      <w:proofErr w:type="spellStart"/>
      <w:r w:rsidRPr="007A5FE6">
        <w:rPr>
          <w:rFonts w:eastAsia="Times New Roman"/>
          <w:sz w:val="24"/>
          <w:szCs w:val="24"/>
        </w:rPr>
        <w:t>васпитање</w:t>
      </w:r>
      <w:proofErr w:type="spellEnd"/>
      <w:r w:rsidRPr="007A5FE6">
        <w:rPr>
          <w:rFonts w:eastAsia="Times New Roman"/>
          <w:sz w:val="24"/>
          <w:szCs w:val="24"/>
        </w:rPr>
        <w:t xml:space="preserve"> и </w:t>
      </w:r>
      <w:proofErr w:type="spellStart"/>
      <w:r w:rsidRPr="007A5FE6">
        <w:rPr>
          <w:rFonts w:eastAsia="Times New Roman"/>
          <w:sz w:val="24"/>
          <w:szCs w:val="24"/>
        </w:rPr>
        <w:t>други</w:t>
      </w:r>
      <w:proofErr w:type="spellEnd"/>
      <w:r w:rsidRPr="007A5FE6">
        <w:rPr>
          <w:rFonts w:eastAsia="Times New Roman"/>
          <w:sz w:val="24"/>
          <w:szCs w:val="24"/>
        </w:rPr>
        <w:t xml:space="preserve"> </w:t>
      </w:r>
      <w:proofErr w:type="spellStart"/>
      <w:r w:rsidRPr="007A5FE6">
        <w:rPr>
          <w:rFonts w:eastAsia="Times New Roman"/>
          <w:sz w:val="24"/>
          <w:szCs w:val="24"/>
        </w:rPr>
        <w:t>страни</w:t>
      </w:r>
      <w:proofErr w:type="spellEnd"/>
      <w:r w:rsidRPr="007A5FE6">
        <w:rPr>
          <w:rFonts w:eastAsia="Times New Roman"/>
          <w:sz w:val="24"/>
          <w:szCs w:val="24"/>
        </w:rPr>
        <w:t xml:space="preserve"> </w:t>
      </w:r>
      <w:proofErr w:type="spellStart"/>
      <w:r w:rsidRPr="007A5FE6">
        <w:rPr>
          <w:rFonts w:eastAsia="Times New Roman"/>
          <w:sz w:val="24"/>
          <w:szCs w:val="24"/>
        </w:rPr>
        <w:t>језик</w:t>
      </w:r>
      <w:proofErr w:type="spellEnd"/>
      <w:r w:rsidRPr="007A5FE6">
        <w:rPr>
          <w:rFonts w:eastAsia="Times New Roman"/>
          <w:sz w:val="24"/>
          <w:szCs w:val="24"/>
        </w:rPr>
        <w:t xml:space="preserve">. </w:t>
      </w:r>
    </w:p>
    <w:p w14:paraId="5629B24F" w14:textId="77777777" w:rsidR="00324C6D" w:rsidRPr="007A5FE6" w:rsidRDefault="00324C6D" w:rsidP="00A20B33">
      <w:pPr>
        <w:spacing w:after="0" w:line="240" w:lineRule="auto"/>
        <w:ind w:firstLine="720"/>
        <w:jc w:val="both"/>
        <w:rPr>
          <w:rFonts w:eastAsia="Times New Roman"/>
          <w:sz w:val="24"/>
          <w:szCs w:val="24"/>
        </w:rPr>
      </w:pPr>
      <w:proofErr w:type="spellStart"/>
      <w:r w:rsidRPr="007A5FE6">
        <w:rPr>
          <w:rFonts w:eastAsia="Times New Roman"/>
          <w:sz w:val="24"/>
          <w:szCs w:val="24"/>
        </w:rPr>
        <w:t>Ученик</w:t>
      </w:r>
      <w:proofErr w:type="spellEnd"/>
      <w:r w:rsidRPr="007A5FE6">
        <w:rPr>
          <w:rFonts w:eastAsia="Times New Roman"/>
          <w:sz w:val="24"/>
          <w:szCs w:val="24"/>
        </w:rPr>
        <w:t xml:space="preserve"> </w:t>
      </w:r>
      <w:proofErr w:type="spellStart"/>
      <w:r w:rsidRPr="007A5FE6">
        <w:rPr>
          <w:rFonts w:eastAsia="Times New Roman"/>
          <w:sz w:val="24"/>
          <w:szCs w:val="24"/>
        </w:rPr>
        <w:t>који</w:t>
      </w:r>
      <w:proofErr w:type="spellEnd"/>
      <w:r w:rsidRPr="007A5FE6">
        <w:rPr>
          <w:rFonts w:eastAsia="Times New Roman"/>
          <w:sz w:val="24"/>
          <w:szCs w:val="24"/>
        </w:rPr>
        <w:t xml:space="preserve"> </w:t>
      </w:r>
      <w:proofErr w:type="spellStart"/>
      <w:r w:rsidRPr="007A5FE6">
        <w:rPr>
          <w:rFonts w:eastAsia="Times New Roman"/>
          <w:sz w:val="24"/>
          <w:szCs w:val="24"/>
        </w:rPr>
        <w:t>се</w:t>
      </w:r>
      <w:proofErr w:type="spellEnd"/>
      <w:r w:rsidRPr="007A5FE6">
        <w:rPr>
          <w:rFonts w:eastAsia="Times New Roman"/>
          <w:sz w:val="24"/>
          <w:szCs w:val="24"/>
        </w:rPr>
        <w:t xml:space="preserve"> </w:t>
      </w:r>
      <w:proofErr w:type="spellStart"/>
      <w:r w:rsidRPr="007A5FE6">
        <w:rPr>
          <w:rFonts w:eastAsia="Times New Roman"/>
          <w:sz w:val="24"/>
          <w:szCs w:val="24"/>
        </w:rPr>
        <w:t>определио</w:t>
      </w:r>
      <w:proofErr w:type="spellEnd"/>
      <w:r w:rsidRPr="007A5FE6">
        <w:rPr>
          <w:rFonts w:eastAsia="Times New Roman"/>
          <w:sz w:val="24"/>
          <w:szCs w:val="24"/>
        </w:rPr>
        <w:t xml:space="preserve"> </w:t>
      </w:r>
      <w:proofErr w:type="spellStart"/>
      <w:r w:rsidRPr="007A5FE6">
        <w:rPr>
          <w:rFonts w:eastAsia="Times New Roman"/>
          <w:sz w:val="24"/>
          <w:szCs w:val="24"/>
        </w:rPr>
        <w:t>за</w:t>
      </w:r>
      <w:proofErr w:type="spellEnd"/>
      <w:r w:rsidRPr="007A5FE6">
        <w:rPr>
          <w:rFonts w:eastAsia="Times New Roman"/>
          <w:sz w:val="24"/>
          <w:szCs w:val="24"/>
        </w:rPr>
        <w:t xml:space="preserve"> </w:t>
      </w:r>
      <w:proofErr w:type="spellStart"/>
      <w:r w:rsidRPr="007A5FE6">
        <w:rPr>
          <w:rFonts w:eastAsia="Times New Roman"/>
          <w:sz w:val="24"/>
          <w:szCs w:val="24"/>
        </w:rPr>
        <w:t>верску</w:t>
      </w:r>
      <w:proofErr w:type="spellEnd"/>
      <w:r w:rsidRPr="007A5FE6">
        <w:rPr>
          <w:rFonts w:eastAsia="Times New Roman"/>
          <w:sz w:val="24"/>
          <w:szCs w:val="24"/>
        </w:rPr>
        <w:t xml:space="preserve"> </w:t>
      </w:r>
      <w:proofErr w:type="spellStart"/>
      <w:r w:rsidRPr="007A5FE6">
        <w:rPr>
          <w:rFonts w:eastAsia="Times New Roman"/>
          <w:sz w:val="24"/>
          <w:szCs w:val="24"/>
        </w:rPr>
        <w:t>наставу</w:t>
      </w:r>
      <w:proofErr w:type="spellEnd"/>
      <w:r w:rsidRPr="007A5FE6">
        <w:rPr>
          <w:rFonts w:eastAsia="Times New Roman"/>
          <w:sz w:val="24"/>
          <w:szCs w:val="24"/>
        </w:rPr>
        <w:t xml:space="preserve"> </w:t>
      </w:r>
      <w:proofErr w:type="spellStart"/>
      <w:r w:rsidRPr="007A5FE6">
        <w:rPr>
          <w:rFonts w:eastAsia="Times New Roman"/>
          <w:sz w:val="24"/>
          <w:szCs w:val="24"/>
        </w:rPr>
        <w:t>или</w:t>
      </w:r>
      <w:proofErr w:type="spellEnd"/>
      <w:r w:rsidRPr="007A5FE6">
        <w:rPr>
          <w:rFonts w:eastAsia="Times New Roman"/>
          <w:sz w:val="24"/>
          <w:szCs w:val="24"/>
        </w:rPr>
        <w:t xml:space="preserve"> </w:t>
      </w:r>
      <w:proofErr w:type="spellStart"/>
      <w:r w:rsidRPr="007A5FE6">
        <w:rPr>
          <w:rFonts w:eastAsia="Times New Roman"/>
          <w:sz w:val="24"/>
          <w:szCs w:val="24"/>
        </w:rPr>
        <w:t>грађанско</w:t>
      </w:r>
      <w:proofErr w:type="spellEnd"/>
      <w:r w:rsidRPr="007A5FE6">
        <w:rPr>
          <w:rFonts w:eastAsia="Times New Roman"/>
          <w:sz w:val="24"/>
          <w:szCs w:val="24"/>
        </w:rPr>
        <w:t xml:space="preserve"> </w:t>
      </w:r>
      <w:proofErr w:type="spellStart"/>
      <w:r w:rsidRPr="007A5FE6">
        <w:rPr>
          <w:rFonts w:eastAsia="Times New Roman"/>
          <w:sz w:val="24"/>
          <w:szCs w:val="24"/>
        </w:rPr>
        <w:t>васпитање</w:t>
      </w:r>
      <w:proofErr w:type="spellEnd"/>
      <w:r w:rsidRPr="007A5FE6">
        <w:rPr>
          <w:rFonts w:eastAsia="Times New Roman"/>
          <w:sz w:val="24"/>
          <w:szCs w:val="24"/>
        </w:rPr>
        <w:t xml:space="preserve">, </w:t>
      </w:r>
      <w:proofErr w:type="spellStart"/>
      <w:r w:rsidRPr="007A5FE6">
        <w:rPr>
          <w:rFonts w:eastAsia="Times New Roman"/>
          <w:sz w:val="24"/>
          <w:szCs w:val="24"/>
        </w:rPr>
        <w:t>изборни</w:t>
      </w:r>
      <w:proofErr w:type="spellEnd"/>
      <w:r w:rsidRPr="007A5FE6">
        <w:rPr>
          <w:rFonts w:eastAsia="Times New Roman"/>
          <w:sz w:val="24"/>
          <w:szCs w:val="24"/>
        </w:rPr>
        <w:t xml:space="preserve"> </w:t>
      </w:r>
      <w:proofErr w:type="spellStart"/>
      <w:r w:rsidR="001D00E5" w:rsidRPr="007A5FE6">
        <w:rPr>
          <w:rFonts w:eastAsia="Times New Roman"/>
          <w:sz w:val="24"/>
          <w:szCs w:val="24"/>
        </w:rPr>
        <w:t>предмет</w:t>
      </w:r>
      <w:proofErr w:type="spellEnd"/>
      <w:r w:rsidRPr="007A5FE6">
        <w:rPr>
          <w:rFonts w:eastAsia="Times New Roman"/>
          <w:sz w:val="24"/>
          <w:szCs w:val="24"/>
        </w:rPr>
        <w:t xml:space="preserve"> </w:t>
      </w:r>
      <w:proofErr w:type="spellStart"/>
      <w:r w:rsidRPr="007A5FE6">
        <w:rPr>
          <w:rFonts w:eastAsia="Times New Roman"/>
          <w:sz w:val="24"/>
          <w:szCs w:val="24"/>
        </w:rPr>
        <w:t>може</w:t>
      </w:r>
      <w:proofErr w:type="spellEnd"/>
      <w:r w:rsidRPr="007A5FE6">
        <w:rPr>
          <w:rFonts w:eastAsia="Times New Roman"/>
          <w:sz w:val="24"/>
          <w:szCs w:val="24"/>
        </w:rPr>
        <w:t xml:space="preserve"> </w:t>
      </w:r>
      <w:proofErr w:type="spellStart"/>
      <w:r w:rsidRPr="007A5FE6">
        <w:rPr>
          <w:rFonts w:eastAsia="Times New Roman"/>
          <w:sz w:val="24"/>
          <w:szCs w:val="24"/>
        </w:rPr>
        <w:t>једанпут</w:t>
      </w:r>
      <w:proofErr w:type="spellEnd"/>
      <w:r w:rsidRPr="007A5FE6">
        <w:rPr>
          <w:rFonts w:eastAsia="Times New Roman"/>
          <w:sz w:val="24"/>
          <w:szCs w:val="24"/>
        </w:rPr>
        <w:t xml:space="preserve"> </w:t>
      </w:r>
      <w:proofErr w:type="spellStart"/>
      <w:r w:rsidRPr="007A5FE6">
        <w:rPr>
          <w:rFonts w:eastAsia="Times New Roman"/>
          <w:sz w:val="24"/>
          <w:szCs w:val="24"/>
        </w:rPr>
        <w:t>да</w:t>
      </w:r>
      <w:proofErr w:type="spellEnd"/>
      <w:r w:rsidRPr="007A5FE6">
        <w:rPr>
          <w:rFonts w:eastAsia="Times New Roman"/>
          <w:sz w:val="24"/>
          <w:szCs w:val="24"/>
        </w:rPr>
        <w:t xml:space="preserve"> </w:t>
      </w:r>
      <w:proofErr w:type="spellStart"/>
      <w:r w:rsidRPr="007A5FE6">
        <w:rPr>
          <w:rFonts w:eastAsia="Times New Roman"/>
          <w:sz w:val="24"/>
          <w:szCs w:val="24"/>
        </w:rPr>
        <w:t>мења</w:t>
      </w:r>
      <w:proofErr w:type="spellEnd"/>
      <w:r w:rsidRPr="007A5FE6">
        <w:rPr>
          <w:rFonts w:eastAsia="Times New Roman"/>
          <w:sz w:val="24"/>
          <w:szCs w:val="24"/>
        </w:rPr>
        <w:t xml:space="preserve"> у </w:t>
      </w:r>
      <w:proofErr w:type="spellStart"/>
      <w:r w:rsidRPr="007A5FE6">
        <w:rPr>
          <w:rFonts w:eastAsia="Times New Roman"/>
          <w:sz w:val="24"/>
          <w:szCs w:val="24"/>
        </w:rPr>
        <w:t>току</w:t>
      </w:r>
      <w:proofErr w:type="spellEnd"/>
      <w:r w:rsidRPr="007A5FE6">
        <w:rPr>
          <w:rFonts w:eastAsia="Times New Roman"/>
          <w:sz w:val="24"/>
          <w:szCs w:val="24"/>
        </w:rPr>
        <w:t xml:space="preserve"> </w:t>
      </w:r>
      <w:proofErr w:type="spellStart"/>
      <w:r w:rsidRPr="007A5FE6">
        <w:rPr>
          <w:rFonts w:eastAsia="Times New Roman"/>
          <w:sz w:val="24"/>
          <w:szCs w:val="24"/>
        </w:rPr>
        <w:t>циклуса</w:t>
      </w:r>
      <w:proofErr w:type="spellEnd"/>
      <w:r w:rsidRPr="007A5FE6">
        <w:rPr>
          <w:rFonts w:eastAsia="Times New Roman"/>
          <w:sz w:val="24"/>
          <w:szCs w:val="24"/>
        </w:rPr>
        <w:t xml:space="preserve"> </w:t>
      </w:r>
      <w:proofErr w:type="spellStart"/>
      <w:r w:rsidRPr="007A5FE6">
        <w:rPr>
          <w:rFonts w:eastAsia="Times New Roman"/>
          <w:sz w:val="24"/>
          <w:szCs w:val="24"/>
        </w:rPr>
        <w:t>основног</w:t>
      </w:r>
      <w:proofErr w:type="spellEnd"/>
      <w:r w:rsidRPr="007A5FE6">
        <w:rPr>
          <w:rFonts w:eastAsia="Times New Roman"/>
          <w:sz w:val="24"/>
          <w:szCs w:val="24"/>
        </w:rPr>
        <w:t xml:space="preserve"> </w:t>
      </w:r>
      <w:proofErr w:type="spellStart"/>
      <w:r w:rsidRPr="007A5FE6">
        <w:rPr>
          <w:rFonts w:eastAsia="Times New Roman"/>
          <w:sz w:val="24"/>
          <w:szCs w:val="24"/>
        </w:rPr>
        <w:t>образовања</w:t>
      </w:r>
      <w:proofErr w:type="spellEnd"/>
      <w:r w:rsidRPr="007A5FE6">
        <w:rPr>
          <w:rFonts w:eastAsia="Times New Roman"/>
          <w:sz w:val="24"/>
          <w:szCs w:val="24"/>
        </w:rPr>
        <w:t xml:space="preserve"> и </w:t>
      </w:r>
      <w:proofErr w:type="spellStart"/>
      <w:r w:rsidRPr="007A5FE6">
        <w:rPr>
          <w:rFonts w:eastAsia="Times New Roman"/>
          <w:sz w:val="24"/>
          <w:szCs w:val="24"/>
        </w:rPr>
        <w:t>васпитања</w:t>
      </w:r>
      <w:proofErr w:type="spellEnd"/>
      <w:r w:rsidRPr="007A5FE6">
        <w:rPr>
          <w:rFonts w:eastAsia="Times New Roman"/>
          <w:sz w:val="24"/>
          <w:szCs w:val="24"/>
        </w:rPr>
        <w:t xml:space="preserve">. </w:t>
      </w:r>
    </w:p>
    <w:p w14:paraId="18AA6D7F" w14:textId="77777777" w:rsidR="004B525A" w:rsidRDefault="00324C6D" w:rsidP="001446DD">
      <w:pPr>
        <w:spacing w:after="0" w:line="240" w:lineRule="auto"/>
        <w:ind w:firstLine="720"/>
        <w:jc w:val="both"/>
        <w:rPr>
          <w:rFonts w:eastAsia="Times New Roman"/>
          <w:color w:val="000000" w:themeColor="text1"/>
          <w:sz w:val="24"/>
          <w:szCs w:val="24"/>
        </w:rPr>
      </w:pPr>
      <w:proofErr w:type="spellStart"/>
      <w:r w:rsidRPr="007A5FE6">
        <w:rPr>
          <w:rFonts w:eastAsia="Times New Roman"/>
          <w:sz w:val="24"/>
          <w:szCs w:val="24"/>
        </w:rPr>
        <w:t>Школа</w:t>
      </w:r>
      <w:proofErr w:type="spellEnd"/>
      <w:r w:rsidRPr="007A5FE6">
        <w:rPr>
          <w:rFonts w:eastAsia="Times New Roman"/>
          <w:sz w:val="24"/>
          <w:szCs w:val="24"/>
        </w:rPr>
        <w:t xml:space="preserve"> </w:t>
      </w:r>
      <w:proofErr w:type="spellStart"/>
      <w:r w:rsidRPr="007A5FE6">
        <w:rPr>
          <w:rFonts w:eastAsia="Times New Roman"/>
          <w:sz w:val="24"/>
          <w:szCs w:val="24"/>
        </w:rPr>
        <w:t>је</w:t>
      </w:r>
      <w:proofErr w:type="spellEnd"/>
      <w:r w:rsidRPr="007A5FE6">
        <w:rPr>
          <w:rFonts w:eastAsia="Times New Roman"/>
          <w:sz w:val="24"/>
          <w:szCs w:val="24"/>
        </w:rPr>
        <w:t xml:space="preserve"> </w:t>
      </w:r>
      <w:proofErr w:type="spellStart"/>
      <w:r w:rsidRPr="007A5FE6">
        <w:rPr>
          <w:rFonts w:eastAsia="Times New Roman"/>
          <w:sz w:val="24"/>
          <w:szCs w:val="24"/>
        </w:rPr>
        <w:t>дужна</w:t>
      </w:r>
      <w:proofErr w:type="spellEnd"/>
      <w:r w:rsidRPr="007A5FE6">
        <w:rPr>
          <w:rFonts w:eastAsia="Times New Roman"/>
          <w:sz w:val="24"/>
          <w:szCs w:val="24"/>
        </w:rPr>
        <w:t xml:space="preserve"> </w:t>
      </w:r>
      <w:proofErr w:type="spellStart"/>
      <w:r w:rsidRPr="007A5FE6">
        <w:rPr>
          <w:rFonts w:eastAsia="Times New Roman"/>
          <w:sz w:val="24"/>
          <w:szCs w:val="24"/>
        </w:rPr>
        <w:t>да</w:t>
      </w:r>
      <w:proofErr w:type="spellEnd"/>
      <w:r w:rsidRPr="007A5FE6">
        <w:rPr>
          <w:rFonts w:eastAsia="Times New Roman"/>
          <w:sz w:val="24"/>
          <w:szCs w:val="24"/>
        </w:rPr>
        <w:t xml:space="preserve"> </w:t>
      </w:r>
      <w:proofErr w:type="spellStart"/>
      <w:r w:rsidRPr="007A5FE6">
        <w:rPr>
          <w:rFonts w:eastAsia="Times New Roman"/>
          <w:sz w:val="24"/>
          <w:szCs w:val="24"/>
        </w:rPr>
        <w:t>обезбеди</w:t>
      </w:r>
      <w:proofErr w:type="spellEnd"/>
      <w:r w:rsidRPr="007A5FE6">
        <w:rPr>
          <w:rFonts w:eastAsia="Times New Roman"/>
          <w:sz w:val="24"/>
          <w:szCs w:val="24"/>
        </w:rPr>
        <w:t xml:space="preserve"> </w:t>
      </w:r>
      <w:proofErr w:type="spellStart"/>
      <w:r w:rsidRPr="007A5FE6">
        <w:rPr>
          <w:rFonts w:eastAsia="Times New Roman"/>
          <w:sz w:val="24"/>
          <w:szCs w:val="24"/>
        </w:rPr>
        <w:t>остваривање</w:t>
      </w:r>
      <w:proofErr w:type="spellEnd"/>
      <w:r w:rsidRPr="007A5FE6">
        <w:rPr>
          <w:rFonts w:eastAsia="Times New Roman"/>
          <w:sz w:val="24"/>
          <w:szCs w:val="24"/>
        </w:rPr>
        <w:t xml:space="preserve"> </w:t>
      </w:r>
      <w:proofErr w:type="spellStart"/>
      <w:r w:rsidRPr="007A5FE6">
        <w:rPr>
          <w:rFonts w:eastAsia="Times New Roman"/>
          <w:sz w:val="24"/>
          <w:szCs w:val="24"/>
        </w:rPr>
        <w:t>обавезних</w:t>
      </w:r>
      <w:proofErr w:type="spellEnd"/>
      <w:r w:rsidRPr="007A5FE6">
        <w:rPr>
          <w:rFonts w:eastAsia="Times New Roman"/>
          <w:sz w:val="24"/>
          <w:szCs w:val="24"/>
        </w:rPr>
        <w:t xml:space="preserve"> </w:t>
      </w:r>
      <w:proofErr w:type="spellStart"/>
      <w:r w:rsidRPr="007A5FE6">
        <w:rPr>
          <w:rFonts w:eastAsia="Times New Roman"/>
          <w:sz w:val="24"/>
          <w:szCs w:val="24"/>
        </w:rPr>
        <w:t>физичких</w:t>
      </w:r>
      <w:proofErr w:type="spellEnd"/>
      <w:r w:rsidRPr="007A5FE6">
        <w:rPr>
          <w:rFonts w:eastAsia="Times New Roman"/>
          <w:sz w:val="24"/>
          <w:szCs w:val="24"/>
        </w:rPr>
        <w:t xml:space="preserve"> </w:t>
      </w:r>
      <w:proofErr w:type="spellStart"/>
      <w:r w:rsidRPr="007A5FE6">
        <w:rPr>
          <w:rFonts w:eastAsia="Times New Roman"/>
          <w:sz w:val="24"/>
          <w:szCs w:val="24"/>
        </w:rPr>
        <w:t>активности</w:t>
      </w:r>
      <w:proofErr w:type="spellEnd"/>
      <w:r w:rsidRPr="007A5FE6">
        <w:rPr>
          <w:rFonts w:eastAsia="Times New Roman"/>
          <w:sz w:val="24"/>
          <w:szCs w:val="24"/>
        </w:rPr>
        <w:t xml:space="preserve"> </w:t>
      </w:r>
      <w:proofErr w:type="spellStart"/>
      <w:r w:rsidRPr="007A5FE6">
        <w:rPr>
          <w:rFonts w:eastAsia="Times New Roman"/>
          <w:sz w:val="24"/>
          <w:szCs w:val="24"/>
        </w:rPr>
        <w:t>за</w:t>
      </w:r>
      <w:proofErr w:type="spellEnd"/>
      <w:r w:rsidRPr="007A5FE6">
        <w:rPr>
          <w:rFonts w:eastAsia="Times New Roman"/>
          <w:sz w:val="24"/>
          <w:szCs w:val="24"/>
        </w:rPr>
        <w:t xml:space="preserve"> </w:t>
      </w:r>
      <w:proofErr w:type="spellStart"/>
      <w:r w:rsidRPr="007A5FE6">
        <w:rPr>
          <w:rFonts w:eastAsia="Times New Roman"/>
          <w:sz w:val="24"/>
          <w:szCs w:val="24"/>
        </w:rPr>
        <w:t>све</w:t>
      </w:r>
      <w:proofErr w:type="spellEnd"/>
      <w:r w:rsidRPr="007A5FE6">
        <w:rPr>
          <w:rFonts w:eastAsia="Times New Roman"/>
          <w:sz w:val="24"/>
          <w:szCs w:val="24"/>
        </w:rPr>
        <w:t xml:space="preserve"> </w:t>
      </w:r>
      <w:proofErr w:type="spellStart"/>
      <w:r w:rsidRPr="007A5FE6">
        <w:rPr>
          <w:rFonts w:eastAsia="Times New Roman"/>
          <w:sz w:val="24"/>
          <w:szCs w:val="24"/>
        </w:rPr>
        <w:t>ученике</w:t>
      </w:r>
      <w:proofErr w:type="spellEnd"/>
      <w:r w:rsidRPr="007A5FE6">
        <w:rPr>
          <w:rFonts w:eastAsia="Times New Roman"/>
          <w:sz w:val="24"/>
          <w:szCs w:val="24"/>
        </w:rPr>
        <w:t xml:space="preserve">, </w:t>
      </w:r>
      <w:proofErr w:type="spellStart"/>
      <w:r w:rsidRPr="007A5FE6">
        <w:rPr>
          <w:rFonts w:eastAsia="Times New Roman"/>
          <w:sz w:val="24"/>
          <w:szCs w:val="24"/>
        </w:rPr>
        <w:t>као</w:t>
      </w:r>
      <w:proofErr w:type="spellEnd"/>
      <w:r w:rsidRPr="007A5FE6">
        <w:rPr>
          <w:rFonts w:eastAsia="Times New Roman"/>
          <w:sz w:val="24"/>
          <w:szCs w:val="24"/>
        </w:rPr>
        <w:t xml:space="preserve"> и </w:t>
      </w:r>
      <w:proofErr w:type="spellStart"/>
      <w:r w:rsidRPr="007A5FE6">
        <w:rPr>
          <w:rFonts w:eastAsia="Times New Roman"/>
          <w:sz w:val="24"/>
          <w:szCs w:val="24"/>
        </w:rPr>
        <w:t>да</w:t>
      </w:r>
      <w:proofErr w:type="spellEnd"/>
      <w:r w:rsidRPr="007A5FE6">
        <w:rPr>
          <w:rFonts w:eastAsia="Times New Roman"/>
          <w:sz w:val="24"/>
          <w:szCs w:val="24"/>
        </w:rPr>
        <w:t xml:space="preserve"> </w:t>
      </w:r>
      <w:proofErr w:type="spellStart"/>
      <w:r w:rsidRPr="007A5FE6">
        <w:rPr>
          <w:rFonts w:eastAsia="Times New Roman"/>
          <w:sz w:val="24"/>
          <w:szCs w:val="24"/>
        </w:rPr>
        <w:t>понуди</w:t>
      </w:r>
      <w:proofErr w:type="spellEnd"/>
      <w:r w:rsidRPr="007A5FE6">
        <w:rPr>
          <w:rFonts w:eastAsia="Times New Roman"/>
          <w:sz w:val="24"/>
          <w:szCs w:val="24"/>
        </w:rPr>
        <w:t xml:space="preserve"> </w:t>
      </w:r>
      <w:proofErr w:type="spellStart"/>
      <w:r w:rsidRPr="007A5FE6">
        <w:rPr>
          <w:rFonts w:eastAsia="Times New Roman"/>
          <w:sz w:val="24"/>
          <w:szCs w:val="24"/>
        </w:rPr>
        <w:t>листу</w:t>
      </w:r>
      <w:proofErr w:type="spellEnd"/>
      <w:r w:rsidRPr="007A5FE6">
        <w:rPr>
          <w:rFonts w:eastAsia="Times New Roman"/>
          <w:sz w:val="24"/>
          <w:szCs w:val="24"/>
        </w:rPr>
        <w:t xml:space="preserve"> </w:t>
      </w:r>
      <w:proofErr w:type="spellStart"/>
      <w:r w:rsidRPr="007A5FE6">
        <w:rPr>
          <w:rFonts w:eastAsia="Times New Roman"/>
          <w:sz w:val="24"/>
          <w:szCs w:val="24"/>
        </w:rPr>
        <w:t>активности</w:t>
      </w:r>
      <w:proofErr w:type="spellEnd"/>
      <w:r w:rsidR="000926D5" w:rsidRPr="007A5FE6">
        <w:rPr>
          <w:rFonts w:eastAsia="Times New Roman"/>
          <w:sz w:val="24"/>
          <w:szCs w:val="24"/>
          <w:lang w:val="sr-Cyrl-RS"/>
        </w:rPr>
        <w:t>, односно слободних наставних активности</w:t>
      </w:r>
      <w:r w:rsidRPr="007A5FE6">
        <w:rPr>
          <w:rFonts w:eastAsia="Times New Roman"/>
          <w:sz w:val="24"/>
          <w:szCs w:val="24"/>
        </w:rPr>
        <w:t xml:space="preserve"> </w:t>
      </w:r>
      <w:proofErr w:type="spellStart"/>
      <w:r w:rsidRPr="007A5FE6">
        <w:rPr>
          <w:rFonts w:eastAsia="Times New Roman"/>
          <w:sz w:val="24"/>
          <w:szCs w:val="24"/>
        </w:rPr>
        <w:t>за</w:t>
      </w:r>
      <w:proofErr w:type="spellEnd"/>
      <w:r w:rsidRPr="007A5FE6">
        <w:rPr>
          <w:rFonts w:eastAsia="Times New Roman"/>
          <w:sz w:val="24"/>
          <w:szCs w:val="24"/>
        </w:rPr>
        <w:t xml:space="preserve"> </w:t>
      </w:r>
      <w:proofErr w:type="spellStart"/>
      <w:r w:rsidRPr="007A5FE6">
        <w:rPr>
          <w:rFonts w:eastAsia="Times New Roman"/>
          <w:sz w:val="24"/>
          <w:szCs w:val="24"/>
        </w:rPr>
        <w:t>које</w:t>
      </w:r>
      <w:proofErr w:type="spellEnd"/>
      <w:r w:rsidRPr="007A5FE6">
        <w:rPr>
          <w:rFonts w:eastAsia="Times New Roman"/>
          <w:sz w:val="24"/>
          <w:szCs w:val="24"/>
        </w:rPr>
        <w:t xml:space="preserve"> </w:t>
      </w:r>
      <w:proofErr w:type="spellStart"/>
      <w:r w:rsidRPr="007A5FE6">
        <w:rPr>
          <w:rFonts w:eastAsia="Times New Roman"/>
          <w:sz w:val="24"/>
          <w:szCs w:val="24"/>
        </w:rPr>
        <w:t>се</w:t>
      </w:r>
      <w:proofErr w:type="spellEnd"/>
      <w:r w:rsidRPr="007A5FE6">
        <w:rPr>
          <w:rFonts w:eastAsia="Times New Roman"/>
          <w:sz w:val="24"/>
          <w:szCs w:val="24"/>
        </w:rPr>
        <w:t xml:space="preserve"> </w:t>
      </w:r>
      <w:proofErr w:type="spellStart"/>
      <w:r w:rsidRPr="007A5FE6">
        <w:rPr>
          <w:rFonts w:eastAsia="Times New Roman"/>
          <w:sz w:val="24"/>
          <w:szCs w:val="24"/>
        </w:rPr>
        <w:t>ученици</w:t>
      </w:r>
      <w:proofErr w:type="spellEnd"/>
      <w:r w:rsidRPr="007A5FE6">
        <w:rPr>
          <w:rFonts w:eastAsia="Times New Roman"/>
          <w:sz w:val="24"/>
          <w:szCs w:val="24"/>
        </w:rPr>
        <w:t xml:space="preserve"> </w:t>
      </w:r>
      <w:proofErr w:type="spellStart"/>
      <w:r w:rsidRPr="00674479">
        <w:rPr>
          <w:rFonts w:eastAsia="Times New Roman"/>
          <w:color w:val="000000" w:themeColor="text1"/>
          <w:sz w:val="24"/>
          <w:szCs w:val="24"/>
        </w:rPr>
        <w:t>опредељују</w:t>
      </w:r>
      <w:proofErr w:type="spellEnd"/>
      <w:r w:rsidRPr="00674479">
        <w:rPr>
          <w:rFonts w:eastAsia="Times New Roman"/>
          <w:color w:val="000000" w:themeColor="text1"/>
          <w:sz w:val="24"/>
          <w:szCs w:val="24"/>
        </w:rPr>
        <w:t xml:space="preserve"> у </w:t>
      </w:r>
      <w:proofErr w:type="spellStart"/>
      <w:r w:rsidRPr="00674479">
        <w:rPr>
          <w:rFonts w:eastAsia="Times New Roman"/>
          <w:color w:val="000000" w:themeColor="text1"/>
          <w:sz w:val="24"/>
          <w:szCs w:val="24"/>
        </w:rPr>
        <w:t>складу</w:t>
      </w:r>
      <w:proofErr w:type="spellEnd"/>
      <w:r w:rsidRPr="00674479">
        <w:rPr>
          <w:rFonts w:eastAsia="Times New Roman"/>
          <w:color w:val="000000" w:themeColor="text1"/>
          <w:sz w:val="24"/>
          <w:szCs w:val="24"/>
        </w:rPr>
        <w:t xml:space="preserve"> </w:t>
      </w:r>
      <w:proofErr w:type="spellStart"/>
      <w:r w:rsidRPr="00674479">
        <w:rPr>
          <w:rFonts w:eastAsia="Times New Roman"/>
          <w:color w:val="000000" w:themeColor="text1"/>
          <w:sz w:val="24"/>
          <w:szCs w:val="24"/>
        </w:rPr>
        <w:t>са</w:t>
      </w:r>
      <w:proofErr w:type="spellEnd"/>
      <w:r w:rsidRPr="00674479">
        <w:rPr>
          <w:rFonts w:eastAsia="Times New Roman"/>
          <w:color w:val="000000" w:themeColor="text1"/>
          <w:sz w:val="24"/>
          <w:szCs w:val="24"/>
        </w:rPr>
        <w:t xml:space="preserve"> </w:t>
      </w:r>
      <w:proofErr w:type="spellStart"/>
      <w:r w:rsidRPr="00674479">
        <w:rPr>
          <w:rFonts w:eastAsia="Times New Roman"/>
          <w:color w:val="000000" w:themeColor="text1"/>
          <w:sz w:val="24"/>
          <w:szCs w:val="24"/>
        </w:rPr>
        <w:t>својим</w:t>
      </w:r>
      <w:proofErr w:type="spellEnd"/>
      <w:r w:rsidRPr="00674479">
        <w:rPr>
          <w:rFonts w:eastAsia="Times New Roman"/>
          <w:color w:val="000000" w:themeColor="text1"/>
          <w:sz w:val="24"/>
          <w:szCs w:val="24"/>
        </w:rPr>
        <w:t xml:space="preserve"> </w:t>
      </w:r>
      <w:proofErr w:type="spellStart"/>
      <w:r w:rsidRPr="00674479">
        <w:rPr>
          <w:rFonts w:eastAsia="Times New Roman"/>
          <w:color w:val="000000" w:themeColor="text1"/>
          <w:sz w:val="24"/>
          <w:szCs w:val="24"/>
        </w:rPr>
        <w:t>интересовањима</w:t>
      </w:r>
      <w:proofErr w:type="spellEnd"/>
      <w:r w:rsidRPr="00674479">
        <w:rPr>
          <w:rFonts w:eastAsia="Times New Roman"/>
          <w:color w:val="000000" w:themeColor="text1"/>
          <w:sz w:val="24"/>
          <w:szCs w:val="24"/>
        </w:rPr>
        <w:t>.</w:t>
      </w:r>
    </w:p>
    <w:p w14:paraId="5D377115" w14:textId="77777777" w:rsidR="001446DD" w:rsidRPr="001446DD" w:rsidRDefault="001446DD" w:rsidP="001446DD">
      <w:pPr>
        <w:spacing w:after="0" w:line="240" w:lineRule="auto"/>
        <w:ind w:firstLine="720"/>
        <w:jc w:val="both"/>
        <w:rPr>
          <w:rFonts w:eastAsia="Times New Roman"/>
          <w:color w:val="000000" w:themeColor="text1"/>
          <w:sz w:val="24"/>
          <w:szCs w:val="24"/>
        </w:rPr>
      </w:pPr>
    </w:p>
    <w:p w14:paraId="021A6B8C" w14:textId="77777777" w:rsidR="007A5FE6" w:rsidRDefault="002163D9" w:rsidP="006F77B2">
      <w:pPr>
        <w:shd w:val="clear" w:color="auto" w:fill="FFFFFF"/>
        <w:spacing w:before="240" w:after="240"/>
        <w:rPr>
          <w:b/>
          <w:bCs/>
          <w:sz w:val="24"/>
          <w:szCs w:val="24"/>
          <w:lang w:val="sr-Cyrl-RS"/>
        </w:rPr>
      </w:pPr>
      <w:r>
        <w:rPr>
          <w:b/>
          <w:bCs/>
          <w:sz w:val="24"/>
          <w:szCs w:val="24"/>
          <w:lang w:val="sr-Cyrl-RS"/>
        </w:rPr>
        <w:t xml:space="preserve">        </w:t>
      </w:r>
    </w:p>
    <w:p w14:paraId="7481FB6B" w14:textId="77777777" w:rsidR="007A5FE6" w:rsidRDefault="007A5FE6" w:rsidP="006F77B2">
      <w:pPr>
        <w:shd w:val="clear" w:color="auto" w:fill="FFFFFF"/>
        <w:spacing w:before="240" w:after="240"/>
        <w:rPr>
          <w:b/>
          <w:bCs/>
          <w:sz w:val="24"/>
          <w:szCs w:val="24"/>
          <w:lang w:val="sr-Cyrl-RS"/>
        </w:rPr>
      </w:pPr>
    </w:p>
    <w:p w14:paraId="32FA2B90" w14:textId="4A9C980D" w:rsidR="003F3E4D" w:rsidRPr="006F77B2" w:rsidRDefault="002163D9" w:rsidP="006F77B2">
      <w:pPr>
        <w:shd w:val="clear" w:color="auto" w:fill="FFFFFF"/>
        <w:spacing w:before="240" w:after="240"/>
        <w:rPr>
          <w:b/>
          <w:bCs/>
          <w:color w:val="000000" w:themeColor="text1"/>
          <w:sz w:val="24"/>
          <w:szCs w:val="24"/>
        </w:rPr>
      </w:pPr>
      <w:r>
        <w:rPr>
          <w:b/>
          <w:bCs/>
          <w:sz w:val="24"/>
          <w:szCs w:val="24"/>
          <w:lang w:val="sr-Cyrl-RS"/>
        </w:rPr>
        <w:lastRenderedPageBreak/>
        <w:t xml:space="preserve">   </w:t>
      </w:r>
      <w:proofErr w:type="spellStart"/>
      <w:r w:rsidR="003F3E4D" w:rsidRPr="00210FAA">
        <w:rPr>
          <w:b/>
          <w:bCs/>
          <w:sz w:val="24"/>
          <w:szCs w:val="24"/>
        </w:rPr>
        <w:t>Образовање</w:t>
      </w:r>
      <w:proofErr w:type="spellEnd"/>
      <w:r w:rsidR="003F3E4D" w:rsidRPr="00210FAA">
        <w:rPr>
          <w:b/>
          <w:bCs/>
          <w:sz w:val="24"/>
          <w:szCs w:val="24"/>
        </w:rPr>
        <w:t xml:space="preserve"> и </w:t>
      </w:r>
      <w:proofErr w:type="spellStart"/>
      <w:r w:rsidR="003F3E4D" w:rsidRPr="00210FAA">
        <w:rPr>
          <w:b/>
          <w:bCs/>
          <w:sz w:val="24"/>
          <w:szCs w:val="24"/>
        </w:rPr>
        <w:t>васпитање</w:t>
      </w:r>
      <w:proofErr w:type="spellEnd"/>
      <w:r w:rsidR="003F3E4D" w:rsidRPr="00210FAA">
        <w:rPr>
          <w:b/>
          <w:bCs/>
          <w:sz w:val="24"/>
          <w:szCs w:val="24"/>
        </w:rPr>
        <w:t xml:space="preserve"> </w:t>
      </w:r>
      <w:proofErr w:type="spellStart"/>
      <w:r w:rsidR="003F3E4D" w:rsidRPr="006F77B2">
        <w:rPr>
          <w:b/>
          <w:bCs/>
          <w:color w:val="000000" w:themeColor="text1"/>
          <w:sz w:val="24"/>
          <w:szCs w:val="24"/>
        </w:rPr>
        <w:t>ученика</w:t>
      </w:r>
      <w:proofErr w:type="spellEnd"/>
      <w:r w:rsidR="003F3E4D" w:rsidRPr="006F77B2">
        <w:rPr>
          <w:b/>
          <w:bCs/>
          <w:color w:val="000000" w:themeColor="text1"/>
          <w:sz w:val="24"/>
          <w:szCs w:val="24"/>
        </w:rPr>
        <w:t xml:space="preserve"> </w:t>
      </w:r>
      <w:proofErr w:type="spellStart"/>
      <w:r w:rsidR="003F3E4D" w:rsidRPr="006F77B2">
        <w:rPr>
          <w:b/>
          <w:bCs/>
          <w:color w:val="000000" w:themeColor="text1"/>
          <w:sz w:val="24"/>
          <w:szCs w:val="24"/>
        </w:rPr>
        <w:t>са</w:t>
      </w:r>
      <w:proofErr w:type="spellEnd"/>
      <w:r w:rsidR="003F3E4D" w:rsidRPr="006F77B2">
        <w:rPr>
          <w:b/>
          <w:bCs/>
          <w:color w:val="000000" w:themeColor="text1"/>
          <w:sz w:val="24"/>
          <w:szCs w:val="24"/>
        </w:rPr>
        <w:t xml:space="preserve"> </w:t>
      </w:r>
      <w:proofErr w:type="spellStart"/>
      <w:r w:rsidR="003F3E4D" w:rsidRPr="006F77B2">
        <w:rPr>
          <w:b/>
          <w:bCs/>
          <w:color w:val="000000" w:themeColor="text1"/>
          <w:sz w:val="24"/>
          <w:szCs w:val="24"/>
        </w:rPr>
        <w:t>сметњама</w:t>
      </w:r>
      <w:proofErr w:type="spellEnd"/>
      <w:r w:rsidR="003F3E4D" w:rsidRPr="006F77B2">
        <w:rPr>
          <w:b/>
          <w:bCs/>
          <w:color w:val="000000" w:themeColor="text1"/>
          <w:sz w:val="24"/>
          <w:szCs w:val="24"/>
        </w:rPr>
        <w:t xml:space="preserve"> у </w:t>
      </w:r>
      <w:proofErr w:type="spellStart"/>
      <w:r w:rsidR="003F3E4D" w:rsidRPr="006F77B2">
        <w:rPr>
          <w:b/>
          <w:bCs/>
          <w:color w:val="000000" w:themeColor="text1"/>
          <w:sz w:val="24"/>
          <w:szCs w:val="24"/>
        </w:rPr>
        <w:t>развоју</w:t>
      </w:r>
      <w:proofErr w:type="spellEnd"/>
      <w:r w:rsidR="003F3E4D" w:rsidRPr="006F77B2">
        <w:rPr>
          <w:b/>
          <w:bCs/>
          <w:color w:val="000000" w:themeColor="text1"/>
          <w:sz w:val="24"/>
          <w:szCs w:val="24"/>
        </w:rPr>
        <w:t xml:space="preserve"> и </w:t>
      </w:r>
      <w:proofErr w:type="spellStart"/>
      <w:r w:rsidR="003F3E4D" w:rsidRPr="006F77B2">
        <w:rPr>
          <w:b/>
          <w:bCs/>
          <w:color w:val="000000" w:themeColor="text1"/>
          <w:sz w:val="24"/>
          <w:szCs w:val="24"/>
        </w:rPr>
        <w:t>инвалидитетом</w:t>
      </w:r>
      <w:proofErr w:type="spellEnd"/>
    </w:p>
    <w:p w14:paraId="42661398" w14:textId="77777777" w:rsidR="003F3E4D" w:rsidRDefault="003F3E4D" w:rsidP="003F3E4D">
      <w:pPr>
        <w:shd w:val="clear" w:color="auto" w:fill="FFFFFF"/>
        <w:spacing w:before="240" w:after="120"/>
        <w:jc w:val="center"/>
        <w:rPr>
          <w:b/>
          <w:bCs/>
          <w:color w:val="000000" w:themeColor="text1"/>
          <w:sz w:val="24"/>
          <w:szCs w:val="24"/>
          <w:lang w:val="sr-Cyrl-RS"/>
        </w:rPr>
      </w:pPr>
      <w:bookmarkStart w:id="10" w:name="clan_10"/>
      <w:bookmarkEnd w:id="10"/>
      <w:proofErr w:type="spellStart"/>
      <w:r w:rsidRPr="00CF3592">
        <w:rPr>
          <w:b/>
          <w:bCs/>
          <w:color w:val="000000" w:themeColor="text1"/>
          <w:sz w:val="24"/>
          <w:szCs w:val="24"/>
        </w:rPr>
        <w:t>Члан</w:t>
      </w:r>
      <w:proofErr w:type="spellEnd"/>
      <w:r w:rsidRPr="00CF3592">
        <w:rPr>
          <w:b/>
          <w:bCs/>
          <w:color w:val="000000" w:themeColor="text1"/>
          <w:sz w:val="24"/>
          <w:szCs w:val="24"/>
        </w:rPr>
        <w:t xml:space="preserve"> </w:t>
      </w:r>
      <w:r w:rsidR="00A91E94">
        <w:rPr>
          <w:b/>
          <w:bCs/>
          <w:color w:val="000000" w:themeColor="text1"/>
          <w:sz w:val="24"/>
          <w:szCs w:val="24"/>
        </w:rPr>
        <w:t>3</w:t>
      </w:r>
      <w:r w:rsidR="00A91E94">
        <w:rPr>
          <w:b/>
          <w:bCs/>
          <w:color w:val="000000" w:themeColor="text1"/>
          <w:sz w:val="24"/>
          <w:szCs w:val="24"/>
          <w:lang w:val="sr-Cyrl-RS"/>
        </w:rPr>
        <w:t>1</w:t>
      </w:r>
      <w:r w:rsidR="00CF3592" w:rsidRPr="00CF3592">
        <w:rPr>
          <w:b/>
          <w:bCs/>
          <w:color w:val="000000" w:themeColor="text1"/>
          <w:sz w:val="24"/>
          <w:szCs w:val="24"/>
        </w:rPr>
        <w:t>.</w:t>
      </w:r>
    </w:p>
    <w:p w14:paraId="610A97B7" w14:textId="77777777" w:rsidR="00D97588" w:rsidRPr="00D97588" w:rsidRDefault="00D97588" w:rsidP="00565DD4">
      <w:pPr>
        <w:shd w:val="clear" w:color="auto" w:fill="FFFFFF"/>
        <w:spacing w:before="240" w:after="120" w:line="240" w:lineRule="auto"/>
        <w:jc w:val="center"/>
        <w:rPr>
          <w:b/>
          <w:bCs/>
          <w:sz w:val="24"/>
          <w:szCs w:val="24"/>
          <w:lang w:val="sr-Cyrl-RS"/>
        </w:rPr>
      </w:pPr>
      <w:r w:rsidRPr="00D97588">
        <w:rPr>
          <w:sz w:val="24"/>
          <w:szCs w:val="24"/>
        </w:rPr>
        <w:t xml:space="preserve">У </w:t>
      </w:r>
      <w:proofErr w:type="spellStart"/>
      <w:r w:rsidRPr="00D97588">
        <w:rPr>
          <w:sz w:val="24"/>
          <w:szCs w:val="24"/>
        </w:rPr>
        <w:t>школи</w:t>
      </w:r>
      <w:proofErr w:type="spellEnd"/>
      <w:r w:rsidRPr="00D97588">
        <w:rPr>
          <w:sz w:val="24"/>
          <w:szCs w:val="24"/>
        </w:rPr>
        <w:t xml:space="preserve"> </w:t>
      </w:r>
      <w:proofErr w:type="spellStart"/>
      <w:r w:rsidRPr="00D97588">
        <w:rPr>
          <w:sz w:val="24"/>
          <w:szCs w:val="24"/>
        </w:rPr>
        <w:t>за</w:t>
      </w:r>
      <w:proofErr w:type="spellEnd"/>
      <w:r w:rsidRPr="00D97588">
        <w:rPr>
          <w:sz w:val="24"/>
          <w:szCs w:val="24"/>
        </w:rPr>
        <w:t xml:space="preserve"> </w:t>
      </w:r>
      <w:proofErr w:type="spellStart"/>
      <w:r w:rsidRPr="00D97588">
        <w:rPr>
          <w:sz w:val="24"/>
          <w:szCs w:val="24"/>
        </w:rPr>
        <w:t>образовање</w:t>
      </w:r>
      <w:proofErr w:type="spellEnd"/>
      <w:r w:rsidRPr="00D97588">
        <w:rPr>
          <w:sz w:val="24"/>
          <w:szCs w:val="24"/>
        </w:rPr>
        <w:t xml:space="preserve"> </w:t>
      </w:r>
      <w:proofErr w:type="spellStart"/>
      <w:r w:rsidRPr="00D97588">
        <w:rPr>
          <w:sz w:val="24"/>
          <w:szCs w:val="24"/>
        </w:rPr>
        <w:t>ученика</w:t>
      </w:r>
      <w:proofErr w:type="spellEnd"/>
      <w:r w:rsidRPr="00D97588">
        <w:rPr>
          <w:sz w:val="24"/>
          <w:szCs w:val="24"/>
        </w:rPr>
        <w:t xml:space="preserve"> </w:t>
      </w:r>
      <w:proofErr w:type="spellStart"/>
      <w:r w:rsidRPr="00D97588">
        <w:rPr>
          <w:sz w:val="24"/>
          <w:szCs w:val="24"/>
        </w:rPr>
        <w:t>са</w:t>
      </w:r>
      <w:proofErr w:type="spellEnd"/>
      <w:r w:rsidRPr="00D97588">
        <w:rPr>
          <w:sz w:val="24"/>
          <w:szCs w:val="24"/>
        </w:rPr>
        <w:t xml:space="preserve"> </w:t>
      </w:r>
      <w:proofErr w:type="spellStart"/>
      <w:r w:rsidRPr="00D97588">
        <w:rPr>
          <w:sz w:val="24"/>
          <w:szCs w:val="24"/>
        </w:rPr>
        <w:t>сметњама</w:t>
      </w:r>
      <w:proofErr w:type="spellEnd"/>
      <w:r w:rsidRPr="00D97588">
        <w:rPr>
          <w:sz w:val="24"/>
          <w:szCs w:val="24"/>
        </w:rPr>
        <w:t xml:space="preserve"> у </w:t>
      </w:r>
      <w:proofErr w:type="spellStart"/>
      <w:r w:rsidRPr="00D97588">
        <w:rPr>
          <w:sz w:val="24"/>
          <w:szCs w:val="24"/>
        </w:rPr>
        <w:t>развоју</w:t>
      </w:r>
      <w:proofErr w:type="spellEnd"/>
      <w:r w:rsidRPr="00D97588">
        <w:rPr>
          <w:sz w:val="24"/>
          <w:szCs w:val="24"/>
        </w:rPr>
        <w:t xml:space="preserve"> </w:t>
      </w:r>
      <w:proofErr w:type="spellStart"/>
      <w:r w:rsidRPr="00D97588">
        <w:rPr>
          <w:sz w:val="24"/>
          <w:szCs w:val="24"/>
        </w:rPr>
        <w:t>школују</w:t>
      </w:r>
      <w:proofErr w:type="spellEnd"/>
      <w:r w:rsidRPr="00D97588">
        <w:rPr>
          <w:sz w:val="24"/>
          <w:szCs w:val="24"/>
        </w:rPr>
        <w:t xml:space="preserve"> </w:t>
      </w:r>
      <w:proofErr w:type="spellStart"/>
      <w:r w:rsidRPr="00D97588">
        <w:rPr>
          <w:sz w:val="24"/>
          <w:szCs w:val="24"/>
        </w:rPr>
        <w:t>се</w:t>
      </w:r>
      <w:proofErr w:type="spellEnd"/>
      <w:r w:rsidRPr="00D97588">
        <w:rPr>
          <w:sz w:val="24"/>
          <w:szCs w:val="24"/>
        </w:rPr>
        <w:t xml:space="preserve"> </w:t>
      </w:r>
      <w:proofErr w:type="spellStart"/>
      <w:r w:rsidRPr="00D97588">
        <w:rPr>
          <w:sz w:val="24"/>
          <w:szCs w:val="24"/>
        </w:rPr>
        <w:t>деца</w:t>
      </w:r>
      <w:proofErr w:type="spellEnd"/>
      <w:r w:rsidRPr="00D97588">
        <w:rPr>
          <w:sz w:val="24"/>
          <w:szCs w:val="24"/>
        </w:rPr>
        <w:t xml:space="preserve"> </w:t>
      </w:r>
      <w:proofErr w:type="spellStart"/>
      <w:r w:rsidRPr="00D97588">
        <w:rPr>
          <w:sz w:val="24"/>
          <w:szCs w:val="24"/>
        </w:rPr>
        <w:t>без</w:t>
      </w:r>
      <w:proofErr w:type="spellEnd"/>
      <w:r w:rsidRPr="00D97588">
        <w:rPr>
          <w:sz w:val="24"/>
          <w:szCs w:val="24"/>
        </w:rPr>
        <w:t xml:space="preserve"> </w:t>
      </w:r>
      <w:proofErr w:type="spellStart"/>
      <w:r w:rsidRPr="00D97588">
        <w:rPr>
          <w:sz w:val="24"/>
          <w:szCs w:val="24"/>
        </w:rPr>
        <w:t>обзира</w:t>
      </w:r>
      <w:proofErr w:type="spellEnd"/>
      <w:r w:rsidRPr="00D97588">
        <w:rPr>
          <w:sz w:val="24"/>
          <w:szCs w:val="24"/>
        </w:rPr>
        <w:t xml:space="preserve"> </w:t>
      </w:r>
      <w:proofErr w:type="spellStart"/>
      <w:r w:rsidRPr="00D97588">
        <w:rPr>
          <w:sz w:val="24"/>
          <w:szCs w:val="24"/>
        </w:rPr>
        <w:t>на</w:t>
      </w:r>
      <w:proofErr w:type="spellEnd"/>
      <w:r w:rsidRPr="00D97588">
        <w:rPr>
          <w:sz w:val="24"/>
          <w:szCs w:val="24"/>
        </w:rPr>
        <w:t xml:space="preserve"> </w:t>
      </w:r>
      <w:proofErr w:type="spellStart"/>
      <w:r w:rsidRPr="00D97588">
        <w:rPr>
          <w:sz w:val="24"/>
          <w:szCs w:val="24"/>
        </w:rPr>
        <w:t>врсту</w:t>
      </w:r>
      <w:proofErr w:type="spellEnd"/>
      <w:r w:rsidRPr="00D97588">
        <w:rPr>
          <w:sz w:val="24"/>
          <w:szCs w:val="24"/>
        </w:rPr>
        <w:t xml:space="preserve"> </w:t>
      </w:r>
      <w:proofErr w:type="spellStart"/>
      <w:r w:rsidRPr="00D97588">
        <w:rPr>
          <w:sz w:val="24"/>
          <w:szCs w:val="24"/>
        </w:rPr>
        <w:t>сметње</w:t>
      </w:r>
      <w:proofErr w:type="spellEnd"/>
      <w:r>
        <w:rPr>
          <w:sz w:val="24"/>
          <w:szCs w:val="24"/>
          <w:lang w:val="sr-Cyrl-RS"/>
        </w:rPr>
        <w:t>.</w:t>
      </w:r>
    </w:p>
    <w:p w14:paraId="6E6B3E17" w14:textId="77777777" w:rsidR="003F3E4D" w:rsidRPr="00FF7324" w:rsidRDefault="003F3E4D" w:rsidP="00565DD4">
      <w:pPr>
        <w:shd w:val="clear" w:color="auto" w:fill="FFFFFF"/>
        <w:spacing w:after="150" w:line="240" w:lineRule="auto"/>
        <w:ind w:firstLine="720"/>
        <w:jc w:val="both"/>
        <w:rPr>
          <w:color w:val="000000" w:themeColor="text1"/>
          <w:sz w:val="24"/>
          <w:szCs w:val="24"/>
          <w:lang w:val="sr-Cyrl-RS"/>
        </w:rPr>
      </w:pPr>
      <w:proofErr w:type="spellStart"/>
      <w:r w:rsidRPr="00CF3592">
        <w:rPr>
          <w:color w:val="000000" w:themeColor="text1"/>
          <w:sz w:val="24"/>
          <w:szCs w:val="24"/>
        </w:rPr>
        <w:t>Ученик</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сметњама</w:t>
      </w:r>
      <w:proofErr w:type="spellEnd"/>
      <w:r w:rsidRPr="00CF3592">
        <w:rPr>
          <w:color w:val="000000" w:themeColor="text1"/>
          <w:sz w:val="24"/>
          <w:szCs w:val="24"/>
        </w:rPr>
        <w:t xml:space="preserve"> у </w:t>
      </w:r>
      <w:proofErr w:type="spellStart"/>
      <w:r w:rsidRPr="00CF3592">
        <w:rPr>
          <w:color w:val="000000" w:themeColor="text1"/>
          <w:sz w:val="24"/>
          <w:szCs w:val="24"/>
        </w:rPr>
        <w:t>развој</w:t>
      </w:r>
      <w:r w:rsidR="00D97588">
        <w:rPr>
          <w:color w:val="000000" w:themeColor="text1"/>
          <w:sz w:val="24"/>
          <w:szCs w:val="24"/>
        </w:rPr>
        <w:t>у</w:t>
      </w:r>
      <w:proofErr w:type="spellEnd"/>
      <w:r w:rsidR="00D97588">
        <w:rPr>
          <w:color w:val="000000" w:themeColor="text1"/>
          <w:sz w:val="24"/>
          <w:szCs w:val="24"/>
        </w:rPr>
        <w:t xml:space="preserve"> и </w:t>
      </w:r>
      <w:proofErr w:type="spellStart"/>
      <w:r w:rsidR="00D97588">
        <w:rPr>
          <w:color w:val="000000" w:themeColor="text1"/>
          <w:sz w:val="24"/>
          <w:szCs w:val="24"/>
        </w:rPr>
        <w:t>инвалидитетом</w:t>
      </w:r>
      <w:proofErr w:type="spellEnd"/>
      <w:r w:rsidR="00D97588">
        <w:rPr>
          <w:color w:val="000000" w:themeColor="text1"/>
          <w:sz w:val="24"/>
          <w:szCs w:val="24"/>
        </w:rPr>
        <w:t xml:space="preserve">, у </w:t>
      </w:r>
      <w:proofErr w:type="spellStart"/>
      <w:r w:rsidR="00D97588">
        <w:rPr>
          <w:color w:val="000000" w:themeColor="text1"/>
          <w:sz w:val="24"/>
          <w:szCs w:val="24"/>
        </w:rPr>
        <w:t>смислу</w:t>
      </w:r>
      <w:proofErr w:type="spellEnd"/>
      <w:r w:rsidR="00715753">
        <w:rPr>
          <w:color w:val="000000" w:themeColor="text1"/>
          <w:sz w:val="24"/>
          <w:szCs w:val="24"/>
        </w:rPr>
        <w:t xml:space="preserve"> </w:t>
      </w:r>
      <w:proofErr w:type="spellStart"/>
      <w:r w:rsidR="00715753">
        <w:rPr>
          <w:color w:val="000000" w:themeColor="text1"/>
          <w:sz w:val="24"/>
          <w:szCs w:val="24"/>
        </w:rPr>
        <w:t>Закона</w:t>
      </w:r>
      <w:proofErr w:type="spellEnd"/>
      <w:r w:rsidR="00715753">
        <w:rPr>
          <w:color w:val="000000" w:themeColor="text1"/>
          <w:sz w:val="24"/>
          <w:szCs w:val="24"/>
        </w:rPr>
        <w:t xml:space="preserve"> о </w:t>
      </w:r>
      <w:proofErr w:type="spellStart"/>
      <w:r w:rsidR="00715753">
        <w:rPr>
          <w:color w:val="000000" w:themeColor="text1"/>
          <w:sz w:val="24"/>
          <w:szCs w:val="24"/>
        </w:rPr>
        <w:t>основном</w:t>
      </w:r>
      <w:proofErr w:type="spellEnd"/>
      <w:r w:rsidR="00715753">
        <w:rPr>
          <w:color w:val="000000" w:themeColor="text1"/>
          <w:sz w:val="24"/>
          <w:szCs w:val="24"/>
        </w:rPr>
        <w:t xml:space="preserve"> </w:t>
      </w:r>
      <w:proofErr w:type="spellStart"/>
      <w:r w:rsidR="00715753">
        <w:rPr>
          <w:color w:val="000000" w:themeColor="text1"/>
          <w:sz w:val="24"/>
          <w:szCs w:val="24"/>
        </w:rPr>
        <w:t>образовању</w:t>
      </w:r>
      <w:proofErr w:type="spellEnd"/>
      <w:r w:rsidR="00715753">
        <w:rPr>
          <w:color w:val="000000" w:themeColor="text1"/>
          <w:sz w:val="24"/>
          <w:szCs w:val="24"/>
        </w:rPr>
        <w:t xml:space="preserve"> и </w:t>
      </w:r>
      <w:proofErr w:type="spellStart"/>
      <w:r w:rsidR="00715753">
        <w:rPr>
          <w:color w:val="000000" w:themeColor="text1"/>
          <w:sz w:val="24"/>
          <w:szCs w:val="24"/>
        </w:rPr>
        <w:t>васпитању</w:t>
      </w:r>
      <w:proofErr w:type="spellEnd"/>
      <w:r w:rsidRPr="00CF3592">
        <w:rPr>
          <w:color w:val="000000" w:themeColor="text1"/>
          <w:sz w:val="24"/>
          <w:szCs w:val="24"/>
        </w:rPr>
        <w:t xml:space="preserve">, </w:t>
      </w:r>
      <w:proofErr w:type="spellStart"/>
      <w:r w:rsidRPr="00CF3592">
        <w:rPr>
          <w:color w:val="000000" w:themeColor="text1"/>
          <w:sz w:val="24"/>
          <w:szCs w:val="24"/>
        </w:rPr>
        <w:t>јесте</w:t>
      </w:r>
      <w:proofErr w:type="spellEnd"/>
      <w:r w:rsidRPr="00CF3592">
        <w:rPr>
          <w:color w:val="000000" w:themeColor="text1"/>
          <w:sz w:val="24"/>
          <w:szCs w:val="24"/>
        </w:rPr>
        <w:t xml:space="preserve">: </w:t>
      </w:r>
      <w:proofErr w:type="spellStart"/>
      <w:r w:rsidRPr="00CF3592">
        <w:rPr>
          <w:color w:val="000000" w:themeColor="text1"/>
          <w:sz w:val="24"/>
          <w:szCs w:val="24"/>
        </w:rPr>
        <w:t>дете</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интектуалним</w:t>
      </w:r>
      <w:proofErr w:type="spellEnd"/>
      <w:r w:rsidRPr="00CF3592">
        <w:rPr>
          <w:color w:val="000000" w:themeColor="text1"/>
          <w:sz w:val="24"/>
          <w:szCs w:val="24"/>
        </w:rPr>
        <w:t xml:space="preserve"> </w:t>
      </w:r>
      <w:proofErr w:type="spellStart"/>
      <w:r w:rsidRPr="00CF3592">
        <w:rPr>
          <w:color w:val="000000" w:themeColor="text1"/>
          <w:sz w:val="24"/>
          <w:szCs w:val="24"/>
        </w:rPr>
        <w:t>сметњама</w:t>
      </w:r>
      <w:proofErr w:type="spellEnd"/>
      <w:r w:rsidRPr="00CF3592">
        <w:rPr>
          <w:color w:val="000000" w:themeColor="text1"/>
          <w:sz w:val="24"/>
          <w:szCs w:val="24"/>
        </w:rPr>
        <w:t xml:space="preserve">, </w:t>
      </w:r>
      <w:proofErr w:type="spellStart"/>
      <w:r w:rsidRPr="00CF3592">
        <w:rPr>
          <w:color w:val="000000" w:themeColor="text1"/>
          <w:sz w:val="24"/>
          <w:szCs w:val="24"/>
        </w:rPr>
        <w:t>дете</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сензорним</w:t>
      </w:r>
      <w:proofErr w:type="spellEnd"/>
      <w:r w:rsidRPr="00CF3592">
        <w:rPr>
          <w:color w:val="000000" w:themeColor="text1"/>
          <w:sz w:val="24"/>
          <w:szCs w:val="24"/>
        </w:rPr>
        <w:t xml:space="preserve"> </w:t>
      </w:r>
      <w:proofErr w:type="spellStart"/>
      <w:r w:rsidRPr="00CF3592">
        <w:rPr>
          <w:color w:val="000000" w:themeColor="text1"/>
          <w:sz w:val="24"/>
          <w:szCs w:val="24"/>
        </w:rPr>
        <w:t>сметњама</w:t>
      </w:r>
      <w:proofErr w:type="spellEnd"/>
      <w:r w:rsidRPr="00CF3592">
        <w:rPr>
          <w:color w:val="000000" w:themeColor="text1"/>
          <w:sz w:val="24"/>
          <w:szCs w:val="24"/>
        </w:rPr>
        <w:t xml:space="preserve">, </w:t>
      </w:r>
      <w:proofErr w:type="spellStart"/>
      <w:r w:rsidRPr="00CF3592">
        <w:rPr>
          <w:color w:val="000000" w:themeColor="text1"/>
          <w:sz w:val="24"/>
          <w:szCs w:val="24"/>
        </w:rPr>
        <w:t>дете</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моторичким</w:t>
      </w:r>
      <w:proofErr w:type="spellEnd"/>
      <w:r w:rsidRPr="00CF3592">
        <w:rPr>
          <w:color w:val="000000" w:themeColor="text1"/>
          <w:sz w:val="24"/>
          <w:szCs w:val="24"/>
        </w:rPr>
        <w:t xml:space="preserve"> </w:t>
      </w:r>
      <w:proofErr w:type="spellStart"/>
      <w:r w:rsidRPr="00CF3592">
        <w:rPr>
          <w:color w:val="000000" w:themeColor="text1"/>
          <w:sz w:val="24"/>
          <w:szCs w:val="24"/>
        </w:rPr>
        <w:t>сметњама</w:t>
      </w:r>
      <w:proofErr w:type="spellEnd"/>
      <w:r w:rsidRPr="00CF3592">
        <w:rPr>
          <w:color w:val="000000" w:themeColor="text1"/>
          <w:sz w:val="24"/>
          <w:szCs w:val="24"/>
        </w:rPr>
        <w:t xml:space="preserve">, </w:t>
      </w:r>
      <w:proofErr w:type="spellStart"/>
      <w:r w:rsidRPr="00CF3592">
        <w:rPr>
          <w:color w:val="000000" w:themeColor="text1"/>
          <w:sz w:val="24"/>
          <w:szCs w:val="24"/>
        </w:rPr>
        <w:t>дете</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тешкоћама</w:t>
      </w:r>
      <w:proofErr w:type="spellEnd"/>
      <w:r w:rsidRPr="00CF3592">
        <w:rPr>
          <w:color w:val="000000" w:themeColor="text1"/>
          <w:sz w:val="24"/>
          <w:szCs w:val="24"/>
        </w:rPr>
        <w:t xml:space="preserve"> у </w:t>
      </w:r>
      <w:proofErr w:type="spellStart"/>
      <w:r w:rsidRPr="00CF3592">
        <w:rPr>
          <w:color w:val="000000" w:themeColor="text1"/>
          <w:sz w:val="24"/>
          <w:szCs w:val="24"/>
        </w:rPr>
        <w:t>учењу</w:t>
      </w:r>
      <w:proofErr w:type="spellEnd"/>
      <w:r w:rsidRPr="00CF3592">
        <w:rPr>
          <w:color w:val="000000" w:themeColor="text1"/>
          <w:sz w:val="24"/>
          <w:szCs w:val="24"/>
        </w:rPr>
        <w:t xml:space="preserve">, </w:t>
      </w:r>
      <w:proofErr w:type="spellStart"/>
      <w:r w:rsidRPr="00CF3592">
        <w:rPr>
          <w:color w:val="000000" w:themeColor="text1"/>
          <w:sz w:val="24"/>
          <w:szCs w:val="24"/>
        </w:rPr>
        <w:t>дете</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говорно-језичким</w:t>
      </w:r>
      <w:proofErr w:type="spellEnd"/>
      <w:r w:rsidRPr="00CF3592">
        <w:rPr>
          <w:color w:val="000000" w:themeColor="text1"/>
          <w:sz w:val="24"/>
          <w:szCs w:val="24"/>
        </w:rPr>
        <w:t xml:space="preserve"> </w:t>
      </w:r>
      <w:proofErr w:type="spellStart"/>
      <w:r w:rsidRPr="00CF3592">
        <w:rPr>
          <w:color w:val="000000" w:themeColor="text1"/>
          <w:sz w:val="24"/>
          <w:szCs w:val="24"/>
        </w:rPr>
        <w:t>сметњама</w:t>
      </w:r>
      <w:proofErr w:type="spellEnd"/>
      <w:r w:rsidRPr="00CF3592">
        <w:rPr>
          <w:color w:val="000000" w:themeColor="text1"/>
          <w:sz w:val="24"/>
          <w:szCs w:val="24"/>
        </w:rPr>
        <w:t xml:space="preserve">, </w:t>
      </w:r>
      <w:proofErr w:type="spellStart"/>
      <w:r w:rsidRPr="00CF3592">
        <w:rPr>
          <w:color w:val="000000" w:themeColor="text1"/>
          <w:sz w:val="24"/>
          <w:szCs w:val="24"/>
        </w:rPr>
        <w:t>дете</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проблемом</w:t>
      </w:r>
      <w:proofErr w:type="spellEnd"/>
      <w:r w:rsidRPr="00CF3592">
        <w:rPr>
          <w:color w:val="000000" w:themeColor="text1"/>
          <w:sz w:val="24"/>
          <w:szCs w:val="24"/>
        </w:rPr>
        <w:t xml:space="preserve"> у </w:t>
      </w:r>
      <w:proofErr w:type="spellStart"/>
      <w:r w:rsidRPr="00CF3592">
        <w:rPr>
          <w:color w:val="000000" w:themeColor="text1"/>
          <w:sz w:val="24"/>
          <w:szCs w:val="24"/>
        </w:rPr>
        <w:t>понашању</w:t>
      </w:r>
      <w:proofErr w:type="spellEnd"/>
      <w:r w:rsidRPr="00CF3592">
        <w:rPr>
          <w:color w:val="000000" w:themeColor="text1"/>
          <w:sz w:val="24"/>
          <w:szCs w:val="24"/>
        </w:rPr>
        <w:t xml:space="preserve">, </w:t>
      </w:r>
      <w:proofErr w:type="spellStart"/>
      <w:r w:rsidRPr="00CF3592">
        <w:rPr>
          <w:color w:val="000000" w:themeColor="text1"/>
          <w:sz w:val="24"/>
          <w:szCs w:val="24"/>
        </w:rPr>
        <w:t>дете</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емоционалним</w:t>
      </w:r>
      <w:proofErr w:type="spellEnd"/>
      <w:r w:rsidRPr="00CF3592">
        <w:rPr>
          <w:color w:val="000000" w:themeColor="text1"/>
          <w:sz w:val="24"/>
          <w:szCs w:val="24"/>
        </w:rPr>
        <w:t xml:space="preserve"> </w:t>
      </w:r>
      <w:proofErr w:type="spellStart"/>
      <w:r w:rsidRPr="00CF3592">
        <w:rPr>
          <w:color w:val="000000" w:themeColor="text1"/>
          <w:sz w:val="24"/>
          <w:szCs w:val="24"/>
        </w:rPr>
        <w:t>тешкоћама</w:t>
      </w:r>
      <w:proofErr w:type="spellEnd"/>
      <w:r w:rsidRPr="00CF3592">
        <w:rPr>
          <w:color w:val="000000" w:themeColor="text1"/>
          <w:sz w:val="24"/>
          <w:szCs w:val="24"/>
        </w:rPr>
        <w:t xml:space="preserve">, </w:t>
      </w:r>
      <w:proofErr w:type="spellStart"/>
      <w:r w:rsidRPr="00CF3592">
        <w:rPr>
          <w:color w:val="000000" w:themeColor="text1"/>
          <w:sz w:val="24"/>
          <w:szCs w:val="24"/>
        </w:rPr>
        <w:t>дете</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сметњама</w:t>
      </w:r>
      <w:proofErr w:type="spellEnd"/>
      <w:r w:rsidRPr="00CF3592">
        <w:rPr>
          <w:color w:val="000000" w:themeColor="text1"/>
          <w:sz w:val="24"/>
          <w:szCs w:val="24"/>
        </w:rPr>
        <w:t xml:space="preserve"> у </w:t>
      </w:r>
      <w:proofErr w:type="spellStart"/>
      <w:r w:rsidRPr="00CF3592">
        <w:rPr>
          <w:color w:val="000000" w:themeColor="text1"/>
          <w:sz w:val="24"/>
          <w:szCs w:val="24"/>
        </w:rPr>
        <w:t>развоју</w:t>
      </w:r>
      <w:proofErr w:type="spellEnd"/>
      <w:r w:rsidRPr="00CF3592">
        <w:rPr>
          <w:color w:val="000000" w:themeColor="text1"/>
          <w:sz w:val="24"/>
          <w:szCs w:val="24"/>
        </w:rPr>
        <w:t xml:space="preserve"> </w:t>
      </w:r>
      <w:proofErr w:type="spellStart"/>
      <w:r w:rsidRPr="00CF3592">
        <w:rPr>
          <w:color w:val="000000" w:themeColor="text1"/>
          <w:sz w:val="24"/>
          <w:szCs w:val="24"/>
        </w:rPr>
        <w:t>које</w:t>
      </w:r>
      <w:proofErr w:type="spellEnd"/>
      <w:r w:rsidRPr="00CF3592">
        <w:rPr>
          <w:color w:val="000000" w:themeColor="text1"/>
          <w:sz w:val="24"/>
          <w:szCs w:val="24"/>
        </w:rPr>
        <w:t xml:space="preserve"> </w:t>
      </w:r>
      <w:proofErr w:type="spellStart"/>
      <w:r w:rsidRPr="00CF3592">
        <w:rPr>
          <w:color w:val="000000" w:themeColor="text1"/>
          <w:sz w:val="24"/>
          <w:szCs w:val="24"/>
        </w:rPr>
        <w:t>се</w:t>
      </w:r>
      <w:proofErr w:type="spellEnd"/>
      <w:r w:rsidRPr="00CF3592">
        <w:rPr>
          <w:color w:val="000000" w:themeColor="text1"/>
          <w:sz w:val="24"/>
          <w:szCs w:val="24"/>
        </w:rPr>
        <w:t xml:space="preserve"> </w:t>
      </w:r>
      <w:proofErr w:type="spellStart"/>
      <w:r w:rsidRPr="00CF3592">
        <w:rPr>
          <w:color w:val="000000" w:themeColor="text1"/>
          <w:sz w:val="24"/>
          <w:szCs w:val="24"/>
        </w:rPr>
        <w:t>манифестују</w:t>
      </w:r>
      <w:proofErr w:type="spellEnd"/>
      <w:r w:rsidRPr="00CF3592">
        <w:rPr>
          <w:color w:val="000000" w:themeColor="text1"/>
          <w:sz w:val="24"/>
          <w:szCs w:val="24"/>
        </w:rPr>
        <w:t xml:space="preserve"> </w:t>
      </w:r>
      <w:proofErr w:type="spellStart"/>
      <w:r w:rsidRPr="00CF3592">
        <w:rPr>
          <w:color w:val="000000" w:themeColor="text1"/>
          <w:sz w:val="24"/>
          <w:szCs w:val="24"/>
        </w:rPr>
        <w:t>истовремено</w:t>
      </w:r>
      <w:proofErr w:type="spellEnd"/>
      <w:r w:rsidRPr="00CF3592">
        <w:rPr>
          <w:color w:val="000000" w:themeColor="text1"/>
          <w:sz w:val="24"/>
          <w:szCs w:val="24"/>
        </w:rPr>
        <w:t xml:space="preserve"> у </w:t>
      </w:r>
      <w:proofErr w:type="spellStart"/>
      <w:r w:rsidRPr="00CF3592">
        <w:rPr>
          <w:color w:val="000000" w:themeColor="text1"/>
          <w:sz w:val="24"/>
          <w:szCs w:val="24"/>
        </w:rPr>
        <w:t>неколико</w:t>
      </w:r>
      <w:proofErr w:type="spellEnd"/>
      <w:r w:rsidRPr="00CF3592">
        <w:rPr>
          <w:color w:val="000000" w:themeColor="text1"/>
          <w:sz w:val="24"/>
          <w:szCs w:val="24"/>
        </w:rPr>
        <w:t xml:space="preserve"> </w:t>
      </w:r>
      <w:proofErr w:type="spellStart"/>
      <w:r w:rsidRPr="00CF3592">
        <w:rPr>
          <w:color w:val="000000" w:themeColor="text1"/>
          <w:sz w:val="24"/>
          <w:szCs w:val="24"/>
        </w:rPr>
        <w:t>области</w:t>
      </w:r>
      <w:proofErr w:type="spellEnd"/>
      <w:r w:rsidRPr="00CF3592">
        <w:rPr>
          <w:color w:val="000000" w:themeColor="text1"/>
          <w:sz w:val="24"/>
          <w:szCs w:val="24"/>
        </w:rPr>
        <w:t xml:space="preserve">, </w:t>
      </w:r>
      <w:proofErr w:type="spellStart"/>
      <w:r w:rsidRPr="00CF3592">
        <w:rPr>
          <w:color w:val="000000" w:themeColor="text1"/>
          <w:sz w:val="24"/>
          <w:szCs w:val="24"/>
        </w:rPr>
        <w:t>услед</w:t>
      </w:r>
      <w:proofErr w:type="spellEnd"/>
      <w:r w:rsidRPr="00CF3592">
        <w:rPr>
          <w:color w:val="000000" w:themeColor="text1"/>
          <w:sz w:val="24"/>
          <w:szCs w:val="24"/>
        </w:rPr>
        <w:t xml:space="preserve"> </w:t>
      </w:r>
      <w:proofErr w:type="spellStart"/>
      <w:r w:rsidRPr="00CF3592">
        <w:rPr>
          <w:color w:val="000000" w:themeColor="text1"/>
          <w:sz w:val="24"/>
          <w:szCs w:val="24"/>
        </w:rPr>
        <w:t>чега</w:t>
      </w:r>
      <w:proofErr w:type="spellEnd"/>
      <w:r w:rsidRPr="00CF3592">
        <w:rPr>
          <w:color w:val="000000" w:themeColor="text1"/>
          <w:sz w:val="24"/>
          <w:szCs w:val="24"/>
        </w:rPr>
        <w:t xml:space="preserve"> </w:t>
      </w:r>
      <w:proofErr w:type="spellStart"/>
      <w:r w:rsidRPr="00CF3592">
        <w:rPr>
          <w:color w:val="000000" w:themeColor="text1"/>
          <w:sz w:val="24"/>
          <w:szCs w:val="24"/>
        </w:rPr>
        <w:t>се</w:t>
      </w:r>
      <w:proofErr w:type="spellEnd"/>
      <w:r w:rsidRPr="00CF3592">
        <w:rPr>
          <w:color w:val="000000" w:themeColor="text1"/>
          <w:sz w:val="24"/>
          <w:szCs w:val="24"/>
        </w:rPr>
        <w:t xml:space="preserve"> </w:t>
      </w:r>
      <w:proofErr w:type="spellStart"/>
      <w:r w:rsidRPr="00CF3592">
        <w:rPr>
          <w:color w:val="000000" w:themeColor="text1"/>
          <w:sz w:val="24"/>
          <w:szCs w:val="24"/>
        </w:rPr>
        <w:t>дете</w:t>
      </w:r>
      <w:proofErr w:type="spellEnd"/>
      <w:r w:rsidRPr="00CF3592">
        <w:rPr>
          <w:color w:val="000000" w:themeColor="text1"/>
          <w:sz w:val="24"/>
          <w:szCs w:val="24"/>
        </w:rPr>
        <w:t xml:space="preserve"> </w:t>
      </w:r>
      <w:proofErr w:type="spellStart"/>
      <w:r w:rsidRPr="00CF3592">
        <w:rPr>
          <w:color w:val="000000" w:themeColor="text1"/>
          <w:sz w:val="24"/>
          <w:szCs w:val="24"/>
        </w:rPr>
        <w:t>суочава</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бројним</w:t>
      </w:r>
      <w:proofErr w:type="spellEnd"/>
      <w:r w:rsidRPr="00CF3592">
        <w:rPr>
          <w:color w:val="000000" w:themeColor="text1"/>
          <w:sz w:val="24"/>
          <w:szCs w:val="24"/>
        </w:rPr>
        <w:t xml:space="preserve"> </w:t>
      </w:r>
      <w:proofErr w:type="spellStart"/>
      <w:r w:rsidRPr="00CF3592">
        <w:rPr>
          <w:color w:val="000000" w:themeColor="text1"/>
          <w:sz w:val="24"/>
          <w:szCs w:val="24"/>
        </w:rPr>
        <w:t>препрекама</w:t>
      </w:r>
      <w:proofErr w:type="spellEnd"/>
      <w:r w:rsidRPr="00CF3592">
        <w:rPr>
          <w:color w:val="000000" w:themeColor="text1"/>
          <w:sz w:val="24"/>
          <w:szCs w:val="24"/>
        </w:rPr>
        <w:t xml:space="preserve"> у </w:t>
      </w:r>
      <w:proofErr w:type="spellStart"/>
      <w:r w:rsidRPr="00CF3592">
        <w:rPr>
          <w:color w:val="000000" w:themeColor="text1"/>
          <w:sz w:val="24"/>
          <w:szCs w:val="24"/>
        </w:rPr>
        <w:t>задовољењу</w:t>
      </w:r>
      <w:proofErr w:type="spellEnd"/>
      <w:r w:rsidRPr="00CF3592">
        <w:rPr>
          <w:color w:val="000000" w:themeColor="text1"/>
          <w:sz w:val="24"/>
          <w:szCs w:val="24"/>
        </w:rPr>
        <w:t xml:space="preserve"> </w:t>
      </w:r>
      <w:proofErr w:type="spellStart"/>
      <w:r w:rsidRPr="00CF3592">
        <w:rPr>
          <w:color w:val="000000" w:themeColor="text1"/>
          <w:sz w:val="24"/>
          <w:szCs w:val="24"/>
        </w:rPr>
        <w:t>основних</w:t>
      </w:r>
      <w:proofErr w:type="spellEnd"/>
      <w:r w:rsidRPr="00CF3592">
        <w:rPr>
          <w:color w:val="000000" w:themeColor="text1"/>
          <w:sz w:val="24"/>
          <w:szCs w:val="24"/>
        </w:rPr>
        <w:t xml:space="preserve"> </w:t>
      </w:r>
      <w:proofErr w:type="spellStart"/>
      <w:r w:rsidRPr="00CF3592">
        <w:rPr>
          <w:color w:val="000000" w:themeColor="text1"/>
          <w:sz w:val="24"/>
          <w:szCs w:val="24"/>
        </w:rPr>
        <w:t>потреба</w:t>
      </w:r>
      <w:proofErr w:type="spellEnd"/>
      <w:r w:rsidRPr="00CF3592">
        <w:rPr>
          <w:color w:val="000000" w:themeColor="text1"/>
          <w:sz w:val="24"/>
          <w:szCs w:val="24"/>
        </w:rPr>
        <w:t xml:space="preserve"> и </w:t>
      </w:r>
      <w:proofErr w:type="spellStart"/>
      <w:r w:rsidRPr="00CF3592">
        <w:rPr>
          <w:color w:val="000000" w:themeColor="text1"/>
          <w:sz w:val="24"/>
          <w:szCs w:val="24"/>
        </w:rPr>
        <w:t>потребна</w:t>
      </w:r>
      <w:proofErr w:type="spellEnd"/>
      <w:r w:rsidRPr="00CF3592">
        <w:rPr>
          <w:color w:val="000000" w:themeColor="text1"/>
          <w:sz w:val="24"/>
          <w:szCs w:val="24"/>
        </w:rPr>
        <w:t xml:space="preserve"> </w:t>
      </w:r>
      <w:proofErr w:type="spellStart"/>
      <w:r w:rsidRPr="00CF3592">
        <w:rPr>
          <w:color w:val="000000" w:themeColor="text1"/>
          <w:sz w:val="24"/>
          <w:szCs w:val="24"/>
        </w:rPr>
        <w:t>му</w:t>
      </w:r>
      <w:proofErr w:type="spellEnd"/>
      <w:r w:rsidRPr="00CF3592">
        <w:rPr>
          <w:color w:val="000000" w:themeColor="text1"/>
          <w:sz w:val="24"/>
          <w:szCs w:val="24"/>
        </w:rPr>
        <w:t xml:space="preserve"> </w:t>
      </w:r>
      <w:proofErr w:type="spellStart"/>
      <w:r w:rsidRPr="00CF3592">
        <w:rPr>
          <w:color w:val="000000" w:themeColor="text1"/>
          <w:sz w:val="24"/>
          <w:szCs w:val="24"/>
        </w:rPr>
        <w:t>је</w:t>
      </w:r>
      <w:proofErr w:type="spellEnd"/>
      <w:r w:rsidRPr="00CF3592">
        <w:rPr>
          <w:color w:val="000000" w:themeColor="text1"/>
          <w:sz w:val="24"/>
          <w:szCs w:val="24"/>
        </w:rPr>
        <w:t xml:space="preserve"> </w:t>
      </w:r>
      <w:proofErr w:type="spellStart"/>
      <w:r w:rsidRPr="00CF3592">
        <w:rPr>
          <w:color w:val="000000" w:themeColor="text1"/>
          <w:sz w:val="24"/>
          <w:szCs w:val="24"/>
        </w:rPr>
        <w:t>најкомплекснија</w:t>
      </w:r>
      <w:proofErr w:type="spellEnd"/>
      <w:r w:rsidRPr="00CF3592">
        <w:rPr>
          <w:color w:val="000000" w:themeColor="text1"/>
          <w:sz w:val="24"/>
          <w:szCs w:val="24"/>
        </w:rPr>
        <w:t xml:space="preserve"> </w:t>
      </w:r>
      <w:proofErr w:type="spellStart"/>
      <w:r w:rsidRPr="00CF3592">
        <w:rPr>
          <w:color w:val="000000" w:themeColor="text1"/>
          <w:sz w:val="24"/>
          <w:szCs w:val="24"/>
        </w:rPr>
        <w:t>подршка</w:t>
      </w:r>
      <w:proofErr w:type="spellEnd"/>
      <w:r w:rsidRPr="00CF3592">
        <w:rPr>
          <w:color w:val="000000" w:themeColor="text1"/>
          <w:sz w:val="24"/>
          <w:szCs w:val="24"/>
        </w:rPr>
        <w:t xml:space="preserve"> </w:t>
      </w:r>
      <w:proofErr w:type="spellStart"/>
      <w:r w:rsidRPr="00CF3592">
        <w:rPr>
          <w:color w:val="000000" w:themeColor="text1"/>
          <w:sz w:val="24"/>
          <w:szCs w:val="24"/>
        </w:rPr>
        <w:t>или</w:t>
      </w:r>
      <w:proofErr w:type="spellEnd"/>
      <w:r w:rsidRPr="00CF3592">
        <w:rPr>
          <w:color w:val="000000" w:themeColor="text1"/>
          <w:sz w:val="24"/>
          <w:szCs w:val="24"/>
        </w:rPr>
        <w:t xml:space="preserve"> </w:t>
      </w:r>
      <w:proofErr w:type="spellStart"/>
      <w:r w:rsidRPr="00CF3592">
        <w:rPr>
          <w:color w:val="000000" w:themeColor="text1"/>
          <w:sz w:val="24"/>
          <w:szCs w:val="24"/>
        </w:rPr>
        <w:t>дете</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другим</w:t>
      </w:r>
      <w:proofErr w:type="spellEnd"/>
      <w:r w:rsidRPr="00CF3592">
        <w:rPr>
          <w:color w:val="000000" w:themeColor="text1"/>
          <w:sz w:val="24"/>
          <w:szCs w:val="24"/>
        </w:rPr>
        <w:t xml:space="preserve"> </w:t>
      </w:r>
      <w:proofErr w:type="spellStart"/>
      <w:r w:rsidRPr="00CF3592">
        <w:rPr>
          <w:color w:val="000000" w:themeColor="text1"/>
          <w:sz w:val="24"/>
          <w:szCs w:val="24"/>
        </w:rPr>
        <w:t>сметњама</w:t>
      </w:r>
      <w:proofErr w:type="spellEnd"/>
      <w:r w:rsidRPr="00CF3592">
        <w:rPr>
          <w:color w:val="000000" w:themeColor="text1"/>
          <w:sz w:val="24"/>
          <w:szCs w:val="24"/>
        </w:rPr>
        <w:t xml:space="preserve"> </w:t>
      </w:r>
      <w:proofErr w:type="spellStart"/>
      <w:r w:rsidRPr="00CF3592">
        <w:rPr>
          <w:color w:val="000000" w:themeColor="text1"/>
          <w:sz w:val="24"/>
          <w:szCs w:val="24"/>
        </w:rPr>
        <w:t>збо</w:t>
      </w:r>
      <w:r w:rsidR="00FF7324">
        <w:rPr>
          <w:color w:val="000000" w:themeColor="text1"/>
          <w:sz w:val="24"/>
          <w:szCs w:val="24"/>
        </w:rPr>
        <w:t>г</w:t>
      </w:r>
      <w:proofErr w:type="spellEnd"/>
      <w:r w:rsidR="00FF7324">
        <w:rPr>
          <w:color w:val="000000" w:themeColor="text1"/>
          <w:sz w:val="24"/>
          <w:szCs w:val="24"/>
        </w:rPr>
        <w:t xml:space="preserve"> </w:t>
      </w:r>
      <w:proofErr w:type="spellStart"/>
      <w:r w:rsidR="00FF7324">
        <w:rPr>
          <w:color w:val="000000" w:themeColor="text1"/>
          <w:sz w:val="24"/>
          <w:szCs w:val="24"/>
        </w:rPr>
        <w:t>којих</w:t>
      </w:r>
      <w:proofErr w:type="spellEnd"/>
      <w:r w:rsidR="00FF7324">
        <w:rPr>
          <w:color w:val="000000" w:themeColor="text1"/>
          <w:sz w:val="24"/>
          <w:szCs w:val="24"/>
        </w:rPr>
        <w:t xml:space="preserve"> </w:t>
      </w:r>
      <w:proofErr w:type="spellStart"/>
      <w:r w:rsidR="00FF7324">
        <w:rPr>
          <w:color w:val="000000" w:themeColor="text1"/>
          <w:sz w:val="24"/>
          <w:szCs w:val="24"/>
        </w:rPr>
        <w:t>му</w:t>
      </w:r>
      <w:proofErr w:type="spellEnd"/>
      <w:r w:rsidR="00FF7324">
        <w:rPr>
          <w:color w:val="000000" w:themeColor="text1"/>
          <w:sz w:val="24"/>
          <w:szCs w:val="24"/>
        </w:rPr>
        <w:t xml:space="preserve"> </w:t>
      </w:r>
      <w:proofErr w:type="spellStart"/>
      <w:r w:rsidR="00FF7324">
        <w:rPr>
          <w:color w:val="000000" w:themeColor="text1"/>
          <w:sz w:val="24"/>
          <w:szCs w:val="24"/>
        </w:rPr>
        <w:t>је</w:t>
      </w:r>
      <w:proofErr w:type="spellEnd"/>
      <w:r w:rsidR="00FF7324">
        <w:rPr>
          <w:color w:val="000000" w:themeColor="text1"/>
          <w:sz w:val="24"/>
          <w:szCs w:val="24"/>
        </w:rPr>
        <w:t xml:space="preserve"> </w:t>
      </w:r>
      <w:proofErr w:type="spellStart"/>
      <w:r w:rsidR="00FF7324">
        <w:rPr>
          <w:color w:val="000000" w:themeColor="text1"/>
          <w:sz w:val="24"/>
          <w:szCs w:val="24"/>
        </w:rPr>
        <w:t>потребна</w:t>
      </w:r>
      <w:proofErr w:type="spellEnd"/>
      <w:r w:rsidR="00FF7324">
        <w:rPr>
          <w:color w:val="000000" w:themeColor="text1"/>
          <w:sz w:val="24"/>
          <w:szCs w:val="24"/>
        </w:rPr>
        <w:t xml:space="preserve"> </w:t>
      </w:r>
      <w:proofErr w:type="spellStart"/>
      <w:r w:rsidR="00FF7324">
        <w:rPr>
          <w:color w:val="000000" w:themeColor="text1"/>
          <w:sz w:val="24"/>
          <w:szCs w:val="24"/>
        </w:rPr>
        <w:t>подршка</w:t>
      </w:r>
      <w:proofErr w:type="spellEnd"/>
      <w:r w:rsidR="00FF7324">
        <w:rPr>
          <w:color w:val="000000" w:themeColor="text1"/>
          <w:sz w:val="24"/>
          <w:szCs w:val="24"/>
        </w:rPr>
        <w:t>.</w:t>
      </w:r>
    </w:p>
    <w:p w14:paraId="2339E6CD" w14:textId="77777777" w:rsidR="003F3E4D" w:rsidRDefault="003F3E4D" w:rsidP="00565DD4">
      <w:pPr>
        <w:shd w:val="clear" w:color="auto" w:fill="FFFFFF"/>
        <w:spacing w:after="150" w:line="240" w:lineRule="auto"/>
        <w:ind w:firstLine="720"/>
        <w:jc w:val="both"/>
        <w:rPr>
          <w:color w:val="000000" w:themeColor="text1"/>
          <w:sz w:val="24"/>
          <w:szCs w:val="24"/>
        </w:rPr>
      </w:pPr>
      <w:proofErr w:type="spellStart"/>
      <w:r w:rsidRPr="00CF3592">
        <w:rPr>
          <w:color w:val="000000" w:themeColor="text1"/>
          <w:sz w:val="24"/>
          <w:szCs w:val="24"/>
        </w:rPr>
        <w:t>Ученик</w:t>
      </w:r>
      <w:proofErr w:type="spellEnd"/>
      <w:r w:rsidRPr="00CF3592">
        <w:rPr>
          <w:color w:val="000000" w:themeColor="text1"/>
          <w:sz w:val="24"/>
          <w:szCs w:val="24"/>
        </w:rPr>
        <w:t xml:space="preserve"> </w:t>
      </w:r>
      <w:proofErr w:type="spellStart"/>
      <w:r w:rsidRPr="00CF3592">
        <w:rPr>
          <w:color w:val="000000" w:themeColor="text1"/>
          <w:sz w:val="24"/>
          <w:szCs w:val="24"/>
        </w:rPr>
        <w:t>са</w:t>
      </w:r>
      <w:proofErr w:type="spellEnd"/>
      <w:r w:rsidRPr="00CF3592">
        <w:rPr>
          <w:color w:val="000000" w:themeColor="text1"/>
          <w:sz w:val="24"/>
          <w:szCs w:val="24"/>
        </w:rPr>
        <w:t xml:space="preserve"> </w:t>
      </w:r>
      <w:proofErr w:type="spellStart"/>
      <w:r w:rsidRPr="00CF3592">
        <w:rPr>
          <w:color w:val="000000" w:themeColor="text1"/>
          <w:sz w:val="24"/>
          <w:szCs w:val="24"/>
        </w:rPr>
        <w:t>сметњама</w:t>
      </w:r>
      <w:proofErr w:type="spellEnd"/>
      <w:r w:rsidRPr="00CF3592">
        <w:rPr>
          <w:color w:val="000000" w:themeColor="text1"/>
          <w:sz w:val="24"/>
          <w:szCs w:val="24"/>
        </w:rPr>
        <w:t xml:space="preserve"> у </w:t>
      </w:r>
      <w:proofErr w:type="spellStart"/>
      <w:r w:rsidRPr="00CF3592">
        <w:rPr>
          <w:color w:val="000000" w:themeColor="text1"/>
          <w:sz w:val="24"/>
          <w:szCs w:val="24"/>
        </w:rPr>
        <w:t>развоју</w:t>
      </w:r>
      <w:proofErr w:type="spellEnd"/>
      <w:r w:rsidRPr="00CF3592">
        <w:rPr>
          <w:color w:val="000000" w:themeColor="text1"/>
          <w:sz w:val="24"/>
          <w:szCs w:val="24"/>
        </w:rPr>
        <w:t xml:space="preserve"> и </w:t>
      </w:r>
      <w:proofErr w:type="spellStart"/>
      <w:r w:rsidRPr="00CF3592">
        <w:rPr>
          <w:color w:val="000000" w:themeColor="text1"/>
          <w:sz w:val="24"/>
          <w:szCs w:val="24"/>
        </w:rPr>
        <w:t>инвалидитетом</w:t>
      </w:r>
      <w:proofErr w:type="spellEnd"/>
      <w:r w:rsidRPr="00CF3592">
        <w:rPr>
          <w:color w:val="000000" w:themeColor="text1"/>
          <w:sz w:val="24"/>
          <w:szCs w:val="24"/>
        </w:rPr>
        <w:t xml:space="preserve"> </w:t>
      </w:r>
      <w:proofErr w:type="spellStart"/>
      <w:r w:rsidRPr="00CF3592">
        <w:rPr>
          <w:color w:val="000000" w:themeColor="text1"/>
          <w:sz w:val="24"/>
          <w:szCs w:val="24"/>
        </w:rPr>
        <w:t>има</w:t>
      </w:r>
      <w:proofErr w:type="spellEnd"/>
      <w:r w:rsidRPr="00CF3592">
        <w:rPr>
          <w:color w:val="000000" w:themeColor="text1"/>
          <w:sz w:val="24"/>
          <w:szCs w:val="24"/>
        </w:rPr>
        <w:t xml:space="preserve"> </w:t>
      </w:r>
      <w:proofErr w:type="spellStart"/>
      <w:r w:rsidRPr="00CF3592">
        <w:rPr>
          <w:color w:val="000000" w:themeColor="text1"/>
          <w:sz w:val="24"/>
          <w:szCs w:val="24"/>
        </w:rPr>
        <w:t>право</w:t>
      </w:r>
      <w:proofErr w:type="spellEnd"/>
      <w:r w:rsidRPr="00CF3592">
        <w:rPr>
          <w:color w:val="000000" w:themeColor="text1"/>
          <w:sz w:val="24"/>
          <w:szCs w:val="24"/>
        </w:rPr>
        <w:t xml:space="preserve"> </w:t>
      </w:r>
      <w:proofErr w:type="spellStart"/>
      <w:r w:rsidRPr="00CF3592">
        <w:rPr>
          <w:color w:val="000000" w:themeColor="text1"/>
          <w:sz w:val="24"/>
          <w:szCs w:val="24"/>
        </w:rPr>
        <w:t>на</w:t>
      </w:r>
      <w:proofErr w:type="spellEnd"/>
      <w:r w:rsidRPr="00CF3592">
        <w:rPr>
          <w:color w:val="000000" w:themeColor="text1"/>
          <w:sz w:val="24"/>
          <w:szCs w:val="24"/>
        </w:rPr>
        <w:t xml:space="preserve"> </w:t>
      </w:r>
      <w:proofErr w:type="spellStart"/>
      <w:r w:rsidRPr="00CF3592">
        <w:rPr>
          <w:color w:val="000000" w:themeColor="text1"/>
          <w:sz w:val="24"/>
          <w:szCs w:val="24"/>
        </w:rPr>
        <w:t>индивидуални</w:t>
      </w:r>
      <w:proofErr w:type="spellEnd"/>
      <w:r w:rsidRPr="00CF3592">
        <w:rPr>
          <w:color w:val="000000" w:themeColor="text1"/>
          <w:sz w:val="24"/>
          <w:szCs w:val="24"/>
        </w:rPr>
        <w:t xml:space="preserve"> </w:t>
      </w:r>
      <w:proofErr w:type="spellStart"/>
      <w:r w:rsidRPr="00CF3592">
        <w:rPr>
          <w:color w:val="000000" w:themeColor="text1"/>
          <w:sz w:val="24"/>
          <w:szCs w:val="24"/>
        </w:rPr>
        <w:t>образовни</w:t>
      </w:r>
      <w:proofErr w:type="spellEnd"/>
      <w:r w:rsidRPr="00CF3592">
        <w:rPr>
          <w:color w:val="000000" w:themeColor="text1"/>
          <w:sz w:val="24"/>
          <w:szCs w:val="24"/>
        </w:rPr>
        <w:t xml:space="preserve"> </w:t>
      </w:r>
      <w:proofErr w:type="spellStart"/>
      <w:r w:rsidRPr="00CF3592">
        <w:rPr>
          <w:color w:val="000000" w:themeColor="text1"/>
          <w:sz w:val="24"/>
          <w:szCs w:val="24"/>
        </w:rPr>
        <w:t>план</w:t>
      </w:r>
      <w:proofErr w:type="spellEnd"/>
      <w:r w:rsidR="001E4DDE">
        <w:rPr>
          <w:color w:val="000000" w:themeColor="text1"/>
          <w:sz w:val="24"/>
          <w:szCs w:val="24"/>
        </w:rPr>
        <w:t>.</w:t>
      </w:r>
    </w:p>
    <w:p w14:paraId="7F58166B" w14:textId="77777777" w:rsidR="00316BC5" w:rsidRPr="007A5FE6" w:rsidRDefault="00316BC5" w:rsidP="00316BC5">
      <w:pPr>
        <w:shd w:val="clear" w:color="auto" w:fill="FFFFFF"/>
        <w:spacing w:after="150" w:line="240" w:lineRule="auto"/>
        <w:ind w:firstLine="720"/>
        <w:jc w:val="both"/>
        <w:rPr>
          <w:color w:val="333333"/>
          <w:sz w:val="24"/>
          <w:szCs w:val="24"/>
          <w:lang w:val="sr-Cyrl-RS"/>
        </w:rPr>
      </w:pPr>
      <w:r w:rsidRPr="007A5FE6">
        <w:rPr>
          <w:color w:val="333333"/>
          <w:sz w:val="24"/>
          <w:szCs w:val="24"/>
          <w:lang w:val="sr-Cyrl-RS"/>
        </w:rPr>
        <w:t>Индивидуални образовни план израђује тим за додатну подршку детету, односно ученику 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детета, односно ученика, а остварује се након сагласности родитеља, односно ДЗЗ.</w:t>
      </w:r>
    </w:p>
    <w:p w14:paraId="7160FFCD" w14:textId="399740C4" w:rsidR="00316BC5" w:rsidRPr="007A5FE6" w:rsidRDefault="00316BC5" w:rsidP="00316BC5">
      <w:pPr>
        <w:shd w:val="clear" w:color="auto" w:fill="FFFFFF"/>
        <w:spacing w:after="150" w:line="240" w:lineRule="auto"/>
        <w:ind w:firstLine="720"/>
        <w:jc w:val="both"/>
        <w:rPr>
          <w:color w:val="333333"/>
          <w:sz w:val="24"/>
          <w:szCs w:val="24"/>
          <w:lang w:val="sr-Cyrl-RS"/>
        </w:rPr>
      </w:pPr>
      <w:r w:rsidRPr="007A5FE6">
        <w:rPr>
          <w:color w:val="333333"/>
          <w:sz w:val="24"/>
          <w:szCs w:val="24"/>
          <w:lang w:val="sr-Cyrl-RS"/>
        </w:rPr>
        <w:t xml:space="preserve">Ако родитељ, односно ДЗЗ не оправда своје одбијање да учествује у изради или давању сагласности на </w:t>
      </w:r>
      <w:r w:rsidR="007A5FE6" w:rsidRPr="007A5FE6">
        <w:rPr>
          <w:color w:val="333333"/>
          <w:sz w:val="24"/>
          <w:szCs w:val="24"/>
          <w:lang w:val="sr-Cyrl-RS"/>
        </w:rPr>
        <w:t xml:space="preserve"> </w:t>
      </w:r>
      <w:r w:rsidRPr="007A5FE6">
        <w:rPr>
          <w:color w:val="333333"/>
          <w:sz w:val="24"/>
          <w:szCs w:val="24"/>
          <w:lang w:val="sr-Cyrl-RS"/>
        </w:rPr>
        <w:t xml:space="preserve">ИОП, установа је дужна да о томе обавести надлежну установу социјалне заштите у циљу заштите интереса детета, односно ученика. </w:t>
      </w:r>
    </w:p>
    <w:p w14:paraId="31426245" w14:textId="77777777" w:rsidR="00316BC5" w:rsidRPr="007A5FE6" w:rsidRDefault="00316BC5" w:rsidP="00316BC5">
      <w:pPr>
        <w:shd w:val="clear" w:color="auto" w:fill="FFFFFF"/>
        <w:spacing w:after="150" w:line="240" w:lineRule="auto"/>
        <w:ind w:firstLine="720"/>
        <w:jc w:val="both"/>
        <w:rPr>
          <w:color w:val="333333"/>
          <w:sz w:val="24"/>
          <w:szCs w:val="24"/>
          <w:lang w:val="sr-Cyrl-RS"/>
        </w:rPr>
      </w:pPr>
      <w:r w:rsidRPr="007A5FE6">
        <w:rPr>
          <w:color w:val="333333"/>
          <w:sz w:val="24"/>
          <w:szCs w:val="24"/>
          <w:lang w:val="sr-Cyrl-RS"/>
        </w:rPr>
        <w:t>Родитељ, односно ДЗЗ је у обавези да у поступи у складу са пропорукама које даје тим за пружање додатне подршке детету у предшколској установи, у делу пропоруке којим се њему налаже нека обавеза.</w:t>
      </w:r>
    </w:p>
    <w:p w14:paraId="5AC0C236" w14:textId="77777777" w:rsidR="00316BC5" w:rsidRPr="007A5FE6" w:rsidRDefault="00316BC5" w:rsidP="00316BC5">
      <w:pPr>
        <w:shd w:val="clear" w:color="auto" w:fill="FFFFFF"/>
        <w:spacing w:after="150" w:line="240" w:lineRule="auto"/>
        <w:ind w:firstLine="720"/>
        <w:jc w:val="both"/>
        <w:rPr>
          <w:rFonts w:eastAsia="Times New Roman"/>
          <w:color w:val="000000" w:themeColor="text1"/>
          <w:sz w:val="24"/>
          <w:szCs w:val="24"/>
        </w:rPr>
      </w:pPr>
      <w:r w:rsidRPr="007A5FE6">
        <w:rPr>
          <w:color w:val="333333"/>
          <w:sz w:val="24"/>
          <w:szCs w:val="24"/>
          <w:lang w:val="sr-Cyrl-RS"/>
        </w:rPr>
        <w:t xml:space="preserve">Установа је дужна да обавести надлежну установу социјалне заштете у циљу заштите најбољег интереса детата, ако родитељ, односно ДЗЗ не докаже да није могао да испуни препоруку у делу којим се њему налаже нека обавеза и ако препорука битно утиче на остваривање најбољег интереса детета. </w:t>
      </w:r>
    </w:p>
    <w:p w14:paraId="603129B6" w14:textId="77777777" w:rsidR="008E5484" w:rsidRPr="00B07712" w:rsidRDefault="008E5484" w:rsidP="00A20B33">
      <w:pPr>
        <w:spacing w:after="0" w:line="240" w:lineRule="auto"/>
        <w:ind w:firstLine="720"/>
        <w:jc w:val="both"/>
        <w:rPr>
          <w:rFonts w:eastAsia="Times New Roman"/>
          <w:color w:val="000000" w:themeColor="text1"/>
          <w:sz w:val="24"/>
          <w:szCs w:val="24"/>
        </w:rPr>
      </w:pPr>
      <w:bookmarkStart w:id="11" w:name="str_8"/>
      <w:bookmarkStart w:id="12" w:name="clan_11"/>
      <w:bookmarkEnd w:id="11"/>
      <w:bookmarkEnd w:id="12"/>
    </w:p>
    <w:p w14:paraId="591A1A9C" w14:textId="77777777" w:rsidR="00C85AE6" w:rsidRDefault="00C85AE6" w:rsidP="00A20B33">
      <w:pPr>
        <w:autoSpaceDE w:val="0"/>
        <w:autoSpaceDN w:val="0"/>
        <w:adjustRightInd w:val="0"/>
        <w:spacing w:after="0" w:line="240" w:lineRule="auto"/>
        <w:rPr>
          <w:b/>
          <w:bCs/>
          <w:iCs/>
          <w:color w:val="000000" w:themeColor="text1"/>
          <w:sz w:val="24"/>
          <w:szCs w:val="24"/>
          <w:lang w:val="sr-Cyrl-RS"/>
        </w:rPr>
      </w:pPr>
    </w:p>
    <w:p w14:paraId="597BB74D" w14:textId="77777777" w:rsidR="00324C6D" w:rsidRPr="00B07712" w:rsidRDefault="002163D9" w:rsidP="00A20B33">
      <w:pPr>
        <w:autoSpaceDE w:val="0"/>
        <w:autoSpaceDN w:val="0"/>
        <w:adjustRightInd w:val="0"/>
        <w:spacing w:after="0" w:line="240" w:lineRule="auto"/>
        <w:rPr>
          <w:b/>
          <w:bCs/>
          <w:iCs/>
          <w:color w:val="000000" w:themeColor="text1"/>
          <w:sz w:val="24"/>
          <w:szCs w:val="24"/>
          <w:lang w:val="ru-RU"/>
        </w:rPr>
      </w:pPr>
      <w:r>
        <w:rPr>
          <w:b/>
          <w:bCs/>
          <w:iCs/>
          <w:color w:val="000000" w:themeColor="text1"/>
          <w:sz w:val="24"/>
          <w:szCs w:val="24"/>
          <w:lang w:val="sr-Cyrl-RS"/>
        </w:rPr>
        <w:t xml:space="preserve">           </w:t>
      </w:r>
      <w:r w:rsidR="00B44D1B">
        <w:rPr>
          <w:b/>
          <w:bCs/>
          <w:iCs/>
          <w:color w:val="000000" w:themeColor="text1"/>
          <w:sz w:val="24"/>
          <w:szCs w:val="24"/>
          <w:lang w:val="sr-Cyrl-RS"/>
        </w:rPr>
        <w:t>Пружање д</w:t>
      </w:r>
      <w:r w:rsidR="00FF7324">
        <w:rPr>
          <w:b/>
          <w:bCs/>
          <w:iCs/>
          <w:color w:val="000000" w:themeColor="text1"/>
          <w:sz w:val="24"/>
          <w:szCs w:val="24"/>
          <w:lang w:val="ru-RU"/>
        </w:rPr>
        <w:t>одатне подршке</w:t>
      </w:r>
      <w:r w:rsidR="00324C6D" w:rsidRPr="00B07712">
        <w:rPr>
          <w:b/>
          <w:bCs/>
          <w:iCs/>
          <w:color w:val="000000" w:themeColor="text1"/>
          <w:sz w:val="24"/>
          <w:szCs w:val="24"/>
          <w:lang w:val="ru-RU"/>
        </w:rPr>
        <w:t xml:space="preserve"> </w:t>
      </w:r>
      <w:r w:rsidR="00B731BE">
        <w:rPr>
          <w:b/>
          <w:bCs/>
          <w:iCs/>
          <w:color w:val="000000" w:themeColor="text1"/>
          <w:sz w:val="24"/>
          <w:szCs w:val="24"/>
          <w:lang w:val="ru-RU"/>
        </w:rPr>
        <w:t xml:space="preserve">школи </w:t>
      </w:r>
      <w:r w:rsidR="00324C6D" w:rsidRPr="00B07712">
        <w:rPr>
          <w:b/>
          <w:bCs/>
          <w:iCs/>
          <w:color w:val="000000" w:themeColor="text1"/>
          <w:sz w:val="24"/>
          <w:szCs w:val="24"/>
          <w:lang w:val="ru-RU"/>
        </w:rPr>
        <w:t>у образовању и васпитању</w:t>
      </w:r>
    </w:p>
    <w:p w14:paraId="7A33DCA3" w14:textId="77777777" w:rsidR="00A51B19" w:rsidRPr="00B07712" w:rsidRDefault="00A51B19" w:rsidP="00A20B33">
      <w:pPr>
        <w:autoSpaceDE w:val="0"/>
        <w:autoSpaceDN w:val="0"/>
        <w:adjustRightInd w:val="0"/>
        <w:spacing w:after="0" w:line="240" w:lineRule="auto"/>
        <w:rPr>
          <w:b/>
          <w:bCs/>
          <w:iCs/>
          <w:color w:val="000000" w:themeColor="text1"/>
          <w:sz w:val="24"/>
          <w:szCs w:val="24"/>
        </w:rPr>
      </w:pPr>
    </w:p>
    <w:p w14:paraId="32A446FC"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sr-Cyrl-CS"/>
        </w:rPr>
      </w:pPr>
      <w:r w:rsidRPr="00B07712">
        <w:rPr>
          <w:b/>
          <w:bCs/>
          <w:color w:val="000000" w:themeColor="text1"/>
          <w:sz w:val="24"/>
          <w:szCs w:val="24"/>
          <w:lang w:val="ru-RU"/>
        </w:rPr>
        <w:t>Члан 3</w:t>
      </w:r>
      <w:r w:rsidR="00624E10">
        <w:rPr>
          <w:b/>
          <w:bCs/>
          <w:color w:val="000000" w:themeColor="text1"/>
          <w:sz w:val="24"/>
          <w:szCs w:val="24"/>
          <w:lang w:val="sr-Cyrl-RS"/>
        </w:rPr>
        <w:t>2</w:t>
      </w:r>
      <w:r w:rsidRPr="00B07712">
        <w:rPr>
          <w:b/>
          <w:bCs/>
          <w:color w:val="000000" w:themeColor="text1"/>
          <w:sz w:val="24"/>
          <w:szCs w:val="24"/>
          <w:lang w:val="sr-Cyrl-CS"/>
        </w:rPr>
        <w:t>.</w:t>
      </w:r>
    </w:p>
    <w:p w14:paraId="63440F6E" w14:textId="77777777" w:rsidR="00D97588" w:rsidRDefault="00D97588" w:rsidP="00B731BE">
      <w:pPr>
        <w:shd w:val="clear" w:color="auto" w:fill="FFFFFF"/>
        <w:spacing w:after="0" w:line="240" w:lineRule="auto"/>
        <w:ind w:firstLine="720"/>
        <w:jc w:val="both"/>
        <w:rPr>
          <w:color w:val="FF0000"/>
          <w:sz w:val="24"/>
          <w:szCs w:val="24"/>
          <w:lang w:val="sr-Cyrl-RS"/>
        </w:rPr>
      </w:pPr>
    </w:p>
    <w:p w14:paraId="4510DFA7" w14:textId="77777777" w:rsidR="00B731BE" w:rsidRPr="00D97588" w:rsidRDefault="00B731BE" w:rsidP="00B731BE">
      <w:pPr>
        <w:shd w:val="clear" w:color="auto" w:fill="FFFFFF"/>
        <w:spacing w:after="0" w:line="240" w:lineRule="auto"/>
        <w:ind w:firstLine="720"/>
        <w:jc w:val="both"/>
        <w:rPr>
          <w:sz w:val="24"/>
          <w:szCs w:val="24"/>
          <w:lang w:val="sr-Cyrl-RS"/>
        </w:rPr>
      </w:pPr>
      <w:proofErr w:type="spellStart"/>
      <w:r w:rsidRPr="00D97588">
        <w:rPr>
          <w:sz w:val="24"/>
          <w:szCs w:val="24"/>
        </w:rPr>
        <w:t>Ради</w:t>
      </w:r>
      <w:proofErr w:type="spellEnd"/>
      <w:r w:rsidRPr="00D97588">
        <w:rPr>
          <w:sz w:val="24"/>
          <w:szCs w:val="24"/>
        </w:rPr>
        <w:t xml:space="preserve"> </w:t>
      </w:r>
      <w:proofErr w:type="spellStart"/>
      <w:r w:rsidRPr="00D97588">
        <w:rPr>
          <w:sz w:val="24"/>
          <w:szCs w:val="24"/>
        </w:rPr>
        <w:t>унапређивања</w:t>
      </w:r>
      <w:proofErr w:type="spellEnd"/>
      <w:r w:rsidRPr="00D97588">
        <w:rPr>
          <w:sz w:val="24"/>
          <w:szCs w:val="24"/>
        </w:rPr>
        <w:t xml:space="preserve"> </w:t>
      </w:r>
      <w:proofErr w:type="spellStart"/>
      <w:r w:rsidRPr="00D97588">
        <w:rPr>
          <w:sz w:val="24"/>
          <w:szCs w:val="24"/>
        </w:rPr>
        <w:t>инклузивног</w:t>
      </w:r>
      <w:proofErr w:type="spellEnd"/>
      <w:r w:rsidRPr="00D97588">
        <w:rPr>
          <w:sz w:val="24"/>
          <w:szCs w:val="24"/>
        </w:rPr>
        <w:t xml:space="preserve"> </w:t>
      </w:r>
      <w:proofErr w:type="spellStart"/>
      <w:r w:rsidRPr="00D97588">
        <w:rPr>
          <w:sz w:val="24"/>
          <w:szCs w:val="24"/>
        </w:rPr>
        <w:t>образовања</w:t>
      </w:r>
      <w:proofErr w:type="spellEnd"/>
      <w:r w:rsidRPr="00D97588">
        <w:rPr>
          <w:sz w:val="24"/>
          <w:szCs w:val="24"/>
        </w:rPr>
        <w:t xml:space="preserve"> и </w:t>
      </w:r>
      <w:proofErr w:type="spellStart"/>
      <w:r w:rsidRPr="00D97588">
        <w:rPr>
          <w:sz w:val="24"/>
          <w:szCs w:val="24"/>
        </w:rPr>
        <w:t>васпитања</w:t>
      </w:r>
      <w:proofErr w:type="spellEnd"/>
      <w:r w:rsidRPr="00D97588">
        <w:rPr>
          <w:sz w:val="24"/>
          <w:szCs w:val="24"/>
        </w:rPr>
        <w:t xml:space="preserve">, </w:t>
      </w:r>
      <w:proofErr w:type="spellStart"/>
      <w:r w:rsidRPr="00D97588">
        <w:rPr>
          <w:sz w:val="24"/>
          <w:szCs w:val="24"/>
        </w:rPr>
        <w:t>школа</w:t>
      </w:r>
      <w:proofErr w:type="spellEnd"/>
      <w:r w:rsidRPr="00D97588">
        <w:rPr>
          <w:sz w:val="24"/>
          <w:szCs w:val="24"/>
        </w:rPr>
        <w:t xml:space="preserve"> </w:t>
      </w:r>
      <w:proofErr w:type="spellStart"/>
      <w:r w:rsidRPr="00D97588">
        <w:rPr>
          <w:sz w:val="24"/>
          <w:szCs w:val="24"/>
        </w:rPr>
        <w:t>за</w:t>
      </w:r>
      <w:proofErr w:type="spellEnd"/>
      <w:r w:rsidRPr="00D97588">
        <w:rPr>
          <w:sz w:val="24"/>
          <w:szCs w:val="24"/>
        </w:rPr>
        <w:t xml:space="preserve"> </w:t>
      </w:r>
      <w:proofErr w:type="spellStart"/>
      <w:r w:rsidRPr="00D97588">
        <w:rPr>
          <w:sz w:val="24"/>
          <w:szCs w:val="24"/>
        </w:rPr>
        <w:t>образовање</w:t>
      </w:r>
      <w:proofErr w:type="spellEnd"/>
      <w:r w:rsidRPr="00D97588">
        <w:rPr>
          <w:sz w:val="24"/>
          <w:szCs w:val="24"/>
        </w:rPr>
        <w:t xml:space="preserve"> </w:t>
      </w:r>
      <w:proofErr w:type="spellStart"/>
      <w:r w:rsidRPr="00D97588">
        <w:rPr>
          <w:sz w:val="24"/>
          <w:szCs w:val="24"/>
        </w:rPr>
        <w:t>ученика</w:t>
      </w:r>
      <w:proofErr w:type="spellEnd"/>
      <w:r w:rsidRPr="00D97588">
        <w:rPr>
          <w:sz w:val="24"/>
          <w:szCs w:val="24"/>
        </w:rPr>
        <w:t xml:space="preserve"> </w:t>
      </w:r>
      <w:proofErr w:type="spellStart"/>
      <w:r w:rsidRPr="00D97588">
        <w:rPr>
          <w:sz w:val="24"/>
          <w:szCs w:val="24"/>
        </w:rPr>
        <w:t>са</w:t>
      </w:r>
      <w:proofErr w:type="spellEnd"/>
      <w:r w:rsidRPr="00D97588">
        <w:rPr>
          <w:sz w:val="24"/>
          <w:szCs w:val="24"/>
        </w:rPr>
        <w:t xml:space="preserve"> </w:t>
      </w:r>
      <w:proofErr w:type="spellStart"/>
      <w:r w:rsidRPr="00D97588">
        <w:rPr>
          <w:sz w:val="24"/>
          <w:szCs w:val="24"/>
        </w:rPr>
        <w:t>сметњама</w:t>
      </w:r>
      <w:proofErr w:type="spellEnd"/>
      <w:r w:rsidRPr="00D97588">
        <w:rPr>
          <w:sz w:val="24"/>
          <w:szCs w:val="24"/>
        </w:rPr>
        <w:t xml:space="preserve"> у </w:t>
      </w:r>
      <w:proofErr w:type="spellStart"/>
      <w:r w:rsidRPr="00D97588">
        <w:rPr>
          <w:sz w:val="24"/>
          <w:szCs w:val="24"/>
        </w:rPr>
        <w:t>развоју</w:t>
      </w:r>
      <w:proofErr w:type="spellEnd"/>
      <w:r w:rsidRPr="00D97588">
        <w:rPr>
          <w:sz w:val="24"/>
          <w:szCs w:val="24"/>
        </w:rPr>
        <w:t xml:space="preserve"> и</w:t>
      </w:r>
      <w:r w:rsidRPr="00D97588">
        <w:rPr>
          <w:sz w:val="24"/>
          <w:szCs w:val="24"/>
          <w:lang w:val="sr-Cyrl-RS"/>
        </w:rPr>
        <w:t xml:space="preserve"> и</w:t>
      </w:r>
      <w:proofErr w:type="spellStart"/>
      <w:r w:rsidRPr="00D97588">
        <w:rPr>
          <w:sz w:val="24"/>
          <w:szCs w:val="24"/>
        </w:rPr>
        <w:t>нвалидитетом</w:t>
      </w:r>
      <w:proofErr w:type="spellEnd"/>
      <w:r w:rsidRPr="00D97588">
        <w:rPr>
          <w:sz w:val="24"/>
          <w:szCs w:val="24"/>
        </w:rPr>
        <w:t xml:space="preserve"> </w:t>
      </w:r>
      <w:proofErr w:type="spellStart"/>
      <w:r w:rsidRPr="00D97588">
        <w:rPr>
          <w:sz w:val="24"/>
          <w:szCs w:val="24"/>
        </w:rPr>
        <w:t>пружа</w:t>
      </w:r>
      <w:proofErr w:type="spellEnd"/>
      <w:r w:rsidRPr="00D97588">
        <w:rPr>
          <w:sz w:val="24"/>
          <w:szCs w:val="24"/>
        </w:rPr>
        <w:t xml:space="preserve"> </w:t>
      </w:r>
      <w:proofErr w:type="spellStart"/>
      <w:r w:rsidRPr="00D97588">
        <w:rPr>
          <w:sz w:val="24"/>
          <w:szCs w:val="24"/>
        </w:rPr>
        <w:t>подршку</w:t>
      </w:r>
      <w:proofErr w:type="spellEnd"/>
      <w:r w:rsidRPr="00D97588">
        <w:rPr>
          <w:sz w:val="24"/>
          <w:szCs w:val="24"/>
        </w:rPr>
        <w:t xml:space="preserve"> </w:t>
      </w:r>
      <w:proofErr w:type="spellStart"/>
      <w:r w:rsidRPr="00D97588">
        <w:rPr>
          <w:sz w:val="24"/>
          <w:szCs w:val="24"/>
        </w:rPr>
        <w:t>школи</w:t>
      </w:r>
      <w:proofErr w:type="spellEnd"/>
      <w:r w:rsidRPr="00D97588">
        <w:rPr>
          <w:sz w:val="24"/>
          <w:szCs w:val="24"/>
        </w:rPr>
        <w:t xml:space="preserve"> у </w:t>
      </w:r>
      <w:proofErr w:type="spellStart"/>
      <w:r w:rsidRPr="00D97588">
        <w:rPr>
          <w:sz w:val="24"/>
          <w:szCs w:val="24"/>
        </w:rPr>
        <w:t>систему</w:t>
      </w:r>
      <w:proofErr w:type="spellEnd"/>
      <w:r w:rsidRPr="00D97588">
        <w:rPr>
          <w:sz w:val="24"/>
          <w:szCs w:val="24"/>
          <w:lang w:val="sr-Cyrl-RS"/>
        </w:rPr>
        <w:t xml:space="preserve"> </w:t>
      </w:r>
      <w:proofErr w:type="spellStart"/>
      <w:r w:rsidRPr="00D97588">
        <w:rPr>
          <w:sz w:val="24"/>
          <w:szCs w:val="24"/>
        </w:rPr>
        <w:t>редовног</w:t>
      </w:r>
      <w:proofErr w:type="spellEnd"/>
      <w:r w:rsidRPr="00D97588">
        <w:rPr>
          <w:sz w:val="24"/>
          <w:szCs w:val="24"/>
        </w:rPr>
        <w:t xml:space="preserve"> </w:t>
      </w:r>
      <w:proofErr w:type="spellStart"/>
      <w:r w:rsidRPr="00D97588">
        <w:rPr>
          <w:sz w:val="24"/>
          <w:szCs w:val="24"/>
        </w:rPr>
        <w:t>образовања</w:t>
      </w:r>
      <w:proofErr w:type="spellEnd"/>
      <w:r w:rsidRPr="00D97588">
        <w:rPr>
          <w:sz w:val="24"/>
          <w:szCs w:val="24"/>
        </w:rPr>
        <w:t xml:space="preserve"> и </w:t>
      </w:r>
      <w:proofErr w:type="spellStart"/>
      <w:r w:rsidRPr="00D97588">
        <w:rPr>
          <w:sz w:val="24"/>
          <w:szCs w:val="24"/>
        </w:rPr>
        <w:t>васпитања</w:t>
      </w:r>
      <w:proofErr w:type="spellEnd"/>
      <w:r w:rsidRPr="00D97588">
        <w:rPr>
          <w:sz w:val="24"/>
          <w:szCs w:val="24"/>
        </w:rPr>
        <w:t xml:space="preserve">. </w:t>
      </w:r>
      <w:proofErr w:type="spellStart"/>
      <w:r w:rsidRPr="00D97588">
        <w:rPr>
          <w:sz w:val="24"/>
          <w:szCs w:val="24"/>
        </w:rPr>
        <w:t>Школа</w:t>
      </w:r>
      <w:proofErr w:type="spellEnd"/>
      <w:r w:rsidRPr="00D97588">
        <w:rPr>
          <w:sz w:val="24"/>
          <w:szCs w:val="24"/>
        </w:rPr>
        <w:t xml:space="preserve"> у </w:t>
      </w:r>
      <w:proofErr w:type="spellStart"/>
      <w:r w:rsidRPr="00D97588">
        <w:rPr>
          <w:sz w:val="24"/>
          <w:szCs w:val="24"/>
        </w:rPr>
        <w:t>систему</w:t>
      </w:r>
      <w:proofErr w:type="spellEnd"/>
      <w:r w:rsidRPr="00D97588">
        <w:rPr>
          <w:sz w:val="24"/>
          <w:szCs w:val="24"/>
        </w:rPr>
        <w:t xml:space="preserve"> </w:t>
      </w:r>
      <w:proofErr w:type="spellStart"/>
      <w:r w:rsidRPr="00D97588">
        <w:rPr>
          <w:sz w:val="24"/>
          <w:szCs w:val="24"/>
        </w:rPr>
        <w:t>редовног</w:t>
      </w:r>
      <w:proofErr w:type="spellEnd"/>
      <w:r w:rsidRPr="00D97588">
        <w:rPr>
          <w:sz w:val="24"/>
          <w:szCs w:val="24"/>
        </w:rPr>
        <w:t xml:space="preserve"> </w:t>
      </w:r>
      <w:proofErr w:type="spellStart"/>
      <w:r w:rsidRPr="00D97588">
        <w:rPr>
          <w:sz w:val="24"/>
          <w:szCs w:val="24"/>
        </w:rPr>
        <w:t>образовања</w:t>
      </w:r>
      <w:proofErr w:type="spellEnd"/>
      <w:r w:rsidRPr="00D97588">
        <w:rPr>
          <w:sz w:val="24"/>
          <w:szCs w:val="24"/>
        </w:rPr>
        <w:t xml:space="preserve"> и </w:t>
      </w:r>
      <w:proofErr w:type="spellStart"/>
      <w:r w:rsidRPr="00D97588">
        <w:rPr>
          <w:sz w:val="24"/>
          <w:szCs w:val="24"/>
        </w:rPr>
        <w:t>васпитања</w:t>
      </w:r>
      <w:proofErr w:type="spellEnd"/>
      <w:r w:rsidRPr="00D97588">
        <w:rPr>
          <w:sz w:val="24"/>
          <w:szCs w:val="24"/>
        </w:rPr>
        <w:t xml:space="preserve"> у </w:t>
      </w:r>
      <w:proofErr w:type="spellStart"/>
      <w:r w:rsidRPr="00D97588">
        <w:rPr>
          <w:sz w:val="24"/>
          <w:szCs w:val="24"/>
        </w:rPr>
        <w:t>којој</w:t>
      </w:r>
      <w:proofErr w:type="spellEnd"/>
      <w:r w:rsidRPr="00D97588">
        <w:rPr>
          <w:sz w:val="24"/>
          <w:szCs w:val="24"/>
        </w:rPr>
        <w:t xml:space="preserve"> </w:t>
      </w:r>
      <w:proofErr w:type="spellStart"/>
      <w:r w:rsidRPr="00D97588">
        <w:rPr>
          <w:sz w:val="24"/>
          <w:szCs w:val="24"/>
        </w:rPr>
        <w:t>стичу</w:t>
      </w:r>
      <w:proofErr w:type="spellEnd"/>
      <w:r w:rsidRPr="00D97588">
        <w:rPr>
          <w:sz w:val="24"/>
          <w:szCs w:val="24"/>
        </w:rPr>
        <w:t xml:space="preserve"> </w:t>
      </w:r>
      <w:proofErr w:type="spellStart"/>
      <w:r w:rsidRPr="00D97588">
        <w:rPr>
          <w:sz w:val="24"/>
          <w:szCs w:val="24"/>
        </w:rPr>
        <w:t>образовање</w:t>
      </w:r>
      <w:proofErr w:type="spellEnd"/>
      <w:r w:rsidRPr="00D97588">
        <w:rPr>
          <w:sz w:val="24"/>
          <w:szCs w:val="24"/>
        </w:rPr>
        <w:t xml:space="preserve"> и </w:t>
      </w:r>
      <w:proofErr w:type="spellStart"/>
      <w:r w:rsidRPr="00D97588">
        <w:rPr>
          <w:sz w:val="24"/>
          <w:szCs w:val="24"/>
        </w:rPr>
        <w:t>ученици</w:t>
      </w:r>
      <w:proofErr w:type="spellEnd"/>
      <w:r w:rsidRPr="00D97588">
        <w:rPr>
          <w:sz w:val="24"/>
          <w:szCs w:val="24"/>
        </w:rPr>
        <w:t xml:space="preserve"> </w:t>
      </w:r>
      <w:proofErr w:type="spellStart"/>
      <w:r w:rsidRPr="00D97588">
        <w:rPr>
          <w:sz w:val="24"/>
          <w:szCs w:val="24"/>
        </w:rPr>
        <w:t>са</w:t>
      </w:r>
      <w:proofErr w:type="spellEnd"/>
      <w:r w:rsidRPr="00D97588">
        <w:rPr>
          <w:sz w:val="24"/>
          <w:szCs w:val="24"/>
        </w:rPr>
        <w:t xml:space="preserve"> </w:t>
      </w:r>
      <w:proofErr w:type="spellStart"/>
      <w:r w:rsidRPr="00D97588">
        <w:rPr>
          <w:sz w:val="24"/>
          <w:szCs w:val="24"/>
        </w:rPr>
        <w:t>сметњама</w:t>
      </w:r>
      <w:proofErr w:type="spellEnd"/>
      <w:r w:rsidRPr="00D97588">
        <w:rPr>
          <w:sz w:val="24"/>
          <w:szCs w:val="24"/>
        </w:rPr>
        <w:t xml:space="preserve"> у </w:t>
      </w:r>
      <w:proofErr w:type="spellStart"/>
      <w:r w:rsidRPr="00D97588">
        <w:rPr>
          <w:sz w:val="24"/>
          <w:szCs w:val="24"/>
        </w:rPr>
        <w:t>развоју</w:t>
      </w:r>
      <w:proofErr w:type="spellEnd"/>
      <w:r w:rsidRPr="00D97588">
        <w:rPr>
          <w:sz w:val="24"/>
          <w:szCs w:val="24"/>
        </w:rPr>
        <w:t xml:space="preserve"> и </w:t>
      </w:r>
      <w:proofErr w:type="spellStart"/>
      <w:r w:rsidRPr="00D97588">
        <w:rPr>
          <w:sz w:val="24"/>
          <w:szCs w:val="24"/>
        </w:rPr>
        <w:t>инвалидитетом</w:t>
      </w:r>
      <w:proofErr w:type="spellEnd"/>
      <w:r w:rsidRPr="00D97588">
        <w:rPr>
          <w:sz w:val="24"/>
          <w:szCs w:val="24"/>
          <w:lang w:val="sr-Cyrl-RS"/>
        </w:rPr>
        <w:t xml:space="preserve"> </w:t>
      </w:r>
      <w:proofErr w:type="spellStart"/>
      <w:r w:rsidRPr="00D97588">
        <w:rPr>
          <w:sz w:val="24"/>
          <w:szCs w:val="24"/>
        </w:rPr>
        <w:t>може</w:t>
      </w:r>
      <w:proofErr w:type="spellEnd"/>
      <w:r w:rsidRPr="00D97588">
        <w:rPr>
          <w:sz w:val="24"/>
          <w:szCs w:val="24"/>
        </w:rPr>
        <w:t xml:space="preserve"> </w:t>
      </w:r>
      <w:proofErr w:type="spellStart"/>
      <w:r w:rsidRPr="00D97588">
        <w:rPr>
          <w:sz w:val="24"/>
          <w:szCs w:val="24"/>
        </w:rPr>
        <w:t>да</w:t>
      </w:r>
      <w:proofErr w:type="spellEnd"/>
      <w:r w:rsidRPr="00D97588">
        <w:rPr>
          <w:sz w:val="24"/>
          <w:szCs w:val="24"/>
        </w:rPr>
        <w:t xml:space="preserve"> </w:t>
      </w:r>
      <w:proofErr w:type="spellStart"/>
      <w:r w:rsidRPr="00D97588">
        <w:rPr>
          <w:sz w:val="24"/>
          <w:szCs w:val="24"/>
        </w:rPr>
        <w:t>ангажује</w:t>
      </w:r>
      <w:proofErr w:type="spellEnd"/>
      <w:r w:rsidRPr="00D97588">
        <w:rPr>
          <w:sz w:val="24"/>
          <w:szCs w:val="24"/>
        </w:rPr>
        <w:t xml:space="preserve"> </w:t>
      </w:r>
      <w:proofErr w:type="spellStart"/>
      <w:r w:rsidRPr="00D97588">
        <w:rPr>
          <w:sz w:val="24"/>
          <w:szCs w:val="24"/>
        </w:rPr>
        <w:t>васпитача</w:t>
      </w:r>
      <w:proofErr w:type="spellEnd"/>
      <w:r w:rsidRPr="00D97588">
        <w:rPr>
          <w:sz w:val="24"/>
          <w:szCs w:val="24"/>
        </w:rPr>
        <w:t xml:space="preserve">, </w:t>
      </w:r>
      <w:proofErr w:type="spellStart"/>
      <w:r w:rsidRPr="00D97588">
        <w:rPr>
          <w:sz w:val="24"/>
          <w:szCs w:val="24"/>
        </w:rPr>
        <w:t>наставника</w:t>
      </w:r>
      <w:proofErr w:type="spellEnd"/>
      <w:r w:rsidRPr="00D97588">
        <w:rPr>
          <w:sz w:val="24"/>
          <w:szCs w:val="24"/>
        </w:rPr>
        <w:t xml:space="preserve"> </w:t>
      </w:r>
      <w:proofErr w:type="spellStart"/>
      <w:r w:rsidRPr="00D97588">
        <w:rPr>
          <w:sz w:val="24"/>
          <w:szCs w:val="24"/>
        </w:rPr>
        <w:t>или</w:t>
      </w:r>
      <w:proofErr w:type="spellEnd"/>
      <w:r w:rsidRPr="00D97588">
        <w:rPr>
          <w:sz w:val="24"/>
          <w:szCs w:val="24"/>
        </w:rPr>
        <w:t xml:space="preserve"> </w:t>
      </w:r>
      <w:proofErr w:type="spellStart"/>
      <w:r w:rsidRPr="00D97588">
        <w:rPr>
          <w:sz w:val="24"/>
          <w:szCs w:val="24"/>
        </w:rPr>
        <w:t>стручног</w:t>
      </w:r>
      <w:proofErr w:type="spellEnd"/>
      <w:r w:rsidRPr="00D97588">
        <w:rPr>
          <w:sz w:val="24"/>
          <w:szCs w:val="24"/>
        </w:rPr>
        <w:t xml:space="preserve"> </w:t>
      </w:r>
      <w:proofErr w:type="spellStart"/>
      <w:r w:rsidRPr="00D97588">
        <w:rPr>
          <w:sz w:val="24"/>
          <w:szCs w:val="24"/>
        </w:rPr>
        <w:t>сарадника</w:t>
      </w:r>
      <w:proofErr w:type="spellEnd"/>
      <w:r w:rsidRPr="00D97588">
        <w:rPr>
          <w:sz w:val="24"/>
          <w:szCs w:val="24"/>
        </w:rPr>
        <w:t xml:space="preserve">, </w:t>
      </w:r>
      <w:proofErr w:type="spellStart"/>
      <w:r w:rsidRPr="00D97588">
        <w:rPr>
          <w:sz w:val="24"/>
          <w:szCs w:val="24"/>
        </w:rPr>
        <w:t>који</w:t>
      </w:r>
      <w:proofErr w:type="spellEnd"/>
      <w:r w:rsidRPr="00D97588">
        <w:rPr>
          <w:sz w:val="24"/>
          <w:szCs w:val="24"/>
        </w:rPr>
        <w:t xml:space="preserve"> </w:t>
      </w:r>
      <w:proofErr w:type="spellStart"/>
      <w:r w:rsidRPr="00D97588">
        <w:rPr>
          <w:sz w:val="24"/>
          <w:szCs w:val="24"/>
        </w:rPr>
        <w:t>је</w:t>
      </w:r>
      <w:proofErr w:type="spellEnd"/>
      <w:r w:rsidRPr="00D97588">
        <w:rPr>
          <w:sz w:val="24"/>
          <w:szCs w:val="24"/>
        </w:rPr>
        <w:t xml:space="preserve"> </w:t>
      </w:r>
      <w:proofErr w:type="spellStart"/>
      <w:r w:rsidRPr="00D97588">
        <w:rPr>
          <w:sz w:val="24"/>
          <w:szCs w:val="24"/>
        </w:rPr>
        <w:t>запослен</w:t>
      </w:r>
      <w:proofErr w:type="spellEnd"/>
      <w:r w:rsidRPr="00D97588">
        <w:rPr>
          <w:sz w:val="24"/>
          <w:szCs w:val="24"/>
        </w:rPr>
        <w:t xml:space="preserve"> у </w:t>
      </w:r>
      <w:proofErr w:type="spellStart"/>
      <w:r w:rsidRPr="00D97588">
        <w:rPr>
          <w:sz w:val="24"/>
          <w:szCs w:val="24"/>
        </w:rPr>
        <w:t>школи</w:t>
      </w:r>
      <w:proofErr w:type="spellEnd"/>
      <w:r w:rsidRPr="00D97588">
        <w:rPr>
          <w:sz w:val="24"/>
          <w:szCs w:val="24"/>
        </w:rPr>
        <w:t xml:space="preserve"> </w:t>
      </w:r>
      <w:proofErr w:type="spellStart"/>
      <w:r w:rsidRPr="00D97588">
        <w:rPr>
          <w:sz w:val="24"/>
          <w:szCs w:val="24"/>
        </w:rPr>
        <w:t>за</w:t>
      </w:r>
      <w:proofErr w:type="spellEnd"/>
      <w:r w:rsidRPr="00D97588">
        <w:rPr>
          <w:sz w:val="24"/>
          <w:szCs w:val="24"/>
        </w:rPr>
        <w:t xml:space="preserve"> </w:t>
      </w:r>
      <w:proofErr w:type="spellStart"/>
      <w:r w:rsidRPr="00D97588">
        <w:rPr>
          <w:sz w:val="24"/>
          <w:szCs w:val="24"/>
        </w:rPr>
        <w:t>образовање</w:t>
      </w:r>
      <w:proofErr w:type="spellEnd"/>
      <w:r w:rsidRPr="00D97588">
        <w:rPr>
          <w:sz w:val="24"/>
          <w:szCs w:val="24"/>
        </w:rPr>
        <w:t xml:space="preserve"> </w:t>
      </w:r>
      <w:proofErr w:type="spellStart"/>
      <w:r w:rsidRPr="00D97588">
        <w:rPr>
          <w:sz w:val="24"/>
          <w:szCs w:val="24"/>
        </w:rPr>
        <w:t>ученика</w:t>
      </w:r>
      <w:proofErr w:type="spellEnd"/>
      <w:r w:rsidRPr="00D97588">
        <w:rPr>
          <w:sz w:val="24"/>
          <w:szCs w:val="24"/>
        </w:rPr>
        <w:t xml:space="preserve"> </w:t>
      </w:r>
      <w:proofErr w:type="spellStart"/>
      <w:r w:rsidRPr="00D97588">
        <w:rPr>
          <w:sz w:val="24"/>
          <w:szCs w:val="24"/>
        </w:rPr>
        <w:t>са</w:t>
      </w:r>
      <w:proofErr w:type="spellEnd"/>
      <w:r w:rsidRPr="00D97588">
        <w:rPr>
          <w:sz w:val="24"/>
          <w:szCs w:val="24"/>
        </w:rPr>
        <w:t xml:space="preserve"> </w:t>
      </w:r>
      <w:proofErr w:type="spellStart"/>
      <w:r w:rsidRPr="00D97588">
        <w:rPr>
          <w:sz w:val="24"/>
          <w:szCs w:val="24"/>
        </w:rPr>
        <w:t>сметњама</w:t>
      </w:r>
      <w:proofErr w:type="spellEnd"/>
      <w:r w:rsidRPr="00D97588">
        <w:rPr>
          <w:sz w:val="24"/>
          <w:szCs w:val="24"/>
        </w:rPr>
        <w:t xml:space="preserve"> у</w:t>
      </w:r>
      <w:r w:rsidR="00565DD4">
        <w:rPr>
          <w:sz w:val="24"/>
          <w:szCs w:val="24"/>
          <w:lang w:val="sr-Cyrl-RS"/>
        </w:rPr>
        <w:t xml:space="preserve"> </w:t>
      </w:r>
      <w:proofErr w:type="spellStart"/>
      <w:r w:rsidRPr="00D97588">
        <w:rPr>
          <w:sz w:val="24"/>
          <w:szCs w:val="24"/>
        </w:rPr>
        <w:t>развоју</w:t>
      </w:r>
      <w:proofErr w:type="spellEnd"/>
      <w:r w:rsidRPr="00D97588">
        <w:rPr>
          <w:sz w:val="24"/>
          <w:szCs w:val="24"/>
        </w:rPr>
        <w:t xml:space="preserve"> и </w:t>
      </w:r>
      <w:proofErr w:type="spellStart"/>
      <w:r w:rsidRPr="00D97588">
        <w:rPr>
          <w:sz w:val="24"/>
          <w:szCs w:val="24"/>
        </w:rPr>
        <w:t>инвалидитетом</w:t>
      </w:r>
      <w:proofErr w:type="spellEnd"/>
      <w:r w:rsidRPr="00D97588">
        <w:rPr>
          <w:sz w:val="24"/>
          <w:szCs w:val="24"/>
        </w:rPr>
        <w:t xml:space="preserve">, у </w:t>
      </w:r>
      <w:proofErr w:type="spellStart"/>
      <w:r w:rsidRPr="00D97588">
        <w:rPr>
          <w:sz w:val="24"/>
          <w:szCs w:val="24"/>
        </w:rPr>
        <w:t>складу</w:t>
      </w:r>
      <w:proofErr w:type="spellEnd"/>
      <w:r w:rsidRPr="00D97588">
        <w:rPr>
          <w:sz w:val="24"/>
          <w:szCs w:val="24"/>
        </w:rPr>
        <w:t xml:space="preserve"> </w:t>
      </w:r>
      <w:proofErr w:type="spellStart"/>
      <w:r w:rsidRPr="00D97588">
        <w:rPr>
          <w:sz w:val="24"/>
          <w:szCs w:val="24"/>
        </w:rPr>
        <w:t>са</w:t>
      </w:r>
      <w:proofErr w:type="spellEnd"/>
      <w:r w:rsidRPr="00D97588">
        <w:rPr>
          <w:sz w:val="24"/>
          <w:szCs w:val="24"/>
        </w:rPr>
        <w:t xml:space="preserve"> Законом.</w:t>
      </w:r>
      <w:r w:rsidRPr="00D97588">
        <w:rPr>
          <w:sz w:val="24"/>
          <w:szCs w:val="24"/>
          <w:lang w:val="sr-Cyrl-RS"/>
        </w:rPr>
        <w:t xml:space="preserve"> </w:t>
      </w:r>
    </w:p>
    <w:p w14:paraId="3360EAB4" w14:textId="77777777" w:rsidR="00324C6D" w:rsidRDefault="00B731BE" w:rsidP="00B731BE">
      <w:pPr>
        <w:shd w:val="clear" w:color="auto" w:fill="FFFFFF"/>
        <w:spacing w:after="0" w:line="240" w:lineRule="auto"/>
        <w:ind w:firstLine="720"/>
        <w:jc w:val="both"/>
        <w:rPr>
          <w:sz w:val="24"/>
          <w:szCs w:val="24"/>
          <w:lang w:val="sr-Cyrl-RS"/>
        </w:rPr>
      </w:pPr>
      <w:proofErr w:type="spellStart"/>
      <w:r w:rsidRPr="00D97588">
        <w:rPr>
          <w:sz w:val="24"/>
          <w:szCs w:val="24"/>
        </w:rPr>
        <w:t>Ан</w:t>
      </w:r>
      <w:r w:rsidR="00565DD4">
        <w:rPr>
          <w:sz w:val="24"/>
          <w:szCs w:val="24"/>
        </w:rPr>
        <w:t>гажовање</w:t>
      </w:r>
      <w:proofErr w:type="spellEnd"/>
      <w:r w:rsidR="00565DD4">
        <w:rPr>
          <w:sz w:val="24"/>
          <w:szCs w:val="24"/>
        </w:rPr>
        <w:t xml:space="preserve"> </w:t>
      </w:r>
      <w:proofErr w:type="spellStart"/>
      <w:r w:rsidR="00565DD4">
        <w:rPr>
          <w:sz w:val="24"/>
          <w:szCs w:val="24"/>
        </w:rPr>
        <w:t>запосленог</w:t>
      </w:r>
      <w:proofErr w:type="spellEnd"/>
      <w:r w:rsidRPr="00D97588">
        <w:rPr>
          <w:sz w:val="24"/>
          <w:szCs w:val="24"/>
        </w:rPr>
        <w:t xml:space="preserve"> </w:t>
      </w:r>
      <w:proofErr w:type="spellStart"/>
      <w:r w:rsidRPr="00D97588">
        <w:rPr>
          <w:sz w:val="24"/>
          <w:szCs w:val="24"/>
        </w:rPr>
        <w:t>врши</w:t>
      </w:r>
      <w:proofErr w:type="spellEnd"/>
      <w:r w:rsidRPr="00D97588">
        <w:rPr>
          <w:sz w:val="24"/>
          <w:szCs w:val="24"/>
        </w:rPr>
        <w:t xml:space="preserve"> </w:t>
      </w:r>
      <w:proofErr w:type="spellStart"/>
      <w:r w:rsidRPr="00D97588">
        <w:rPr>
          <w:sz w:val="24"/>
          <w:szCs w:val="24"/>
        </w:rPr>
        <w:t>се</w:t>
      </w:r>
      <w:proofErr w:type="spellEnd"/>
      <w:r w:rsidRPr="00D97588">
        <w:rPr>
          <w:sz w:val="24"/>
          <w:szCs w:val="24"/>
        </w:rPr>
        <w:t xml:space="preserve"> </w:t>
      </w:r>
      <w:proofErr w:type="spellStart"/>
      <w:r w:rsidRPr="00D97588">
        <w:rPr>
          <w:sz w:val="24"/>
          <w:szCs w:val="24"/>
        </w:rPr>
        <w:t>на</w:t>
      </w:r>
      <w:proofErr w:type="spellEnd"/>
      <w:r w:rsidRPr="00D97588">
        <w:rPr>
          <w:sz w:val="24"/>
          <w:szCs w:val="24"/>
        </w:rPr>
        <w:t xml:space="preserve"> </w:t>
      </w:r>
      <w:proofErr w:type="spellStart"/>
      <w:r w:rsidRPr="00D97588">
        <w:rPr>
          <w:sz w:val="24"/>
          <w:szCs w:val="24"/>
        </w:rPr>
        <w:t>основу</w:t>
      </w:r>
      <w:proofErr w:type="spellEnd"/>
      <w:r w:rsidRPr="00D97588">
        <w:rPr>
          <w:sz w:val="24"/>
          <w:szCs w:val="24"/>
        </w:rPr>
        <w:t xml:space="preserve"> </w:t>
      </w:r>
      <w:proofErr w:type="spellStart"/>
      <w:r w:rsidRPr="00D97588">
        <w:rPr>
          <w:sz w:val="24"/>
          <w:szCs w:val="24"/>
        </w:rPr>
        <w:t>мишљења</w:t>
      </w:r>
      <w:proofErr w:type="spellEnd"/>
      <w:r w:rsidRPr="00D97588">
        <w:rPr>
          <w:sz w:val="24"/>
          <w:szCs w:val="24"/>
        </w:rPr>
        <w:t xml:space="preserve"> </w:t>
      </w:r>
      <w:proofErr w:type="spellStart"/>
      <w:r w:rsidRPr="00D97588">
        <w:rPr>
          <w:sz w:val="24"/>
          <w:szCs w:val="24"/>
        </w:rPr>
        <w:t>интерресорне</w:t>
      </w:r>
      <w:proofErr w:type="spellEnd"/>
      <w:r w:rsidRPr="00D97588">
        <w:rPr>
          <w:sz w:val="24"/>
          <w:szCs w:val="24"/>
        </w:rPr>
        <w:t xml:space="preserve"> </w:t>
      </w:r>
      <w:proofErr w:type="spellStart"/>
      <w:r w:rsidRPr="00D97588">
        <w:rPr>
          <w:sz w:val="24"/>
          <w:szCs w:val="24"/>
        </w:rPr>
        <w:t>комисије</w:t>
      </w:r>
      <w:proofErr w:type="spellEnd"/>
      <w:r w:rsidRPr="00D97588">
        <w:rPr>
          <w:sz w:val="24"/>
          <w:szCs w:val="24"/>
        </w:rPr>
        <w:t xml:space="preserve"> </w:t>
      </w:r>
      <w:proofErr w:type="spellStart"/>
      <w:r w:rsidRPr="00D97588">
        <w:rPr>
          <w:sz w:val="24"/>
          <w:szCs w:val="24"/>
        </w:rPr>
        <w:t>за</w:t>
      </w:r>
      <w:proofErr w:type="spellEnd"/>
      <w:r w:rsidRPr="00D97588">
        <w:rPr>
          <w:sz w:val="24"/>
          <w:szCs w:val="24"/>
        </w:rPr>
        <w:t xml:space="preserve"> </w:t>
      </w:r>
      <w:proofErr w:type="spellStart"/>
      <w:r w:rsidRPr="00D97588">
        <w:rPr>
          <w:sz w:val="24"/>
          <w:szCs w:val="24"/>
        </w:rPr>
        <w:t>процену</w:t>
      </w:r>
      <w:proofErr w:type="spellEnd"/>
      <w:r w:rsidRPr="00D97588">
        <w:rPr>
          <w:sz w:val="24"/>
          <w:szCs w:val="24"/>
        </w:rPr>
        <w:t xml:space="preserve"> </w:t>
      </w:r>
      <w:proofErr w:type="spellStart"/>
      <w:r w:rsidRPr="00D97588">
        <w:rPr>
          <w:sz w:val="24"/>
          <w:szCs w:val="24"/>
        </w:rPr>
        <w:t>потреба</w:t>
      </w:r>
      <w:proofErr w:type="spellEnd"/>
      <w:r w:rsidRPr="00D97588">
        <w:rPr>
          <w:sz w:val="24"/>
          <w:szCs w:val="24"/>
        </w:rPr>
        <w:t xml:space="preserve"> </w:t>
      </w:r>
      <w:proofErr w:type="spellStart"/>
      <w:r w:rsidRPr="00D97588">
        <w:rPr>
          <w:sz w:val="24"/>
          <w:szCs w:val="24"/>
        </w:rPr>
        <w:t>за</w:t>
      </w:r>
      <w:proofErr w:type="spellEnd"/>
      <w:r w:rsidRPr="00D97588">
        <w:rPr>
          <w:sz w:val="24"/>
          <w:szCs w:val="24"/>
          <w:lang w:val="sr-Cyrl-RS"/>
        </w:rPr>
        <w:t xml:space="preserve"> </w:t>
      </w:r>
      <w:proofErr w:type="spellStart"/>
      <w:r w:rsidRPr="00D97588">
        <w:rPr>
          <w:sz w:val="24"/>
          <w:szCs w:val="24"/>
        </w:rPr>
        <w:t>пружањем</w:t>
      </w:r>
      <w:proofErr w:type="spellEnd"/>
      <w:r w:rsidRPr="00D97588">
        <w:rPr>
          <w:sz w:val="24"/>
          <w:szCs w:val="24"/>
        </w:rPr>
        <w:t xml:space="preserve"> </w:t>
      </w:r>
      <w:proofErr w:type="spellStart"/>
      <w:r w:rsidRPr="00D97588">
        <w:rPr>
          <w:sz w:val="24"/>
          <w:szCs w:val="24"/>
        </w:rPr>
        <w:t>додатне</w:t>
      </w:r>
      <w:proofErr w:type="spellEnd"/>
      <w:r w:rsidRPr="00D97588">
        <w:rPr>
          <w:sz w:val="24"/>
          <w:szCs w:val="24"/>
        </w:rPr>
        <w:t xml:space="preserve"> </w:t>
      </w:r>
      <w:proofErr w:type="spellStart"/>
      <w:r w:rsidRPr="00D97588">
        <w:rPr>
          <w:sz w:val="24"/>
          <w:szCs w:val="24"/>
        </w:rPr>
        <w:t>образовне</w:t>
      </w:r>
      <w:proofErr w:type="spellEnd"/>
      <w:r w:rsidRPr="00D97588">
        <w:rPr>
          <w:sz w:val="24"/>
          <w:szCs w:val="24"/>
        </w:rPr>
        <w:t xml:space="preserve">, </w:t>
      </w:r>
      <w:proofErr w:type="spellStart"/>
      <w:r w:rsidRPr="00D97588">
        <w:rPr>
          <w:sz w:val="24"/>
          <w:szCs w:val="24"/>
        </w:rPr>
        <w:t>здравствене</w:t>
      </w:r>
      <w:proofErr w:type="spellEnd"/>
      <w:r w:rsidRPr="00D97588">
        <w:rPr>
          <w:sz w:val="24"/>
          <w:szCs w:val="24"/>
        </w:rPr>
        <w:t xml:space="preserve"> </w:t>
      </w:r>
      <w:proofErr w:type="spellStart"/>
      <w:r w:rsidRPr="00D97588">
        <w:rPr>
          <w:sz w:val="24"/>
          <w:szCs w:val="24"/>
        </w:rPr>
        <w:t>или</w:t>
      </w:r>
      <w:proofErr w:type="spellEnd"/>
      <w:r w:rsidRPr="00D97588">
        <w:rPr>
          <w:sz w:val="24"/>
          <w:szCs w:val="24"/>
        </w:rPr>
        <w:t xml:space="preserve"> </w:t>
      </w:r>
      <w:proofErr w:type="spellStart"/>
      <w:r w:rsidRPr="00D97588">
        <w:rPr>
          <w:sz w:val="24"/>
          <w:szCs w:val="24"/>
        </w:rPr>
        <w:t>социјалне</w:t>
      </w:r>
      <w:proofErr w:type="spellEnd"/>
      <w:r w:rsidRPr="00D97588">
        <w:rPr>
          <w:sz w:val="24"/>
          <w:szCs w:val="24"/>
        </w:rPr>
        <w:t xml:space="preserve"> </w:t>
      </w:r>
      <w:proofErr w:type="spellStart"/>
      <w:r w:rsidRPr="00D97588">
        <w:rPr>
          <w:sz w:val="24"/>
          <w:szCs w:val="24"/>
        </w:rPr>
        <w:t>подршке</w:t>
      </w:r>
      <w:proofErr w:type="spellEnd"/>
      <w:r w:rsidRPr="00D97588">
        <w:rPr>
          <w:sz w:val="24"/>
          <w:szCs w:val="24"/>
        </w:rPr>
        <w:t xml:space="preserve"> </w:t>
      </w:r>
      <w:proofErr w:type="spellStart"/>
      <w:r w:rsidRPr="00D97588">
        <w:rPr>
          <w:sz w:val="24"/>
          <w:szCs w:val="24"/>
        </w:rPr>
        <w:t>ученику</w:t>
      </w:r>
      <w:proofErr w:type="spellEnd"/>
      <w:r w:rsidRPr="00D97588">
        <w:rPr>
          <w:sz w:val="24"/>
          <w:szCs w:val="24"/>
        </w:rPr>
        <w:t xml:space="preserve"> у </w:t>
      </w:r>
      <w:proofErr w:type="spellStart"/>
      <w:r w:rsidRPr="00D97588">
        <w:rPr>
          <w:sz w:val="24"/>
          <w:szCs w:val="24"/>
        </w:rPr>
        <w:t>складу</w:t>
      </w:r>
      <w:proofErr w:type="spellEnd"/>
      <w:r w:rsidRPr="00D97588">
        <w:rPr>
          <w:sz w:val="24"/>
          <w:szCs w:val="24"/>
        </w:rPr>
        <w:t xml:space="preserve"> </w:t>
      </w:r>
      <w:proofErr w:type="spellStart"/>
      <w:r w:rsidRPr="00D97588">
        <w:rPr>
          <w:sz w:val="24"/>
          <w:szCs w:val="24"/>
        </w:rPr>
        <w:t>са</w:t>
      </w:r>
      <w:proofErr w:type="spellEnd"/>
      <w:r w:rsidRPr="00D97588">
        <w:rPr>
          <w:sz w:val="24"/>
          <w:szCs w:val="24"/>
        </w:rPr>
        <w:t xml:space="preserve"> Законом.</w:t>
      </w:r>
    </w:p>
    <w:p w14:paraId="072FBDCD" w14:textId="7C70B150" w:rsidR="007A5FE6" w:rsidRPr="007A5FE6" w:rsidRDefault="007A5FE6" w:rsidP="00B731BE">
      <w:pPr>
        <w:shd w:val="clear" w:color="auto" w:fill="FFFFFF"/>
        <w:spacing w:after="0" w:line="240" w:lineRule="auto"/>
        <w:ind w:firstLine="720"/>
        <w:jc w:val="both"/>
        <w:rPr>
          <w:sz w:val="24"/>
          <w:szCs w:val="24"/>
          <w:lang w:val="sr-Cyrl-RS"/>
        </w:rPr>
      </w:pPr>
      <w:r>
        <w:rPr>
          <w:sz w:val="24"/>
          <w:szCs w:val="24"/>
          <w:lang w:val="sr-Cyrl-RS"/>
        </w:rPr>
        <w:t>Установа Ресурсног центра пружа подршку типичним школама у четири округа: златиборском, моравичком, колубарском и мачванском и на основу споразума о сарадњи потписаних измеу РЦ и школе у питању.</w:t>
      </w:r>
    </w:p>
    <w:p w14:paraId="2818B77C" w14:textId="77777777" w:rsidR="00646433" w:rsidRPr="00646433" w:rsidRDefault="00646433" w:rsidP="00161168">
      <w:pPr>
        <w:shd w:val="clear" w:color="auto" w:fill="FFFFFF"/>
        <w:spacing w:after="0" w:line="240" w:lineRule="auto"/>
        <w:jc w:val="both"/>
        <w:rPr>
          <w:color w:val="000000" w:themeColor="text1"/>
          <w:sz w:val="24"/>
          <w:szCs w:val="24"/>
        </w:rPr>
      </w:pPr>
    </w:p>
    <w:p w14:paraId="5743DD72" w14:textId="77777777" w:rsidR="00324C6D" w:rsidRPr="00B07712" w:rsidRDefault="002163D9" w:rsidP="00A20B33">
      <w:pPr>
        <w:autoSpaceDE w:val="0"/>
        <w:autoSpaceDN w:val="0"/>
        <w:adjustRightInd w:val="0"/>
        <w:spacing w:after="0" w:line="240" w:lineRule="auto"/>
        <w:rPr>
          <w:b/>
          <w:bCs/>
          <w:iCs/>
          <w:color w:val="000000" w:themeColor="text1"/>
          <w:sz w:val="24"/>
          <w:szCs w:val="24"/>
        </w:rPr>
      </w:pPr>
      <w:r>
        <w:rPr>
          <w:b/>
          <w:bCs/>
          <w:iCs/>
          <w:color w:val="000000" w:themeColor="text1"/>
          <w:sz w:val="24"/>
          <w:szCs w:val="24"/>
          <w:lang w:val="sr-Cyrl-RS"/>
        </w:rPr>
        <w:t xml:space="preserve">           </w:t>
      </w:r>
      <w:r w:rsidR="00324C6D" w:rsidRPr="00B07712">
        <w:rPr>
          <w:b/>
          <w:bCs/>
          <w:iCs/>
          <w:color w:val="000000" w:themeColor="text1"/>
          <w:sz w:val="24"/>
          <w:szCs w:val="24"/>
        </w:rPr>
        <w:t>И</w:t>
      </w:r>
      <w:r w:rsidR="00324C6D" w:rsidRPr="00B07712">
        <w:rPr>
          <w:b/>
          <w:bCs/>
          <w:iCs/>
          <w:color w:val="000000" w:themeColor="text1"/>
          <w:sz w:val="24"/>
          <w:szCs w:val="24"/>
          <w:lang w:val="ru-RU"/>
        </w:rPr>
        <w:t>ндивидуални образовни план</w:t>
      </w:r>
    </w:p>
    <w:p w14:paraId="6193509A" w14:textId="77777777" w:rsidR="00324C6D" w:rsidRPr="00CD4430" w:rsidRDefault="00324C6D" w:rsidP="00A20B33">
      <w:pPr>
        <w:autoSpaceDE w:val="0"/>
        <w:autoSpaceDN w:val="0"/>
        <w:adjustRightInd w:val="0"/>
        <w:spacing w:after="0" w:line="240" w:lineRule="auto"/>
        <w:jc w:val="center"/>
        <w:rPr>
          <w:b/>
          <w:bCs/>
          <w:sz w:val="24"/>
          <w:szCs w:val="24"/>
          <w:lang w:val="sr-Cyrl-CS"/>
        </w:rPr>
      </w:pPr>
      <w:r w:rsidRPr="00CD4430">
        <w:rPr>
          <w:b/>
          <w:bCs/>
          <w:sz w:val="24"/>
          <w:szCs w:val="24"/>
          <w:lang w:val="ru-RU"/>
        </w:rPr>
        <w:lastRenderedPageBreak/>
        <w:t xml:space="preserve">Члан </w:t>
      </w:r>
      <w:r w:rsidR="00624E10">
        <w:rPr>
          <w:b/>
          <w:bCs/>
          <w:sz w:val="24"/>
          <w:szCs w:val="24"/>
        </w:rPr>
        <w:t>3</w:t>
      </w:r>
      <w:r w:rsidR="00624E10">
        <w:rPr>
          <w:b/>
          <w:bCs/>
          <w:sz w:val="24"/>
          <w:szCs w:val="24"/>
          <w:lang w:val="sr-Cyrl-RS"/>
        </w:rPr>
        <w:t>3</w:t>
      </w:r>
      <w:r w:rsidRPr="00CD4430">
        <w:rPr>
          <w:b/>
          <w:bCs/>
          <w:sz w:val="24"/>
          <w:szCs w:val="24"/>
          <w:lang w:val="sr-Cyrl-CS"/>
        </w:rPr>
        <w:t>.</w:t>
      </w:r>
    </w:p>
    <w:p w14:paraId="6B881D40" w14:textId="77777777" w:rsidR="002424B2" w:rsidRPr="00CD4430" w:rsidRDefault="002424B2" w:rsidP="00A20B33">
      <w:pPr>
        <w:autoSpaceDE w:val="0"/>
        <w:autoSpaceDN w:val="0"/>
        <w:adjustRightInd w:val="0"/>
        <w:spacing w:after="0" w:line="240" w:lineRule="auto"/>
        <w:jc w:val="center"/>
        <w:rPr>
          <w:b/>
          <w:bCs/>
          <w:sz w:val="24"/>
          <w:szCs w:val="24"/>
          <w:lang w:val="sr-Cyrl-CS"/>
        </w:rPr>
      </w:pPr>
    </w:p>
    <w:p w14:paraId="5FD7235F" w14:textId="77777777" w:rsidR="00324C6D" w:rsidRPr="00B44D1B" w:rsidRDefault="00324C6D" w:rsidP="00B44D1B">
      <w:pPr>
        <w:spacing w:after="0" w:line="240" w:lineRule="auto"/>
        <w:ind w:firstLine="720"/>
        <w:jc w:val="both"/>
        <w:rPr>
          <w:rFonts w:eastAsia="Times New Roman"/>
          <w:sz w:val="24"/>
          <w:szCs w:val="24"/>
          <w:lang w:val="sr-Cyrl-RS"/>
        </w:rPr>
      </w:pPr>
      <w:r w:rsidRPr="00CD4430">
        <w:rPr>
          <w:rFonts w:eastAsia="Times New Roman"/>
          <w:sz w:val="24"/>
          <w:szCs w:val="24"/>
        </w:rPr>
        <w:t xml:space="preserve"> </w:t>
      </w:r>
      <w:proofErr w:type="spellStart"/>
      <w:r w:rsidRPr="00CD4430">
        <w:rPr>
          <w:rFonts w:eastAsia="Times New Roman"/>
          <w:sz w:val="24"/>
          <w:szCs w:val="24"/>
        </w:rPr>
        <w:t>Ученику</w:t>
      </w:r>
      <w:proofErr w:type="spellEnd"/>
      <w:r w:rsidRPr="00CD4430">
        <w:rPr>
          <w:rFonts w:eastAsia="Times New Roman"/>
          <w:sz w:val="24"/>
          <w:szCs w:val="24"/>
        </w:rPr>
        <w:t xml:space="preserve"> </w:t>
      </w:r>
      <w:proofErr w:type="spellStart"/>
      <w:r w:rsidRPr="00CD4430">
        <w:rPr>
          <w:rFonts w:eastAsia="Times New Roman"/>
          <w:sz w:val="24"/>
          <w:szCs w:val="24"/>
        </w:rPr>
        <w:t>коме</w:t>
      </w:r>
      <w:proofErr w:type="spellEnd"/>
      <w:r w:rsidRPr="00CD4430">
        <w:rPr>
          <w:rFonts w:eastAsia="Times New Roman"/>
          <w:sz w:val="24"/>
          <w:szCs w:val="24"/>
        </w:rPr>
        <w:t xml:space="preserve"> </w:t>
      </w:r>
      <w:proofErr w:type="spellStart"/>
      <w:r w:rsidRPr="00CD4430">
        <w:rPr>
          <w:rFonts w:eastAsia="Times New Roman"/>
          <w:sz w:val="24"/>
          <w:szCs w:val="24"/>
        </w:rPr>
        <w:t>је</w:t>
      </w:r>
      <w:proofErr w:type="spellEnd"/>
      <w:r w:rsidRPr="00CD4430">
        <w:rPr>
          <w:rFonts w:eastAsia="Times New Roman"/>
          <w:sz w:val="24"/>
          <w:szCs w:val="24"/>
        </w:rPr>
        <w:t xml:space="preserve"> </w:t>
      </w:r>
      <w:proofErr w:type="spellStart"/>
      <w:r w:rsidRPr="00CD4430">
        <w:rPr>
          <w:rFonts w:eastAsia="Times New Roman"/>
          <w:sz w:val="24"/>
          <w:szCs w:val="24"/>
        </w:rPr>
        <w:t>услед</w:t>
      </w:r>
      <w:proofErr w:type="spellEnd"/>
      <w:r w:rsidRPr="00CD4430">
        <w:rPr>
          <w:rFonts w:eastAsia="Times New Roman"/>
          <w:sz w:val="24"/>
          <w:szCs w:val="24"/>
        </w:rPr>
        <w:t xml:space="preserve"> </w:t>
      </w:r>
      <w:proofErr w:type="spellStart"/>
      <w:r w:rsidRPr="00CD4430">
        <w:rPr>
          <w:rFonts w:eastAsia="Times New Roman"/>
          <w:sz w:val="24"/>
          <w:szCs w:val="24"/>
        </w:rPr>
        <w:t>социјалне</w:t>
      </w:r>
      <w:proofErr w:type="spellEnd"/>
      <w:r w:rsidRPr="00CD4430">
        <w:rPr>
          <w:rFonts w:eastAsia="Times New Roman"/>
          <w:sz w:val="24"/>
          <w:szCs w:val="24"/>
        </w:rPr>
        <w:t xml:space="preserve"> </w:t>
      </w:r>
      <w:proofErr w:type="spellStart"/>
      <w:r w:rsidRPr="00CD4430">
        <w:rPr>
          <w:rFonts w:eastAsia="Times New Roman"/>
          <w:sz w:val="24"/>
          <w:szCs w:val="24"/>
        </w:rPr>
        <w:t>ускраћености</w:t>
      </w:r>
      <w:proofErr w:type="spellEnd"/>
      <w:r w:rsidRPr="00CD4430">
        <w:rPr>
          <w:rFonts w:eastAsia="Times New Roman"/>
          <w:sz w:val="24"/>
          <w:szCs w:val="24"/>
        </w:rPr>
        <w:t xml:space="preserve">, </w:t>
      </w:r>
      <w:proofErr w:type="spellStart"/>
      <w:r w:rsidRPr="00CD4430">
        <w:rPr>
          <w:rFonts w:eastAsia="Times New Roman"/>
          <w:sz w:val="24"/>
          <w:szCs w:val="24"/>
        </w:rPr>
        <w:t>сметњи</w:t>
      </w:r>
      <w:proofErr w:type="spellEnd"/>
      <w:r w:rsidRPr="00CD4430">
        <w:rPr>
          <w:rFonts w:eastAsia="Times New Roman"/>
          <w:sz w:val="24"/>
          <w:szCs w:val="24"/>
        </w:rPr>
        <w:t xml:space="preserve"> у </w:t>
      </w:r>
      <w:proofErr w:type="spellStart"/>
      <w:r w:rsidRPr="00CD4430">
        <w:rPr>
          <w:rFonts w:eastAsia="Times New Roman"/>
          <w:sz w:val="24"/>
          <w:szCs w:val="24"/>
        </w:rPr>
        <w:t>развоју</w:t>
      </w:r>
      <w:proofErr w:type="spellEnd"/>
      <w:r w:rsidRPr="00CD4430">
        <w:rPr>
          <w:rFonts w:eastAsia="Times New Roman"/>
          <w:sz w:val="24"/>
          <w:szCs w:val="24"/>
        </w:rPr>
        <w:t xml:space="preserve">, </w:t>
      </w:r>
      <w:proofErr w:type="spellStart"/>
      <w:r w:rsidRPr="00CD4430">
        <w:rPr>
          <w:rFonts w:eastAsia="Times New Roman"/>
          <w:sz w:val="24"/>
          <w:szCs w:val="24"/>
        </w:rPr>
        <w:t>инвалидитета</w:t>
      </w:r>
      <w:proofErr w:type="spellEnd"/>
      <w:r w:rsidRPr="00CD4430">
        <w:rPr>
          <w:rFonts w:eastAsia="Times New Roman"/>
          <w:sz w:val="24"/>
          <w:szCs w:val="24"/>
        </w:rPr>
        <w:t xml:space="preserve">, </w:t>
      </w:r>
      <w:proofErr w:type="spellStart"/>
      <w:r w:rsidRPr="00CD4430">
        <w:rPr>
          <w:rFonts w:eastAsia="Times New Roman"/>
          <w:sz w:val="24"/>
          <w:szCs w:val="24"/>
        </w:rPr>
        <w:t>тешкоћа</w:t>
      </w:r>
      <w:proofErr w:type="spellEnd"/>
      <w:r w:rsidRPr="00CD4430">
        <w:rPr>
          <w:rFonts w:eastAsia="Times New Roman"/>
          <w:sz w:val="24"/>
          <w:szCs w:val="24"/>
        </w:rPr>
        <w:t xml:space="preserve"> у </w:t>
      </w:r>
      <w:proofErr w:type="spellStart"/>
      <w:r w:rsidRPr="00CD4430">
        <w:rPr>
          <w:rFonts w:eastAsia="Times New Roman"/>
          <w:sz w:val="24"/>
          <w:szCs w:val="24"/>
        </w:rPr>
        <w:t>учењу</w:t>
      </w:r>
      <w:proofErr w:type="spellEnd"/>
      <w:r w:rsidRPr="00CD4430">
        <w:rPr>
          <w:rFonts w:eastAsia="Times New Roman"/>
          <w:sz w:val="24"/>
          <w:szCs w:val="24"/>
        </w:rPr>
        <w:t xml:space="preserve">, </w:t>
      </w:r>
      <w:proofErr w:type="spellStart"/>
      <w:r w:rsidRPr="00CD4430">
        <w:rPr>
          <w:rFonts w:eastAsia="Times New Roman"/>
          <w:sz w:val="24"/>
          <w:szCs w:val="24"/>
        </w:rPr>
        <w:t>ризика</w:t>
      </w:r>
      <w:proofErr w:type="spellEnd"/>
      <w:r w:rsidRPr="00CD4430">
        <w:rPr>
          <w:rFonts w:eastAsia="Times New Roman"/>
          <w:sz w:val="24"/>
          <w:szCs w:val="24"/>
        </w:rPr>
        <w:t xml:space="preserve"> </w:t>
      </w:r>
      <w:proofErr w:type="spellStart"/>
      <w:r w:rsidRPr="00CD4430">
        <w:rPr>
          <w:rFonts w:eastAsia="Times New Roman"/>
          <w:sz w:val="24"/>
          <w:szCs w:val="24"/>
        </w:rPr>
        <w:t>од</w:t>
      </w:r>
      <w:proofErr w:type="spellEnd"/>
      <w:r w:rsidRPr="00CD4430">
        <w:rPr>
          <w:rFonts w:eastAsia="Times New Roman"/>
          <w:sz w:val="24"/>
          <w:szCs w:val="24"/>
        </w:rPr>
        <w:t xml:space="preserve"> </w:t>
      </w:r>
      <w:proofErr w:type="spellStart"/>
      <w:r w:rsidRPr="00CD4430">
        <w:rPr>
          <w:rFonts w:eastAsia="Times New Roman"/>
          <w:sz w:val="24"/>
          <w:szCs w:val="24"/>
        </w:rPr>
        <w:t>раног</w:t>
      </w:r>
      <w:proofErr w:type="spellEnd"/>
      <w:r w:rsidRPr="00CD4430">
        <w:rPr>
          <w:rFonts w:eastAsia="Times New Roman"/>
          <w:sz w:val="24"/>
          <w:szCs w:val="24"/>
        </w:rPr>
        <w:t xml:space="preserve"> </w:t>
      </w:r>
      <w:proofErr w:type="spellStart"/>
      <w:r w:rsidRPr="00CD4430">
        <w:rPr>
          <w:rFonts w:eastAsia="Times New Roman"/>
          <w:sz w:val="24"/>
          <w:szCs w:val="24"/>
        </w:rPr>
        <w:t>напуштања</w:t>
      </w:r>
      <w:proofErr w:type="spellEnd"/>
      <w:r w:rsidRPr="00CD4430">
        <w:rPr>
          <w:rFonts w:eastAsia="Times New Roman"/>
          <w:sz w:val="24"/>
          <w:szCs w:val="24"/>
        </w:rPr>
        <w:t xml:space="preserve"> </w:t>
      </w:r>
      <w:proofErr w:type="spellStart"/>
      <w:r w:rsidRPr="00CD4430">
        <w:rPr>
          <w:rFonts w:eastAsia="Times New Roman"/>
          <w:sz w:val="24"/>
          <w:szCs w:val="24"/>
        </w:rPr>
        <w:t>школовања</w:t>
      </w:r>
      <w:proofErr w:type="spellEnd"/>
      <w:r w:rsidRPr="00CD4430">
        <w:rPr>
          <w:rFonts w:eastAsia="Times New Roman"/>
          <w:sz w:val="24"/>
          <w:szCs w:val="24"/>
        </w:rPr>
        <w:t xml:space="preserve"> и </w:t>
      </w:r>
      <w:proofErr w:type="spellStart"/>
      <w:r w:rsidRPr="00CD4430">
        <w:rPr>
          <w:rFonts w:eastAsia="Times New Roman"/>
          <w:sz w:val="24"/>
          <w:szCs w:val="24"/>
        </w:rPr>
        <w:t>других</w:t>
      </w:r>
      <w:proofErr w:type="spellEnd"/>
      <w:r w:rsidRPr="00CD4430">
        <w:rPr>
          <w:rFonts w:eastAsia="Times New Roman"/>
          <w:sz w:val="24"/>
          <w:szCs w:val="24"/>
        </w:rPr>
        <w:t xml:space="preserve"> </w:t>
      </w:r>
      <w:proofErr w:type="spellStart"/>
      <w:r w:rsidRPr="00CD4430">
        <w:rPr>
          <w:rFonts w:eastAsia="Times New Roman"/>
          <w:sz w:val="24"/>
          <w:szCs w:val="24"/>
        </w:rPr>
        <w:t>разлога</w:t>
      </w:r>
      <w:proofErr w:type="spellEnd"/>
      <w:r w:rsidRPr="00CD4430">
        <w:rPr>
          <w:rFonts w:eastAsia="Times New Roman"/>
          <w:sz w:val="24"/>
          <w:szCs w:val="24"/>
        </w:rPr>
        <w:t xml:space="preserve"> </w:t>
      </w:r>
      <w:proofErr w:type="spellStart"/>
      <w:r w:rsidRPr="00CD4430">
        <w:rPr>
          <w:rFonts w:eastAsia="Times New Roman"/>
          <w:sz w:val="24"/>
          <w:szCs w:val="24"/>
        </w:rPr>
        <w:t>потребна</w:t>
      </w:r>
      <w:proofErr w:type="spellEnd"/>
      <w:r w:rsidRPr="00CD4430">
        <w:rPr>
          <w:rFonts w:eastAsia="Times New Roman"/>
          <w:sz w:val="24"/>
          <w:szCs w:val="24"/>
        </w:rPr>
        <w:t xml:space="preserve"> </w:t>
      </w:r>
      <w:proofErr w:type="spellStart"/>
      <w:r w:rsidRPr="00CD4430">
        <w:rPr>
          <w:rFonts w:eastAsia="Times New Roman"/>
          <w:sz w:val="24"/>
          <w:szCs w:val="24"/>
        </w:rPr>
        <w:t>додатна</w:t>
      </w:r>
      <w:proofErr w:type="spellEnd"/>
      <w:r w:rsidRPr="00CD4430">
        <w:rPr>
          <w:rFonts w:eastAsia="Times New Roman"/>
          <w:sz w:val="24"/>
          <w:szCs w:val="24"/>
        </w:rPr>
        <w:t xml:space="preserve"> </w:t>
      </w:r>
      <w:proofErr w:type="spellStart"/>
      <w:r w:rsidRPr="00CD4430">
        <w:rPr>
          <w:rFonts w:eastAsia="Times New Roman"/>
          <w:sz w:val="24"/>
          <w:szCs w:val="24"/>
        </w:rPr>
        <w:t>подршка</w:t>
      </w:r>
      <w:proofErr w:type="spellEnd"/>
      <w:r w:rsidRPr="00CD4430">
        <w:rPr>
          <w:rFonts w:eastAsia="Times New Roman"/>
          <w:sz w:val="24"/>
          <w:szCs w:val="24"/>
        </w:rPr>
        <w:t xml:space="preserve"> у </w:t>
      </w:r>
      <w:proofErr w:type="spellStart"/>
      <w:r w:rsidRPr="00CD4430">
        <w:rPr>
          <w:rFonts w:eastAsia="Times New Roman"/>
          <w:sz w:val="24"/>
          <w:szCs w:val="24"/>
        </w:rPr>
        <w:t>образовању</w:t>
      </w:r>
      <w:proofErr w:type="spellEnd"/>
      <w:r w:rsidRPr="00CD4430">
        <w:rPr>
          <w:rFonts w:eastAsia="Times New Roman"/>
          <w:sz w:val="24"/>
          <w:szCs w:val="24"/>
        </w:rPr>
        <w:t xml:space="preserve"> и </w:t>
      </w:r>
      <w:proofErr w:type="spellStart"/>
      <w:r w:rsidRPr="00CD4430">
        <w:rPr>
          <w:rFonts w:eastAsia="Times New Roman"/>
          <w:sz w:val="24"/>
          <w:szCs w:val="24"/>
        </w:rPr>
        <w:t>васпитању</w:t>
      </w:r>
      <w:proofErr w:type="spellEnd"/>
      <w:r w:rsidRPr="00CD4430">
        <w:rPr>
          <w:rFonts w:eastAsia="Times New Roman"/>
          <w:sz w:val="24"/>
          <w:szCs w:val="24"/>
        </w:rPr>
        <w:t xml:space="preserve">, </w:t>
      </w:r>
      <w:proofErr w:type="spellStart"/>
      <w:r w:rsidRPr="00CD4430">
        <w:rPr>
          <w:rFonts w:eastAsia="Times New Roman"/>
          <w:sz w:val="24"/>
          <w:szCs w:val="24"/>
        </w:rPr>
        <w:t>установа</w:t>
      </w:r>
      <w:proofErr w:type="spellEnd"/>
      <w:r w:rsidRPr="00CD4430">
        <w:rPr>
          <w:rFonts w:eastAsia="Times New Roman"/>
          <w:sz w:val="24"/>
          <w:szCs w:val="24"/>
        </w:rPr>
        <w:t xml:space="preserve"> </w:t>
      </w:r>
      <w:proofErr w:type="spellStart"/>
      <w:r w:rsidRPr="00CD4430">
        <w:rPr>
          <w:rFonts w:eastAsia="Times New Roman"/>
          <w:sz w:val="24"/>
          <w:szCs w:val="24"/>
        </w:rPr>
        <w:t>обезбеђује</w:t>
      </w:r>
      <w:proofErr w:type="spellEnd"/>
      <w:r w:rsidRPr="00CD4430">
        <w:rPr>
          <w:rFonts w:eastAsia="Times New Roman"/>
          <w:sz w:val="24"/>
          <w:szCs w:val="24"/>
        </w:rPr>
        <w:t xml:space="preserve"> </w:t>
      </w:r>
      <w:proofErr w:type="spellStart"/>
      <w:r w:rsidRPr="00CD4430">
        <w:rPr>
          <w:rFonts w:eastAsia="Times New Roman"/>
          <w:sz w:val="24"/>
          <w:szCs w:val="24"/>
        </w:rPr>
        <w:t>отклањање</w:t>
      </w:r>
      <w:proofErr w:type="spellEnd"/>
      <w:r w:rsidRPr="00CD4430">
        <w:rPr>
          <w:rFonts w:eastAsia="Times New Roman"/>
          <w:sz w:val="24"/>
          <w:szCs w:val="24"/>
        </w:rPr>
        <w:t xml:space="preserve"> </w:t>
      </w:r>
      <w:proofErr w:type="spellStart"/>
      <w:r w:rsidRPr="00CD4430">
        <w:rPr>
          <w:rFonts w:eastAsia="Times New Roman"/>
          <w:sz w:val="24"/>
          <w:szCs w:val="24"/>
        </w:rPr>
        <w:t>физичких</w:t>
      </w:r>
      <w:proofErr w:type="spellEnd"/>
      <w:r w:rsidRPr="00CD4430">
        <w:rPr>
          <w:rFonts w:eastAsia="Times New Roman"/>
          <w:sz w:val="24"/>
          <w:szCs w:val="24"/>
        </w:rPr>
        <w:t xml:space="preserve"> и </w:t>
      </w:r>
      <w:proofErr w:type="spellStart"/>
      <w:r w:rsidRPr="00CD4430">
        <w:rPr>
          <w:rFonts w:eastAsia="Times New Roman"/>
          <w:sz w:val="24"/>
          <w:szCs w:val="24"/>
        </w:rPr>
        <w:t>комуникацијских</w:t>
      </w:r>
      <w:proofErr w:type="spellEnd"/>
      <w:r w:rsidRPr="00CD4430">
        <w:rPr>
          <w:rFonts w:eastAsia="Times New Roman"/>
          <w:sz w:val="24"/>
          <w:szCs w:val="24"/>
        </w:rPr>
        <w:t xml:space="preserve"> </w:t>
      </w:r>
      <w:proofErr w:type="spellStart"/>
      <w:r w:rsidRPr="00CD4430">
        <w:rPr>
          <w:rFonts w:eastAsia="Times New Roman"/>
          <w:sz w:val="24"/>
          <w:szCs w:val="24"/>
        </w:rPr>
        <w:t>препрека</w:t>
      </w:r>
      <w:proofErr w:type="spellEnd"/>
      <w:r w:rsidRPr="00CD4430">
        <w:rPr>
          <w:rFonts w:eastAsia="Times New Roman"/>
          <w:sz w:val="24"/>
          <w:szCs w:val="24"/>
        </w:rPr>
        <w:t xml:space="preserve">, </w:t>
      </w:r>
      <w:proofErr w:type="spellStart"/>
      <w:r w:rsidRPr="00CD4430">
        <w:rPr>
          <w:rFonts w:eastAsia="Times New Roman"/>
          <w:sz w:val="24"/>
          <w:szCs w:val="24"/>
        </w:rPr>
        <w:t>прилагођавање</w:t>
      </w:r>
      <w:proofErr w:type="spellEnd"/>
      <w:r w:rsidRPr="00CD4430">
        <w:rPr>
          <w:rFonts w:eastAsia="Times New Roman"/>
          <w:sz w:val="24"/>
          <w:szCs w:val="24"/>
        </w:rPr>
        <w:t xml:space="preserve"> </w:t>
      </w:r>
      <w:proofErr w:type="spellStart"/>
      <w:r w:rsidRPr="00CD4430">
        <w:rPr>
          <w:rFonts w:eastAsia="Times New Roman"/>
          <w:sz w:val="24"/>
          <w:szCs w:val="24"/>
        </w:rPr>
        <w:t>начина</w:t>
      </w:r>
      <w:proofErr w:type="spellEnd"/>
      <w:r w:rsidRPr="00CD4430">
        <w:rPr>
          <w:rFonts w:eastAsia="Times New Roman"/>
          <w:sz w:val="24"/>
          <w:szCs w:val="24"/>
        </w:rPr>
        <w:t xml:space="preserve"> </w:t>
      </w:r>
      <w:proofErr w:type="spellStart"/>
      <w:r w:rsidRPr="00CD4430">
        <w:rPr>
          <w:rFonts w:eastAsia="Times New Roman"/>
          <w:sz w:val="24"/>
          <w:szCs w:val="24"/>
        </w:rPr>
        <w:t>остваривања</w:t>
      </w:r>
      <w:proofErr w:type="spellEnd"/>
      <w:r w:rsidRPr="00CD4430">
        <w:rPr>
          <w:rFonts w:eastAsia="Times New Roman"/>
          <w:sz w:val="24"/>
          <w:szCs w:val="24"/>
        </w:rPr>
        <w:t xml:space="preserve"> </w:t>
      </w:r>
      <w:proofErr w:type="spellStart"/>
      <w:r w:rsidRPr="00CD4430">
        <w:rPr>
          <w:rFonts w:eastAsia="Times New Roman"/>
          <w:sz w:val="24"/>
          <w:szCs w:val="24"/>
        </w:rPr>
        <w:t>школског</w:t>
      </w:r>
      <w:proofErr w:type="spellEnd"/>
      <w:r w:rsidRPr="00CD4430">
        <w:rPr>
          <w:rFonts w:eastAsia="Times New Roman"/>
          <w:sz w:val="24"/>
          <w:szCs w:val="24"/>
        </w:rPr>
        <w:t xml:space="preserve"> </w:t>
      </w:r>
      <w:proofErr w:type="spellStart"/>
      <w:r w:rsidRPr="00CD4430">
        <w:rPr>
          <w:rFonts w:eastAsia="Times New Roman"/>
          <w:sz w:val="24"/>
          <w:szCs w:val="24"/>
        </w:rPr>
        <w:t>програма</w:t>
      </w:r>
      <w:proofErr w:type="spellEnd"/>
      <w:r w:rsidRPr="00CD4430">
        <w:rPr>
          <w:rFonts w:eastAsia="Times New Roman"/>
          <w:sz w:val="24"/>
          <w:szCs w:val="24"/>
        </w:rPr>
        <w:t xml:space="preserve"> и </w:t>
      </w:r>
      <w:proofErr w:type="spellStart"/>
      <w:r w:rsidRPr="00CD4430">
        <w:rPr>
          <w:rFonts w:eastAsia="Times New Roman"/>
          <w:sz w:val="24"/>
          <w:szCs w:val="24"/>
        </w:rPr>
        <w:t>израду</w:t>
      </w:r>
      <w:proofErr w:type="spellEnd"/>
      <w:r w:rsidRPr="00CD4430">
        <w:rPr>
          <w:rFonts w:eastAsia="Times New Roman"/>
          <w:sz w:val="24"/>
          <w:szCs w:val="24"/>
        </w:rPr>
        <w:t xml:space="preserve">, </w:t>
      </w:r>
      <w:proofErr w:type="spellStart"/>
      <w:r w:rsidRPr="00CD4430">
        <w:rPr>
          <w:rFonts w:eastAsia="Times New Roman"/>
          <w:sz w:val="24"/>
          <w:szCs w:val="24"/>
        </w:rPr>
        <w:t>доношење</w:t>
      </w:r>
      <w:proofErr w:type="spellEnd"/>
      <w:r w:rsidRPr="00CD4430">
        <w:rPr>
          <w:rFonts w:eastAsia="Times New Roman"/>
          <w:sz w:val="24"/>
          <w:szCs w:val="24"/>
        </w:rPr>
        <w:t xml:space="preserve"> и </w:t>
      </w:r>
      <w:proofErr w:type="spellStart"/>
      <w:r w:rsidRPr="00CD4430">
        <w:rPr>
          <w:rFonts w:eastAsia="Times New Roman"/>
          <w:sz w:val="24"/>
          <w:szCs w:val="24"/>
        </w:rPr>
        <w:t>остваривање</w:t>
      </w:r>
      <w:proofErr w:type="spellEnd"/>
      <w:r w:rsidRPr="00CD4430">
        <w:rPr>
          <w:rFonts w:eastAsia="Times New Roman"/>
          <w:sz w:val="24"/>
          <w:szCs w:val="24"/>
        </w:rPr>
        <w:t xml:space="preserve"> </w:t>
      </w:r>
      <w:proofErr w:type="spellStart"/>
      <w:r w:rsidRPr="00CD4430">
        <w:rPr>
          <w:rFonts w:eastAsia="Times New Roman"/>
          <w:sz w:val="24"/>
          <w:szCs w:val="24"/>
        </w:rPr>
        <w:t>индивидуалног</w:t>
      </w:r>
      <w:proofErr w:type="spellEnd"/>
      <w:r w:rsidRPr="00CD4430">
        <w:rPr>
          <w:rFonts w:eastAsia="Times New Roman"/>
          <w:sz w:val="24"/>
          <w:szCs w:val="24"/>
        </w:rPr>
        <w:t xml:space="preserve"> </w:t>
      </w:r>
      <w:proofErr w:type="spellStart"/>
      <w:r w:rsidRPr="00CD4430">
        <w:rPr>
          <w:rFonts w:eastAsia="Times New Roman"/>
          <w:sz w:val="24"/>
          <w:szCs w:val="24"/>
        </w:rPr>
        <w:t>образов</w:t>
      </w:r>
      <w:r w:rsidR="00B44D1B">
        <w:rPr>
          <w:rFonts w:eastAsia="Times New Roman"/>
          <w:sz w:val="24"/>
          <w:szCs w:val="24"/>
        </w:rPr>
        <w:t>ног</w:t>
      </w:r>
      <w:proofErr w:type="spellEnd"/>
      <w:r w:rsidR="00B44D1B">
        <w:rPr>
          <w:rFonts w:eastAsia="Times New Roman"/>
          <w:sz w:val="24"/>
          <w:szCs w:val="24"/>
        </w:rPr>
        <w:t xml:space="preserve"> </w:t>
      </w:r>
      <w:proofErr w:type="spellStart"/>
      <w:r w:rsidR="00B44D1B">
        <w:rPr>
          <w:rFonts w:eastAsia="Times New Roman"/>
          <w:sz w:val="24"/>
          <w:szCs w:val="24"/>
        </w:rPr>
        <w:t>плана</w:t>
      </w:r>
      <w:proofErr w:type="spellEnd"/>
      <w:r w:rsidR="00B44D1B">
        <w:rPr>
          <w:rFonts w:eastAsia="Times New Roman"/>
          <w:sz w:val="24"/>
          <w:szCs w:val="24"/>
        </w:rPr>
        <w:t xml:space="preserve">. </w:t>
      </w:r>
    </w:p>
    <w:p w14:paraId="5B74EEEB" w14:textId="77777777" w:rsidR="00324C6D" w:rsidRPr="00CD4430" w:rsidRDefault="00324C6D" w:rsidP="00A20B33">
      <w:pPr>
        <w:spacing w:after="0" w:line="240" w:lineRule="auto"/>
        <w:ind w:firstLine="720"/>
        <w:jc w:val="both"/>
        <w:rPr>
          <w:rFonts w:eastAsia="Times New Roman"/>
          <w:sz w:val="24"/>
          <w:szCs w:val="24"/>
        </w:rPr>
      </w:pPr>
      <w:proofErr w:type="spellStart"/>
      <w:r w:rsidRPr="00CD4430">
        <w:rPr>
          <w:rFonts w:eastAsia="Times New Roman"/>
          <w:sz w:val="24"/>
          <w:szCs w:val="24"/>
        </w:rPr>
        <w:t>Индивидуални</w:t>
      </w:r>
      <w:proofErr w:type="spellEnd"/>
      <w:r w:rsidRPr="00CD4430">
        <w:rPr>
          <w:rFonts w:eastAsia="Times New Roman"/>
          <w:sz w:val="24"/>
          <w:szCs w:val="24"/>
        </w:rPr>
        <w:t xml:space="preserve"> </w:t>
      </w:r>
      <w:proofErr w:type="spellStart"/>
      <w:r w:rsidRPr="00CD4430">
        <w:rPr>
          <w:rFonts w:eastAsia="Times New Roman"/>
          <w:sz w:val="24"/>
          <w:szCs w:val="24"/>
        </w:rPr>
        <w:t>образовни</w:t>
      </w:r>
      <w:proofErr w:type="spellEnd"/>
      <w:r w:rsidRPr="00CD4430">
        <w:rPr>
          <w:rFonts w:eastAsia="Times New Roman"/>
          <w:sz w:val="24"/>
          <w:szCs w:val="24"/>
        </w:rPr>
        <w:t xml:space="preserve"> </w:t>
      </w:r>
      <w:proofErr w:type="spellStart"/>
      <w:r w:rsidRPr="00CD4430">
        <w:rPr>
          <w:rFonts w:eastAsia="Times New Roman"/>
          <w:sz w:val="24"/>
          <w:szCs w:val="24"/>
        </w:rPr>
        <w:t>план</w:t>
      </w:r>
      <w:proofErr w:type="spellEnd"/>
      <w:r w:rsidRPr="00CD4430">
        <w:rPr>
          <w:rFonts w:eastAsia="Times New Roman"/>
          <w:sz w:val="24"/>
          <w:szCs w:val="24"/>
        </w:rPr>
        <w:t xml:space="preserve"> (у </w:t>
      </w:r>
      <w:proofErr w:type="spellStart"/>
      <w:r w:rsidRPr="00CD4430">
        <w:rPr>
          <w:rFonts w:eastAsia="Times New Roman"/>
          <w:sz w:val="24"/>
          <w:szCs w:val="24"/>
        </w:rPr>
        <w:t>даљем</w:t>
      </w:r>
      <w:proofErr w:type="spellEnd"/>
      <w:r w:rsidRPr="00CD4430">
        <w:rPr>
          <w:rFonts w:eastAsia="Times New Roman"/>
          <w:sz w:val="24"/>
          <w:szCs w:val="24"/>
        </w:rPr>
        <w:t xml:space="preserve"> </w:t>
      </w:r>
      <w:proofErr w:type="spellStart"/>
      <w:r w:rsidRPr="00CD4430">
        <w:rPr>
          <w:rFonts w:eastAsia="Times New Roman"/>
          <w:sz w:val="24"/>
          <w:szCs w:val="24"/>
        </w:rPr>
        <w:t>тексту</w:t>
      </w:r>
      <w:proofErr w:type="spellEnd"/>
      <w:r w:rsidRPr="00CD4430">
        <w:rPr>
          <w:rFonts w:eastAsia="Times New Roman"/>
          <w:sz w:val="24"/>
          <w:szCs w:val="24"/>
        </w:rPr>
        <w:t xml:space="preserve">: ИОП) </w:t>
      </w:r>
      <w:proofErr w:type="spellStart"/>
      <w:r w:rsidRPr="00CD4430">
        <w:rPr>
          <w:rFonts w:eastAsia="Times New Roman"/>
          <w:sz w:val="24"/>
          <w:szCs w:val="24"/>
        </w:rPr>
        <w:t>је</w:t>
      </w:r>
      <w:proofErr w:type="spellEnd"/>
      <w:r w:rsidRPr="00CD4430">
        <w:rPr>
          <w:rFonts w:eastAsia="Times New Roman"/>
          <w:sz w:val="24"/>
          <w:szCs w:val="24"/>
        </w:rPr>
        <w:t xml:space="preserve"> </w:t>
      </w:r>
      <w:proofErr w:type="spellStart"/>
      <w:r w:rsidRPr="00CD4430">
        <w:rPr>
          <w:rFonts w:eastAsia="Times New Roman"/>
          <w:sz w:val="24"/>
          <w:szCs w:val="24"/>
        </w:rPr>
        <w:t>посебан</w:t>
      </w:r>
      <w:proofErr w:type="spellEnd"/>
      <w:r w:rsidRPr="00CD4430">
        <w:rPr>
          <w:rFonts w:eastAsia="Times New Roman"/>
          <w:sz w:val="24"/>
          <w:szCs w:val="24"/>
        </w:rPr>
        <w:t xml:space="preserve"> </w:t>
      </w:r>
      <w:proofErr w:type="spellStart"/>
      <w:r w:rsidRPr="00CD4430">
        <w:rPr>
          <w:rFonts w:eastAsia="Times New Roman"/>
          <w:sz w:val="24"/>
          <w:szCs w:val="24"/>
        </w:rPr>
        <w:t>акт</w:t>
      </w:r>
      <w:proofErr w:type="spellEnd"/>
      <w:r w:rsidRPr="00CD4430">
        <w:rPr>
          <w:rFonts w:eastAsia="Times New Roman"/>
          <w:sz w:val="24"/>
          <w:szCs w:val="24"/>
        </w:rPr>
        <w:t xml:space="preserve">, </w:t>
      </w:r>
      <w:proofErr w:type="spellStart"/>
      <w:r w:rsidRPr="00CD4430">
        <w:rPr>
          <w:rFonts w:eastAsia="Times New Roman"/>
          <w:sz w:val="24"/>
          <w:szCs w:val="24"/>
        </w:rPr>
        <w:t>који</w:t>
      </w:r>
      <w:proofErr w:type="spellEnd"/>
      <w:r w:rsidRPr="00CD4430">
        <w:rPr>
          <w:rFonts w:eastAsia="Times New Roman"/>
          <w:sz w:val="24"/>
          <w:szCs w:val="24"/>
        </w:rPr>
        <w:t xml:space="preserve"> </w:t>
      </w:r>
      <w:proofErr w:type="spellStart"/>
      <w:r w:rsidRPr="00CD4430">
        <w:rPr>
          <w:rFonts w:eastAsia="Times New Roman"/>
          <w:sz w:val="24"/>
          <w:szCs w:val="24"/>
        </w:rPr>
        <w:t>има</w:t>
      </w:r>
      <w:proofErr w:type="spellEnd"/>
      <w:r w:rsidRPr="00CD4430">
        <w:rPr>
          <w:rFonts w:eastAsia="Times New Roman"/>
          <w:sz w:val="24"/>
          <w:szCs w:val="24"/>
        </w:rPr>
        <w:t xml:space="preserve"> </w:t>
      </w:r>
      <w:proofErr w:type="spellStart"/>
      <w:r w:rsidRPr="00CD4430">
        <w:rPr>
          <w:rFonts w:eastAsia="Times New Roman"/>
          <w:sz w:val="24"/>
          <w:szCs w:val="24"/>
        </w:rPr>
        <w:t>за</w:t>
      </w:r>
      <w:proofErr w:type="spellEnd"/>
      <w:r w:rsidRPr="00CD4430">
        <w:rPr>
          <w:rFonts w:eastAsia="Times New Roman"/>
          <w:sz w:val="24"/>
          <w:szCs w:val="24"/>
        </w:rPr>
        <w:t xml:space="preserve"> </w:t>
      </w:r>
      <w:proofErr w:type="spellStart"/>
      <w:r w:rsidRPr="00CD4430">
        <w:rPr>
          <w:rFonts w:eastAsia="Times New Roman"/>
          <w:sz w:val="24"/>
          <w:szCs w:val="24"/>
        </w:rPr>
        <w:t>циљ</w:t>
      </w:r>
      <w:proofErr w:type="spellEnd"/>
      <w:r w:rsidRPr="00CD4430">
        <w:rPr>
          <w:rFonts w:eastAsia="Times New Roman"/>
          <w:sz w:val="24"/>
          <w:szCs w:val="24"/>
        </w:rPr>
        <w:t xml:space="preserve"> </w:t>
      </w:r>
      <w:proofErr w:type="spellStart"/>
      <w:r w:rsidRPr="00CD4430">
        <w:rPr>
          <w:rFonts w:eastAsia="Times New Roman"/>
          <w:sz w:val="24"/>
          <w:szCs w:val="24"/>
        </w:rPr>
        <w:t>оптимални</w:t>
      </w:r>
      <w:proofErr w:type="spellEnd"/>
      <w:r w:rsidRPr="00CD4430">
        <w:rPr>
          <w:rFonts w:eastAsia="Times New Roman"/>
          <w:sz w:val="24"/>
          <w:szCs w:val="24"/>
        </w:rPr>
        <w:t xml:space="preserve"> </w:t>
      </w:r>
      <w:proofErr w:type="spellStart"/>
      <w:r w:rsidRPr="00CD4430">
        <w:rPr>
          <w:rFonts w:eastAsia="Times New Roman"/>
          <w:sz w:val="24"/>
          <w:szCs w:val="24"/>
        </w:rPr>
        <w:t>развој</w:t>
      </w:r>
      <w:proofErr w:type="spellEnd"/>
      <w:r w:rsidRPr="00CD4430">
        <w:rPr>
          <w:rFonts w:eastAsia="Times New Roman"/>
          <w:sz w:val="24"/>
          <w:szCs w:val="24"/>
        </w:rPr>
        <w:t xml:space="preserve"> </w:t>
      </w:r>
      <w:proofErr w:type="spellStart"/>
      <w:r w:rsidRPr="00CD4430">
        <w:rPr>
          <w:rFonts w:eastAsia="Times New Roman"/>
          <w:sz w:val="24"/>
          <w:szCs w:val="24"/>
        </w:rPr>
        <w:t>ученика</w:t>
      </w:r>
      <w:proofErr w:type="spellEnd"/>
      <w:r w:rsidRPr="00CD4430">
        <w:rPr>
          <w:rFonts w:eastAsia="Times New Roman"/>
          <w:sz w:val="24"/>
          <w:szCs w:val="24"/>
        </w:rPr>
        <w:t xml:space="preserve"> и </w:t>
      </w:r>
      <w:proofErr w:type="spellStart"/>
      <w:r w:rsidRPr="00CD4430">
        <w:rPr>
          <w:rFonts w:eastAsia="Times New Roman"/>
          <w:sz w:val="24"/>
          <w:szCs w:val="24"/>
        </w:rPr>
        <w:t>остваривање</w:t>
      </w:r>
      <w:proofErr w:type="spellEnd"/>
      <w:r w:rsidRPr="00CD4430">
        <w:rPr>
          <w:rFonts w:eastAsia="Times New Roman"/>
          <w:sz w:val="24"/>
          <w:szCs w:val="24"/>
        </w:rPr>
        <w:t xml:space="preserve"> </w:t>
      </w:r>
      <w:proofErr w:type="spellStart"/>
      <w:r w:rsidRPr="00CD4430">
        <w:rPr>
          <w:rFonts w:eastAsia="Times New Roman"/>
          <w:sz w:val="24"/>
          <w:szCs w:val="24"/>
        </w:rPr>
        <w:t>исхода</w:t>
      </w:r>
      <w:proofErr w:type="spellEnd"/>
      <w:r w:rsidRPr="00CD4430">
        <w:rPr>
          <w:rFonts w:eastAsia="Times New Roman"/>
          <w:sz w:val="24"/>
          <w:szCs w:val="24"/>
        </w:rPr>
        <w:t xml:space="preserve"> </w:t>
      </w:r>
      <w:proofErr w:type="spellStart"/>
      <w:r w:rsidRPr="00CD4430">
        <w:rPr>
          <w:rFonts w:eastAsia="Times New Roman"/>
          <w:sz w:val="24"/>
          <w:szCs w:val="24"/>
        </w:rPr>
        <w:t>образовања</w:t>
      </w:r>
      <w:proofErr w:type="spellEnd"/>
      <w:r w:rsidRPr="00CD4430">
        <w:rPr>
          <w:rFonts w:eastAsia="Times New Roman"/>
          <w:sz w:val="24"/>
          <w:szCs w:val="24"/>
        </w:rPr>
        <w:t xml:space="preserve"> и </w:t>
      </w:r>
      <w:proofErr w:type="spellStart"/>
      <w:r w:rsidRPr="00CD4430">
        <w:rPr>
          <w:rFonts w:eastAsia="Times New Roman"/>
          <w:sz w:val="24"/>
          <w:szCs w:val="24"/>
        </w:rPr>
        <w:t>васпитања</w:t>
      </w:r>
      <w:proofErr w:type="spellEnd"/>
      <w:r w:rsidRPr="00CD4430">
        <w:rPr>
          <w:rFonts w:eastAsia="Times New Roman"/>
          <w:sz w:val="24"/>
          <w:szCs w:val="24"/>
        </w:rPr>
        <w:t xml:space="preserve">, у </w:t>
      </w:r>
      <w:proofErr w:type="spellStart"/>
      <w:r w:rsidRPr="00CD4430">
        <w:rPr>
          <w:rFonts w:eastAsia="Times New Roman"/>
          <w:sz w:val="24"/>
          <w:szCs w:val="24"/>
        </w:rPr>
        <w:t>складу</w:t>
      </w:r>
      <w:proofErr w:type="spellEnd"/>
      <w:r w:rsidRPr="00CD4430">
        <w:rPr>
          <w:rFonts w:eastAsia="Times New Roman"/>
          <w:sz w:val="24"/>
          <w:szCs w:val="24"/>
        </w:rPr>
        <w:t xml:space="preserve"> </w:t>
      </w:r>
      <w:proofErr w:type="spellStart"/>
      <w:r w:rsidRPr="00CD4430">
        <w:rPr>
          <w:rFonts w:eastAsia="Times New Roman"/>
          <w:sz w:val="24"/>
          <w:szCs w:val="24"/>
        </w:rPr>
        <w:t>са</w:t>
      </w:r>
      <w:proofErr w:type="spellEnd"/>
      <w:r w:rsidRPr="00CD4430">
        <w:rPr>
          <w:rFonts w:eastAsia="Times New Roman"/>
          <w:sz w:val="24"/>
          <w:szCs w:val="24"/>
        </w:rPr>
        <w:t xml:space="preserve"> </w:t>
      </w:r>
      <w:proofErr w:type="spellStart"/>
      <w:r w:rsidRPr="00CD4430">
        <w:rPr>
          <w:rFonts w:eastAsia="Times New Roman"/>
          <w:sz w:val="24"/>
          <w:szCs w:val="24"/>
        </w:rPr>
        <w:t>прописаним</w:t>
      </w:r>
      <w:proofErr w:type="spellEnd"/>
      <w:r w:rsidRPr="00CD4430">
        <w:rPr>
          <w:rFonts w:eastAsia="Times New Roman"/>
          <w:sz w:val="24"/>
          <w:szCs w:val="24"/>
        </w:rPr>
        <w:t xml:space="preserve"> </w:t>
      </w:r>
      <w:proofErr w:type="spellStart"/>
      <w:r w:rsidRPr="00CD4430">
        <w:rPr>
          <w:rFonts w:eastAsia="Times New Roman"/>
          <w:sz w:val="24"/>
          <w:szCs w:val="24"/>
        </w:rPr>
        <w:t>циљевима</w:t>
      </w:r>
      <w:proofErr w:type="spellEnd"/>
      <w:r w:rsidRPr="00CD4430">
        <w:rPr>
          <w:rFonts w:eastAsia="Times New Roman"/>
          <w:sz w:val="24"/>
          <w:szCs w:val="24"/>
        </w:rPr>
        <w:t xml:space="preserve"> и </w:t>
      </w:r>
      <w:proofErr w:type="spellStart"/>
      <w:r w:rsidRPr="00CD4430">
        <w:rPr>
          <w:rFonts w:eastAsia="Times New Roman"/>
          <w:sz w:val="24"/>
          <w:szCs w:val="24"/>
        </w:rPr>
        <w:t>принципима</w:t>
      </w:r>
      <w:proofErr w:type="spellEnd"/>
      <w:r w:rsidRPr="00CD4430">
        <w:rPr>
          <w:rFonts w:eastAsia="Times New Roman"/>
          <w:sz w:val="24"/>
          <w:szCs w:val="24"/>
        </w:rPr>
        <w:t xml:space="preserve">, </w:t>
      </w:r>
      <w:proofErr w:type="spellStart"/>
      <w:r w:rsidRPr="00CD4430">
        <w:rPr>
          <w:rFonts w:eastAsia="Times New Roman"/>
          <w:sz w:val="24"/>
          <w:szCs w:val="24"/>
        </w:rPr>
        <w:t>односно</w:t>
      </w:r>
      <w:proofErr w:type="spellEnd"/>
      <w:r w:rsidRPr="00CD4430">
        <w:rPr>
          <w:rFonts w:eastAsia="Times New Roman"/>
          <w:sz w:val="24"/>
          <w:szCs w:val="24"/>
        </w:rPr>
        <w:t xml:space="preserve"> </w:t>
      </w:r>
      <w:proofErr w:type="spellStart"/>
      <w:r w:rsidRPr="00CD4430">
        <w:rPr>
          <w:rFonts w:eastAsia="Times New Roman"/>
          <w:sz w:val="24"/>
          <w:szCs w:val="24"/>
        </w:rPr>
        <w:t>задовољавања</w:t>
      </w:r>
      <w:proofErr w:type="spellEnd"/>
      <w:r w:rsidRPr="00CD4430">
        <w:rPr>
          <w:rFonts w:eastAsia="Times New Roman"/>
          <w:sz w:val="24"/>
          <w:szCs w:val="24"/>
        </w:rPr>
        <w:t xml:space="preserve"> </w:t>
      </w:r>
      <w:proofErr w:type="spellStart"/>
      <w:r w:rsidRPr="00CD4430">
        <w:rPr>
          <w:rFonts w:eastAsia="Times New Roman"/>
          <w:sz w:val="24"/>
          <w:szCs w:val="24"/>
        </w:rPr>
        <w:t>образовно-васпитних</w:t>
      </w:r>
      <w:proofErr w:type="spellEnd"/>
      <w:r w:rsidRPr="00CD4430">
        <w:rPr>
          <w:rFonts w:eastAsia="Times New Roman"/>
          <w:sz w:val="24"/>
          <w:szCs w:val="24"/>
        </w:rPr>
        <w:t xml:space="preserve"> </w:t>
      </w:r>
      <w:proofErr w:type="spellStart"/>
      <w:r w:rsidRPr="00CD4430">
        <w:rPr>
          <w:rFonts w:eastAsia="Times New Roman"/>
          <w:sz w:val="24"/>
          <w:szCs w:val="24"/>
        </w:rPr>
        <w:t>потреба</w:t>
      </w:r>
      <w:proofErr w:type="spellEnd"/>
      <w:r w:rsidRPr="00CD4430">
        <w:rPr>
          <w:rFonts w:eastAsia="Times New Roman"/>
          <w:sz w:val="24"/>
          <w:szCs w:val="24"/>
        </w:rPr>
        <w:t xml:space="preserve"> </w:t>
      </w:r>
      <w:proofErr w:type="spellStart"/>
      <w:r w:rsidRPr="00CD4430">
        <w:rPr>
          <w:rFonts w:eastAsia="Times New Roman"/>
          <w:sz w:val="24"/>
          <w:szCs w:val="24"/>
        </w:rPr>
        <w:t>ученика</w:t>
      </w:r>
      <w:proofErr w:type="spellEnd"/>
      <w:r w:rsidRPr="00CD4430">
        <w:rPr>
          <w:rFonts w:eastAsia="Times New Roman"/>
          <w:sz w:val="24"/>
          <w:szCs w:val="24"/>
        </w:rPr>
        <w:t xml:space="preserve">. </w:t>
      </w:r>
    </w:p>
    <w:p w14:paraId="2FFE8D6E" w14:textId="77777777" w:rsidR="00324C6D" w:rsidRPr="00CD4430" w:rsidRDefault="00B44D1B" w:rsidP="004D1C47">
      <w:pPr>
        <w:spacing w:after="0" w:line="240" w:lineRule="auto"/>
        <w:ind w:firstLine="720"/>
        <w:jc w:val="both"/>
        <w:rPr>
          <w:rFonts w:eastAsia="Times New Roman"/>
          <w:sz w:val="24"/>
          <w:szCs w:val="24"/>
        </w:rPr>
      </w:pPr>
      <w:r w:rsidRPr="00CD4430">
        <w:rPr>
          <w:rFonts w:eastAsia="Times New Roman"/>
          <w:sz w:val="24"/>
          <w:szCs w:val="24"/>
        </w:rPr>
        <w:t xml:space="preserve">ИОП2 - </w:t>
      </w:r>
      <w:proofErr w:type="spellStart"/>
      <w:r w:rsidRPr="00CD4430">
        <w:rPr>
          <w:rFonts w:eastAsia="Times New Roman"/>
          <w:sz w:val="24"/>
          <w:szCs w:val="24"/>
        </w:rPr>
        <w:t>прилагођавање</w:t>
      </w:r>
      <w:proofErr w:type="spellEnd"/>
      <w:r w:rsidRPr="00CD4430">
        <w:rPr>
          <w:rFonts w:eastAsia="Times New Roman"/>
          <w:sz w:val="24"/>
          <w:szCs w:val="24"/>
        </w:rPr>
        <w:t xml:space="preserve"> </w:t>
      </w:r>
      <w:proofErr w:type="spellStart"/>
      <w:r w:rsidRPr="00CD4430">
        <w:rPr>
          <w:rFonts w:eastAsia="Times New Roman"/>
          <w:sz w:val="24"/>
          <w:szCs w:val="24"/>
        </w:rPr>
        <w:t>циљева</w:t>
      </w:r>
      <w:proofErr w:type="spellEnd"/>
      <w:r w:rsidRPr="00CD4430">
        <w:rPr>
          <w:rFonts w:eastAsia="Times New Roman"/>
          <w:sz w:val="24"/>
          <w:szCs w:val="24"/>
        </w:rPr>
        <w:t xml:space="preserve"> </w:t>
      </w:r>
      <w:proofErr w:type="spellStart"/>
      <w:r w:rsidRPr="00CD4430">
        <w:rPr>
          <w:rFonts w:eastAsia="Times New Roman"/>
          <w:sz w:val="24"/>
          <w:szCs w:val="24"/>
        </w:rPr>
        <w:t>садржаја</w:t>
      </w:r>
      <w:proofErr w:type="spellEnd"/>
      <w:r w:rsidRPr="00CD4430">
        <w:rPr>
          <w:rFonts w:eastAsia="Times New Roman"/>
          <w:sz w:val="24"/>
          <w:szCs w:val="24"/>
        </w:rPr>
        <w:t xml:space="preserve"> и </w:t>
      </w:r>
      <w:proofErr w:type="spellStart"/>
      <w:r w:rsidRPr="00CD4430">
        <w:rPr>
          <w:rFonts w:eastAsia="Times New Roman"/>
          <w:sz w:val="24"/>
          <w:szCs w:val="24"/>
        </w:rPr>
        <w:t>начина</w:t>
      </w:r>
      <w:proofErr w:type="spellEnd"/>
      <w:r w:rsidRPr="00CD4430">
        <w:rPr>
          <w:rFonts w:eastAsia="Times New Roman"/>
          <w:sz w:val="24"/>
          <w:szCs w:val="24"/>
        </w:rPr>
        <w:t xml:space="preserve"> </w:t>
      </w:r>
      <w:proofErr w:type="spellStart"/>
      <w:r w:rsidRPr="00CD4430">
        <w:rPr>
          <w:rFonts w:eastAsia="Times New Roman"/>
          <w:sz w:val="24"/>
          <w:szCs w:val="24"/>
        </w:rPr>
        <w:t>остваривања</w:t>
      </w:r>
      <w:proofErr w:type="spellEnd"/>
      <w:r w:rsidRPr="00CD4430">
        <w:rPr>
          <w:rFonts w:eastAsia="Times New Roman"/>
          <w:sz w:val="24"/>
          <w:szCs w:val="24"/>
        </w:rPr>
        <w:t xml:space="preserve"> </w:t>
      </w:r>
      <w:proofErr w:type="spellStart"/>
      <w:r w:rsidRPr="00CD4430">
        <w:rPr>
          <w:rFonts w:eastAsia="Times New Roman"/>
          <w:sz w:val="24"/>
          <w:szCs w:val="24"/>
        </w:rPr>
        <w:t>програма</w:t>
      </w:r>
      <w:proofErr w:type="spellEnd"/>
      <w:r w:rsidRPr="00CD4430">
        <w:rPr>
          <w:rFonts w:eastAsia="Times New Roman"/>
          <w:sz w:val="24"/>
          <w:szCs w:val="24"/>
        </w:rPr>
        <w:t xml:space="preserve"> </w:t>
      </w:r>
      <w:proofErr w:type="spellStart"/>
      <w:r w:rsidRPr="00CD4430">
        <w:rPr>
          <w:rFonts w:eastAsia="Times New Roman"/>
          <w:sz w:val="24"/>
          <w:szCs w:val="24"/>
        </w:rPr>
        <w:t>наставе</w:t>
      </w:r>
      <w:proofErr w:type="spellEnd"/>
      <w:r w:rsidRPr="00CD4430">
        <w:rPr>
          <w:rFonts w:eastAsia="Times New Roman"/>
          <w:sz w:val="24"/>
          <w:szCs w:val="24"/>
        </w:rPr>
        <w:t xml:space="preserve"> и </w:t>
      </w:r>
      <w:proofErr w:type="spellStart"/>
      <w:r w:rsidRPr="00CD4430">
        <w:rPr>
          <w:rFonts w:eastAsia="Times New Roman"/>
          <w:sz w:val="24"/>
          <w:szCs w:val="24"/>
        </w:rPr>
        <w:t>учења</w:t>
      </w:r>
      <w:proofErr w:type="spellEnd"/>
      <w:r w:rsidRPr="00CD4430">
        <w:rPr>
          <w:rFonts w:eastAsia="Times New Roman"/>
          <w:sz w:val="24"/>
          <w:szCs w:val="24"/>
        </w:rPr>
        <w:t xml:space="preserve"> и </w:t>
      </w:r>
      <w:proofErr w:type="spellStart"/>
      <w:r w:rsidRPr="00CD4430">
        <w:rPr>
          <w:rFonts w:eastAsia="Times New Roman"/>
          <w:sz w:val="24"/>
          <w:szCs w:val="24"/>
        </w:rPr>
        <w:t>исхода</w:t>
      </w:r>
      <w:proofErr w:type="spellEnd"/>
      <w:r w:rsidRPr="00CD4430">
        <w:rPr>
          <w:rFonts w:eastAsia="Times New Roman"/>
          <w:sz w:val="24"/>
          <w:szCs w:val="24"/>
        </w:rPr>
        <w:t xml:space="preserve"> </w:t>
      </w:r>
      <w:proofErr w:type="spellStart"/>
      <w:r w:rsidRPr="00CD4430">
        <w:rPr>
          <w:rFonts w:eastAsia="Times New Roman"/>
          <w:sz w:val="24"/>
          <w:szCs w:val="24"/>
        </w:rPr>
        <w:t>образовно-васпитног</w:t>
      </w:r>
      <w:proofErr w:type="spellEnd"/>
      <w:r w:rsidRPr="00CD4430">
        <w:rPr>
          <w:rFonts w:eastAsia="Times New Roman"/>
          <w:sz w:val="24"/>
          <w:szCs w:val="24"/>
        </w:rPr>
        <w:t xml:space="preserve"> </w:t>
      </w:r>
      <w:proofErr w:type="spellStart"/>
      <w:proofErr w:type="gramStart"/>
      <w:r w:rsidRPr="00CD4430">
        <w:rPr>
          <w:rFonts w:eastAsia="Times New Roman"/>
          <w:sz w:val="24"/>
          <w:szCs w:val="24"/>
        </w:rPr>
        <w:t>рада</w:t>
      </w:r>
      <w:proofErr w:type="spellEnd"/>
      <w:r>
        <w:rPr>
          <w:rFonts w:eastAsia="Times New Roman"/>
          <w:sz w:val="24"/>
          <w:szCs w:val="24"/>
          <w:lang w:val="sr-Cyrl-RS"/>
        </w:rPr>
        <w:t xml:space="preserve">, </w:t>
      </w:r>
      <w:r w:rsidR="00324C6D" w:rsidRPr="00CD4430">
        <w:rPr>
          <w:rFonts w:eastAsia="Times New Roman"/>
          <w:sz w:val="24"/>
          <w:szCs w:val="24"/>
        </w:rPr>
        <w:t xml:space="preserve"> </w:t>
      </w:r>
      <w:proofErr w:type="spellStart"/>
      <w:r w:rsidR="00324C6D" w:rsidRPr="00CD4430">
        <w:rPr>
          <w:rFonts w:eastAsia="Times New Roman"/>
          <w:sz w:val="24"/>
          <w:szCs w:val="24"/>
        </w:rPr>
        <w:t>израђује</w:t>
      </w:r>
      <w:proofErr w:type="spellEnd"/>
      <w:proofErr w:type="gramEnd"/>
      <w:r w:rsidR="00324C6D" w:rsidRPr="00CD4430">
        <w:rPr>
          <w:rFonts w:eastAsia="Times New Roman"/>
          <w:sz w:val="24"/>
          <w:szCs w:val="24"/>
        </w:rPr>
        <w:t xml:space="preserve"> </w:t>
      </w:r>
      <w:proofErr w:type="spellStart"/>
      <w:r w:rsidR="00324C6D" w:rsidRPr="00CD4430">
        <w:rPr>
          <w:rFonts w:eastAsia="Times New Roman"/>
          <w:sz w:val="24"/>
          <w:szCs w:val="24"/>
        </w:rPr>
        <w:t>тим</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за</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додатну</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подршку</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ученику</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на</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основу</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претходно</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остварених</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евидентираних</w:t>
      </w:r>
      <w:proofErr w:type="spellEnd"/>
      <w:r w:rsidR="00324C6D" w:rsidRPr="00CD4430">
        <w:rPr>
          <w:rFonts w:eastAsia="Times New Roman"/>
          <w:sz w:val="24"/>
          <w:szCs w:val="24"/>
        </w:rPr>
        <w:t xml:space="preserve"> и </w:t>
      </w:r>
      <w:proofErr w:type="spellStart"/>
      <w:r w:rsidR="00324C6D" w:rsidRPr="00CD4430">
        <w:rPr>
          <w:rFonts w:eastAsia="Times New Roman"/>
          <w:sz w:val="24"/>
          <w:szCs w:val="24"/>
        </w:rPr>
        <w:t>вреднованих</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мера</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индивидуализације</w:t>
      </w:r>
      <w:proofErr w:type="spellEnd"/>
      <w:r w:rsidR="00324C6D" w:rsidRPr="00CD4430">
        <w:rPr>
          <w:rFonts w:eastAsia="Times New Roman"/>
          <w:sz w:val="24"/>
          <w:szCs w:val="24"/>
        </w:rPr>
        <w:t xml:space="preserve"> и </w:t>
      </w:r>
      <w:proofErr w:type="spellStart"/>
      <w:r w:rsidR="00324C6D" w:rsidRPr="00CD4430">
        <w:rPr>
          <w:rFonts w:eastAsia="Times New Roman"/>
          <w:sz w:val="24"/>
          <w:szCs w:val="24"/>
        </w:rPr>
        <w:t>израђеног</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педагошког</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профила</w:t>
      </w:r>
      <w:proofErr w:type="spellEnd"/>
      <w:r w:rsidR="00324C6D" w:rsidRPr="00CD4430">
        <w:rPr>
          <w:rFonts w:eastAsia="Times New Roman"/>
          <w:sz w:val="24"/>
          <w:szCs w:val="24"/>
        </w:rPr>
        <w:t xml:space="preserve"> </w:t>
      </w:r>
      <w:proofErr w:type="spellStart"/>
      <w:r w:rsidR="004D1C47">
        <w:rPr>
          <w:rFonts w:eastAsia="Times New Roman"/>
          <w:sz w:val="24"/>
          <w:szCs w:val="24"/>
        </w:rPr>
        <w:t>ученика</w:t>
      </w:r>
      <w:proofErr w:type="spellEnd"/>
      <w:r w:rsidR="004D1C47">
        <w:rPr>
          <w:rFonts w:eastAsia="Times New Roman"/>
          <w:sz w:val="24"/>
          <w:szCs w:val="24"/>
        </w:rPr>
        <w:t>,</w:t>
      </w:r>
      <w:r>
        <w:rPr>
          <w:rFonts w:eastAsia="Times New Roman"/>
          <w:sz w:val="24"/>
          <w:szCs w:val="24"/>
          <w:lang w:val="sr-Cyrl-RS"/>
        </w:rPr>
        <w:t xml:space="preserve"> </w:t>
      </w:r>
      <w:r w:rsidR="00324C6D" w:rsidRPr="00CD4430">
        <w:rPr>
          <w:rFonts w:eastAsia="Times New Roman"/>
          <w:sz w:val="24"/>
          <w:szCs w:val="24"/>
        </w:rPr>
        <w:t xml:space="preserve">а </w:t>
      </w:r>
      <w:proofErr w:type="spellStart"/>
      <w:r w:rsidR="00324C6D" w:rsidRPr="00CD4430">
        <w:rPr>
          <w:rFonts w:eastAsia="Times New Roman"/>
          <w:sz w:val="24"/>
          <w:szCs w:val="24"/>
        </w:rPr>
        <w:t>остварује</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се</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након</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сагласности</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родитеља</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односно</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другог</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законског</w:t>
      </w:r>
      <w:proofErr w:type="spellEnd"/>
      <w:r w:rsidR="00324C6D" w:rsidRPr="00CD4430">
        <w:rPr>
          <w:rFonts w:eastAsia="Times New Roman"/>
          <w:sz w:val="24"/>
          <w:szCs w:val="24"/>
        </w:rPr>
        <w:t xml:space="preserve"> </w:t>
      </w:r>
      <w:proofErr w:type="spellStart"/>
      <w:r w:rsidR="00324C6D" w:rsidRPr="00CD4430">
        <w:rPr>
          <w:rFonts w:eastAsia="Times New Roman"/>
          <w:sz w:val="24"/>
          <w:szCs w:val="24"/>
        </w:rPr>
        <w:t>заступника</w:t>
      </w:r>
      <w:proofErr w:type="spellEnd"/>
      <w:r w:rsidR="00324C6D" w:rsidRPr="00CD4430">
        <w:rPr>
          <w:rFonts w:eastAsia="Times New Roman"/>
          <w:sz w:val="24"/>
          <w:szCs w:val="24"/>
        </w:rPr>
        <w:t xml:space="preserve">. </w:t>
      </w:r>
    </w:p>
    <w:p w14:paraId="5384898E" w14:textId="77777777" w:rsidR="00324C6D" w:rsidRPr="00B44D1B" w:rsidRDefault="00324C6D" w:rsidP="00B44D1B">
      <w:pPr>
        <w:spacing w:after="0" w:line="240" w:lineRule="auto"/>
        <w:ind w:firstLine="720"/>
        <w:jc w:val="both"/>
        <w:rPr>
          <w:rFonts w:eastAsia="Times New Roman"/>
          <w:sz w:val="24"/>
          <w:szCs w:val="24"/>
          <w:lang w:val="sr-Cyrl-RS"/>
        </w:rPr>
      </w:pPr>
      <w:proofErr w:type="spellStart"/>
      <w:r w:rsidRPr="00CD4430">
        <w:rPr>
          <w:rFonts w:eastAsia="Times New Roman"/>
          <w:sz w:val="24"/>
          <w:szCs w:val="24"/>
        </w:rPr>
        <w:t>Уколико</w:t>
      </w:r>
      <w:proofErr w:type="spellEnd"/>
      <w:r w:rsidRPr="00CD4430">
        <w:rPr>
          <w:rFonts w:eastAsia="Times New Roman"/>
          <w:sz w:val="24"/>
          <w:szCs w:val="24"/>
        </w:rPr>
        <w:t xml:space="preserve"> </w:t>
      </w:r>
      <w:proofErr w:type="spellStart"/>
      <w:r w:rsidRPr="00CD4430">
        <w:rPr>
          <w:rFonts w:eastAsia="Times New Roman"/>
          <w:sz w:val="24"/>
          <w:szCs w:val="24"/>
        </w:rPr>
        <w:t>родитељ</w:t>
      </w:r>
      <w:proofErr w:type="spellEnd"/>
      <w:r w:rsidRPr="00CD4430">
        <w:rPr>
          <w:rFonts w:eastAsia="Times New Roman"/>
          <w:sz w:val="24"/>
          <w:szCs w:val="24"/>
        </w:rPr>
        <w:t xml:space="preserve">, </w:t>
      </w:r>
      <w:proofErr w:type="spellStart"/>
      <w:r w:rsidRPr="00CD4430">
        <w:rPr>
          <w:rFonts w:eastAsia="Times New Roman"/>
          <w:sz w:val="24"/>
          <w:szCs w:val="24"/>
        </w:rPr>
        <w:t>односно</w:t>
      </w:r>
      <w:proofErr w:type="spellEnd"/>
      <w:r w:rsidRPr="00CD4430">
        <w:rPr>
          <w:rFonts w:eastAsia="Times New Roman"/>
          <w:sz w:val="24"/>
          <w:szCs w:val="24"/>
        </w:rPr>
        <w:t xml:space="preserve"> </w:t>
      </w:r>
      <w:proofErr w:type="spellStart"/>
      <w:r w:rsidRPr="00CD4430">
        <w:rPr>
          <w:rFonts w:eastAsia="Times New Roman"/>
          <w:sz w:val="24"/>
          <w:szCs w:val="24"/>
        </w:rPr>
        <w:t>други</w:t>
      </w:r>
      <w:proofErr w:type="spellEnd"/>
      <w:r w:rsidRPr="00CD4430">
        <w:rPr>
          <w:rFonts w:eastAsia="Times New Roman"/>
          <w:sz w:val="24"/>
          <w:szCs w:val="24"/>
        </w:rPr>
        <w:t xml:space="preserve"> </w:t>
      </w:r>
      <w:proofErr w:type="spellStart"/>
      <w:r w:rsidRPr="00CD4430">
        <w:rPr>
          <w:rFonts w:eastAsia="Times New Roman"/>
          <w:sz w:val="24"/>
          <w:szCs w:val="24"/>
        </w:rPr>
        <w:t>законски</w:t>
      </w:r>
      <w:proofErr w:type="spellEnd"/>
      <w:r w:rsidRPr="00CD4430">
        <w:rPr>
          <w:rFonts w:eastAsia="Times New Roman"/>
          <w:sz w:val="24"/>
          <w:szCs w:val="24"/>
        </w:rPr>
        <w:t xml:space="preserve"> </w:t>
      </w:r>
      <w:proofErr w:type="spellStart"/>
      <w:r w:rsidRPr="00CD4430">
        <w:rPr>
          <w:rFonts w:eastAsia="Times New Roman"/>
          <w:sz w:val="24"/>
          <w:szCs w:val="24"/>
        </w:rPr>
        <w:t>заступник</w:t>
      </w:r>
      <w:proofErr w:type="spellEnd"/>
      <w:r w:rsidRPr="00CD4430">
        <w:rPr>
          <w:rFonts w:eastAsia="Times New Roman"/>
          <w:sz w:val="24"/>
          <w:szCs w:val="24"/>
        </w:rPr>
        <w:t xml:space="preserve">, </w:t>
      </w:r>
      <w:proofErr w:type="spellStart"/>
      <w:r w:rsidRPr="00CD4430">
        <w:rPr>
          <w:rFonts w:eastAsia="Times New Roman"/>
          <w:sz w:val="24"/>
          <w:szCs w:val="24"/>
        </w:rPr>
        <w:t>неоправдано</w:t>
      </w:r>
      <w:proofErr w:type="spellEnd"/>
      <w:r w:rsidRPr="00CD4430">
        <w:rPr>
          <w:rFonts w:eastAsia="Times New Roman"/>
          <w:sz w:val="24"/>
          <w:szCs w:val="24"/>
        </w:rPr>
        <w:t xml:space="preserve"> </w:t>
      </w:r>
      <w:proofErr w:type="spellStart"/>
      <w:r w:rsidRPr="00CD4430">
        <w:rPr>
          <w:rFonts w:eastAsia="Times New Roman"/>
          <w:sz w:val="24"/>
          <w:szCs w:val="24"/>
        </w:rPr>
        <w:t>одбије</w:t>
      </w:r>
      <w:proofErr w:type="spellEnd"/>
      <w:r w:rsidRPr="00CD4430">
        <w:rPr>
          <w:rFonts w:eastAsia="Times New Roman"/>
          <w:sz w:val="24"/>
          <w:szCs w:val="24"/>
        </w:rPr>
        <w:t xml:space="preserve"> </w:t>
      </w:r>
      <w:proofErr w:type="spellStart"/>
      <w:r w:rsidRPr="00CD4430">
        <w:rPr>
          <w:rFonts w:eastAsia="Times New Roman"/>
          <w:sz w:val="24"/>
          <w:szCs w:val="24"/>
        </w:rPr>
        <w:t>учешће</w:t>
      </w:r>
      <w:proofErr w:type="spellEnd"/>
      <w:r w:rsidRPr="00CD4430">
        <w:rPr>
          <w:rFonts w:eastAsia="Times New Roman"/>
          <w:sz w:val="24"/>
          <w:szCs w:val="24"/>
        </w:rPr>
        <w:t xml:space="preserve"> у </w:t>
      </w:r>
      <w:proofErr w:type="spellStart"/>
      <w:r w:rsidRPr="00CD4430">
        <w:rPr>
          <w:rFonts w:eastAsia="Times New Roman"/>
          <w:sz w:val="24"/>
          <w:szCs w:val="24"/>
        </w:rPr>
        <w:t>изради</w:t>
      </w:r>
      <w:proofErr w:type="spellEnd"/>
      <w:r w:rsidRPr="00CD4430">
        <w:rPr>
          <w:rFonts w:eastAsia="Times New Roman"/>
          <w:sz w:val="24"/>
          <w:szCs w:val="24"/>
        </w:rPr>
        <w:t xml:space="preserve"> </w:t>
      </w:r>
      <w:proofErr w:type="spellStart"/>
      <w:r w:rsidRPr="00CD4430">
        <w:rPr>
          <w:rFonts w:eastAsia="Times New Roman"/>
          <w:sz w:val="24"/>
          <w:szCs w:val="24"/>
        </w:rPr>
        <w:t>или</w:t>
      </w:r>
      <w:proofErr w:type="spellEnd"/>
      <w:r w:rsidRPr="00CD4430">
        <w:rPr>
          <w:rFonts w:eastAsia="Times New Roman"/>
          <w:sz w:val="24"/>
          <w:szCs w:val="24"/>
        </w:rPr>
        <w:t xml:space="preserve"> </w:t>
      </w:r>
      <w:proofErr w:type="spellStart"/>
      <w:r w:rsidRPr="00CD4430">
        <w:rPr>
          <w:rFonts w:eastAsia="Times New Roman"/>
          <w:sz w:val="24"/>
          <w:szCs w:val="24"/>
        </w:rPr>
        <w:t>давање</w:t>
      </w:r>
      <w:proofErr w:type="spellEnd"/>
      <w:r w:rsidRPr="00CD4430">
        <w:rPr>
          <w:rFonts w:eastAsia="Times New Roman"/>
          <w:sz w:val="24"/>
          <w:szCs w:val="24"/>
        </w:rPr>
        <w:t xml:space="preserve"> </w:t>
      </w:r>
      <w:proofErr w:type="spellStart"/>
      <w:r w:rsidRPr="00CD4430">
        <w:rPr>
          <w:rFonts w:eastAsia="Times New Roman"/>
          <w:sz w:val="24"/>
          <w:szCs w:val="24"/>
        </w:rPr>
        <w:t>сагласности</w:t>
      </w:r>
      <w:proofErr w:type="spellEnd"/>
      <w:r w:rsidRPr="00CD4430">
        <w:rPr>
          <w:rFonts w:eastAsia="Times New Roman"/>
          <w:sz w:val="24"/>
          <w:szCs w:val="24"/>
        </w:rPr>
        <w:t xml:space="preserve"> </w:t>
      </w:r>
      <w:proofErr w:type="spellStart"/>
      <w:r w:rsidRPr="00CD4430">
        <w:rPr>
          <w:rFonts w:eastAsia="Times New Roman"/>
          <w:sz w:val="24"/>
          <w:szCs w:val="24"/>
        </w:rPr>
        <w:t>на</w:t>
      </w:r>
      <w:proofErr w:type="spellEnd"/>
      <w:r w:rsidRPr="00CD4430">
        <w:rPr>
          <w:rFonts w:eastAsia="Times New Roman"/>
          <w:sz w:val="24"/>
          <w:szCs w:val="24"/>
        </w:rPr>
        <w:t xml:space="preserve"> </w:t>
      </w:r>
      <w:proofErr w:type="gramStart"/>
      <w:r w:rsidRPr="00CD4430">
        <w:rPr>
          <w:rFonts w:eastAsia="Times New Roman"/>
          <w:sz w:val="24"/>
          <w:szCs w:val="24"/>
        </w:rPr>
        <w:t xml:space="preserve">ИОП, </w:t>
      </w:r>
      <w:r w:rsidR="00CC6240">
        <w:rPr>
          <w:rFonts w:eastAsia="Times New Roman"/>
          <w:sz w:val="24"/>
          <w:szCs w:val="24"/>
        </w:rPr>
        <w:t xml:space="preserve"> </w:t>
      </w:r>
      <w:proofErr w:type="spellStart"/>
      <w:r w:rsidR="00CC6240">
        <w:rPr>
          <w:rFonts w:eastAsia="Times New Roman"/>
          <w:sz w:val="24"/>
          <w:szCs w:val="24"/>
        </w:rPr>
        <w:t>школа</w:t>
      </w:r>
      <w:proofErr w:type="spellEnd"/>
      <w:proofErr w:type="gramEnd"/>
      <w:r w:rsidR="00CC6240">
        <w:rPr>
          <w:rFonts w:eastAsia="Times New Roman"/>
          <w:sz w:val="24"/>
          <w:szCs w:val="24"/>
        </w:rPr>
        <w:t xml:space="preserve"> </w:t>
      </w:r>
      <w:proofErr w:type="spellStart"/>
      <w:r w:rsidRPr="00CD4430">
        <w:rPr>
          <w:rFonts w:eastAsia="Times New Roman"/>
          <w:sz w:val="24"/>
          <w:szCs w:val="24"/>
        </w:rPr>
        <w:t>је</w:t>
      </w:r>
      <w:proofErr w:type="spellEnd"/>
      <w:r w:rsidRPr="00CD4430">
        <w:rPr>
          <w:rFonts w:eastAsia="Times New Roman"/>
          <w:sz w:val="24"/>
          <w:szCs w:val="24"/>
        </w:rPr>
        <w:t xml:space="preserve"> </w:t>
      </w:r>
      <w:proofErr w:type="spellStart"/>
      <w:r w:rsidRPr="00CD4430">
        <w:rPr>
          <w:rFonts w:eastAsia="Times New Roman"/>
          <w:sz w:val="24"/>
          <w:szCs w:val="24"/>
        </w:rPr>
        <w:t>дужна</w:t>
      </w:r>
      <w:proofErr w:type="spellEnd"/>
      <w:r w:rsidRPr="00CD4430">
        <w:rPr>
          <w:rFonts w:eastAsia="Times New Roman"/>
          <w:sz w:val="24"/>
          <w:szCs w:val="24"/>
        </w:rPr>
        <w:t xml:space="preserve"> </w:t>
      </w:r>
      <w:proofErr w:type="spellStart"/>
      <w:r w:rsidRPr="00CD4430">
        <w:rPr>
          <w:rFonts w:eastAsia="Times New Roman"/>
          <w:sz w:val="24"/>
          <w:szCs w:val="24"/>
        </w:rPr>
        <w:t>да</w:t>
      </w:r>
      <w:proofErr w:type="spellEnd"/>
      <w:r w:rsidRPr="00CD4430">
        <w:rPr>
          <w:rFonts w:eastAsia="Times New Roman"/>
          <w:sz w:val="24"/>
          <w:szCs w:val="24"/>
        </w:rPr>
        <w:t xml:space="preserve"> о </w:t>
      </w:r>
      <w:proofErr w:type="spellStart"/>
      <w:r w:rsidRPr="00CD4430">
        <w:rPr>
          <w:rFonts w:eastAsia="Times New Roman"/>
          <w:sz w:val="24"/>
          <w:szCs w:val="24"/>
        </w:rPr>
        <w:t>томе</w:t>
      </w:r>
      <w:proofErr w:type="spellEnd"/>
      <w:r w:rsidRPr="00CD4430">
        <w:rPr>
          <w:rFonts w:eastAsia="Times New Roman"/>
          <w:sz w:val="24"/>
          <w:szCs w:val="24"/>
        </w:rPr>
        <w:t xml:space="preserve"> </w:t>
      </w:r>
      <w:proofErr w:type="spellStart"/>
      <w:r w:rsidRPr="00CD4430">
        <w:rPr>
          <w:rFonts w:eastAsia="Times New Roman"/>
          <w:sz w:val="24"/>
          <w:szCs w:val="24"/>
        </w:rPr>
        <w:t>обавести</w:t>
      </w:r>
      <w:proofErr w:type="spellEnd"/>
      <w:r w:rsidRPr="00CD4430">
        <w:rPr>
          <w:rFonts w:eastAsia="Times New Roman"/>
          <w:sz w:val="24"/>
          <w:szCs w:val="24"/>
        </w:rPr>
        <w:t xml:space="preserve"> </w:t>
      </w:r>
      <w:proofErr w:type="spellStart"/>
      <w:r w:rsidRPr="00CD4430">
        <w:rPr>
          <w:rFonts w:eastAsia="Times New Roman"/>
          <w:sz w:val="24"/>
          <w:szCs w:val="24"/>
        </w:rPr>
        <w:t>надлежну</w:t>
      </w:r>
      <w:proofErr w:type="spellEnd"/>
      <w:r w:rsidRPr="00CD4430">
        <w:rPr>
          <w:rFonts w:eastAsia="Times New Roman"/>
          <w:sz w:val="24"/>
          <w:szCs w:val="24"/>
        </w:rPr>
        <w:t xml:space="preserve"> </w:t>
      </w:r>
      <w:proofErr w:type="spellStart"/>
      <w:r w:rsidRPr="00CD4430">
        <w:rPr>
          <w:rFonts w:eastAsia="Times New Roman"/>
          <w:sz w:val="24"/>
          <w:szCs w:val="24"/>
        </w:rPr>
        <w:t>установу</w:t>
      </w:r>
      <w:proofErr w:type="spellEnd"/>
      <w:r w:rsidRPr="00CD4430">
        <w:rPr>
          <w:rFonts w:eastAsia="Times New Roman"/>
          <w:sz w:val="24"/>
          <w:szCs w:val="24"/>
        </w:rPr>
        <w:t xml:space="preserve"> </w:t>
      </w:r>
      <w:proofErr w:type="spellStart"/>
      <w:r w:rsidRPr="00CD4430">
        <w:rPr>
          <w:rFonts w:eastAsia="Times New Roman"/>
          <w:sz w:val="24"/>
          <w:szCs w:val="24"/>
        </w:rPr>
        <w:t>социјалне</w:t>
      </w:r>
      <w:proofErr w:type="spellEnd"/>
      <w:r w:rsidRPr="00CD4430">
        <w:rPr>
          <w:rFonts w:eastAsia="Times New Roman"/>
          <w:sz w:val="24"/>
          <w:szCs w:val="24"/>
        </w:rPr>
        <w:t xml:space="preserve"> </w:t>
      </w:r>
      <w:proofErr w:type="spellStart"/>
      <w:r w:rsidRPr="00CD4430">
        <w:rPr>
          <w:rFonts w:eastAsia="Times New Roman"/>
          <w:sz w:val="24"/>
          <w:szCs w:val="24"/>
        </w:rPr>
        <w:t>заштите</w:t>
      </w:r>
      <w:proofErr w:type="spellEnd"/>
      <w:r w:rsidRPr="00CD4430">
        <w:rPr>
          <w:rFonts w:eastAsia="Times New Roman"/>
          <w:sz w:val="24"/>
          <w:szCs w:val="24"/>
        </w:rPr>
        <w:t xml:space="preserve"> у </w:t>
      </w:r>
      <w:proofErr w:type="spellStart"/>
      <w:r w:rsidRPr="00CD4430">
        <w:rPr>
          <w:rFonts w:eastAsia="Times New Roman"/>
          <w:sz w:val="24"/>
          <w:szCs w:val="24"/>
        </w:rPr>
        <w:t>циљу</w:t>
      </w:r>
      <w:proofErr w:type="spellEnd"/>
      <w:r w:rsidRPr="00CD4430">
        <w:rPr>
          <w:rFonts w:eastAsia="Times New Roman"/>
          <w:sz w:val="24"/>
          <w:szCs w:val="24"/>
        </w:rPr>
        <w:t xml:space="preserve"> </w:t>
      </w:r>
      <w:proofErr w:type="spellStart"/>
      <w:r w:rsidRPr="00CD4430">
        <w:rPr>
          <w:rFonts w:eastAsia="Times New Roman"/>
          <w:sz w:val="24"/>
          <w:szCs w:val="24"/>
        </w:rPr>
        <w:t>заштите</w:t>
      </w:r>
      <w:proofErr w:type="spellEnd"/>
      <w:r w:rsidRPr="00CD4430">
        <w:rPr>
          <w:rFonts w:eastAsia="Times New Roman"/>
          <w:sz w:val="24"/>
          <w:szCs w:val="24"/>
        </w:rPr>
        <w:t xml:space="preserve"> </w:t>
      </w:r>
      <w:proofErr w:type="spellStart"/>
      <w:r w:rsidRPr="00CD4430">
        <w:rPr>
          <w:rFonts w:eastAsia="Times New Roman"/>
          <w:sz w:val="24"/>
          <w:szCs w:val="24"/>
        </w:rPr>
        <w:t>најб</w:t>
      </w:r>
      <w:r w:rsidR="00B44D1B">
        <w:rPr>
          <w:rFonts w:eastAsia="Times New Roman"/>
          <w:sz w:val="24"/>
          <w:szCs w:val="24"/>
        </w:rPr>
        <w:t>ољег</w:t>
      </w:r>
      <w:proofErr w:type="spellEnd"/>
      <w:r w:rsidR="00B44D1B">
        <w:rPr>
          <w:rFonts w:eastAsia="Times New Roman"/>
          <w:sz w:val="24"/>
          <w:szCs w:val="24"/>
        </w:rPr>
        <w:t xml:space="preserve"> </w:t>
      </w:r>
      <w:proofErr w:type="spellStart"/>
      <w:r w:rsidR="00B44D1B">
        <w:rPr>
          <w:rFonts w:eastAsia="Times New Roman"/>
          <w:sz w:val="24"/>
          <w:szCs w:val="24"/>
        </w:rPr>
        <w:t>интереса</w:t>
      </w:r>
      <w:proofErr w:type="spellEnd"/>
      <w:r w:rsidR="00B44D1B">
        <w:rPr>
          <w:rFonts w:eastAsia="Times New Roman"/>
          <w:sz w:val="24"/>
          <w:szCs w:val="24"/>
        </w:rPr>
        <w:t xml:space="preserve"> </w:t>
      </w:r>
      <w:proofErr w:type="spellStart"/>
      <w:r w:rsidR="00B44D1B">
        <w:rPr>
          <w:rFonts w:eastAsia="Times New Roman"/>
          <w:sz w:val="24"/>
          <w:szCs w:val="24"/>
        </w:rPr>
        <w:t>односно</w:t>
      </w:r>
      <w:proofErr w:type="spellEnd"/>
      <w:r w:rsidR="00B44D1B">
        <w:rPr>
          <w:rFonts w:eastAsia="Times New Roman"/>
          <w:sz w:val="24"/>
          <w:szCs w:val="24"/>
        </w:rPr>
        <w:t xml:space="preserve"> </w:t>
      </w:r>
      <w:proofErr w:type="spellStart"/>
      <w:r w:rsidR="00B44D1B">
        <w:rPr>
          <w:rFonts w:eastAsia="Times New Roman"/>
          <w:sz w:val="24"/>
          <w:szCs w:val="24"/>
        </w:rPr>
        <w:t>ученика</w:t>
      </w:r>
      <w:proofErr w:type="spellEnd"/>
      <w:r w:rsidR="00B44D1B">
        <w:rPr>
          <w:rFonts w:eastAsia="Times New Roman"/>
          <w:sz w:val="24"/>
          <w:szCs w:val="24"/>
        </w:rPr>
        <w:t xml:space="preserve">. </w:t>
      </w:r>
    </w:p>
    <w:p w14:paraId="1E9DE933" w14:textId="77777777" w:rsidR="00324C6D" w:rsidRPr="00EC09FC" w:rsidRDefault="00324C6D" w:rsidP="00A20B33">
      <w:pPr>
        <w:spacing w:after="0" w:line="240" w:lineRule="auto"/>
        <w:ind w:firstLine="720"/>
        <w:jc w:val="both"/>
        <w:rPr>
          <w:rFonts w:eastAsia="Times New Roman"/>
          <w:sz w:val="24"/>
          <w:szCs w:val="24"/>
        </w:rPr>
      </w:pPr>
      <w:r w:rsidRPr="00EC09FC">
        <w:rPr>
          <w:rFonts w:eastAsia="Times New Roman"/>
          <w:sz w:val="24"/>
          <w:szCs w:val="24"/>
        </w:rPr>
        <w:t xml:space="preserve">ИОП </w:t>
      </w:r>
      <w:proofErr w:type="spellStart"/>
      <w:r w:rsidRPr="00EC09FC">
        <w:rPr>
          <w:rFonts w:eastAsia="Times New Roman"/>
          <w:sz w:val="24"/>
          <w:szCs w:val="24"/>
        </w:rPr>
        <w:t>доноси</w:t>
      </w:r>
      <w:proofErr w:type="spellEnd"/>
      <w:r w:rsidRPr="00EC09FC">
        <w:rPr>
          <w:rFonts w:eastAsia="Times New Roman"/>
          <w:sz w:val="24"/>
          <w:szCs w:val="24"/>
        </w:rPr>
        <w:t xml:space="preserve"> </w:t>
      </w:r>
      <w:proofErr w:type="spellStart"/>
      <w:r w:rsidRPr="00EC09FC">
        <w:rPr>
          <w:rFonts w:eastAsia="Times New Roman"/>
          <w:sz w:val="24"/>
          <w:szCs w:val="24"/>
        </w:rPr>
        <w:t>педагошки</w:t>
      </w:r>
      <w:proofErr w:type="spellEnd"/>
      <w:r w:rsidRPr="00EC09FC">
        <w:rPr>
          <w:rFonts w:eastAsia="Times New Roman"/>
          <w:sz w:val="24"/>
          <w:szCs w:val="24"/>
        </w:rPr>
        <w:t xml:space="preserve"> </w:t>
      </w:r>
      <w:proofErr w:type="spellStart"/>
      <w:r w:rsidRPr="00EC09FC">
        <w:rPr>
          <w:rFonts w:eastAsia="Times New Roman"/>
          <w:sz w:val="24"/>
          <w:szCs w:val="24"/>
        </w:rPr>
        <w:t>колегијум</w:t>
      </w:r>
      <w:proofErr w:type="spellEnd"/>
      <w:r w:rsidRPr="00EC09FC">
        <w:rPr>
          <w:rFonts w:eastAsia="Times New Roman"/>
          <w:sz w:val="24"/>
          <w:szCs w:val="24"/>
        </w:rPr>
        <w:t xml:space="preserve"> </w:t>
      </w:r>
      <w:proofErr w:type="spellStart"/>
      <w:r w:rsidRPr="00EC09FC">
        <w:rPr>
          <w:rFonts w:eastAsia="Times New Roman"/>
          <w:sz w:val="24"/>
          <w:szCs w:val="24"/>
        </w:rPr>
        <w:t>установе</w:t>
      </w:r>
      <w:proofErr w:type="spellEnd"/>
      <w:r w:rsidRPr="00EC09FC">
        <w:rPr>
          <w:rFonts w:eastAsia="Times New Roman"/>
          <w:sz w:val="24"/>
          <w:szCs w:val="24"/>
        </w:rPr>
        <w:t xml:space="preserve"> </w:t>
      </w:r>
      <w:proofErr w:type="spellStart"/>
      <w:r w:rsidRPr="00EC09FC">
        <w:rPr>
          <w:rFonts w:eastAsia="Times New Roman"/>
          <w:sz w:val="24"/>
          <w:szCs w:val="24"/>
        </w:rPr>
        <w:t>на</w:t>
      </w:r>
      <w:proofErr w:type="spellEnd"/>
      <w:r w:rsidRPr="00EC09FC">
        <w:rPr>
          <w:rFonts w:eastAsia="Times New Roman"/>
          <w:sz w:val="24"/>
          <w:szCs w:val="24"/>
        </w:rPr>
        <w:t xml:space="preserve"> </w:t>
      </w:r>
      <w:proofErr w:type="spellStart"/>
      <w:r w:rsidRPr="00EC09FC">
        <w:rPr>
          <w:rFonts w:eastAsia="Times New Roman"/>
          <w:sz w:val="24"/>
          <w:szCs w:val="24"/>
        </w:rPr>
        <w:t>предлог</w:t>
      </w:r>
      <w:proofErr w:type="spellEnd"/>
      <w:r w:rsidRPr="00EC09FC">
        <w:rPr>
          <w:rFonts w:eastAsia="Times New Roman"/>
          <w:sz w:val="24"/>
          <w:szCs w:val="24"/>
        </w:rPr>
        <w:t xml:space="preserve"> </w:t>
      </w:r>
      <w:proofErr w:type="spellStart"/>
      <w:r w:rsidRPr="00EC09FC">
        <w:rPr>
          <w:rFonts w:eastAsia="Times New Roman"/>
          <w:sz w:val="24"/>
          <w:szCs w:val="24"/>
        </w:rPr>
        <w:t>тима</w:t>
      </w:r>
      <w:proofErr w:type="spellEnd"/>
      <w:r w:rsidRPr="00EC09FC">
        <w:rPr>
          <w:rFonts w:eastAsia="Times New Roman"/>
          <w:sz w:val="24"/>
          <w:szCs w:val="24"/>
        </w:rPr>
        <w:t xml:space="preserve"> </w:t>
      </w:r>
      <w:proofErr w:type="spellStart"/>
      <w:r w:rsidRPr="00EC09FC">
        <w:rPr>
          <w:rFonts w:eastAsia="Times New Roman"/>
          <w:sz w:val="24"/>
          <w:szCs w:val="24"/>
        </w:rPr>
        <w:t>за</w:t>
      </w:r>
      <w:proofErr w:type="spellEnd"/>
      <w:r w:rsidRPr="00EC09FC">
        <w:rPr>
          <w:rFonts w:eastAsia="Times New Roman"/>
          <w:sz w:val="24"/>
          <w:szCs w:val="24"/>
        </w:rPr>
        <w:t xml:space="preserve"> </w:t>
      </w:r>
      <w:proofErr w:type="spellStart"/>
      <w:r w:rsidRPr="00EC09FC">
        <w:rPr>
          <w:rFonts w:eastAsia="Times New Roman"/>
          <w:sz w:val="24"/>
          <w:szCs w:val="24"/>
        </w:rPr>
        <w:t>инклузивно</w:t>
      </w:r>
      <w:proofErr w:type="spellEnd"/>
      <w:r w:rsidRPr="00EC09FC">
        <w:rPr>
          <w:rFonts w:eastAsia="Times New Roman"/>
          <w:sz w:val="24"/>
          <w:szCs w:val="24"/>
        </w:rPr>
        <w:t xml:space="preserve"> </w:t>
      </w:r>
      <w:proofErr w:type="spellStart"/>
      <w:r w:rsidRPr="00EC09FC">
        <w:rPr>
          <w:rFonts w:eastAsia="Times New Roman"/>
          <w:sz w:val="24"/>
          <w:szCs w:val="24"/>
        </w:rPr>
        <w:t>образовање</w:t>
      </w:r>
      <w:proofErr w:type="spellEnd"/>
      <w:r w:rsidRPr="00EC09FC">
        <w:rPr>
          <w:rFonts w:eastAsia="Times New Roman"/>
          <w:sz w:val="24"/>
          <w:szCs w:val="24"/>
        </w:rPr>
        <w:t xml:space="preserve">, </w:t>
      </w:r>
      <w:proofErr w:type="spellStart"/>
      <w:r w:rsidRPr="00EC09FC">
        <w:rPr>
          <w:rFonts w:eastAsia="Times New Roman"/>
          <w:sz w:val="24"/>
          <w:szCs w:val="24"/>
        </w:rPr>
        <w:t>односно</w:t>
      </w:r>
      <w:proofErr w:type="spellEnd"/>
      <w:r w:rsidRPr="00EC09FC">
        <w:rPr>
          <w:rFonts w:eastAsia="Times New Roman"/>
          <w:sz w:val="24"/>
          <w:szCs w:val="24"/>
        </w:rPr>
        <w:t xml:space="preserve"> </w:t>
      </w:r>
      <w:proofErr w:type="spellStart"/>
      <w:r w:rsidRPr="00EC09FC">
        <w:rPr>
          <w:rFonts w:eastAsia="Times New Roman"/>
          <w:sz w:val="24"/>
          <w:szCs w:val="24"/>
        </w:rPr>
        <w:t>тима</w:t>
      </w:r>
      <w:proofErr w:type="spellEnd"/>
      <w:r w:rsidRPr="00EC09FC">
        <w:rPr>
          <w:rFonts w:eastAsia="Times New Roman"/>
          <w:sz w:val="24"/>
          <w:szCs w:val="24"/>
        </w:rPr>
        <w:t xml:space="preserve"> </w:t>
      </w:r>
      <w:proofErr w:type="spellStart"/>
      <w:r w:rsidRPr="00EC09FC">
        <w:rPr>
          <w:rFonts w:eastAsia="Times New Roman"/>
          <w:sz w:val="24"/>
          <w:szCs w:val="24"/>
        </w:rPr>
        <w:t>за</w:t>
      </w:r>
      <w:proofErr w:type="spellEnd"/>
      <w:r w:rsidRPr="00EC09FC">
        <w:rPr>
          <w:rFonts w:eastAsia="Times New Roman"/>
          <w:sz w:val="24"/>
          <w:szCs w:val="24"/>
        </w:rPr>
        <w:t xml:space="preserve"> </w:t>
      </w:r>
      <w:proofErr w:type="spellStart"/>
      <w:r w:rsidRPr="00EC09FC">
        <w:rPr>
          <w:rFonts w:eastAsia="Times New Roman"/>
          <w:sz w:val="24"/>
          <w:szCs w:val="24"/>
        </w:rPr>
        <w:t>пружање</w:t>
      </w:r>
      <w:proofErr w:type="spellEnd"/>
      <w:r w:rsidRPr="00EC09FC">
        <w:rPr>
          <w:rFonts w:eastAsia="Times New Roman"/>
          <w:sz w:val="24"/>
          <w:szCs w:val="24"/>
        </w:rPr>
        <w:t xml:space="preserve"> </w:t>
      </w:r>
      <w:proofErr w:type="spellStart"/>
      <w:r w:rsidRPr="00EC09FC">
        <w:rPr>
          <w:rFonts w:eastAsia="Times New Roman"/>
          <w:sz w:val="24"/>
          <w:szCs w:val="24"/>
        </w:rPr>
        <w:t>додатне</w:t>
      </w:r>
      <w:proofErr w:type="spellEnd"/>
      <w:r w:rsidRPr="00EC09FC">
        <w:rPr>
          <w:rFonts w:eastAsia="Times New Roman"/>
          <w:sz w:val="24"/>
          <w:szCs w:val="24"/>
        </w:rPr>
        <w:t xml:space="preserve"> </w:t>
      </w:r>
      <w:proofErr w:type="spellStart"/>
      <w:r w:rsidRPr="00EC09FC">
        <w:rPr>
          <w:rFonts w:eastAsia="Times New Roman"/>
          <w:sz w:val="24"/>
          <w:szCs w:val="24"/>
        </w:rPr>
        <w:t>подршке</w:t>
      </w:r>
      <w:proofErr w:type="spellEnd"/>
      <w:r w:rsidRPr="00EC09FC">
        <w:rPr>
          <w:rFonts w:eastAsia="Times New Roman"/>
          <w:sz w:val="24"/>
          <w:szCs w:val="24"/>
        </w:rPr>
        <w:t xml:space="preserve"> </w:t>
      </w:r>
      <w:proofErr w:type="spellStart"/>
      <w:r w:rsidRPr="00EC09FC">
        <w:rPr>
          <w:rFonts w:eastAsia="Times New Roman"/>
          <w:sz w:val="24"/>
          <w:szCs w:val="24"/>
        </w:rPr>
        <w:t>ученику</w:t>
      </w:r>
      <w:proofErr w:type="spellEnd"/>
      <w:r w:rsidRPr="00EC09FC">
        <w:rPr>
          <w:rFonts w:eastAsia="Times New Roman"/>
          <w:sz w:val="24"/>
          <w:szCs w:val="24"/>
        </w:rPr>
        <w:t xml:space="preserve">. </w:t>
      </w:r>
    </w:p>
    <w:p w14:paraId="2B08107C" w14:textId="77777777" w:rsidR="00324C6D" w:rsidRPr="00CD4430" w:rsidRDefault="00324C6D" w:rsidP="00B44D1B">
      <w:pPr>
        <w:spacing w:after="0" w:line="240" w:lineRule="auto"/>
        <w:ind w:firstLine="720"/>
        <w:jc w:val="both"/>
        <w:rPr>
          <w:rFonts w:eastAsia="Times New Roman"/>
          <w:sz w:val="24"/>
          <w:szCs w:val="24"/>
        </w:rPr>
      </w:pPr>
      <w:proofErr w:type="spellStart"/>
      <w:r w:rsidRPr="00CD4430">
        <w:rPr>
          <w:rFonts w:eastAsia="Times New Roman"/>
          <w:sz w:val="24"/>
          <w:szCs w:val="24"/>
        </w:rPr>
        <w:t>Тим</w:t>
      </w:r>
      <w:proofErr w:type="spellEnd"/>
      <w:r w:rsidRPr="00CD4430">
        <w:rPr>
          <w:rFonts w:eastAsia="Times New Roman"/>
          <w:sz w:val="24"/>
          <w:szCs w:val="24"/>
        </w:rPr>
        <w:t xml:space="preserve"> </w:t>
      </w:r>
      <w:proofErr w:type="spellStart"/>
      <w:r w:rsidRPr="00CD4430">
        <w:rPr>
          <w:rFonts w:eastAsia="Times New Roman"/>
          <w:sz w:val="24"/>
          <w:szCs w:val="24"/>
        </w:rPr>
        <w:t>за</w:t>
      </w:r>
      <w:proofErr w:type="spellEnd"/>
      <w:r w:rsidRPr="00CD4430">
        <w:rPr>
          <w:rFonts w:eastAsia="Times New Roman"/>
          <w:sz w:val="24"/>
          <w:szCs w:val="24"/>
        </w:rPr>
        <w:t xml:space="preserve"> </w:t>
      </w:r>
      <w:proofErr w:type="spellStart"/>
      <w:r w:rsidRPr="00CD4430">
        <w:rPr>
          <w:rFonts w:eastAsia="Times New Roman"/>
          <w:sz w:val="24"/>
          <w:szCs w:val="24"/>
        </w:rPr>
        <w:t>пружање</w:t>
      </w:r>
      <w:proofErr w:type="spellEnd"/>
      <w:r w:rsidRPr="00CD4430">
        <w:rPr>
          <w:rFonts w:eastAsia="Times New Roman"/>
          <w:sz w:val="24"/>
          <w:szCs w:val="24"/>
        </w:rPr>
        <w:t xml:space="preserve"> </w:t>
      </w:r>
      <w:proofErr w:type="spellStart"/>
      <w:r w:rsidRPr="00CD4430">
        <w:rPr>
          <w:rFonts w:eastAsia="Times New Roman"/>
          <w:sz w:val="24"/>
          <w:szCs w:val="24"/>
        </w:rPr>
        <w:t>додатне</w:t>
      </w:r>
      <w:proofErr w:type="spellEnd"/>
      <w:r w:rsidRPr="00CD4430">
        <w:rPr>
          <w:rFonts w:eastAsia="Times New Roman"/>
          <w:sz w:val="24"/>
          <w:szCs w:val="24"/>
        </w:rPr>
        <w:t xml:space="preserve"> </w:t>
      </w:r>
      <w:proofErr w:type="spellStart"/>
      <w:r w:rsidRPr="00CD4430">
        <w:rPr>
          <w:rFonts w:eastAsia="Times New Roman"/>
          <w:sz w:val="24"/>
          <w:szCs w:val="24"/>
        </w:rPr>
        <w:t>подршке</w:t>
      </w:r>
      <w:proofErr w:type="spellEnd"/>
      <w:r w:rsidRPr="00CD4430">
        <w:rPr>
          <w:rFonts w:eastAsia="Times New Roman"/>
          <w:sz w:val="24"/>
          <w:szCs w:val="24"/>
        </w:rPr>
        <w:t xml:space="preserve"> </w:t>
      </w:r>
      <w:proofErr w:type="spellStart"/>
      <w:r w:rsidRPr="00CD4430">
        <w:rPr>
          <w:rFonts w:eastAsia="Times New Roman"/>
          <w:sz w:val="24"/>
          <w:szCs w:val="24"/>
        </w:rPr>
        <w:t>ученику</w:t>
      </w:r>
      <w:proofErr w:type="spellEnd"/>
      <w:r w:rsidRPr="00CD4430">
        <w:rPr>
          <w:rFonts w:eastAsia="Times New Roman"/>
          <w:sz w:val="24"/>
          <w:szCs w:val="24"/>
        </w:rPr>
        <w:t xml:space="preserve"> у </w:t>
      </w:r>
      <w:proofErr w:type="spellStart"/>
      <w:r w:rsidRPr="00CD4430">
        <w:rPr>
          <w:rFonts w:eastAsia="Times New Roman"/>
          <w:sz w:val="24"/>
          <w:szCs w:val="24"/>
        </w:rPr>
        <w:t>школи</w:t>
      </w:r>
      <w:proofErr w:type="spellEnd"/>
      <w:r w:rsidRPr="00CD4430">
        <w:rPr>
          <w:rFonts w:eastAsia="Times New Roman"/>
          <w:sz w:val="24"/>
          <w:szCs w:val="24"/>
        </w:rPr>
        <w:t xml:space="preserve"> </w:t>
      </w:r>
      <w:proofErr w:type="spellStart"/>
      <w:r w:rsidRPr="00CD4430">
        <w:rPr>
          <w:rFonts w:eastAsia="Times New Roman"/>
          <w:sz w:val="24"/>
          <w:szCs w:val="24"/>
        </w:rPr>
        <w:t>чини</w:t>
      </w:r>
      <w:proofErr w:type="spellEnd"/>
      <w:r w:rsidRPr="00CD4430">
        <w:rPr>
          <w:rFonts w:eastAsia="Times New Roman"/>
          <w:sz w:val="24"/>
          <w:szCs w:val="24"/>
        </w:rPr>
        <w:t xml:space="preserve"> </w:t>
      </w:r>
      <w:proofErr w:type="spellStart"/>
      <w:r w:rsidRPr="00CD4430">
        <w:rPr>
          <w:rFonts w:eastAsia="Times New Roman"/>
          <w:sz w:val="24"/>
          <w:szCs w:val="24"/>
        </w:rPr>
        <w:t>наставник</w:t>
      </w:r>
      <w:proofErr w:type="spellEnd"/>
      <w:r w:rsidRPr="00CD4430">
        <w:rPr>
          <w:rFonts w:eastAsia="Times New Roman"/>
          <w:sz w:val="24"/>
          <w:szCs w:val="24"/>
        </w:rPr>
        <w:t xml:space="preserve"> </w:t>
      </w:r>
      <w:proofErr w:type="spellStart"/>
      <w:r w:rsidRPr="00CD4430">
        <w:rPr>
          <w:rFonts w:eastAsia="Times New Roman"/>
          <w:sz w:val="24"/>
          <w:szCs w:val="24"/>
        </w:rPr>
        <w:t>разредне</w:t>
      </w:r>
      <w:proofErr w:type="spellEnd"/>
      <w:r w:rsidRPr="00CD4430">
        <w:rPr>
          <w:rFonts w:eastAsia="Times New Roman"/>
          <w:sz w:val="24"/>
          <w:szCs w:val="24"/>
        </w:rPr>
        <w:t xml:space="preserve"> </w:t>
      </w:r>
      <w:proofErr w:type="spellStart"/>
      <w:r w:rsidRPr="00CD4430">
        <w:rPr>
          <w:rFonts w:eastAsia="Times New Roman"/>
          <w:sz w:val="24"/>
          <w:szCs w:val="24"/>
        </w:rPr>
        <w:t>наставе</w:t>
      </w:r>
      <w:proofErr w:type="spellEnd"/>
      <w:r w:rsidRPr="00CD4430">
        <w:rPr>
          <w:rFonts w:eastAsia="Times New Roman"/>
          <w:sz w:val="24"/>
          <w:szCs w:val="24"/>
        </w:rPr>
        <w:t xml:space="preserve">, </w:t>
      </w:r>
      <w:proofErr w:type="spellStart"/>
      <w:r w:rsidRPr="00CD4430">
        <w:rPr>
          <w:rFonts w:eastAsia="Times New Roman"/>
          <w:sz w:val="24"/>
          <w:szCs w:val="24"/>
        </w:rPr>
        <w:t>односно</w:t>
      </w:r>
      <w:proofErr w:type="spellEnd"/>
      <w:r w:rsidRPr="00CD4430">
        <w:rPr>
          <w:rFonts w:eastAsia="Times New Roman"/>
          <w:sz w:val="24"/>
          <w:szCs w:val="24"/>
        </w:rPr>
        <w:t xml:space="preserve"> </w:t>
      </w:r>
      <w:proofErr w:type="spellStart"/>
      <w:r w:rsidRPr="00CD4430">
        <w:rPr>
          <w:rFonts w:eastAsia="Times New Roman"/>
          <w:sz w:val="24"/>
          <w:szCs w:val="24"/>
        </w:rPr>
        <w:t>наставник</w:t>
      </w:r>
      <w:proofErr w:type="spellEnd"/>
      <w:r w:rsidRPr="00CD4430">
        <w:rPr>
          <w:rFonts w:eastAsia="Times New Roman"/>
          <w:sz w:val="24"/>
          <w:szCs w:val="24"/>
        </w:rPr>
        <w:t xml:space="preserve"> </w:t>
      </w:r>
      <w:proofErr w:type="spellStart"/>
      <w:r w:rsidRPr="00CD4430">
        <w:rPr>
          <w:rFonts w:eastAsia="Times New Roman"/>
          <w:sz w:val="24"/>
          <w:szCs w:val="24"/>
        </w:rPr>
        <w:t>предметне</w:t>
      </w:r>
      <w:proofErr w:type="spellEnd"/>
      <w:r w:rsidRPr="00CD4430">
        <w:rPr>
          <w:rFonts w:eastAsia="Times New Roman"/>
          <w:sz w:val="24"/>
          <w:szCs w:val="24"/>
        </w:rPr>
        <w:t xml:space="preserve"> </w:t>
      </w:r>
      <w:proofErr w:type="spellStart"/>
      <w:r w:rsidRPr="00CD4430">
        <w:rPr>
          <w:rFonts w:eastAsia="Times New Roman"/>
          <w:sz w:val="24"/>
          <w:szCs w:val="24"/>
        </w:rPr>
        <w:t>наставе</w:t>
      </w:r>
      <w:proofErr w:type="spellEnd"/>
      <w:r w:rsidRPr="00CD4430">
        <w:rPr>
          <w:rFonts w:eastAsia="Times New Roman"/>
          <w:sz w:val="24"/>
          <w:szCs w:val="24"/>
        </w:rPr>
        <w:t xml:space="preserve">, </w:t>
      </w:r>
      <w:proofErr w:type="spellStart"/>
      <w:r w:rsidRPr="00CD4430">
        <w:rPr>
          <w:rFonts w:eastAsia="Times New Roman"/>
          <w:sz w:val="24"/>
          <w:szCs w:val="24"/>
        </w:rPr>
        <w:t>одељењски</w:t>
      </w:r>
      <w:proofErr w:type="spellEnd"/>
      <w:r w:rsidRPr="00CD4430">
        <w:rPr>
          <w:rFonts w:eastAsia="Times New Roman"/>
          <w:sz w:val="24"/>
          <w:szCs w:val="24"/>
        </w:rPr>
        <w:t xml:space="preserve"> </w:t>
      </w:r>
      <w:proofErr w:type="spellStart"/>
      <w:r w:rsidRPr="00CD4430">
        <w:rPr>
          <w:rFonts w:eastAsia="Times New Roman"/>
          <w:sz w:val="24"/>
          <w:szCs w:val="24"/>
        </w:rPr>
        <w:t>старешина</w:t>
      </w:r>
      <w:proofErr w:type="spellEnd"/>
      <w:r w:rsidRPr="00CD4430">
        <w:rPr>
          <w:rFonts w:eastAsia="Times New Roman"/>
          <w:sz w:val="24"/>
          <w:szCs w:val="24"/>
        </w:rPr>
        <w:t xml:space="preserve">, </w:t>
      </w:r>
      <w:proofErr w:type="spellStart"/>
      <w:r w:rsidRPr="00CD4430">
        <w:rPr>
          <w:rFonts w:eastAsia="Times New Roman"/>
          <w:sz w:val="24"/>
          <w:szCs w:val="24"/>
        </w:rPr>
        <w:t>стручни</w:t>
      </w:r>
      <w:proofErr w:type="spellEnd"/>
      <w:r w:rsidRPr="00CD4430">
        <w:rPr>
          <w:rFonts w:eastAsia="Times New Roman"/>
          <w:sz w:val="24"/>
          <w:szCs w:val="24"/>
        </w:rPr>
        <w:t xml:space="preserve"> </w:t>
      </w:r>
      <w:proofErr w:type="spellStart"/>
      <w:r w:rsidRPr="00CD4430">
        <w:rPr>
          <w:rFonts w:eastAsia="Times New Roman"/>
          <w:sz w:val="24"/>
          <w:szCs w:val="24"/>
        </w:rPr>
        <w:t>сарадник</w:t>
      </w:r>
      <w:proofErr w:type="spellEnd"/>
      <w:r w:rsidRPr="00CD4430">
        <w:rPr>
          <w:rFonts w:eastAsia="Times New Roman"/>
          <w:sz w:val="24"/>
          <w:szCs w:val="24"/>
        </w:rPr>
        <w:t xml:space="preserve">, </w:t>
      </w:r>
      <w:proofErr w:type="spellStart"/>
      <w:r w:rsidRPr="00CD4430">
        <w:rPr>
          <w:rFonts w:eastAsia="Times New Roman"/>
          <w:sz w:val="24"/>
          <w:szCs w:val="24"/>
        </w:rPr>
        <w:t>родитељ</w:t>
      </w:r>
      <w:proofErr w:type="spellEnd"/>
      <w:r w:rsidRPr="00CD4430">
        <w:rPr>
          <w:rFonts w:eastAsia="Times New Roman"/>
          <w:sz w:val="24"/>
          <w:szCs w:val="24"/>
        </w:rPr>
        <w:t xml:space="preserve">, </w:t>
      </w:r>
      <w:proofErr w:type="spellStart"/>
      <w:r w:rsidRPr="00CD4430">
        <w:rPr>
          <w:rFonts w:eastAsia="Times New Roman"/>
          <w:sz w:val="24"/>
          <w:szCs w:val="24"/>
        </w:rPr>
        <w:t>односно</w:t>
      </w:r>
      <w:proofErr w:type="spellEnd"/>
      <w:r w:rsidRPr="00CD4430">
        <w:rPr>
          <w:rFonts w:eastAsia="Times New Roman"/>
          <w:sz w:val="24"/>
          <w:szCs w:val="24"/>
        </w:rPr>
        <w:t xml:space="preserve"> </w:t>
      </w:r>
      <w:proofErr w:type="spellStart"/>
      <w:r w:rsidRPr="00CD4430">
        <w:rPr>
          <w:rFonts w:eastAsia="Times New Roman"/>
          <w:sz w:val="24"/>
          <w:szCs w:val="24"/>
        </w:rPr>
        <w:t>други</w:t>
      </w:r>
      <w:proofErr w:type="spellEnd"/>
      <w:r w:rsidRPr="00CD4430">
        <w:rPr>
          <w:rFonts w:eastAsia="Times New Roman"/>
          <w:sz w:val="24"/>
          <w:szCs w:val="24"/>
        </w:rPr>
        <w:t xml:space="preserve"> </w:t>
      </w:r>
      <w:proofErr w:type="spellStart"/>
      <w:r w:rsidRPr="00CD4430">
        <w:rPr>
          <w:rFonts w:eastAsia="Times New Roman"/>
          <w:sz w:val="24"/>
          <w:szCs w:val="24"/>
        </w:rPr>
        <w:t>законски</w:t>
      </w:r>
      <w:proofErr w:type="spellEnd"/>
      <w:r w:rsidRPr="00CD4430">
        <w:rPr>
          <w:rFonts w:eastAsia="Times New Roman"/>
          <w:sz w:val="24"/>
          <w:szCs w:val="24"/>
        </w:rPr>
        <w:t xml:space="preserve"> </w:t>
      </w:r>
      <w:proofErr w:type="spellStart"/>
      <w:r w:rsidRPr="00CD4430">
        <w:rPr>
          <w:rFonts w:eastAsia="Times New Roman"/>
          <w:sz w:val="24"/>
          <w:szCs w:val="24"/>
        </w:rPr>
        <w:t>заступник</w:t>
      </w:r>
      <w:proofErr w:type="spellEnd"/>
      <w:r w:rsidRPr="00CD4430">
        <w:rPr>
          <w:rFonts w:eastAsia="Times New Roman"/>
          <w:sz w:val="24"/>
          <w:szCs w:val="24"/>
        </w:rPr>
        <w:t xml:space="preserve">, а у </w:t>
      </w:r>
      <w:proofErr w:type="spellStart"/>
      <w:r w:rsidRPr="00CD4430">
        <w:rPr>
          <w:rFonts w:eastAsia="Times New Roman"/>
          <w:sz w:val="24"/>
          <w:szCs w:val="24"/>
        </w:rPr>
        <w:t>складу</w:t>
      </w:r>
      <w:proofErr w:type="spellEnd"/>
      <w:r w:rsidRPr="00CD4430">
        <w:rPr>
          <w:rFonts w:eastAsia="Times New Roman"/>
          <w:sz w:val="24"/>
          <w:szCs w:val="24"/>
        </w:rPr>
        <w:t xml:space="preserve"> </w:t>
      </w:r>
      <w:proofErr w:type="spellStart"/>
      <w:r w:rsidRPr="00CD4430">
        <w:rPr>
          <w:rFonts w:eastAsia="Times New Roman"/>
          <w:sz w:val="24"/>
          <w:szCs w:val="24"/>
        </w:rPr>
        <w:t>са</w:t>
      </w:r>
      <w:proofErr w:type="spellEnd"/>
      <w:r w:rsidRPr="00CD4430">
        <w:rPr>
          <w:rFonts w:eastAsia="Times New Roman"/>
          <w:sz w:val="24"/>
          <w:szCs w:val="24"/>
        </w:rPr>
        <w:t xml:space="preserve"> </w:t>
      </w:r>
      <w:proofErr w:type="spellStart"/>
      <w:r w:rsidRPr="00CD4430">
        <w:rPr>
          <w:rFonts w:eastAsia="Times New Roman"/>
          <w:sz w:val="24"/>
          <w:szCs w:val="24"/>
        </w:rPr>
        <w:t>потребама</w:t>
      </w:r>
      <w:proofErr w:type="spellEnd"/>
      <w:r w:rsidRPr="00CD4430">
        <w:rPr>
          <w:rFonts w:eastAsia="Times New Roman"/>
          <w:sz w:val="24"/>
          <w:szCs w:val="24"/>
        </w:rPr>
        <w:t xml:space="preserve"> </w:t>
      </w:r>
      <w:proofErr w:type="spellStart"/>
      <w:r w:rsidRPr="00CD4430">
        <w:rPr>
          <w:rFonts w:eastAsia="Times New Roman"/>
          <w:sz w:val="24"/>
          <w:szCs w:val="24"/>
        </w:rPr>
        <w:t>ученика</w:t>
      </w:r>
      <w:proofErr w:type="spellEnd"/>
      <w:r w:rsidRPr="00CD4430">
        <w:rPr>
          <w:rFonts w:eastAsia="Times New Roman"/>
          <w:sz w:val="24"/>
          <w:szCs w:val="24"/>
        </w:rPr>
        <w:t xml:space="preserve"> и </w:t>
      </w:r>
      <w:proofErr w:type="spellStart"/>
      <w:r w:rsidRPr="00CD4430">
        <w:rPr>
          <w:rFonts w:eastAsia="Times New Roman"/>
          <w:sz w:val="24"/>
          <w:szCs w:val="24"/>
        </w:rPr>
        <w:t>педагошки</w:t>
      </w:r>
      <w:proofErr w:type="spellEnd"/>
      <w:r w:rsidRPr="00CD4430">
        <w:rPr>
          <w:rFonts w:eastAsia="Times New Roman"/>
          <w:sz w:val="24"/>
          <w:szCs w:val="24"/>
        </w:rPr>
        <w:t xml:space="preserve"> </w:t>
      </w:r>
      <w:proofErr w:type="spellStart"/>
      <w:r w:rsidRPr="00CD4430">
        <w:rPr>
          <w:rFonts w:eastAsia="Times New Roman"/>
          <w:sz w:val="24"/>
          <w:szCs w:val="24"/>
        </w:rPr>
        <w:t>асистент</w:t>
      </w:r>
      <w:proofErr w:type="spellEnd"/>
      <w:r w:rsidRPr="00CD4430">
        <w:rPr>
          <w:rFonts w:eastAsia="Times New Roman"/>
          <w:sz w:val="24"/>
          <w:szCs w:val="24"/>
        </w:rPr>
        <w:t xml:space="preserve">, </w:t>
      </w:r>
      <w:proofErr w:type="spellStart"/>
      <w:r w:rsidRPr="00CD4430">
        <w:rPr>
          <w:rFonts w:eastAsia="Times New Roman"/>
          <w:sz w:val="24"/>
          <w:szCs w:val="24"/>
        </w:rPr>
        <w:t>односно</w:t>
      </w:r>
      <w:proofErr w:type="spellEnd"/>
      <w:r w:rsidRPr="00CD4430">
        <w:rPr>
          <w:rFonts w:eastAsia="Times New Roman"/>
          <w:sz w:val="24"/>
          <w:szCs w:val="24"/>
        </w:rPr>
        <w:t xml:space="preserve"> </w:t>
      </w:r>
      <w:proofErr w:type="spellStart"/>
      <w:r w:rsidRPr="00CD4430">
        <w:rPr>
          <w:rFonts w:eastAsia="Times New Roman"/>
          <w:sz w:val="24"/>
          <w:szCs w:val="24"/>
        </w:rPr>
        <w:t>лични</w:t>
      </w:r>
      <w:proofErr w:type="spellEnd"/>
      <w:r w:rsidRPr="00CD4430">
        <w:rPr>
          <w:rFonts w:eastAsia="Times New Roman"/>
          <w:sz w:val="24"/>
          <w:szCs w:val="24"/>
        </w:rPr>
        <w:t xml:space="preserve"> </w:t>
      </w:r>
      <w:proofErr w:type="spellStart"/>
      <w:r w:rsidRPr="00CD4430">
        <w:rPr>
          <w:rFonts w:eastAsia="Times New Roman"/>
          <w:sz w:val="24"/>
          <w:szCs w:val="24"/>
        </w:rPr>
        <w:t>пратилац</w:t>
      </w:r>
      <w:proofErr w:type="spellEnd"/>
      <w:r w:rsidRPr="00CD4430">
        <w:rPr>
          <w:rFonts w:eastAsia="Times New Roman"/>
          <w:sz w:val="24"/>
          <w:szCs w:val="24"/>
        </w:rPr>
        <w:t xml:space="preserve"> </w:t>
      </w:r>
      <w:proofErr w:type="spellStart"/>
      <w:r w:rsidRPr="00CD4430">
        <w:rPr>
          <w:rFonts w:eastAsia="Times New Roman"/>
          <w:sz w:val="24"/>
          <w:szCs w:val="24"/>
        </w:rPr>
        <w:t>ученика</w:t>
      </w:r>
      <w:proofErr w:type="spellEnd"/>
      <w:r w:rsidRPr="00CD4430">
        <w:rPr>
          <w:rFonts w:eastAsia="Times New Roman"/>
          <w:sz w:val="24"/>
          <w:szCs w:val="24"/>
        </w:rPr>
        <w:t xml:space="preserve">, </w:t>
      </w:r>
      <w:proofErr w:type="spellStart"/>
      <w:r w:rsidRPr="00CD4430">
        <w:rPr>
          <w:rFonts w:eastAsia="Times New Roman"/>
          <w:sz w:val="24"/>
          <w:szCs w:val="24"/>
        </w:rPr>
        <w:t>на</w:t>
      </w:r>
      <w:proofErr w:type="spellEnd"/>
      <w:r w:rsidRPr="00CD4430">
        <w:rPr>
          <w:rFonts w:eastAsia="Times New Roman"/>
          <w:sz w:val="24"/>
          <w:szCs w:val="24"/>
        </w:rPr>
        <w:t xml:space="preserve"> </w:t>
      </w:r>
      <w:proofErr w:type="spellStart"/>
      <w:r w:rsidRPr="00CD4430">
        <w:rPr>
          <w:rFonts w:eastAsia="Times New Roman"/>
          <w:sz w:val="24"/>
          <w:szCs w:val="24"/>
        </w:rPr>
        <w:t>предлог</w:t>
      </w:r>
      <w:proofErr w:type="spellEnd"/>
      <w:r w:rsidRPr="00CD4430">
        <w:rPr>
          <w:rFonts w:eastAsia="Times New Roman"/>
          <w:sz w:val="24"/>
          <w:szCs w:val="24"/>
        </w:rPr>
        <w:t xml:space="preserve"> </w:t>
      </w:r>
      <w:proofErr w:type="spellStart"/>
      <w:r w:rsidRPr="00CD4430">
        <w:rPr>
          <w:rFonts w:eastAsia="Times New Roman"/>
          <w:sz w:val="24"/>
          <w:szCs w:val="24"/>
        </w:rPr>
        <w:t>родитеља</w:t>
      </w:r>
      <w:proofErr w:type="spellEnd"/>
      <w:r w:rsidRPr="00CD4430">
        <w:rPr>
          <w:rFonts w:eastAsia="Times New Roman"/>
          <w:sz w:val="24"/>
          <w:szCs w:val="24"/>
        </w:rPr>
        <w:t xml:space="preserve">, </w:t>
      </w:r>
      <w:proofErr w:type="spellStart"/>
      <w:r w:rsidRPr="00CD4430">
        <w:rPr>
          <w:rFonts w:eastAsia="Times New Roman"/>
          <w:sz w:val="24"/>
          <w:szCs w:val="24"/>
        </w:rPr>
        <w:t>односн</w:t>
      </w:r>
      <w:r w:rsidR="00B44D1B">
        <w:rPr>
          <w:rFonts w:eastAsia="Times New Roman"/>
          <w:sz w:val="24"/>
          <w:szCs w:val="24"/>
        </w:rPr>
        <w:t>о</w:t>
      </w:r>
      <w:proofErr w:type="spellEnd"/>
      <w:r w:rsidR="00B44D1B">
        <w:rPr>
          <w:rFonts w:eastAsia="Times New Roman"/>
          <w:sz w:val="24"/>
          <w:szCs w:val="24"/>
        </w:rPr>
        <w:t xml:space="preserve"> </w:t>
      </w:r>
      <w:proofErr w:type="spellStart"/>
      <w:r w:rsidR="00B44D1B">
        <w:rPr>
          <w:rFonts w:eastAsia="Times New Roman"/>
          <w:sz w:val="24"/>
          <w:szCs w:val="24"/>
        </w:rPr>
        <w:t>другог</w:t>
      </w:r>
      <w:proofErr w:type="spellEnd"/>
      <w:r w:rsidR="00B44D1B">
        <w:rPr>
          <w:rFonts w:eastAsia="Times New Roman"/>
          <w:sz w:val="24"/>
          <w:szCs w:val="24"/>
        </w:rPr>
        <w:t xml:space="preserve"> </w:t>
      </w:r>
      <w:proofErr w:type="spellStart"/>
      <w:r w:rsidR="00B44D1B">
        <w:rPr>
          <w:rFonts w:eastAsia="Times New Roman"/>
          <w:sz w:val="24"/>
          <w:szCs w:val="24"/>
        </w:rPr>
        <w:t>законског</w:t>
      </w:r>
      <w:proofErr w:type="spellEnd"/>
      <w:r w:rsidR="00B44D1B">
        <w:rPr>
          <w:rFonts w:eastAsia="Times New Roman"/>
          <w:sz w:val="24"/>
          <w:szCs w:val="24"/>
        </w:rPr>
        <w:t xml:space="preserve"> </w:t>
      </w:r>
      <w:proofErr w:type="spellStart"/>
      <w:r w:rsidR="00B44D1B">
        <w:rPr>
          <w:rFonts w:eastAsia="Times New Roman"/>
          <w:sz w:val="24"/>
          <w:szCs w:val="24"/>
        </w:rPr>
        <w:t>заступника</w:t>
      </w:r>
      <w:proofErr w:type="spellEnd"/>
      <w:r w:rsidRPr="00CD4430">
        <w:rPr>
          <w:rFonts w:eastAsia="Times New Roman"/>
          <w:sz w:val="24"/>
          <w:szCs w:val="24"/>
        </w:rPr>
        <w:t xml:space="preserve">. </w:t>
      </w:r>
    </w:p>
    <w:p w14:paraId="6F6D3F68" w14:textId="77777777" w:rsidR="00324C6D" w:rsidRPr="00CD4430" w:rsidRDefault="00324C6D" w:rsidP="00A20B33">
      <w:pPr>
        <w:spacing w:after="0" w:line="240" w:lineRule="auto"/>
        <w:ind w:firstLine="720"/>
        <w:jc w:val="both"/>
        <w:rPr>
          <w:rFonts w:eastAsia="Times New Roman"/>
          <w:sz w:val="24"/>
          <w:szCs w:val="24"/>
        </w:rPr>
      </w:pPr>
      <w:r w:rsidRPr="00CD4430">
        <w:rPr>
          <w:rFonts w:eastAsia="Times New Roman"/>
          <w:sz w:val="24"/>
          <w:szCs w:val="24"/>
        </w:rPr>
        <w:t xml:space="preserve">У </w:t>
      </w:r>
      <w:proofErr w:type="spellStart"/>
      <w:r w:rsidRPr="00CD4430">
        <w:rPr>
          <w:rFonts w:eastAsia="Times New Roman"/>
          <w:sz w:val="24"/>
          <w:szCs w:val="24"/>
        </w:rPr>
        <w:t>првој</w:t>
      </w:r>
      <w:proofErr w:type="spellEnd"/>
      <w:r w:rsidRPr="00CD4430">
        <w:rPr>
          <w:rFonts w:eastAsia="Times New Roman"/>
          <w:sz w:val="24"/>
          <w:szCs w:val="24"/>
        </w:rPr>
        <w:t xml:space="preserve"> </w:t>
      </w:r>
      <w:proofErr w:type="spellStart"/>
      <w:r w:rsidRPr="00CD4430">
        <w:rPr>
          <w:rFonts w:eastAsia="Times New Roman"/>
          <w:sz w:val="24"/>
          <w:szCs w:val="24"/>
        </w:rPr>
        <w:t>години</w:t>
      </w:r>
      <w:proofErr w:type="spellEnd"/>
      <w:r w:rsidRPr="00CD4430">
        <w:rPr>
          <w:rFonts w:eastAsia="Times New Roman"/>
          <w:sz w:val="24"/>
          <w:szCs w:val="24"/>
        </w:rPr>
        <w:t xml:space="preserve"> </w:t>
      </w:r>
      <w:proofErr w:type="spellStart"/>
      <w:r w:rsidRPr="00CD4430">
        <w:rPr>
          <w:rFonts w:eastAsia="Times New Roman"/>
          <w:sz w:val="24"/>
          <w:szCs w:val="24"/>
        </w:rPr>
        <w:t>рада</w:t>
      </w:r>
      <w:proofErr w:type="spellEnd"/>
      <w:r w:rsidRPr="00CD4430">
        <w:rPr>
          <w:rFonts w:eastAsia="Times New Roman"/>
          <w:sz w:val="24"/>
          <w:szCs w:val="24"/>
        </w:rPr>
        <w:t xml:space="preserve"> </w:t>
      </w:r>
      <w:proofErr w:type="spellStart"/>
      <w:r w:rsidRPr="00CD4430">
        <w:rPr>
          <w:rFonts w:eastAsia="Times New Roman"/>
          <w:sz w:val="24"/>
          <w:szCs w:val="24"/>
        </w:rPr>
        <w:t>по</w:t>
      </w:r>
      <w:proofErr w:type="spellEnd"/>
      <w:r w:rsidRPr="00CD4430">
        <w:rPr>
          <w:rFonts w:eastAsia="Times New Roman"/>
          <w:sz w:val="24"/>
          <w:szCs w:val="24"/>
        </w:rPr>
        <w:t xml:space="preserve"> ИОП-у, ИОП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вреднује</w:t>
      </w:r>
      <w:proofErr w:type="spellEnd"/>
      <w:r w:rsidRPr="00CD4430">
        <w:rPr>
          <w:rFonts w:eastAsia="Times New Roman"/>
          <w:sz w:val="24"/>
          <w:szCs w:val="24"/>
        </w:rPr>
        <w:t xml:space="preserve"> </w:t>
      </w:r>
      <w:proofErr w:type="spellStart"/>
      <w:r w:rsidRPr="00CD4430">
        <w:rPr>
          <w:rFonts w:eastAsia="Times New Roman"/>
          <w:sz w:val="24"/>
          <w:szCs w:val="24"/>
        </w:rPr>
        <w:t>тромесечно</w:t>
      </w:r>
      <w:proofErr w:type="spellEnd"/>
      <w:r w:rsidRPr="00CD4430">
        <w:rPr>
          <w:rFonts w:eastAsia="Times New Roman"/>
          <w:sz w:val="24"/>
          <w:szCs w:val="24"/>
        </w:rPr>
        <w:t xml:space="preserve">, а у </w:t>
      </w:r>
      <w:proofErr w:type="spellStart"/>
      <w:r w:rsidRPr="00CD4430">
        <w:rPr>
          <w:rFonts w:eastAsia="Times New Roman"/>
          <w:sz w:val="24"/>
          <w:szCs w:val="24"/>
        </w:rPr>
        <w:t>свакој</w:t>
      </w:r>
      <w:proofErr w:type="spellEnd"/>
      <w:r w:rsidRPr="00CD4430">
        <w:rPr>
          <w:rFonts w:eastAsia="Times New Roman"/>
          <w:sz w:val="24"/>
          <w:szCs w:val="24"/>
        </w:rPr>
        <w:t xml:space="preserve"> </w:t>
      </w:r>
      <w:proofErr w:type="spellStart"/>
      <w:r w:rsidRPr="00CD4430">
        <w:rPr>
          <w:rFonts w:eastAsia="Times New Roman"/>
          <w:sz w:val="24"/>
          <w:szCs w:val="24"/>
        </w:rPr>
        <w:t>наредној</w:t>
      </w:r>
      <w:proofErr w:type="spellEnd"/>
      <w:r w:rsidRPr="00CD4430">
        <w:rPr>
          <w:rFonts w:eastAsia="Times New Roman"/>
          <w:sz w:val="24"/>
          <w:szCs w:val="24"/>
        </w:rPr>
        <w:t xml:space="preserve"> </w:t>
      </w:r>
      <w:proofErr w:type="spellStart"/>
      <w:r w:rsidRPr="00CD4430">
        <w:rPr>
          <w:rFonts w:eastAsia="Times New Roman"/>
          <w:sz w:val="24"/>
          <w:szCs w:val="24"/>
        </w:rPr>
        <w:t>години</w:t>
      </w:r>
      <w:proofErr w:type="spellEnd"/>
      <w:r w:rsidRPr="00CD4430">
        <w:rPr>
          <w:rFonts w:eastAsia="Times New Roman"/>
          <w:sz w:val="24"/>
          <w:szCs w:val="24"/>
        </w:rPr>
        <w:t xml:space="preserve"> </w:t>
      </w:r>
      <w:proofErr w:type="spellStart"/>
      <w:r w:rsidRPr="00CD4430">
        <w:rPr>
          <w:rFonts w:eastAsia="Times New Roman"/>
          <w:sz w:val="24"/>
          <w:szCs w:val="24"/>
        </w:rPr>
        <w:t>два</w:t>
      </w:r>
      <w:proofErr w:type="spellEnd"/>
      <w:r w:rsidRPr="00CD4430">
        <w:rPr>
          <w:rFonts w:eastAsia="Times New Roman"/>
          <w:sz w:val="24"/>
          <w:szCs w:val="24"/>
        </w:rPr>
        <w:t xml:space="preserve"> </w:t>
      </w:r>
      <w:proofErr w:type="spellStart"/>
      <w:r w:rsidRPr="00CD4430">
        <w:rPr>
          <w:rFonts w:eastAsia="Times New Roman"/>
          <w:sz w:val="24"/>
          <w:szCs w:val="24"/>
        </w:rPr>
        <w:t>пута</w:t>
      </w:r>
      <w:proofErr w:type="spellEnd"/>
      <w:r w:rsidRPr="00CD4430">
        <w:rPr>
          <w:rFonts w:eastAsia="Times New Roman"/>
          <w:sz w:val="24"/>
          <w:szCs w:val="24"/>
        </w:rPr>
        <w:t xml:space="preserve"> у </w:t>
      </w:r>
      <w:proofErr w:type="spellStart"/>
      <w:r w:rsidRPr="00CD4430">
        <w:rPr>
          <w:rFonts w:eastAsia="Times New Roman"/>
          <w:sz w:val="24"/>
          <w:szCs w:val="24"/>
        </w:rPr>
        <w:t>току</w:t>
      </w:r>
      <w:proofErr w:type="spellEnd"/>
      <w:r w:rsidRPr="00CD4430">
        <w:rPr>
          <w:rFonts w:eastAsia="Times New Roman"/>
          <w:sz w:val="24"/>
          <w:szCs w:val="24"/>
        </w:rPr>
        <w:t xml:space="preserve"> </w:t>
      </w:r>
      <w:proofErr w:type="spellStart"/>
      <w:r w:rsidRPr="00CD4430">
        <w:rPr>
          <w:rFonts w:eastAsia="Times New Roman"/>
          <w:sz w:val="24"/>
          <w:szCs w:val="24"/>
        </w:rPr>
        <w:t>радне</w:t>
      </w:r>
      <w:proofErr w:type="spellEnd"/>
      <w:r w:rsidRPr="00CD4430">
        <w:rPr>
          <w:rFonts w:eastAsia="Times New Roman"/>
          <w:sz w:val="24"/>
          <w:szCs w:val="24"/>
        </w:rPr>
        <w:t xml:space="preserve">, </w:t>
      </w:r>
      <w:proofErr w:type="spellStart"/>
      <w:r w:rsidRPr="00CD4430">
        <w:rPr>
          <w:rFonts w:eastAsia="Times New Roman"/>
          <w:sz w:val="24"/>
          <w:szCs w:val="24"/>
        </w:rPr>
        <w:t>односно</w:t>
      </w:r>
      <w:proofErr w:type="spellEnd"/>
      <w:r w:rsidRPr="00CD4430">
        <w:rPr>
          <w:rFonts w:eastAsia="Times New Roman"/>
          <w:sz w:val="24"/>
          <w:szCs w:val="24"/>
        </w:rPr>
        <w:t xml:space="preserve"> </w:t>
      </w:r>
      <w:proofErr w:type="spellStart"/>
      <w:r w:rsidRPr="00CD4430">
        <w:rPr>
          <w:rFonts w:eastAsia="Times New Roman"/>
          <w:sz w:val="24"/>
          <w:szCs w:val="24"/>
        </w:rPr>
        <w:t>школске</w:t>
      </w:r>
      <w:proofErr w:type="spellEnd"/>
      <w:r w:rsidRPr="00CD4430">
        <w:rPr>
          <w:rFonts w:eastAsia="Times New Roman"/>
          <w:sz w:val="24"/>
          <w:szCs w:val="24"/>
        </w:rPr>
        <w:t xml:space="preserve"> </w:t>
      </w:r>
      <w:proofErr w:type="spellStart"/>
      <w:r w:rsidRPr="00CD4430">
        <w:rPr>
          <w:rFonts w:eastAsia="Times New Roman"/>
          <w:sz w:val="24"/>
          <w:szCs w:val="24"/>
        </w:rPr>
        <w:t>године</w:t>
      </w:r>
      <w:proofErr w:type="spellEnd"/>
      <w:r w:rsidRPr="00CD4430">
        <w:rPr>
          <w:rFonts w:eastAsia="Times New Roman"/>
          <w:sz w:val="24"/>
          <w:szCs w:val="24"/>
        </w:rPr>
        <w:t>.</w:t>
      </w:r>
    </w:p>
    <w:p w14:paraId="4D267B3B" w14:textId="77777777" w:rsidR="00324C6D" w:rsidRPr="00646433" w:rsidRDefault="00324C6D" w:rsidP="00A20B33">
      <w:pPr>
        <w:shd w:val="clear" w:color="auto" w:fill="FFFFFF"/>
        <w:spacing w:after="0" w:line="240" w:lineRule="auto"/>
        <w:ind w:firstLine="720"/>
        <w:jc w:val="both"/>
        <w:rPr>
          <w:rFonts w:eastAsia="Times New Roman"/>
          <w:sz w:val="24"/>
          <w:szCs w:val="24"/>
        </w:rPr>
      </w:pPr>
      <w:proofErr w:type="spellStart"/>
      <w:r w:rsidRPr="00646433">
        <w:rPr>
          <w:rFonts w:eastAsia="Times New Roman"/>
          <w:sz w:val="24"/>
          <w:szCs w:val="24"/>
        </w:rPr>
        <w:t>Спровођење</w:t>
      </w:r>
      <w:proofErr w:type="spellEnd"/>
      <w:r w:rsidRPr="00646433">
        <w:rPr>
          <w:rFonts w:eastAsia="Times New Roman"/>
          <w:sz w:val="24"/>
          <w:szCs w:val="24"/>
        </w:rPr>
        <w:t xml:space="preserve"> ИОП-а </w:t>
      </w:r>
      <w:proofErr w:type="spellStart"/>
      <w:r w:rsidRPr="00646433">
        <w:rPr>
          <w:rFonts w:eastAsia="Times New Roman"/>
          <w:sz w:val="24"/>
          <w:szCs w:val="24"/>
        </w:rPr>
        <w:t>прати</w:t>
      </w:r>
      <w:proofErr w:type="spellEnd"/>
      <w:r w:rsidRPr="00646433">
        <w:rPr>
          <w:rFonts w:eastAsia="Times New Roman"/>
          <w:sz w:val="24"/>
          <w:szCs w:val="24"/>
        </w:rPr>
        <w:t xml:space="preserve"> </w:t>
      </w:r>
      <w:proofErr w:type="spellStart"/>
      <w:r w:rsidRPr="00646433">
        <w:rPr>
          <w:rFonts w:eastAsia="Times New Roman"/>
          <w:sz w:val="24"/>
          <w:szCs w:val="24"/>
        </w:rPr>
        <w:t>Министарство</w:t>
      </w:r>
      <w:proofErr w:type="spellEnd"/>
      <w:r w:rsidRPr="00646433">
        <w:rPr>
          <w:rFonts w:eastAsia="Times New Roman"/>
          <w:sz w:val="24"/>
          <w:szCs w:val="24"/>
        </w:rPr>
        <w:t xml:space="preserve">, у </w:t>
      </w:r>
      <w:proofErr w:type="spellStart"/>
      <w:r w:rsidRPr="00646433">
        <w:rPr>
          <w:rFonts w:eastAsia="Times New Roman"/>
          <w:sz w:val="24"/>
          <w:szCs w:val="24"/>
        </w:rPr>
        <w:t>складу</w:t>
      </w:r>
      <w:proofErr w:type="spellEnd"/>
      <w:r w:rsidRPr="00646433">
        <w:rPr>
          <w:rFonts w:eastAsia="Times New Roman"/>
          <w:sz w:val="24"/>
          <w:szCs w:val="24"/>
        </w:rPr>
        <w:t xml:space="preserve"> </w:t>
      </w:r>
      <w:proofErr w:type="spellStart"/>
      <w:r w:rsidRPr="00646433">
        <w:rPr>
          <w:rFonts w:eastAsia="Times New Roman"/>
          <w:sz w:val="24"/>
          <w:szCs w:val="24"/>
        </w:rPr>
        <w:t>са</w:t>
      </w:r>
      <w:proofErr w:type="spellEnd"/>
      <w:r w:rsidRPr="00646433">
        <w:rPr>
          <w:rFonts w:eastAsia="Times New Roman"/>
          <w:sz w:val="24"/>
          <w:szCs w:val="24"/>
        </w:rPr>
        <w:t xml:space="preserve"> </w:t>
      </w:r>
      <w:proofErr w:type="spellStart"/>
      <w:r w:rsidRPr="00646433">
        <w:rPr>
          <w:rFonts w:eastAsia="Times New Roman"/>
          <w:sz w:val="24"/>
          <w:szCs w:val="24"/>
        </w:rPr>
        <w:t>овим</w:t>
      </w:r>
      <w:proofErr w:type="spellEnd"/>
      <w:r w:rsidRPr="00646433">
        <w:rPr>
          <w:rFonts w:eastAsia="Times New Roman"/>
          <w:sz w:val="24"/>
          <w:szCs w:val="24"/>
        </w:rPr>
        <w:t xml:space="preserve"> </w:t>
      </w:r>
      <w:proofErr w:type="spellStart"/>
      <w:r w:rsidRPr="00646433">
        <w:rPr>
          <w:rFonts w:eastAsia="Times New Roman"/>
          <w:sz w:val="24"/>
          <w:szCs w:val="24"/>
        </w:rPr>
        <w:t>законом</w:t>
      </w:r>
      <w:proofErr w:type="spellEnd"/>
      <w:r w:rsidRPr="00646433">
        <w:rPr>
          <w:rFonts w:eastAsia="Times New Roman"/>
          <w:sz w:val="24"/>
          <w:szCs w:val="24"/>
        </w:rPr>
        <w:t>.</w:t>
      </w:r>
    </w:p>
    <w:p w14:paraId="5852696A" w14:textId="77777777" w:rsidR="00324C6D" w:rsidRPr="00646433" w:rsidRDefault="00324C6D" w:rsidP="00A20B33">
      <w:pPr>
        <w:shd w:val="clear" w:color="auto" w:fill="FFFFFF"/>
        <w:spacing w:after="0" w:line="240" w:lineRule="auto"/>
        <w:ind w:firstLine="720"/>
        <w:jc w:val="both"/>
        <w:rPr>
          <w:rFonts w:eastAsia="Times New Roman"/>
          <w:sz w:val="24"/>
          <w:szCs w:val="24"/>
        </w:rPr>
      </w:pPr>
      <w:proofErr w:type="spellStart"/>
      <w:r w:rsidRPr="00646433">
        <w:rPr>
          <w:rFonts w:eastAsia="Times New Roman"/>
          <w:sz w:val="24"/>
          <w:szCs w:val="24"/>
        </w:rPr>
        <w:t>Ближе</w:t>
      </w:r>
      <w:proofErr w:type="spellEnd"/>
      <w:r w:rsidRPr="00646433">
        <w:rPr>
          <w:rFonts w:eastAsia="Times New Roman"/>
          <w:sz w:val="24"/>
          <w:szCs w:val="24"/>
        </w:rPr>
        <w:t xml:space="preserve"> </w:t>
      </w:r>
      <w:proofErr w:type="spellStart"/>
      <w:r w:rsidRPr="00646433">
        <w:rPr>
          <w:rFonts w:eastAsia="Times New Roman"/>
          <w:sz w:val="24"/>
          <w:szCs w:val="24"/>
        </w:rPr>
        <w:t>упутство</w:t>
      </w:r>
      <w:proofErr w:type="spellEnd"/>
      <w:r w:rsidRPr="00646433">
        <w:rPr>
          <w:rFonts w:eastAsia="Times New Roman"/>
          <w:sz w:val="24"/>
          <w:szCs w:val="24"/>
        </w:rPr>
        <w:t xml:space="preserve"> </w:t>
      </w:r>
      <w:proofErr w:type="spellStart"/>
      <w:r w:rsidRPr="00646433">
        <w:rPr>
          <w:rFonts w:eastAsia="Times New Roman"/>
          <w:sz w:val="24"/>
          <w:szCs w:val="24"/>
        </w:rPr>
        <w:t>за</w:t>
      </w:r>
      <w:proofErr w:type="spellEnd"/>
      <w:r w:rsidRPr="00646433">
        <w:rPr>
          <w:rFonts w:eastAsia="Times New Roman"/>
          <w:sz w:val="24"/>
          <w:szCs w:val="24"/>
        </w:rPr>
        <w:t xml:space="preserve"> </w:t>
      </w:r>
      <w:proofErr w:type="spellStart"/>
      <w:r w:rsidRPr="00646433">
        <w:rPr>
          <w:rFonts w:eastAsia="Times New Roman"/>
          <w:sz w:val="24"/>
          <w:szCs w:val="24"/>
        </w:rPr>
        <w:t>остваривање</w:t>
      </w:r>
      <w:proofErr w:type="spellEnd"/>
      <w:r w:rsidRPr="00646433">
        <w:rPr>
          <w:rFonts w:eastAsia="Times New Roman"/>
          <w:sz w:val="24"/>
          <w:szCs w:val="24"/>
        </w:rPr>
        <w:t xml:space="preserve"> ИОП-а, </w:t>
      </w:r>
      <w:proofErr w:type="spellStart"/>
      <w:r w:rsidRPr="00646433">
        <w:rPr>
          <w:rFonts w:eastAsia="Times New Roman"/>
          <w:sz w:val="24"/>
          <w:szCs w:val="24"/>
        </w:rPr>
        <w:t>његову</w:t>
      </w:r>
      <w:proofErr w:type="spellEnd"/>
      <w:r w:rsidRPr="00646433">
        <w:rPr>
          <w:rFonts w:eastAsia="Times New Roman"/>
          <w:sz w:val="24"/>
          <w:szCs w:val="24"/>
        </w:rPr>
        <w:t xml:space="preserve"> </w:t>
      </w:r>
      <w:proofErr w:type="spellStart"/>
      <w:r w:rsidRPr="00646433">
        <w:rPr>
          <w:rFonts w:eastAsia="Times New Roman"/>
          <w:sz w:val="24"/>
          <w:szCs w:val="24"/>
        </w:rPr>
        <w:t>примену</w:t>
      </w:r>
      <w:proofErr w:type="spellEnd"/>
      <w:r w:rsidRPr="00646433">
        <w:rPr>
          <w:rFonts w:eastAsia="Times New Roman"/>
          <w:sz w:val="24"/>
          <w:szCs w:val="24"/>
        </w:rPr>
        <w:t xml:space="preserve"> и </w:t>
      </w:r>
      <w:proofErr w:type="spellStart"/>
      <w:r w:rsidRPr="00646433">
        <w:rPr>
          <w:rFonts w:eastAsia="Times New Roman"/>
          <w:sz w:val="24"/>
          <w:szCs w:val="24"/>
        </w:rPr>
        <w:t>вредновање</w:t>
      </w:r>
      <w:proofErr w:type="spellEnd"/>
      <w:r w:rsidRPr="00646433">
        <w:rPr>
          <w:rFonts w:eastAsia="Times New Roman"/>
          <w:sz w:val="24"/>
          <w:szCs w:val="24"/>
        </w:rPr>
        <w:t xml:space="preserve"> </w:t>
      </w:r>
      <w:proofErr w:type="spellStart"/>
      <w:r w:rsidRPr="00646433">
        <w:rPr>
          <w:rFonts w:eastAsia="Times New Roman"/>
          <w:sz w:val="24"/>
          <w:szCs w:val="24"/>
        </w:rPr>
        <w:t>доноси</w:t>
      </w:r>
      <w:proofErr w:type="spellEnd"/>
      <w:r w:rsidRPr="00646433">
        <w:rPr>
          <w:rFonts w:eastAsia="Times New Roman"/>
          <w:sz w:val="24"/>
          <w:szCs w:val="24"/>
        </w:rPr>
        <w:t xml:space="preserve"> </w:t>
      </w:r>
      <w:proofErr w:type="spellStart"/>
      <w:r w:rsidRPr="00646433">
        <w:rPr>
          <w:rFonts w:eastAsia="Times New Roman"/>
          <w:sz w:val="24"/>
          <w:szCs w:val="24"/>
        </w:rPr>
        <w:t>министар</w:t>
      </w:r>
      <w:proofErr w:type="spellEnd"/>
      <w:r w:rsidRPr="00646433">
        <w:rPr>
          <w:rFonts w:eastAsia="Times New Roman"/>
          <w:sz w:val="24"/>
          <w:szCs w:val="24"/>
        </w:rPr>
        <w:t>.</w:t>
      </w:r>
    </w:p>
    <w:p w14:paraId="6CA2DF52" w14:textId="77777777" w:rsidR="00AA29AE" w:rsidRDefault="00AA29AE" w:rsidP="00A20B33">
      <w:pPr>
        <w:autoSpaceDE w:val="0"/>
        <w:autoSpaceDN w:val="0"/>
        <w:adjustRightInd w:val="0"/>
        <w:spacing w:after="0" w:line="240" w:lineRule="auto"/>
        <w:rPr>
          <w:rFonts w:eastAsia="Times New Roman"/>
          <w:sz w:val="24"/>
          <w:szCs w:val="24"/>
        </w:rPr>
      </w:pPr>
    </w:p>
    <w:p w14:paraId="44E8CA49" w14:textId="77777777" w:rsidR="00AA29AE" w:rsidRDefault="00AA29AE" w:rsidP="00A20B33">
      <w:pPr>
        <w:autoSpaceDE w:val="0"/>
        <w:autoSpaceDN w:val="0"/>
        <w:adjustRightInd w:val="0"/>
        <w:spacing w:after="0" w:line="240" w:lineRule="auto"/>
        <w:rPr>
          <w:rFonts w:eastAsia="Times New Roman"/>
          <w:sz w:val="24"/>
          <w:szCs w:val="24"/>
        </w:rPr>
      </w:pPr>
    </w:p>
    <w:p w14:paraId="31A53221" w14:textId="77777777" w:rsidR="00324C6D" w:rsidRPr="00CD4430" w:rsidRDefault="002163D9" w:rsidP="00A20B33">
      <w:pPr>
        <w:autoSpaceDE w:val="0"/>
        <w:autoSpaceDN w:val="0"/>
        <w:adjustRightInd w:val="0"/>
        <w:spacing w:after="0" w:line="240" w:lineRule="auto"/>
        <w:rPr>
          <w:b/>
          <w:bCs/>
          <w:iCs/>
          <w:sz w:val="24"/>
          <w:szCs w:val="24"/>
        </w:rPr>
      </w:pPr>
      <w:r>
        <w:rPr>
          <w:b/>
          <w:bCs/>
          <w:iCs/>
          <w:sz w:val="24"/>
          <w:szCs w:val="24"/>
          <w:lang w:val="ru-RU"/>
        </w:rPr>
        <w:t xml:space="preserve">       </w:t>
      </w:r>
      <w:r w:rsidR="00324C6D" w:rsidRPr="00CD4430">
        <w:rPr>
          <w:b/>
          <w:bCs/>
          <w:iCs/>
          <w:sz w:val="24"/>
          <w:szCs w:val="24"/>
          <w:lang w:val="ru-RU"/>
        </w:rPr>
        <w:t>Уџбеници и наставна средства</w:t>
      </w:r>
    </w:p>
    <w:p w14:paraId="2980ED23" w14:textId="77777777" w:rsidR="00324C6D" w:rsidRPr="00CD4430" w:rsidRDefault="00324C6D" w:rsidP="00A20B33">
      <w:pPr>
        <w:autoSpaceDE w:val="0"/>
        <w:autoSpaceDN w:val="0"/>
        <w:adjustRightInd w:val="0"/>
        <w:spacing w:after="0" w:line="240" w:lineRule="auto"/>
        <w:jc w:val="center"/>
        <w:rPr>
          <w:b/>
          <w:bCs/>
          <w:sz w:val="24"/>
          <w:szCs w:val="24"/>
          <w:lang w:val="sr-Cyrl-CS"/>
        </w:rPr>
      </w:pPr>
      <w:r w:rsidRPr="00CD4430">
        <w:rPr>
          <w:b/>
          <w:bCs/>
          <w:sz w:val="24"/>
          <w:szCs w:val="24"/>
          <w:lang w:val="ru-RU"/>
        </w:rPr>
        <w:t xml:space="preserve">Члан </w:t>
      </w:r>
      <w:r w:rsidR="00624E10">
        <w:rPr>
          <w:b/>
          <w:bCs/>
          <w:sz w:val="24"/>
          <w:szCs w:val="24"/>
        </w:rPr>
        <w:t>3</w:t>
      </w:r>
      <w:r w:rsidR="00624E10">
        <w:rPr>
          <w:b/>
          <w:bCs/>
          <w:sz w:val="24"/>
          <w:szCs w:val="24"/>
          <w:lang w:val="sr-Cyrl-RS"/>
        </w:rPr>
        <w:t>4</w:t>
      </w:r>
      <w:r w:rsidRPr="00CD4430">
        <w:rPr>
          <w:b/>
          <w:bCs/>
          <w:sz w:val="24"/>
          <w:szCs w:val="24"/>
          <w:lang w:val="sr-Cyrl-CS"/>
        </w:rPr>
        <w:t>.</w:t>
      </w:r>
    </w:p>
    <w:p w14:paraId="521626B0" w14:textId="77777777" w:rsidR="007A3EA8" w:rsidRPr="00CD4430" w:rsidRDefault="007A3EA8" w:rsidP="00A20B33">
      <w:pPr>
        <w:autoSpaceDE w:val="0"/>
        <w:autoSpaceDN w:val="0"/>
        <w:adjustRightInd w:val="0"/>
        <w:spacing w:after="0" w:line="240" w:lineRule="auto"/>
        <w:jc w:val="center"/>
        <w:rPr>
          <w:b/>
          <w:bCs/>
          <w:sz w:val="24"/>
          <w:szCs w:val="24"/>
          <w:lang w:val="sr-Cyrl-CS"/>
        </w:rPr>
      </w:pPr>
    </w:p>
    <w:p w14:paraId="36D71903" w14:textId="77777777" w:rsidR="006B602B" w:rsidRPr="00CD4430" w:rsidRDefault="00324C6D" w:rsidP="0004340F">
      <w:pPr>
        <w:spacing w:after="0" w:line="240" w:lineRule="auto"/>
        <w:ind w:firstLine="720"/>
        <w:jc w:val="both"/>
        <w:rPr>
          <w:rFonts w:eastAsia="Times New Roman"/>
          <w:sz w:val="24"/>
          <w:szCs w:val="24"/>
        </w:rPr>
      </w:pPr>
      <w:r w:rsidRPr="00CD4430">
        <w:rPr>
          <w:rFonts w:eastAsia="Times New Roman"/>
          <w:sz w:val="24"/>
          <w:szCs w:val="24"/>
        </w:rPr>
        <w:t xml:space="preserve">У </w:t>
      </w:r>
      <w:proofErr w:type="spellStart"/>
      <w:r w:rsidRPr="00CD4430">
        <w:rPr>
          <w:rFonts w:eastAsia="Times New Roman"/>
          <w:sz w:val="24"/>
          <w:szCs w:val="24"/>
        </w:rPr>
        <w:t>остваривању</w:t>
      </w:r>
      <w:proofErr w:type="spellEnd"/>
      <w:r w:rsidRPr="00CD4430">
        <w:rPr>
          <w:rFonts w:eastAsia="Times New Roman"/>
          <w:sz w:val="24"/>
          <w:szCs w:val="24"/>
        </w:rPr>
        <w:t xml:space="preserve"> </w:t>
      </w:r>
      <w:proofErr w:type="spellStart"/>
      <w:r w:rsidRPr="00CD4430">
        <w:rPr>
          <w:rFonts w:eastAsia="Times New Roman"/>
          <w:sz w:val="24"/>
          <w:szCs w:val="24"/>
        </w:rPr>
        <w:t>образовно-васпитног</w:t>
      </w:r>
      <w:proofErr w:type="spellEnd"/>
      <w:r w:rsidRPr="00CD4430">
        <w:rPr>
          <w:rFonts w:eastAsia="Times New Roman"/>
          <w:sz w:val="24"/>
          <w:szCs w:val="24"/>
        </w:rPr>
        <w:t xml:space="preserve"> </w:t>
      </w:r>
      <w:proofErr w:type="spellStart"/>
      <w:r w:rsidRPr="00CD4430">
        <w:rPr>
          <w:rFonts w:eastAsia="Times New Roman"/>
          <w:sz w:val="24"/>
          <w:szCs w:val="24"/>
        </w:rPr>
        <w:t>рада</w:t>
      </w:r>
      <w:proofErr w:type="spellEnd"/>
      <w:r w:rsidRPr="00CD4430">
        <w:rPr>
          <w:rFonts w:eastAsia="Times New Roman"/>
          <w:sz w:val="24"/>
          <w:szCs w:val="24"/>
        </w:rPr>
        <w:t xml:space="preserve"> </w:t>
      </w:r>
      <w:proofErr w:type="spellStart"/>
      <w:r w:rsidRPr="00CD4430">
        <w:rPr>
          <w:rFonts w:eastAsia="Times New Roman"/>
          <w:sz w:val="24"/>
          <w:szCs w:val="24"/>
        </w:rPr>
        <w:t>користе</w:t>
      </w:r>
      <w:proofErr w:type="spellEnd"/>
      <w:r w:rsidRPr="00CD4430">
        <w:rPr>
          <w:rFonts w:eastAsia="Times New Roman"/>
          <w:sz w:val="24"/>
          <w:szCs w:val="24"/>
        </w:rPr>
        <w:t xml:space="preserve"> </w:t>
      </w:r>
      <w:proofErr w:type="spellStart"/>
      <w:r w:rsidRPr="00CD4430">
        <w:rPr>
          <w:rFonts w:eastAsia="Times New Roman"/>
          <w:sz w:val="24"/>
          <w:szCs w:val="24"/>
        </w:rPr>
        <w:t>се</w:t>
      </w:r>
      <w:proofErr w:type="spellEnd"/>
      <w:r w:rsidRPr="00CD4430">
        <w:rPr>
          <w:rFonts w:eastAsia="Times New Roman"/>
          <w:sz w:val="24"/>
          <w:szCs w:val="24"/>
        </w:rPr>
        <w:t xml:space="preserve"> </w:t>
      </w:r>
      <w:proofErr w:type="spellStart"/>
      <w:r w:rsidRPr="00CD4430">
        <w:rPr>
          <w:rFonts w:eastAsia="Times New Roman"/>
          <w:sz w:val="24"/>
          <w:szCs w:val="24"/>
        </w:rPr>
        <w:t>уџбеници</w:t>
      </w:r>
      <w:proofErr w:type="spellEnd"/>
      <w:r w:rsidRPr="00CD4430">
        <w:rPr>
          <w:rFonts w:eastAsia="Times New Roman"/>
          <w:sz w:val="24"/>
          <w:szCs w:val="24"/>
        </w:rPr>
        <w:t xml:space="preserve"> и </w:t>
      </w:r>
      <w:proofErr w:type="spellStart"/>
      <w:r w:rsidRPr="00CD4430">
        <w:rPr>
          <w:rFonts w:eastAsia="Times New Roman"/>
          <w:sz w:val="24"/>
          <w:szCs w:val="24"/>
        </w:rPr>
        <w:t>наставна</w:t>
      </w:r>
      <w:proofErr w:type="spellEnd"/>
      <w:r w:rsidRPr="00CD4430">
        <w:rPr>
          <w:rFonts w:eastAsia="Times New Roman"/>
          <w:sz w:val="24"/>
          <w:szCs w:val="24"/>
        </w:rPr>
        <w:t xml:space="preserve"> </w:t>
      </w:r>
      <w:proofErr w:type="spellStart"/>
      <w:r w:rsidRPr="00CD4430">
        <w:rPr>
          <w:rFonts w:eastAsia="Times New Roman"/>
          <w:sz w:val="24"/>
          <w:szCs w:val="24"/>
        </w:rPr>
        <w:t>средства</w:t>
      </w:r>
      <w:proofErr w:type="spellEnd"/>
      <w:r w:rsidRPr="00CD4430">
        <w:rPr>
          <w:rFonts w:eastAsia="Times New Roman"/>
          <w:sz w:val="24"/>
          <w:szCs w:val="24"/>
        </w:rPr>
        <w:t xml:space="preserve">, у </w:t>
      </w:r>
      <w:proofErr w:type="spellStart"/>
      <w:r w:rsidRPr="00CD4430">
        <w:rPr>
          <w:rFonts w:eastAsia="Times New Roman"/>
          <w:sz w:val="24"/>
          <w:szCs w:val="24"/>
        </w:rPr>
        <w:t>складу</w:t>
      </w:r>
      <w:proofErr w:type="spellEnd"/>
      <w:r w:rsidRPr="00CD4430">
        <w:rPr>
          <w:rFonts w:eastAsia="Times New Roman"/>
          <w:sz w:val="24"/>
          <w:szCs w:val="24"/>
        </w:rPr>
        <w:t xml:space="preserve"> </w:t>
      </w:r>
      <w:proofErr w:type="spellStart"/>
      <w:r w:rsidRPr="00CD4430">
        <w:rPr>
          <w:rFonts w:eastAsia="Times New Roman"/>
          <w:sz w:val="24"/>
          <w:szCs w:val="24"/>
        </w:rPr>
        <w:t>са</w:t>
      </w:r>
      <w:proofErr w:type="spellEnd"/>
      <w:r w:rsidRPr="00CD4430">
        <w:rPr>
          <w:rFonts w:eastAsia="Times New Roman"/>
          <w:sz w:val="24"/>
          <w:szCs w:val="24"/>
        </w:rPr>
        <w:t xml:space="preserve"> </w:t>
      </w:r>
      <w:proofErr w:type="spellStart"/>
      <w:r w:rsidRPr="00CD4430">
        <w:rPr>
          <w:rFonts w:eastAsia="Times New Roman"/>
          <w:sz w:val="24"/>
          <w:szCs w:val="24"/>
        </w:rPr>
        <w:t>посебним</w:t>
      </w:r>
      <w:proofErr w:type="spellEnd"/>
      <w:r w:rsidRPr="00CD4430">
        <w:rPr>
          <w:rFonts w:eastAsia="Times New Roman"/>
          <w:sz w:val="24"/>
          <w:szCs w:val="24"/>
        </w:rPr>
        <w:t xml:space="preserve"> законом. </w:t>
      </w:r>
    </w:p>
    <w:p w14:paraId="74E75138" w14:textId="77777777" w:rsidR="006029CA" w:rsidRPr="00CD4430" w:rsidRDefault="006029CA" w:rsidP="00A20B33">
      <w:pPr>
        <w:spacing w:after="0" w:line="240" w:lineRule="auto"/>
        <w:ind w:firstLine="720"/>
        <w:jc w:val="both"/>
        <w:rPr>
          <w:rFonts w:eastAsia="Times New Roman"/>
          <w:sz w:val="24"/>
          <w:szCs w:val="24"/>
        </w:rPr>
      </w:pPr>
    </w:p>
    <w:p w14:paraId="6923B5F8" w14:textId="77777777" w:rsidR="00646433" w:rsidRDefault="00646433" w:rsidP="007C2875">
      <w:pPr>
        <w:shd w:val="clear" w:color="auto" w:fill="FFFFFF"/>
        <w:spacing w:after="0" w:line="240" w:lineRule="auto"/>
        <w:rPr>
          <w:b/>
          <w:sz w:val="24"/>
          <w:szCs w:val="24"/>
        </w:rPr>
      </w:pPr>
    </w:p>
    <w:p w14:paraId="1A08E933" w14:textId="77777777" w:rsidR="00324C6D" w:rsidRPr="006A15E1" w:rsidRDefault="00693B01" w:rsidP="00693B01">
      <w:pPr>
        <w:shd w:val="clear" w:color="auto" w:fill="FFFFFF"/>
        <w:spacing w:after="0" w:line="240" w:lineRule="auto"/>
        <w:ind w:firstLine="720"/>
        <w:rPr>
          <w:b/>
          <w:sz w:val="24"/>
          <w:szCs w:val="24"/>
        </w:rPr>
      </w:pPr>
      <w:r>
        <w:rPr>
          <w:b/>
          <w:sz w:val="24"/>
          <w:szCs w:val="24"/>
          <w:lang w:val="sr-Cyrl-RS"/>
        </w:rPr>
        <w:t xml:space="preserve">                                                              </w:t>
      </w:r>
      <w:r w:rsidR="00324C6D" w:rsidRPr="006A15E1">
        <w:rPr>
          <w:b/>
          <w:sz w:val="24"/>
          <w:szCs w:val="24"/>
        </w:rPr>
        <w:t>УЧЕНИЦИ</w:t>
      </w:r>
    </w:p>
    <w:p w14:paraId="62E717E7" w14:textId="77777777" w:rsidR="00693B01" w:rsidRDefault="00693B01" w:rsidP="00A20B33">
      <w:pPr>
        <w:shd w:val="clear" w:color="auto" w:fill="FFFFFF"/>
        <w:spacing w:after="0" w:line="240" w:lineRule="auto"/>
        <w:jc w:val="center"/>
        <w:rPr>
          <w:b/>
          <w:sz w:val="24"/>
          <w:szCs w:val="24"/>
          <w:lang w:val="sr-Cyrl-RS"/>
        </w:rPr>
      </w:pPr>
      <w:bookmarkStart w:id="13" w:name="str_54"/>
      <w:bookmarkStart w:id="14" w:name="clan_55"/>
      <w:bookmarkEnd w:id="13"/>
      <w:bookmarkEnd w:id="14"/>
    </w:p>
    <w:p w14:paraId="568CD29B" w14:textId="77777777" w:rsidR="00693B01" w:rsidRDefault="002163D9" w:rsidP="00693B01">
      <w:pPr>
        <w:shd w:val="clear" w:color="auto" w:fill="FFFFFF"/>
        <w:spacing w:after="0" w:line="240" w:lineRule="auto"/>
        <w:jc w:val="both"/>
        <w:rPr>
          <w:b/>
          <w:bCs/>
          <w:sz w:val="24"/>
          <w:szCs w:val="24"/>
          <w:lang w:val="sr-Cyrl-RS"/>
        </w:rPr>
      </w:pPr>
      <w:r>
        <w:rPr>
          <w:b/>
          <w:bCs/>
          <w:sz w:val="24"/>
          <w:szCs w:val="24"/>
          <w:lang w:val="sr-Cyrl-RS"/>
        </w:rPr>
        <w:t xml:space="preserve">       </w:t>
      </w:r>
      <w:proofErr w:type="spellStart"/>
      <w:r w:rsidR="00693B01" w:rsidRPr="00693B01">
        <w:rPr>
          <w:b/>
          <w:bCs/>
          <w:sz w:val="24"/>
          <w:szCs w:val="24"/>
        </w:rPr>
        <w:t>Упис</w:t>
      </w:r>
      <w:proofErr w:type="spellEnd"/>
      <w:r w:rsidR="00693B01" w:rsidRPr="00693B01">
        <w:rPr>
          <w:b/>
          <w:bCs/>
          <w:sz w:val="24"/>
          <w:szCs w:val="24"/>
        </w:rPr>
        <w:t xml:space="preserve"> у </w:t>
      </w:r>
      <w:proofErr w:type="spellStart"/>
      <w:r w:rsidR="00693B01" w:rsidRPr="00693B01">
        <w:rPr>
          <w:b/>
          <w:bCs/>
          <w:sz w:val="24"/>
          <w:szCs w:val="24"/>
        </w:rPr>
        <w:t>школу</w:t>
      </w:r>
      <w:proofErr w:type="spellEnd"/>
      <w:r w:rsidR="00693B01" w:rsidRPr="00693B01">
        <w:rPr>
          <w:b/>
          <w:bCs/>
          <w:sz w:val="24"/>
          <w:szCs w:val="24"/>
        </w:rPr>
        <w:t xml:space="preserve"> </w:t>
      </w:r>
      <w:proofErr w:type="spellStart"/>
      <w:r w:rsidR="00693B01" w:rsidRPr="00693B01">
        <w:rPr>
          <w:b/>
          <w:bCs/>
          <w:sz w:val="24"/>
          <w:szCs w:val="24"/>
        </w:rPr>
        <w:t>за</w:t>
      </w:r>
      <w:proofErr w:type="spellEnd"/>
      <w:r w:rsidR="00693B01" w:rsidRPr="00693B01">
        <w:rPr>
          <w:b/>
          <w:bCs/>
          <w:sz w:val="24"/>
          <w:szCs w:val="24"/>
        </w:rPr>
        <w:t xml:space="preserve"> </w:t>
      </w:r>
      <w:proofErr w:type="spellStart"/>
      <w:r w:rsidR="00693B01" w:rsidRPr="00693B01">
        <w:rPr>
          <w:b/>
          <w:bCs/>
          <w:sz w:val="24"/>
          <w:szCs w:val="24"/>
        </w:rPr>
        <w:t>образовање</w:t>
      </w:r>
      <w:proofErr w:type="spellEnd"/>
      <w:r w:rsidR="00693B01" w:rsidRPr="00693B01">
        <w:rPr>
          <w:b/>
          <w:bCs/>
          <w:sz w:val="24"/>
          <w:szCs w:val="24"/>
        </w:rPr>
        <w:t xml:space="preserve"> </w:t>
      </w:r>
      <w:proofErr w:type="spellStart"/>
      <w:r w:rsidR="00693B01" w:rsidRPr="00693B01">
        <w:rPr>
          <w:b/>
          <w:bCs/>
          <w:sz w:val="24"/>
          <w:szCs w:val="24"/>
        </w:rPr>
        <w:t>ученика</w:t>
      </w:r>
      <w:proofErr w:type="spellEnd"/>
      <w:r w:rsidR="00693B01" w:rsidRPr="00693B01">
        <w:rPr>
          <w:b/>
          <w:bCs/>
          <w:sz w:val="24"/>
          <w:szCs w:val="24"/>
        </w:rPr>
        <w:t xml:space="preserve"> </w:t>
      </w:r>
      <w:proofErr w:type="spellStart"/>
      <w:r w:rsidR="00693B01" w:rsidRPr="00693B01">
        <w:rPr>
          <w:b/>
          <w:bCs/>
          <w:sz w:val="24"/>
          <w:szCs w:val="24"/>
        </w:rPr>
        <w:t>са</w:t>
      </w:r>
      <w:proofErr w:type="spellEnd"/>
      <w:r w:rsidR="00693B01" w:rsidRPr="00693B01">
        <w:rPr>
          <w:b/>
          <w:bCs/>
          <w:sz w:val="24"/>
          <w:szCs w:val="24"/>
        </w:rPr>
        <w:t xml:space="preserve"> </w:t>
      </w:r>
      <w:proofErr w:type="spellStart"/>
      <w:r w:rsidR="00693B01" w:rsidRPr="00693B01">
        <w:rPr>
          <w:b/>
          <w:bCs/>
          <w:sz w:val="24"/>
          <w:szCs w:val="24"/>
        </w:rPr>
        <w:t>сметњама</w:t>
      </w:r>
      <w:proofErr w:type="spellEnd"/>
      <w:r w:rsidR="00693B01" w:rsidRPr="00693B01">
        <w:rPr>
          <w:b/>
          <w:bCs/>
          <w:sz w:val="24"/>
          <w:szCs w:val="24"/>
        </w:rPr>
        <w:t xml:space="preserve"> у </w:t>
      </w:r>
      <w:proofErr w:type="spellStart"/>
      <w:r w:rsidR="00693B01" w:rsidRPr="00693B01">
        <w:rPr>
          <w:b/>
          <w:bCs/>
          <w:sz w:val="24"/>
          <w:szCs w:val="24"/>
        </w:rPr>
        <w:t>развоју</w:t>
      </w:r>
      <w:proofErr w:type="spellEnd"/>
      <w:r w:rsidR="00693B01" w:rsidRPr="00693B01">
        <w:rPr>
          <w:b/>
          <w:bCs/>
          <w:sz w:val="24"/>
          <w:szCs w:val="24"/>
        </w:rPr>
        <w:t xml:space="preserve"> и </w:t>
      </w:r>
      <w:proofErr w:type="spellStart"/>
      <w:r w:rsidR="00693B01" w:rsidRPr="00693B01">
        <w:rPr>
          <w:b/>
          <w:bCs/>
          <w:sz w:val="24"/>
          <w:szCs w:val="24"/>
        </w:rPr>
        <w:t>инвалидитетом</w:t>
      </w:r>
      <w:proofErr w:type="spellEnd"/>
      <w:r w:rsidR="00693B01" w:rsidRPr="00693B01">
        <w:rPr>
          <w:b/>
          <w:bCs/>
          <w:sz w:val="24"/>
          <w:szCs w:val="24"/>
        </w:rPr>
        <w:t xml:space="preserve"> </w:t>
      </w:r>
    </w:p>
    <w:p w14:paraId="73786E67" w14:textId="77777777" w:rsidR="00693B01" w:rsidRDefault="00693B01" w:rsidP="00A20B33">
      <w:pPr>
        <w:shd w:val="clear" w:color="auto" w:fill="FFFFFF"/>
        <w:spacing w:after="0" w:line="240" w:lineRule="auto"/>
        <w:jc w:val="center"/>
        <w:rPr>
          <w:b/>
          <w:bCs/>
          <w:color w:val="000000" w:themeColor="text1"/>
          <w:sz w:val="24"/>
          <w:szCs w:val="24"/>
          <w:lang w:val="sr-Cyrl-RS"/>
        </w:rPr>
      </w:pPr>
    </w:p>
    <w:p w14:paraId="6E306D69" w14:textId="77777777" w:rsidR="00324C6D" w:rsidRPr="00E8598C" w:rsidRDefault="00624E10" w:rsidP="00A20B33">
      <w:pPr>
        <w:shd w:val="clear" w:color="auto" w:fill="FFFFFF"/>
        <w:spacing w:after="0" w:line="240" w:lineRule="auto"/>
        <w:jc w:val="center"/>
        <w:rPr>
          <w:b/>
          <w:bCs/>
          <w:color w:val="FF0000"/>
          <w:sz w:val="24"/>
          <w:szCs w:val="24"/>
          <w:lang w:val="sr-Cyrl-RS"/>
        </w:rPr>
      </w:pPr>
      <w:proofErr w:type="spellStart"/>
      <w:r>
        <w:rPr>
          <w:b/>
          <w:bCs/>
          <w:color w:val="000000" w:themeColor="text1"/>
          <w:sz w:val="24"/>
          <w:szCs w:val="24"/>
        </w:rPr>
        <w:t>Члан</w:t>
      </w:r>
      <w:proofErr w:type="spellEnd"/>
      <w:r>
        <w:rPr>
          <w:b/>
          <w:bCs/>
          <w:color w:val="000000" w:themeColor="text1"/>
          <w:sz w:val="24"/>
          <w:szCs w:val="24"/>
        </w:rPr>
        <w:t xml:space="preserve"> 3</w:t>
      </w:r>
      <w:r>
        <w:rPr>
          <w:b/>
          <w:bCs/>
          <w:color w:val="000000" w:themeColor="text1"/>
          <w:sz w:val="24"/>
          <w:szCs w:val="24"/>
          <w:lang w:val="sr-Cyrl-RS"/>
        </w:rPr>
        <w:t>5</w:t>
      </w:r>
      <w:r w:rsidR="00324C6D" w:rsidRPr="00E8598C">
        <w:rPr>
          <w:b/>
          <w:bCs/>
          <w:color w:val="FF0000"/>
          <w:sz w:val="24"/>
          <w:szCs w:val="24"/>
        </w:rPr>
        <w:t>.</w:t>
      </w:r>
      <w:r w:rsidR="001D00E5">
        <w:rPr>
          <w:b/>
          <w:bCs/>
          <w:color w:val="FF0000"/>
          <w:sz w:val="24"/>
          <w:szCs w:val="24"/>
          <w:lang w:val="sr-Cyrl-RS"/>
        </w:rPr>
        <w:t xml:space="preserve">  </w:t>
      </w:r>
    </w:p>
    <w:p w14:paraId="52E2490F" w14:textId="77777777" w:rsidR="007A3EA8" w:rsidRPr="00B07712" w:rsidRDefault="007A3EA8" w:rsidP="00A20B33">
      <w:pPr>
        <w:shd w:val="clear" w:color="auto" w:fill="FFFFFF"/>
        <w:spacing w:after="0" w:line="240" w:lineRule="auto"/>
        <w:jc w:val="center"/>
        <w:rPr>
          <w:b/>
          <w:bCs/>
          <w:color w:val="000000" w:themeColor="text1"/>
          <w:sz w:val="24"/>
          <w:szCs w:val="24"/>
        </w:rPr>
      </w:pPr>
    </w:p>
    <w:p w14:paraId="4E199E4A" w14:textId="77777777" w:rsidR="007A3EA8" w:rsidRPr="00EA294C" w:rsidRDefault="00EA294C" w:rsidP="0004340F">
      <w:pPr>
        <w:shd w:val="clear" w:color="auto" w:fill="FFFFFF"/>
        <w:spacing w:after="0" w:line="240" w:lineRule="auto"/>
        <w:jc w:val="both"/>
        <w:rPr>
          <w:lang w:val="sr-Cyrl-RS"/>
        </w:rPr>
      </w:pPr>
      <w:r>
        <w:rPr>
          <w:lang w:val="sr-Cyrl-RS"/>
        </w:rPr>
        <w:t xml:space="preserve">            </w:t>
      </w:r>
      <w:r w:rsidR="00693B01">
        <w:t xml:space="preserve">У </w:t>
      </w:r>
      <w:proofErr w:type="spellStart"/>
      <w:r w:rsidR="00693B01">
        <w:t>школу</w:t>
      </w:r>
      <w:proofErr w:type="spellEnd"/>
      <w:r w:rsidR="00693B01">
        <w:t xml:space="preserve"> </w:t>
      </w:r>
      <w:proofErr w:type="spellStart"/>
      <w:r w:rsidR="00693B01">
        <w:t>за</w:t>
      </w:r>
      <w:proofErr w:type="spellEnd"/>
      <w:r w:rsidR="00693B01">
        <w:t xml:space="preserve"> </w:t>
      </w:r>
      <w:proofErr w:type="spellStart"/>
      <w:r w:rsidR="00693B01">
        <w:t>образовање</w:t>
      </w:r>
      <w:proofErr w:type="spellEnd"/>
      <w:r w:rsidR="00693B01">
        <w:t xml:space="preserve"> </w:t>
      </w:r>
      <w:proofErr w:type="spellStart"/>
      <w:r w:rsidR="00693B01">
        <w:t>ученика</w:t>
      </w:r>
      <w:proofErr w:type="spellEnd"/>
      <w:r w:rsidR="00693B01">
        <w:t xml:space="preserve"> </w:t>
      </w:r>
      <w:proofErr w:type="spellStart"/>
      <w:r w:rsidR="00693B01">
        <w:t>са</w:t>
      </w:r>
      <w:proofErr w:type="spellEnd"/>
      <w:r w:rsidR="00693B01">
        <w:t xml:space="preserve"> </w:t>
      </w:r>
      <w:proofErr w:type="spellStart"/>
      <w:r w:rsidR="00693B01">
        <w:t>сметњама</w:t>
      </w:r>
      <w:proofErr w:type="spellEnd"/>
      <w:r w:rsidR="00693B01">
        <w:t xml:space="preserve"> у </w:t>
      </w:r>
      <w:proofErr w:type="spellStart"/>
      <w:r w:rsidR="00693B01">
        <w:t>развоју</w:t>
      </w:r>
      <w:proofErr w:type="spellEnd"/>
      <w:r w:rsidR="00693B01">
        <w:t xml:space="preserve">, </w:t>
      </w:r>
      <w:proofErr w:type="spellStart"/>
      <w:r w:rsidR="00693B01">
        <w:t>дете</w:t>
      </w:r>
      <w:proofErr w:type="spellEnd"/>
      <w:r w:rsidR="00693B01">
        <w:t xml:space="preserve">, </w:t>
      </w:r>
      <w:proofErr w:type="spellStart"/>
      <w:r w:rsidR="00693B01">
        <w:t>односно</w:t>
      </w:r>
      <w:proofErr w:type="spellEnd"/>
      <w:r w:rsidR="00693B01">
        <w:t xml:space="preserve"> </w:t>
      </w:r>
      <w:proofErr w:type="spellStart"/>
      <w:r w:rsidR="00693B01">
        <w:t>ученик</w:t>
      </w:r>
      <w:proofErr w:type="spellEnd"/>
      <w:r w:rsidR="00693B01">
        <w:t xml:space="preserve"> </w:t>
      </w:r>
      <w:proofErr w:type="spellStart"/>
      <w:r w:rsidR="00693B01">
        <w:t>уписује</w:t>
      </w:r>
      <w:proofErr w:type="spellEnd"/>
      <w:r w:rsidR="00693B01">
        <w:t xml:space="preserve"> </w:t>
      </w:r>
      <w:proofErr w:type="spellStart"/>
      <w:r w:rsidR="00693B01">
        <w:t>се</w:t>
      </w:r>
      <w:proofErr w:type="spellEnd"/>
      <w:r w:rsidR="00693B01">
        <w:t xml:space="preserve"> </w:t>
      </w:r>
      <w:proofErr w:type="spellStart"/>
      <w:r w:rsidR="00693B01">
        <w:t>на</w:t>
      </w:r>
      <w:proofErr w:type="spellEnd"/>
      <w:r w:rsidR="00693B01">
        <w:t xml:space="preserve"> </w:t>
      </w:r>
      <w:proofErr w:type="spellStart"/>
      <w:r w:rsidR="00693B01">
        <w:t>основу</w:t>
      </w:r>
      <w:proofErr w:type="spellEnd"/>
      <w:r w:rsidR="00693B01">
        <w:t xml:space="preserve"> </w:t>
      </w:r>
      <w:proofErr w:type="spellStart"/>
      <w:r w:rsidR="00693B01">
        <w:t>мишљења</w:t>
      </w:r>
      <w:proofErr w:type="spellEnd"/>
      <w:r w:rsidR="00693B01">
        <w:t xml:space="preserve"> </w:t>
      </w:r>
      <w:proofErr w:type="spellStart"/>
      <w:r w:rsidR="00693B01">
        <w:t>интерресорне</w:t>
      </w:r>
      <w:proofErr w:type="spellEnd"/>
      <w:r w:rsidR="00693B01">
        <w:t xml:space="preserve"> </w:t>
      </w:r>
      <w:proofErr w:type="spellStart"/>
      <w:r w:rsidR="00693B01">
        <w:t>комисије</w:t>
      </w:r>
      <w:proofErr w:type="spellEnd"/>
      <w:r w:rsidR="00693B01">
        <w:t xml:space="preserve"> </w:t>
      </w:r>
      <w:proofErr w:type="spellStart"/>
      <w:r w:rsidR="00693B01">
        <w:t>за</w:t>
      </w:r>
      <w:proofErr w:type="spellEnd"/>
      <w:r w:rsidR="00693B01">
        <w:t xml:space="preserve"> </w:t>
      </w:r>
      <w:proofErr w:type="spellStart"/>
      <w:r w:rsidR="00693B01">
        <w:t>процену</w:t>
      </w:r>
      <w:proofErr w:type="spellEnd"/>
      <w:r w:rsidR="00693B01">
        <w:t xml:space="preserve"> </w:t>
      </w:r>
      <w:proofErr w:type="spellStart"/>
      <w:r w:rsidR="00693B01">
        <w:t>потреба</w:t>
      </w:r>
      <w:proofErr w:type="spellEnd"/>
      <w:r w:rsidR="00693B01">
        <w:t xml:space="preserve"> </w:t>
      </w:r>
      <w:proofErr w:type="spellStart"/>
      <w:r w:rsidR="00693B01">
        <w:t>за</w:t>
      </w:r>
      <w:proofErr w:type="spellEnd"/>
      <w:r w:rsidR="00693B01">
        <w:t xml:space="preserve"> </w:t>
      </w:r>
      <w:proofErr w:type="spellStart"/>
      <w:r w:rsidR="00693B01">
        <w:t>пружањем</w:t>
      </w:r>
      <w:proofErr w:type="spellEnd"/>
      <w:r w:rsidR="00693B01">
        <w:t xml:space="preserve"> </w:t>
      </w:r>
      <w:proofErr w:type="spellStart"/>
      <w:r w:rsidR="00693B01">
        <w:t>додатне</w:t>
      </w:r>
      <w:proofErr w:type="spellEnd"/>
      <w:r w:rsidR="00693B01">
        <w:t xml:space="preserve"> </w:t>
      </w:r>
      <w:proofErr w:type="spellStart"/>
      <w:r w:rsidR="00693B01">
        <w:t>образовне</w:t>
      </w:r>
      <w:proofErr w:type="spellEnd"/>
      <w:r w:rsidR="00693B01">
        <w:t xml:space="preserve">, </w:t>
      </w:r>
      <w:proofErr w:type="spellStart"/>
      <w:r w:rsidR="00693B01">
        <w:t>здравствене</w:t>
      </w:r>
      <w:proofErr w:type="spellEnd"/>
      <w:r w:rsidR="00693B01">
        <w:t xml:space="preserve"> </w:t>
      </w:r>
      <w:proofErr w:type="spellStart"/>
      <w:r w:rsidR="00693B01">
        <w:t>или</w:t>
      </w:r>
      <w:proofErr w:type="spellEnd"/>
      <w:r w:rsidR="00693B01">
        <w:t xml:space="preserve"> </w:t>
      </w:r>
      <w:proofErr w:type="spellStart"/>
      <w:r w:rsidR="00693B01">
        <w:t>социјалне</w:t>
      </w:r>
      <w:proofErr w:type="spellEnd"/>
      <w:r w:rsidR="00693B01">
        <w:t xml:space="preserve"> </w:t>
      </w:r>
      <w:proofErr w:type="spellStart"/>
      <w:r w:rsidR="00693B01">
        <w:t>подршке</w:t>
      </w:r>
      <w:proofErr w:type="spellEnd"/>
      <w:r w:rsidR="00693B01">
        <w:t xml:space="preserve">, </w:t>
      </w:r>
      <w:proofErr w:type="spellStart"/>
      <w:r w:rsidR="00693B01">
        <w:t>уз</w:t>
      </w:r>
      <w:proofErr w:type="spellEnd"/>
      <w:r w:rsidR="00693B01">
        <w:t xml:space="preserve"> </w:t>
      </w:r>
      <w:proofErr w:type="spellStart"/>
      <w:r w:rsidR="00693B01">
        <w:t>сагласност</w:t>
      </w:r>
      <w:proofErr w:type="spellEnd"/>
      <w:r w:rsidR="00693B01">
        <w:t xml:space="preserve"> </w:t>
      </w:r>
      <w:proofErr w:type="spellStart"/>
      <w:r w:rsidR="00693B01">
        <w:t>родитеља</w:t>
      </w:r>
      <w:proofErr w:type="spellEnd"/>
      <w:r w:rsidR="00693B01">
        <w:t xml:space="preserve">, </w:t>
      </w:r>
      <w:proofErr w:type="spellStart"/>
      <w:r w:rsidR="00693B01">
        <w:t>односно</w:t>
      </w:r>
      <w:proofErr w:type="spellEnd"/>
      <w:r w:rsidR="00693B01">
        <w:t xml:space="preserve"> </w:t>
      </w:r>
      <w:proofErr w:type="spellStart"/>
      <w:r w:rsidR="00693B01">
        <w:t>другог</w:t>
      </w:r>
      <w:proofErr w:type="spellEnd"/>
      <w:r w:rsidR="00693B01">
        <w:t xml:space="preserve"> </w:t>
      </w:r>
      <w:proofErr w:type="spellStart"/>
      <w:r w:rsidR="00693B01">
        <w:t>законског</w:t>
      </w:r>
      <w:proofErr w:type="spellEnd"/>
      <w:r w:rsidR="00693B01">
        <w:t xml:space="preserve"> </w:t>
      </w:r>
      <w:proofErr w:type="spellStart"/>
      <w:r w:rsidR="00693B01">
        <w:t>заступника</w:t>
      </w:r>
      <w:proofErr w:type="spellEnd"/>
      <w:r w:rsidR="00693B01">
        <w:t>.</w:t>
      </w:r>
    </w:p>
    <w:p w14:paraId="47DA4E8E" w14:textId="491FCF5B" w:rsidR="007C2875" w:rsidRDefault="00EA294C" w:rsidP="0004340F">
      <w:pPr>
        <w:shd w:val="clear" w:color="auto" w:fill="FFFFFF"/>
        <w:spacing w:after="0" w:line="240" w:lineRule="auto"/>
        <w:jc w:val="both"/>
        <w:rPr>
          <w:lang w:val="sr-Cyrl-RS"/>
        </w:rPr>
      </w:pPr>
      <w:r>
        <w:rPr>
          <w:lang w:val="sr-Cyrl-RS"/>
        </w:rPr>
        <w:t xml:space="preserve">            </w:t>
      </w:r>
      <w:r w:rsidR="007C2875">
        <w:rPr>
          <w:lang w:val="sr-Cyrl-RS"/>
        </w:rPr>
        <w:t>Састав, начин образовања и рада комисије уређује се у у упутству за организацију и спровођење</w:t>
      </w:r>
      <w:r>
        <w:rPr>
          <w:lang w:val="sr-Cyrl-RS"/>
        </w:rPr>
        <w:t xml:space="preserve"> испита које доноси министар, у складу са чл. 77</w:t>
      </w:r>
      <w:r w:rsidR="007A5FE6">
        <w:rPr>
          <w:lang w:val="sr-Cyrl-RS"/>
        </w:rPr>
        <w:t>.</w:t>
      </w:r>
      <w:r>
        <w:rPr>
          <w:lang w:val="sr-Cyrl-RS"/>
        </w:rPr>
        <w:t xml:space="preserve"> Закона о основама система образовања и васпитања.  </w:t>
      </w:r>
    </w:p>
    <w:p w14:paraId="1D0476FA" w14:textId="77777777" w:rsidR="001D00E5" w:rsidRPr="007A5FE6" w:rsidRDefault="007D2421" w:rsidP="001D00E5">
      <w:pPr>
        <w:shd w:val="clear" w:color="auto" w:fill="FFFFFF"/>
        <w:spacing w:after="0" w:line="240" w:lineRule="auto"/>
        <w:jc w:val="both"/>
        <w:rPr>
          <w:rFonts w:eastAsia="Times New Roman"/>
          <w:color w:val="000000" w:themeColor="text1"/>
          <w:sz w:val="24"/>
          <w:szCs w:val="24"/>
          <w:lang w:val="sr-Cyrl-RS"/>
        </w:rPr>
      </w:pPr>
      <w:r>
        <w:rPr>
          <w:lang w:val="sr-Cyrl-RS"/>
        </w:rPr>
        <w:t xml:space="preserve">            </w:t>
      </w:r>
      <w:r w:rsidRPr="007A5FE6">
        <w:rPr>
          <w:color w:val="000000" w:themeColor="text1"/>
          <w:lang w:val="sr-Cyrl-RS"/>
        </w:rPr>
        <w:t>Школа ће уписати свако дете са подручја школе, под условом да је документација за упис у све</w:t>
      </w:r>
      <w:r w:rsidR="001D00E5" w:rsidRPr="007A5FE6">
        <w:rPr>
          <w:color w:val="000000" w:themeColor="text1"/>
          <w:lang w:val="sr-Cyrl-RS"/>
        </w:rPr>
        <w:t xml:space="preserve">му уредна и у складу са законом, као и у складу са просторним и кадровским могућностима школе. </w:t>
      </w:r>
    </w:p>
    <w:p w14:paraId="4F55230B" w14:textId="77777777" w:rsidR="004B30A6" w:rsidRPr="007A5FE6" w:rsidRDefault="004B30A6" w:rsidP="0004340F">
      <w:pPr>
        <w:shd w:val="clear" w:color="auto" w:fill="FFFFFF"/>
        <w:spacing w:after="0" w:line="240" w:lineRule="auto"/>
        <w:jc w:val="both"/>
        <w:rPr>
          <w:color w:val="000000" w:themeColor="text1"/>
          <w:lang w:val="sr-Cyrl-RS"/>
        </w:rPr>
      </w:pPr>
    </w:p>
    <w:p w14:paraId="34ABE51A" w14:textId="77777777" w:rsidR="007A5FE6" w:rsidRDefault="007D2421" w:rsidP="0004340F">
      <w:pPr>
        <w:shd w:val="clear" w:color="auto" w:fill="FFFFFF"/>
        <w:spacing w:after="0" w:line="240" w:lineRule="auto"/>
        <w:jc w:val="both"/>
        <w:rPr>
          <w:color w:val="000000" w:themeColor="text1"/>
          <w:lang w:val="sr-Cyrl-RS"/>
        </w:rPr>
      </w:pPr>
      <w:r w:rsidRPr="007A5FE6">
        <w:rPr>
          <w:color w:val="000000" w:themeColor="text1"/>
          <w:lang w:val="sr-Cyrl-RS"/>
        </w:rPr>
        <w:lastRenderedPageBreak/>
        <w:t xml:space="preserve">            Школа може да упише и дете са подручја друге школе, на захтев родитеља, односно другог законског заступника, у складу са просторним и кадровским могућностима школе.</w:t>
      </w:r>
    </w:p>
    <w:p w14:paraId="4180E233" w14:textId="7F41CA74" w:rsidR="007A5FE6" w:rsidRDefault="007A5FE6" w:rsidP="007A5FE6">
      <w:pPr>
        <w:jc w:val="both"/>
        <w:rPr>
          <w:sz w:val="24"/>
          <w:szCs w:val="24"/>
        </w:rPr>
      </w:pPr>
      <w:r>
        <w:rPr>
          <w:color w:val="000000" w:themeColor="text1"/>
          <w:lang w:val="sr-Cyrl-RS"/>
        </w:rPr>
        <w:t xml:space="preserve">          </w:t>
      </w:r>
      <w:r w:rsidR="007D2421" w:rsidRPr="007A5FE6">
        <w:rPr>
          <w:color w:val="000000" w:themeColor="text1"/>
          <w:lang w:val="sr-Cyrl-RS"/>
        </w:rPr>
        <w:t xml:space="preserve"> </w:t>
      </w:r>
      <w:r>
        <w:rPr>
          <w:sz w:val="24"/>
          <w:szCs w:val="24"/>
        </w:rPr>
        <w:t xml:space="preserve">У </w:t>
      </w:r>
      <w:proofErr w:type="spellStart"/>
      <w:r>
        <w:rPr>
          <w:sz w:val="24"/>
          <w:szCs w:val="24"/>
        </w:rPr>
        <w:t>развојну</w:t>
      </w:r>
      <w:proofErr w:type="spellEnd"/>
      <w:r>
        <w:rPr>
          <w:sz w:val="24"/>
          <w:szCs w:val="24"/>
        </w:rPr>
        <w:t xml:space="preserve"> </w:t>
      </w:r>
      <w:proofErr w:type="spellStart"/>
      <w:r>
        <w:rPr>
          <w:sz w:val="24"/>
          <w:szCs w:val="24"/>
        </w:rPr>
        <w:t>групу</w:t>
      </w:r>
      <w:proofErr w:type="spellEnd"/>
      <w:r>
        <w:rPr>
          <w:sz w:val="24"/>
          <w:szCs w:val="24"/>
        </w:rPr>
        <w:t xml:space="preserve"> у </w:t>
      </w:r>
      <w:proofErr w:type="spellStart"/>
      <w:r>
        <w:rPr>
          <w:sz w:val="24"/>
          <w:szCs w:val="24"/>
        </w:rPr>
        <w:t>предшколској</w:t>
      </w:r>
      <w:proofErr w:type="spellEnd"/>
      <w:r>
        <w:rPr>
          <w:sz w:val="24"/>
          <w:szCs w:val="24"/>
        </w:rPr>
        <w:t xml:space="preserve"> </w:t>
      </w:r>
      <w:proofErr w:type="spellStart"/>
      <w:r>
        <w:rPr>
          <w:sz w:val="24"/>
          <w:szCs w:val="24"/>
        </w:rPr>
        <w:t>установи</w:t>
      </w:r>
      <w:proofErr w:type="spellEnd"/>
      <w:r>
        <w:rPr>
          <w:sz w:val="24"/>
          <w:szCs w:val="24"/>
        </w:rPr>
        <w:t xml:space="preserve">, </w:t>
      </w:r>
      <w:proofErr w:type="spellStart"/>
      <w:r>
        <w:rPr>
          <w:sz w:val="24"/>
          <w:szCs w:val="24"/>
        </w:rPr>
        <w:t>односно</w:t>
      </w:r>
      <w:proofErr w:type="spellEnd"/>
      <w:r>
        <w:rPr>
          <w:sz w:val="24"/>
          <w:szCs w:val="24"/>
        </w:rPr>
        <w:t xml:space="preserve"> у </w:t>
      </w:r>
      <w:proofErr w:type="spellStart"/>
      <w:r>
        <w:rPr>
          <w:sz w:val="24"/>
          <w:szCs w:val="24"/>
        </w:rPr>
        <w:t>школу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образовање</w:t>
      </w:r>
      <w:proofErr w:type="spellEnd"/>
      <w:r>
        <w:rPr>
          <w:sz w:val="24"/>
          <w:szCs w:val="24"/>
        </w:rPr>
        <w:t xml:space="preserve"> </w:t>
      </w:r>
      <w:proofErr w:type="spellStart"/>
      <w:r>
        <w:rPr>
          <w:sz w:val="24"/>
          <w:szCs w:val="24"/>
        </w:rPr>
        <w:t>ученика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сметњама</w:t>
      </w:r>
      <w:proofErr w:type="spellEnd"/>
      <w:r>
        <w:rPr>
          <w:sz w:val="24"/>
          <w:szCs w:val="24"/>
        </w:rPr>
        <w:t xml:space="preserve"> у </w:t>
      </w:r>
      <w:proofErr w:type="spellStart"/>
      <w:r>
        <w:rPr>
          <w:sz w:val="24"/>
          <w:szCs w:val="24"/>
        </w:rPr>
        <w:t>развоју</w:t>
      </w:r>
      <w:proofErr w:type="spellEnd"/>
      <w:r>
        <w:rPr>
          <w:sz w:val="24"/>
          <w:szCs w:val="24"/>
        </w:rPr>
        <w:t xml:space="preserve">, </w:t>
      </w:r>
      <w:proofErr w:type="spellStart"/>
      <w:r>
        <w:rPr>
          <w:sz w:val="24"/>
          <w:szCs w:val="24"/>
        </w:rPr>
        <w:t>дете</w:t>
      </w:r>
      <w:proofErr w:type="spellEnd"/>
      <w:r>
        <w:rPr>
          <w:sz w:val="24"/>
          <w:szCs w:val="24"/>
        </w:rPr>
        <w:t xml:space="preserve"> </w:t>
      </w:r>
      <w:proofErr w:type="spellStart"/>
      <w:r>
        <w:rPr>
          <w:sz w:val="24"/>
          <w:szCs w:val="24"/>
        </w:rPr>
        <w:t>узраста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три</w:t>
      </w:r>
      <w:proofErr w:type="spellEnd"/>
      <w:r>
        <w:rPr>
          <w:sz w:val="24"/>
          <w:szCs w:val="24"/>
        </w:rPr>
        <w:t xml:space="preserve"> </w:t>
      </w:r>
      <w:proofErr w:type="spellStart"/>
      <w:r>
        <w:rPr>
          <w:sz w:val="24"/>
          <w:szCs w:val="24"/>
        </w:rPr>
        <w:t>године</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поласка</w:t>
      </w:r>
      <w:proofErr w:type="spellEnd"/>
      <w:r>
        <w:rPr>
          <w:sz w:val="24"/>
          <w:szCs w:val="24"/>
        </w:rPr>
        <w:t xml:space="preserve"> у </w:t>
      </w:r>
      <w:proofErr w:type="spellStart"/>
      <w:r>
        <w:rPr>
          <w:sz w:val="24"/>
          <w:szCs w:val="24"/>
        </w:rPr>
        <w:t>основну</w:t>
      </w:r>
      <w:proofErr w:type="spellEnd"/>
      <w:r>
        <w:rPr>
          <w:sz w:val="24"/>
          <w:szCs w:val="24"/>
        </w:rPr>
        <w:t xml:space="preserve"> </w:t>
      </w:r>
      <w:proofErr w:type="spellStart"/>
      <w:r>
        <w:rPr>
          <w:sz w:val="24"/>
          <w:szCs w:val="24"/>
        </w:rPr>
        <w:t>школу</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ученик</w:t>
      </w:r>
      <w:proofErr w:type="spellEnd"/>
      <w:r>
        <w:rPr>
          <w:sz w:val="24"/>
          <w:szCs w:val="24"/>
        </w:rPr>
        <w:t xml:space="preserve"> </w:t>
      </w:r>
      <w:proofErr w:type="spellStart"/>
      <w:r>
        <w:rPr>
          <w:sz w:val="24"/>
          <w:szCs w:val="24"/>
        </w:rPr>
        <w:t>уписује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мишљења</w:t>
      </w:r>
      <w:proofErr w:type="spellEnd"/>
      <w:r>
        <w:rPr>
          <w:sz w:val="24"/>
          <w:szCs w:val="24"/>
        </w:rPr>
        <w:t xml:space="preserve"> </w:t>
      </w:r>
      <w:proofErr w:type="spellStart"/>
      <w:r>
        <w:rPr>
          <w:sz w:val="24"/>
          <w:szCs w:val="24"/>
        </w:rPr>
        <w:t>интерресорне</w:t>
      </w:r>
      <w:proofErr w:type="spellEnd"/>
      <w:r>
        <w:rPr>
          <w:sz w:val="24"/>
          <w:szCs w:val="24"/>
        </w:rPr>
        <w:t xml:space="preserve"> </w:t>
      </w:r>
      <w:proofErr w:type="spellStart"/>
      <w:r>
        <w:rPr>
          <w:sz w:val="24"/>
          <w:szCs w:val="24"/>
        </w:rPr>
        <w:t>комисије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процену</w:t>
      </w:r>
      <w:proofErr w:type="spellEnd"/>
      <w:r>
        <w:rPr>
          <w:sz w:val="24"/>
          <w:szCs w:val="24"/>
        </w:rPr>
        <w:t xml:space="preserve"> </w:t>
      </w:r>
      <w:proofErr w:type="spellStart"/>
      <w:r>
        <w:rPr>
          <w:sz w:val="24"/>
          <w:szCs w:val="24"/>
        </w:rPr>
        <w:t>потреба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пружањем</w:t>
      </w:r>
      <w:proofErr w:type="spellEnd"/>
      <w:r>
        <w:rPr>
          <w:sz w:val="24"/>
          <w:szCs w:val="24"/>
        </w:rPr>
        <w:t xml:space="preserve"> </w:t>
      </w:r>
      <w:proofErr w:type="spellStart"/>
      <w:r>
        <w:rPr>
          <w:sz w:val="24"/>
          <w:szCs w:val="24"/>
        </w:rPr>
        <w:t>додатне</w:t>
      </w:r>
      <w:proofErr w:type="spellEnd"/>
      <w:r>
        <w:rPr>
          <w:sz w:val="24"/>
          <w:szCs w:val="24"/>
        </w:rPr>
        <w:t xml:space="preserve"> </w:t>
      </w:r>
      <w:proofErr w:type="spellStart"/>
      <w:r>
        <w:rPr>
          <w:sz w:val="24"/>
          <w:szCs w:val="24"/>
        </w:rPr>
        <w:t>образовне</w:t>
      </w:r>
      <w:proofErr w:type="spellEnd"/>
      <w:r>
        <w:rPr>
          <w:sz w:val="24"/>
          <w:szCs w:val="24"/>
        </w:rPr>
        <w:t xml:space="preserve">, </w:t>
      </w:r>
      <w:proofErr w:type="spellStart"/>
      <w:r>
        <w:rPr>
          <w:sz w:val="24"/>
          <w:szCs w:val="24"/>
        </w:rPr>
        <w:t>здравствене</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социјалне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сагласност</w:t>
      </w:r>
      <w:proofErr w:type="spellEnd"/>
      <w:r>
        <w:rPr>
          <w:sz w:val="24"/>
          <w:szCs w:val="24"/>
        </w:rPr>
        <w:t xml:space="preserve"> </w:t>
      </w:r>
      <w:proofErr w:type="spellStart"/>
      <w:r>
        <w:rPr>
          <w:sz w:val="24"/>
          <w:szCs w:val="24"/>
        </w:rPr>
        <w:t>родитеља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другог</w:t>
      </w:r>
      <w:proofErr w:type="spellEnd"/>
      <w:r>
        <w:rPr>
          <w:sz w:val="24"/>
          <w:szCs w:val="24"/>
        </w:rPr>
        <w:t xml:space="preserve"> </w:t>
      </w:r>
      <w:proofErr w:type="spellStart"/>
      <w:r>
        <w:rPr>
          <w:sz w:val="24"/>
          <w:szCs w:val="24"/>
        </w:rPr>
        <w:t>законског</w:t>
      </w:r>
      <w:proofErr w:type="spellEnd"/>
      <w:r>
        <w:rPr>
          <w:sz w:val="24"/>
          <w:szCs w:val="24"/>
        </w:rPr>
        <w:t xml:space="preserve"> </w:t>
      </w:r>
      <w:proofErr w:type="spellStart"/>
      <w:r>
        <w:rPr>
          <w:sz w:val="24"/>
          <w:szCs w:val="24"/>
        </w:rPr>
        <w:t>заступника</w:t>
      </w:r>
      <w:proofErr w:type="spellEnd"/>
      <w:r>
        <w:rPr>
          <w:sz w:val="24"/>
          <w:szCs w:val="24"/>
        </w:rPr>
        <w:t>.</w:t>
      </w:r>
    </w:p>
    <w:p w14:paraId="51619D79" w14:textId="77777777" w:rsidR="00324C6D" w:rsidRPr="00B07712" w:rsidRDefault="002163D9" w:rsidP="00A20B33">
      <w:pPr>
        <w:shd w:val="clear" w:color="auto" w:fill="FFFFFF"/>
        <w:spacing w:after="0" w:line="240" w:lineRule="auto"/>
        <w:rPr>
          <w:b/>
          <w:bCs/>
          <w:color w:val="000000" w:themeColor="text1"/>
          <w:sz w:val="24"/>
          <w:szCs w:val="24"/>
        </w:rPr>
      </w:pPr>
      <w:r>
        <w:rPr>
          <w:b/>
          <w:bCs/>
          <w:color w:val="000000" w:themeColor="text1"/>
          <w:sz w:val="24"/>
          <w:szCs w:val="24"/>
          <w:lang w:val="sr-Cyrl-RS"/>
        </w:rPr>
        <w:t xml:space="preserve">      </w:t>
      </w:r>
      <w:proofErr w:type="spellStart"/>
      <w:r w:rsidR="00324C6D" w:rsidRPr="00B07712">
        <w:rPr>
          <w:b/>
          <w:bCs/>
          <w:color w:val="000000" w:themeColor="text1"/>
          <w:sz w:val="24"/>
          <w:szCs w:val="24"/>
        </w:rPr>
        <w:t>Одговорност</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за</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упис</w:t>
      </w:r>
      <w:proofErr w:type="spellEnd"/>
      <w:r w:rsidR="00324C6D" w:rsidRPr="00B07712">
        <w:rPr>
          <w:b/>
          <w:bCs/>
          <w:color w:val="000000" w:themeColor="text1"/>
          <w:sz w:val="24"/>
          <w:szCs w:val="24"/>
        </w:rPr>
        <w:t xml:space="preserve"> и </w:t>
      </w:r>
      <w:proofErr w:type="spellStart"/>
      <w:r w:rsidR="00324C6D" w:rsidRPr="00B07712">
        <w:rPr>
          <w:b/>
          <w:bCs/>
          <w:color w:val="000000" w:themeColor="text1"/>
          <w:sz w:val="24"/>
          <w:szCs w:val="24"/>
        </w:rPr>
        <w:t>редовно</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похађање</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наставе</w:t>
      </w:r>
      <w:proofErr w:type="spellEnd"/>
    </w:p>
    <w:p w14:paraId="28E2FF7A" w14:textId="77777777" w:rsidR="007A3EA8" w:rsidRPr="00B07712" w:rsidRDefault="007A3EA8" w:rsidP="00A20B33">
      <w:pPr>
        <w:shd w:val="clear" w:color="auto" w:fill="FFFFFF"/>
        <w:spacing w:after="0" w:line="240" w:lineRule="auto"/>
        <w:rPr>
          <w:color w:val="000000" w:themeColor="text1"/>
          <w:sz w:val="24"/>
          <w:szCs w:val="24"/>
        </w:rPr>
      </w:pPr>
    </w:p>
    <w:p w14:paraId="276FC0F7" w14:textId="77777777" w:rsidR="00324C6D" w:rsidRPr="00B07712" w:rsidRDefault="00624E10" w:rsidP="00A20B33">
      <w:pPr>
        <w:shd w:val="clear" w:color="auto" w:fill="FFFFFF"/>
        <w:spacing w:after="0" w:line="240" w:lineRule="auto"/>
        <w:jc w:val="center"/>
        <w:rPr>
          <w:b/>
          <w:bCs/>
          <w:color w:val="000000" w:themeColor="text1"/>
          <w:sz w:val="24"/>
          <w:szCs w:val="24"/>
        </w:rPr>
      </w:pPr>
      <w:bookmarkStart w:id="15" w:name="clan_58"/>
      <w:bookmarkEnd w:id="15"/>
      <w:proofErr w:type="spellStart"/>
      <w:r>
        <w:rPr>
          <w:b/>
          <w:bCs/>
          <w:color w:val="000000" w:themeColor="text1"/>
          <w:sz w:val="24"/>
          <w:szCs w:val="24"/>
        </w:rPr>
        <w:t>Члан</w:t>
      </w:r>
      <w:proofErr w:type="spellEnd"/>
      <w:r>
        <w:rPr>
          <w:b/>
          <w:bCs/>
          <w:color w:val="000000" w:themeColor="text1"/>
          <w:sz w:val="24"/>
          <w:szCs w:val="24"/>
        </w:rPr>
        <w:t xml:space="preserve"> 3</w:t>
      </w:r>
      <w:r>
        <w:rPr>
          <w:b/>
          <w:bCs/>
          <w:color w:val="000000" w:themeColor="text1"/>
          <w:sz w:val="24"/>
          <w:szCs w:val="24"/>
          <w:lang w:val="sr-Cyrl-RS"/>
        </w:rPr>
        <w:t>6</w:t>
      </w:r>
      <w:r w:rsidR="00324C6D" w:rsidRPr="00B07712">
        <w:rPr>
          <w:b/>
          <w:bCs/>
          <w:color w:val="000000" w:themeColor="text1"/>
          <w:sz w:val="24"/>
          <w:szCs w:val="24"/>
        </w:rPr>
        <w:t>.</w:t>
      </w:r>
    </w:p>
    <w:p w14:paraId="054A8ED0" w14:textId="77777777" w:rsidR="007A3EA8" w:rsidRPr="00B07712" w:rsidRDefault="007A3EA8" w:rsidP="00A20B33">
      <w:pPr>
        <w:shd w:val="clear" w:color="auto" w:fill="FFFFFF"/>
        <w:spacing w:after="0" w:line="240" w:lineRule="auto"/>
        <w:jc w:val="center"/>
        <w:rPr>
          <w:b/>
          <w:bCs/>
          <w:color w:val="000000" w:themeColor="text1"/>
          <w:sz w:val="24"/>
          <w:szCs w:val="24"/>
        </w:rPr>
      </w:pPr>
    </w:p>
    <w:p w14:paraId="18557531" w14:textId="77777777" w:rsidR="00324C6D" w:rsidRPr="00693B01" w:rsidRDefault="00324C6D" w:rsidP="00693B01">
      <w:pPr>
        <w:shd w:val="clear" w:color="auto" w:fill="FFFFFF"/>
        <w:spacing w:after="0" w:line="240" w:lineRule="auto"/>
        <w:ind w:firstLine="720"/>
        <w:jc w:val="both"/>
        <w:rPr>
          <w:color w:val="000000" w:themeColor="text1"/>
          <w:sz w:val="24"/>
          <w:szCs w:val="24"/>
          <w:lang w:val="sr-Cyrl-RS"/>
        </w:rPr>
      </w:pPr>
      <w:proofErr w:type="spellStart"/>
      <w:r w:rsidRPr="00B07712">
        <w:rPr>
          <w:color w:val="000000" w:themeColor="text1"/>
          <w:sz w:val="24"/>
          <w:szCs w:val="24"/>
        </w:rPr>
        <w:t>Родитељ</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w:t>
      </w:r>
      <w:proofErr w:type="spellEnd"/>
      <w:r w:rsidRPr="00B07712">
        <w:rPr>
          <w:color w:val="000000" w:themeColor="text1"/>
          <w:sz w:val="24"/>
          <w:szCs w:val="24"/>
        </w:rPr>
        <w:t xml:space="preserve"> </w:t>
      </w:r>
      <w:proofErr w:type="spellStart"/>
      <w:r w:rsidRPr="00B07712">
        <w:rPr>
          <w:color w:val="000000" w:themeColor="text1"/>
          <w:sz w:val="24"/>
          <w:szCs w:val="24"/>
        </w:rPr>
        <w:t>законски</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w:t>
      </w:r>
      <w:proofErr w:type="spellEnd"/>
      <w:r w:rsidRPr="00B07712">
        <w:rPr>
          <w:color w:val="000000" w:themeColor="text1"/>
          <w:sz w:val="24"/>
          <w:szCs w:val="24"/>
        </w:rPr>
        <w:t xml:space="preserve"> </w:t>
      </w:r>
      <w:proofErr w:type="spellStart"/>
      <w:r w:rsidRPr="00B07712">
        <w:rPr>
          <w:color w:val="000000" w:themeColor="text1"/>
          <w:sz w:val="24"/>
          <w:szCs w:val="24"/>
        </w:rPr>
        <w:t>одговоран</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упис</w:t>
      </w:r>
      <w:proofErr w:type="spellEnd"/>
      <w:r w:rsidRPr="00B07712">
        <w:rPr>
          <w:color w:val="000000" w:themeColor="text1"/>
          <w:sz w:val="24"/>
          <w:szCs w:val="24"/>
        </w:rPr>
        <w:t xml:space="preserve"> </w:t>
      </w:r>
      <w:proofErr w:type="spellStart"/>
      <w:r w:rsidRPr="00B07712">
        <w:rPr>
          <w:color w:val="000000" w:themeColor="text1"/>
          <w:sz w:val="24"/>
          <w:szCs w:val="24"/>
        </w:rPr>
        <w:t>детета</w:t>
      </w:r>
      <w:proofErr w:type="spellEnd"/>
      <w:r w:rsidRPr="00B07712">
        <w:rPr>
          <w:color w:val="000000" w:themeColor="text1"/>
          <w:sz w:val="24"/>
          <w:szCs w:val="24"/>
        </w:rPr>
        <w:t xml:space="preserve"> у </w:t>
      </w:r>
      <w:proofErr w:type="spellStart"/>
      <w:r w:rsidRPr="00B07712">
        <w:rPr>
          <w:color w:val="000000" w:themeColor="text1"/>
          <w:sz w:val="24"/>
          <w:szCs w:val="24"/>
        </w:rPr>
        <w:t>школу</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редовно</w:t>
      </w:r>
      <w:proofErr w:type="spellEnd"/>
      <w:r w:rsidRPr="00B07712">
        <w:rPr>
          <w:color w:val="000000" w:themeColor="text1"/>
          <w:sz w:val="24"/>
          <w:szCs w:val="24"/>
        </w:rPr>
        <w:t xml:space="preserve"> </w:t>
      </w:r>
      <w:proofErr w:type="spellStart"/>
      <w:r w:rsidRPr="00B07712">
        <w:rPr>
          <w:color w:val="000000" w:themeColor="text1"/>
          <w:sz w:val="24"/>
          <w:szCs w:val="24"/>
        </w:rPr>
        <w:t>похађање</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и </w:t>
      </w:r>
      <w:proofErr w:type="spellStart"/>
      <w:r w:rsidRPr="00B07712">
        <w:rPr>
          <w:color w:val="000000" w:themeColor="text1"/>
          <w:sz w:val="24"/>
          <w:szCs w:val="24"/>
        </w:rPr>
        <w:t>об</w:t>
      </w:r>
      <w:r w:rsidR="00693B01">
        <w:rPr>
          <w:color w:val="000000" w:themeColor="text1"/>
          <w:sz w:val="24"/>
          <w:szCs w:val="24"/>
        </w:rPr>
        <w:t>ављање</w:t>
      </w:r>
      <w:proofErr w:type="spellEnd"/>
      <w:r w:rsidR="00693B01">
        <w:rPr>
          <w:color w:val="000000" w:themeColor="text1"/>
          <w:sz w:val="24"/>
          <w:szCs w:val="24"/>
        </w:rPr>
        <w:t xml:space="preserve"> </w:t>
      </w:r>
      <w:proofErr w:type="spellStart"/>
      <w:r w:rsidR="00693B01">
        <w:rPr>
          <w:color w:val="000000" w:themeColor="text1"/>
          <w:sz w:val="24"/>
          <w:szCs w:val="24"/>
        </w:rPr>
        <w:t>других</w:t>
      </w:r>
      <w:proofErr w:type="spellEnd"/>
      <w:r w:rsidR="00693B01">
        <w:rPr>
          <w:color w:val="000000" w:themeColor="text1"/>
          <w:sz w:val="24"/>
          <w:szCs w:val="24"/>
        </w:rPr>
        <w:t xml:space="preserve"> </w:t>
      </w:r>
      <w:proofErr w:type="spellStart"/>
      <w:r w:rsidR="00693B01">
        <w:rPr>
          <w:color w:val="000000" w:themeColor="text1"/>
          <w:sz w:val="24"/>
          <w:szCs w:val="24"/>
        </w:rPr>
        <w:t>школских</w:t>
      </w:r>
      <w:proofErr w:type="spellEnd"/>
      <w:r w:rsidR="00693B01">
        <w:rPr>
          <w:color w:val="000000" w:themeColor="text1"/>
          <w:sz w:val="24"/>
          <w:szCs w:val="24"/>
        </w:rPr>
        <w:t xml:space="preserve"> </w:t>
      </w:r>
      <w:proofErr w:type="spellStart"/>
      <w:r w:rsidR="00693B01">
        <w:rPr>
          <w:color w:val="000000" w:themeColor="text1"/>
          <w:sz w:val="24"/>
          <w:szCs w:val="24"/>
        </w:rPr>
        <w:t>обавеза</w:t>
      </w:r>
      <w:proofErr w:type="spellEnd"/>
      <w:r w:rsidR="00693B01">
        <w:rPr>
          <w:color w:val="000000" w:themeColor="text1"/>
          <w:sz w:val="24"/>
          <w:szCs w:val="24"/>
        </w:rPr>
        <w:t>.</w:t>
      </w:r>
    </w:p>
    <w:p w14:paraId="217D920C" w14:textId="77777777" w:rsidR="00693B01" w:rsidRDefault="00324C6D" w:rsidP="00693B01">
      <w:pPr>
        <w:shd w:val="clear" w:color="auto" w:fill="FFFFFF"/>
        <w:spacing w:after="0" w:line="240" w:lineRule="auto"/>
        <w:ind w:firstLine="720"/>
        <w:jc w:val="both"/>
        <w:rPr>
          <w:color w:val="000000" w:themeColor="text1"/>
          <w:sz w:val="24"/>
          <w:szCs w:val="24"/>
          <w:lang w:val="sr-Cyrl-RS"/>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дужна</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обавести</w:t>
      </w:r>
      <w:proofErr w:type="spellEnd"/>
      <w:r w:rsidRPr="00B07712">
        <w:rPr>
          <w:color w:val="000000" w:themeColor="text1"/>
          <w:sz w:val="24"/>
          <w:szCs w:val="24"/>
        </w:rPr>
        <w:t xml:space="preserve"> </w:t>
      </w:r>
      <w:proofErr w:type="spellStart"/>
      <w:r w:rsidRPr="00B07712">
        <w:rPr>
          <w:color w:val="000000" w:themeColor="text1"/>
          <w:sz w:val="24"/>
          <w:szCs w:val="24"/>
        </w:rPr>
        <w:t>родитеља</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другог</w:t>
      </w:r>
      <w:proofErr w:type="spellEnd"/>
      <w:r w:rsidRPr="00B07712">
        <w:rPr>
          <w:color w:val="000000" w:themeColor="text1"/>
          <w:sz w:val="24"/>
          <w:szCs w:val="24"/>
        </w:rPr>
        <w:t xml:space="preserve"> </w:t>
      </w:r>
      <w:proofErr w:type="spellStart"/>
      <w:r w:rsidRPr="00B07712">
        <w:rPr>
          <w:color w:val="000000" w:themeColor="text1"/>
          <w:sz w:val="24"/>
          <w:szCs w:val="24"/>
        </w:rPr>
        <w:t>законског</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заступника</w:t>
      </w:r>
      <w:proofErr w:type="spellEnd"/>
      <w:r w:rsidRPr="00B07712">
        <w:rPr>
          <w:color w:val="000000" w:themeColor="text1"/>
          <w:sz w:val="24"/>
          <w:szCs w:val="24"/>
        </w:rPr>
        <w:t xml:space="preserve"> о </w:t>
      </w:r>
      <w:proofErr w:type="spellStart"/>
      <w:r w:rsidRPr="00B07712">
        <w:rPr>
          <w:color w:val="000000" w:themeColor="text1"/>
          <w:sz w:val="24"/>
          <w:szCs w:val="24"/>
        </w:rPr>
        <w:t>ученику</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нередовно</w:t>
      </w:r>
      <w:proofErr w:type="spellEnd"/>
      <w:r w:rsidRPr="00B07712">
        <w:rPr>
          <w:color w:val="000000" w:themeColor="text1"/>
          <w:sz w:val="24"/>
          <w:szCs w:val="24"/>
        </w:rPr>
        <w:t xml:space="preserve"> </w:t>
      </w:r>
      <w:proofErr w:type="spellStart"/>
      <w:r w:rsidRPr="00B07712">
        <w:rPr>
          <w:color w:val="000000" w:themeColor="text1"/>
          <w:sz w:val="24"/>
          <w:szCs w:val="24"/>
        </w:rPr>
        <w:t>похађа</w:t>
      </w:r>
      <w:proofErr w:type="spellEnd"/>
      <w:r w:rsidRPr="00B07712">
        <w:rPr>
          <w:color w:val="000000" w:themeColor="text1"/>
          <w:sz w:val="24"/>
          <w:szCs w:val="24"/>
        </w:rPr>
        <w:t xml:space="preserve"> </w:t>
      </w:r>
      <w:proofErr w:type="spellStart"/>
      <w:r w:rsidRPr="00B07712">
        <w:rPr>
          <w:color w:val="000000" w:themeColor="text1"/>
          <w:sz w:val="24"/>
          <w:szCs w:val="24"/>
        </w:rPr>
        <w:t>или</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престао</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похађа</w:t>
      </w:r>
      <w:proofErr w:type="spellEnd"/>
      <w:r w:rsidRPr="00B07712">
        <w:rPr>
          <w:color w:val="000000" w:themeColor="text1"/>
          <w:sz w:val="24"/>
          <w:szCs w:val="24"/>
        </w:rPr>
        <w:t xml:space="preserve"> </w:t>
      </w:r>
      <w:proofErr w:type="spellStart"/>
      <w:r w:rsidRPr="00B07712">
        <w:rPr>
          <w:color w:val="000000" w:themeColor="text1"/>
          <w:sz w:val="24"/>
          <w:szCs w:val="24"/>
        </w:rPr>
        <w:t>наставу</w:t>
      </w:r>
      <w:proofErr w:type="spellEnd"/>
      <w:r w:rsidRPr="00B07712">
        <w:rPr>
          <w:color w:val="000000" w:themeColor="text1"/>
          <w:sz w:val="24"/>
          <w:szCs w:val="24"/>
        </w:rPr>
        <w:t xml:space="preserve">, </w:t>
      </w:r>
      <w:proofErr w:type="spellStart"/>
      <w:r w:rsidRPr="00B07712">
        <w:rPr>
          <w:color w:val="000000" w:themeColor="text1"/>
          <w:sz w:val="24"/>
          <w:szCs w:val="24"/>
        </w:rPr>
        <w:t>најкасније</w:t>
      </w:r>
      <w:proofErr w:type="spellEnd"/>
      <w:r w:rsidRPr="00B07712">
        <w:rPr>
          <w:color w:val="000000" w:themeColor="text1"/>
          <w:sz w:val="24"/>
          <w:szCs w:val="24"/>
        </w:rPr>
        <w:t xml:space="preserve"> </w:t>
      </w:r>
      <w:proofErr w:type="spellStart"/>
      <w:r w:rsidRPr="00B07712">
        <w:rPr>
          <w:color w:val="000000" w:themeColor="text1"/>
          <w:sz w:val="24"/>
          <w:szCs w:val="24"/>
        </w:rPr>
        <w:t>два</w:t>
      </w:r>
      <w:proofErr w:type="spellEnd"/>
      <w:r w:rsidRPr="00B07712">
        <w:rPr>
          <w:color w:val="000000" w:themeColor="text1"/>
          <w:sz w:val="24"/>
          <w:szCs w:val="24"/>
        </w:rPr>
        <w:t xml:space="preserve"> </w:t>
      </w:r>
      <w:proofErr w:type="spellStart"/>
      <w:r w:rsidRPr="00B07712">
        <w:rPr>
          <w:color w:val="000000" w:themeColor="text1"/>
          <w:sz w:val="24"/>
          <w:szCs w:val="24"/>
        </w:rPr>
        <w:t>дана</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д</w:t>
      </w:r>
      <w:r w:rsidR="00693B01">
        <w:rPr>
          <w:color w:val="000000" w:themeColor="text1"/>
          <w:sz w:val="24"/>
          <w:szCs w:val="24"/>
        </w:rPr>
        <w:t>ана</w:t>
      </w:r>
      <w:proofErr w:type="spellEnd"/>
      <w:r w:rsidR="00693B01">
        <w:rPr>
          <w:color w:val="000000" w:themeColor="text1"/>
          <w:sz w:val="24"/>
          <w:szCs w:val="24"/>
        </w:rPr>
        <w:t xml:space="preserve"> </w:t>
      </w:r>
      <w:proofErr w:type="spellStart"/>
      <w:r w:rsidR="00693B01">
        <w:rPr>
          <w:color w:val="000000" w:themeColor="text1"/>
          <w:sz w:val="24"/>
          <w:szCs w:val="24"/>
        </w:rPr>
        <w:t>престанка</w:t>
      </w:r>
      <w:proofErr w:type="spellEnd"/>
      <w:r w:rsidR="00693B01">
        <w:rPr>
          <w:color w:val="000000" w:themeColor="text1"/>
          <w:sz w:val="24"/>
          <w:szCs w:val="24"/>
        </w:rPr>
        <w:t xml:space="preserve"> </w:t>
      </w:r>
      <w:proofErr w:type="spellStart"/>
      <w:r w:rsidR="00693B01">
        <w:rPr>
          <w:color w:val="000000" w:themeColor="text1"/>
          <w:sz w:val="24"/>
          <w:szCs w:val="24"/>
        </w:rPr>
        <w:t>похађања</w:t>
      </w:r>
      <w:proofErr w:type="spellEnd"/>
      <w:r w:rsidR="00693B01">
        <w:rPr>
          <w:color w:val="000000" w:themeColor="text1"/>
          <w:sz w:val="24"/>
          <w:szCs w:val="24"/>
        </w:rPr>
        <w:t xml:space="preserve"> </w:t>
      </w:r>
      <w:proofErr w:type="spellStart"/>
      <w:r w:rsidR="00693B01">
        <w:rPr>
          <w:color w:val="000000" w:themeColor="text1"/>
          <w:sz w:val="24"/>
          <w:szCs w:val="24"/>
        </w:rPr>
        <w:t>наставе</w:t>
      </w:r>
      <w:proofErr w:type="spellEnd"/>
      <w:r w:rsidR="00693B01">
        <w:rPr>
          <w:color w:val="000000" w:themeColor="text1"/>
          <w:sz w:val="24"/>
          <w:szCs w:val="24"/>
        </w:rPr>
        <w:t>.</w:t>
      </w:r>
    </w:p>
    <w:p w14:paraId="6958A781" w14:textId="77777777" w:rsidR="006A7867" w:rsidRPr="00B07712" w:rsidRDefault="00324C6D" w:rsidP="00693B0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Ако</w:t>
      </w:r>
      <w:proofErr w:type="spellEnd"/>
      <w:r w:rsidRPr="00B07712">
        <w:rPr>
          <w:color w:val="000000" w:themeColor="text1"/>
          <w:sz w:val="24"/>
          <w:szCs w:val="24"/>
        </w:rPr>
        <w:t xml:space="preserve"> </w:t>
      </w:r>
      <w:proofErr w:type="spellStart"/>
      <w:r w:rsidRPr="00B07712">
        <w:rPr>
          <w:color w:val="000000" w:themeColor="text1"/>
          <w:sz w:val="24"/>
          <w:szCs w:val="24"/>
        </w:rPr>
        <w:t>родитељ</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w:t>
      </w:r>
      <w:proofErr w:type="spellEnd"/>
      <w:r w:rsidRPr="00B07712">
        <w:rPr>
          <w:color w:val="000000" w:themeColor="text1"/>
          <w:sz w:val="24"/>
          <w:szCs w:val="24"/>
        </w:rPr>
        <w:t xml:space="preserve"> </w:t>
      </w:r>
      <w:proofErr w:type="spellStart"/>
      <w:r w:rsidRPr="00B07712">
        <w:rPr>
          <w:color w:val="000000" w:themeColor="text1"/>
          <w:sz w:val="24"/>
          <w:szCs w:val="24"/>
        </w:rPr>
        <w:t>законски</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w:t>
      </w:r>
      <w:proofErr w:type="spellEnd"/>
      <w:r w:rsidRPr="00B07712">
        <w:rPr>
          <w:color w:val="000000" w:themeColor="text1"/>
          <w:sz w:val="24"/>
          <w:szCs w:val="24"/>
        </w:rPr>
        <w:t xml:space="preserve"> </w:t>
      </w:r>
      <w:proofErr w:type="spellStart"/>
      <w:r w:rsidRPr="00B07712">
        <w:rPr>
          <w:color w:val="000000" w:themeColor="text1"/>
          <w:sz w:val="24"/>
          <w:szCs w:val="24"/>
        </w:rPr>
        <w:t>по</w:t>
      </w:r>
      <w:proofErr w:type="spellEnd"/>
      <w:r w:rsidRPr="00B07712">
        <w:rPr>
          <w:color w:val="000000" w:themeColor="text1"/>
          <w:sz w:val="24"/>
          <w:szCs w:val="24"/>
        </w:rPr>
        <w:t xml:space="preserve"> </w:t>
      </w:r>
      <w:proofErr w:type="spellStart"/>
      <w:r w:rsidRPr="00B07712">
        <w:rPr>
          <w:color w:val="000000" w:themeColor="text1"/>
          <w:sz w:val="24"/>
          <w:szCs w:val="24"/>
        </w:rPr>
        <w:t>пријему</w:t>
      </w:r>
      <w:proofErr w:type="spellEnd"/>
      <w:r w:rsidRPr="00B07712">
        <w:rPr>
          <w:color w:val="000000" w:themeColor="text1"/>
          <w:sz w:val="24"/>
          <w:szCs w:val="24"/>
        </w:rPr>
        <w:t xml:space="preserve"> </w:t>
      </w:r>
      <w:proofErr w:type="spellStart"/>
      <w:r w:rsidRPr="00B07712">
        <w:rPr>
          <w:color w:val="000000" w:themeColor="text1"/>
          <w:sz w:val="24"/>
          <w:szCs w:val="24"/>
        </w:rPr>
        <w:t>обавештења</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става</w:t>
      </w:r>
      <w:proofErr w:type="spellEnd"/>
      <w:r w:rsidRPr="00B07712">
        <w:rPr>
          <w:color w:val="000000" w:themeColor="text1"/>
          <w:sz w:val="24"/>
          <w:szCs w:val="24"/>
        </w:rPr>
        <w:t xml:space="preserve"> 3. </w:t>
      </w:r>
      <w:proofErr w:type="spellStart"/>
      <w:r w:rsidRPr="00B07712">
        <w:rPr>
          <w:color w:val="000000" w:themeColor="text1"/>
          <w:sz w:val="24"/>
          <w:szCs w:val="24"/>
        </w:rPr>
        <w:t>овог</w:t>
      </w:r>
      <w:proofErr w:type="spellEnd"/>
      <w:r w:rsidRPr="00B07712">
        <w:rPr>
          <w:color w:val="000000" w:themeColor="text1"/>
          <w:sz w:val="24"/>
          <w:szCs w:val="24"/>
        </w:rPr>
        <w:t xml:space="preserve"> </w:t>
      </w:r>
      <w:proofErr w:type="spellStart"/>
      <w:r w:rsidRPr="00B07712">
        <w:rPr>
          <w:color w:val="000000" w:themeColor="text1"/>
          <w:sz w:val="24"/>
          <w:szCs w:val="24"/>
        </w:rPr>
        <w:t>члана</w:t>
      </w:r>
      <w:proofErr w:type="spellEnd"/>
      <w:r w:rsidRPr="00B07712">
        <w:rPr>
          <w:color w:val="000000" w:themeColor="text1"/>
          <w:sz w:val="24"/>
          <w:szCs w:val="24"/>
        </w:rPr>
        <w:t xml:space="preserve"> </w:t>
      </w:r>
      <w:proofErr w:type="spellStart"/>
      <w:r w:rsidRPr="00B07712">
        <w:rPr>
          <w:color w:val="000000" w:themeColor="text1"/>
          <w:sz w:val="24"/>
          <w:szCs w:val="24"/>
        </w:rPr>
        <w:t>не</w:t>
      </w:r>
      <w:proofErr w:type="spellEnd"/>
      <w:r w:rsidRPr="00B07712">
        <w:rPr>
          <w:color w:val="000000" w:themeColor="text1"/>
          <w:sz w:val="24"/>
          <w:szCs w:val="24"/>
        </w:rPr>
        <w:t xml:space="preserve"> </w:t>
      </w:r>
      <w:proofErr w:type="spellStart"/>
      <w:r w:rsidRPr="00B07712">
        <w:rPr>
          <w:color w:val="000000" w:themeColor="text1"/>
          <w:sz w:val="24"/>
          <w:szCs w:val="24"/>
        </w:rPr>
        <w:t>обезбеди</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у </w:t>
      </w:r>
      <w:proofErr w:type="spellStart"/>
      <w:r w:rsidRPr="00B07712">
        <w:rPr>
          <w:color w:val="000000" w:themeColor="text1"/>
          <w:sz w:val="24"/>
          <w:szCs w:val="24"/>
        </w:rPr>
        <w:t>року</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три</w:t>
      </w:r>
      <w:proofErr w:type="spellEnd"/>
      <w:r w:rsidRPr="00B07712">
        <w:rPr>
          <w:color w:val="000000" w:themeColor="text1"/>
          <w:sz w:val="24"/>
          <w:szCs w:val="24"/>
        </w:rPr>
        <w:t xml:space="preserve"> </w:t>
      </w:r>
      <w:proofErr w:type="spellStart"/>
      <w:r w:rsidRPr="00B07712">
        <w:rPr>
          <w:color w:val="000000" w:themeColor="text1"/>
          <w:sz w:val="24"/>
          <w:szCs w:val="24"/>
        </w:rPr>
        <w:t>дана</w:t>
      </w:r>
      <w:proofErr w:type="spellEnd"/>
      <w:r w:rsidRPr="00B07712">
        <w:rPr>
          <w:color w:val="000000" w:themeColor="text1"/>
          <w:sz w:val="24"/>
          <w:szCs w:val="24"/>
        </w:rPr>
        <w:t xml:space="preserve"> </w:t>
      </w:r>
      <w:proofErr w:type="spellStart"/>
      <w:r w:rsidRPr="00B07712">
        <w:rPr>
          <w:color w:val="000000" w:themeColor="text1"/>
          <w:sz w:val="24"/>
          <w:szCs w:val="24"/>
        </w:rPr>
        <w:t>ученик</w:t>
      </w:r>
      <w:proofErr w:type="spellEnd"/>
      <w:r w:rsidRPr="00B07712">
        <w:rPr>
          <w:color w:val="000000" w:themeColor="text1"/>
          <w:sz w:val="24"/>
          <w:szCs w:val="24"/>
        </w:rPr>
        <w:t xml:space="preserve"> </w:t>
      </w:r>
      <w:proofErr w:type="spellStart"/>
      <w:r w:rsidRPr="00B07712">
        <w:rPr>
          <w:color w:val="000000" w:themeColor="text1"/>
          <w:sz w:val="24"/>
          <w:szCs w:val="24"/>
        </w:rPr>
        <w:t>настави</w:t>
      </w:r>
      <w:proofErr w:type="spellEnd"/>
      <w:r w:rsidRPr="00B07712">
        <w:rPr>
          <w:color w:val="000000" w:themeColor="text1"/>
          <w:sz w:val="24"/>
          <w:szCs w:val="24"/>
        </w:rPr>
        <w:t xml:space="preserve"> </w:t>
      </w:r>
      <w:proofErr w:type="spellStart"/>
      <w:r w:rsidRPr="00B07712">
        <w:rPr>
          <w:color w:val="000000" w:themeColor="text1"/>
          <w:sz w:val="24"/>
          <w:szCs w:val="24"/>
        </w:rPr>
        <w:t>редовно</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похађа</w:t>
      </w:r>
      <w:proofErr w:type="spellEnd"/>
      <w:r w:rsidRPr="00B07712">
        <w:rPr>
          <w:color w:val="000000" w:themeColor="text1"/>
          <w:sz w:val="24"/>
          <w:szCs w:val="24"/>
        </w:rPr>
        <w:t xml:space="preserve"> </w:t>
      </w:r>
      <w:proofErr w:type="spellStart"/>
      <w:r w:rsidRPr="00B07712">
        <w:rPr>
          <w:color w:val="000000" w:themeColor="text1"/>
          <w:sz w:val="24"/>
          <w:szCs w:val="24"/>
        </w:rPr>
        <w:t>наставу</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не</w:t>
      </w:r>
      <w:proofErr w:type="spellEnd"/>
      <w:r w:rsidRPr="00B07712">
        <w:rPr>
          <w:color w:val="000000" w:themeColor="text1"/>
          <w:sz w:val="24"/>
          <w:szCs w:val="24"/>
        </w:rPr>
        <w:t xml:space="preserve"> </w:t>
      </w:r>
      <w:proofErr w:type="spellStart"/>
      <w:r w:rsidRPr="00B07712">
        <w:rPr>
          <w:color w:val="000000" w:themeColor="text1"/>
          <w:sz w:val="24"/>
          <w:szCs w:val="24"/>
        </w:rPr>
        <w:t>обавести</w:t>
      </w:r>
      <w:proofErr w:type="spellEnd"/>
      <w:r w:rsidRPr="00B07712">
        <w:rPr>
          <w:color w:val="000000" w:themeColor="text1"/>
          <w:sz w:val="24"/>
          <w:szCs w:val="24"/>
        </w:rPr>
        <w:t xml:space="preserve"> </w:t>
      </w:r>
      <w:proofErr w:type="spellStart"/>
      <w:r w:rsidRPr="00B07712">
        <w:rPr>
          <w:color w:val="000000" w:themeColor="text1"/>
          <w:sz w:val="24"/>
          <w:szCs w:val="24"/>
        </w:rPr>
        <w:t>школу</w:t>
      </w:r>
      <w:proofErr w:type="spellEnd"/>
      <w:r w:rsidRPr="00B07712">
        <w:rPr>
          <w:color w:val="000000" w:themeColor="text1"/>
          <w:sz w:val="24"/>
          <w:szCs w:val="24"/>
        </w:rPr>
        <w:t xml:space="preserve"> о </w:t>
      </w:r>
      <w:proofErr w:type="spellStart"/>
      <w:r w:rsidRPr="00B07712">
        <w:rPr>
          <w:color w:val="000000" w:themeColor="text1"/>
          <w:sz w:val="24"/>
          <w:szCs w:val="24"/>
        </w:rPr>
        <w:t>разлозима</w:t>
      </w:r>
      <w:proofErr w:type="spellEnd"/>
      <w:r w:rsidRPr="00B07712">
        <w:rPr>
          <w:color w:val="000000" w:themeColor="text1"/>
          <w:sz w:val="24"/>
          <w:szCs w:val="24"/>
        </w:rPr>
        <w:t xml:space="preserve"> </w:t>
      </w:r>
      <w:proofErr w:type="spellStart"/>
      <w:r w:rsidRPr="00B07712">
        <w:rPr>
          <w:color w:val="000000" w:themeColor="text1"/>
          <w:sz w:val="24"/>
          <w:szCs w:val="24"/>
        </w:rPr>
        <w:t>изостајања</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одмах</w:t>
      </w:r>
      <w:proofErr w:type="spellEnd"/>
      <w:r w:rsidRPr="00B07712">
        <w:rPr>
          <w:color w:val="000000" w:themeColor="text1"/>
          <w:sz w:val="24"/>
          <w:szCs w:val="24"/>
        </w:rPr>
        <w:t xml:space="preserve"> </w:t>
      </w:r>
      <w:proofErr w:type="spellStart"/>
      <w:r w:rsidRPr="00B07712">
        <w:rPr>
          <w:color w:val="000000" w:themeColor="text1"/>
          <w:sz w:val="24"/>
          <w:szCs w:val="24"/>
        </w:rPr>
        <w:t>обавештава</w:t>
      </w:r>
      <w:proofErr w:type="spellEnd"/>
      <w:r w:rsidRPr="00B07712">
        <w:rPr>
          <w:color w:val="000000" w:themeColor="text1"/>
          <w:sz w:val="24"/>
          <w:szCs w:val="24"/>
        </w:rPr>
        <w:t xml:space="preserve"> </w:t>
      </w:r>
      <w:proofErr w:type="spellStart"/>
      <w:r w:rsidRPr="00B07712">
        <w:rPr>
          <w:color w:val="000000" w:themeColor="text1"/>
          <w:sz w:val="24"/>
          <w:szCs w:val="24"/>
        </w:rPr>
        <w:t>јединицу</w:t>
      </w:r>
      <w:proofErr w:type="spellEnd"/>
      <w:r w:rsidRPr="00B07712">
        <w:rPr>
          <w:color w:val="000000" w:themeColor="text1"/>
          <w:sz w:val="24"/>
          <w:szCs w:val="24"/>
        </w:rPr>
        <w:t xml:space="preserve"> </w:t>
      </w:r>
      <w:proofErr w:type="spellStart"/>
      <w:r w:rsidRPr="00B07712">
        <w:rPr>
          <w:color w:val="000000" w:themeColor="text1"/>
          <w:sz w:val="24"/>
          <w:szCs w:val="24"/>
        </w:rPr>
        <w:t>локалне</w:t>
      </w:r>
      <w:proofErr w:type="spellEnd"/>
      <w:r w:rsidRPr="00B07712">
        <w:rPr>
          <w:color w:val="000000" w:themeColor="text1"/>
          <w:sz w:val="24"/>
          <w:szCs w:val="24"/>
        </w:rPr>
        <w:t xml:space="preserve"> </w:t>
      </w:r>
      <w:proofErr w:type="spellStart"/>
      <w:r w:rsidRPr="00B07712">
        <w:rPr>
          <w:color w:val="000000" w:themeColor="text1"/>
          <w:sz w:val="24"/>
          <w:szCs w:val="24"/>
        </w:rPr>
        <w:t>самоуправе</w:t>
      </w:r>
      <w:proofErr w:type="spellEnd"/>
      <w:r w:rsidRPr="00B07712">
        <w:rPr>
          <w:color w:val="000000" w:themeColor="text1"/>
          <w:sz w:val="24"/>
          <w:szCs w:val="24"/>
        </w:rPr>
        <w:t xml:space="preserve"> и </w:t>
      </w:r>
      <w:proofErr w:type="spellStart"/>
      <w:r w:rsidRPr="00B07712">
        <w:rPr>
          <w:color w:val="000000" w:themeColor="text1"/>
          <w:sz w:val="24"/>
          <w:szCs w:val="24"/>
        </w:rPr>
        <w:t>надлежну</w:t>
      </w:r>
      <w:proofErr w:type="spellEnd"/>
      <w:r w:rsidRPr="00B07712">
        <w:rPr>
          <w:color w:val="000000" w:themeColor="text1"/>
          <w:sz w:val="24"/>
          <w:szCs w:val="24"/>
        </w:rPr>
        <w:t xml:space="preserve"> </w:t>
      </w:r>
      <w:proofErr w:type="spellStart"/>
      <w:r w:rsidRPr="00B07712">
        <w:rPr>
          <w:color w:val="000000" w:themeColor="text1"/>
          <w:sz w:val="24"/>
          <w:szCs w:val="24"/>
        </w:rPr>
        <w:t>установу</w:t>
      </w:r>
      <w:proofErr w:type="spellEnd"/>
      <w:r w:rsidRPr="00B07712">
        <w:rPr>
          <w:color w:val="000000" w:themeColor="text1"/>
          <w:sz w:val="24"/>
          <w:szCs w:val="24"/>
        </w:rPr>
        <w:t xml:space="preserve"> </w:t>
      </w:r>
      <w:proofErr w:type="spellStart"/>
      <w:r w:rsidRPr="00B07712">
        <w:rPr>
          <w:color w:val="000000" w:themeColor="text1"/>
          <w:sz w:val="24"/>
          <w:szCs w:val="24"/>
        </w:rPr>
        <w:t>социјалне</w:t>
      </w:r>
      <w:proofErr w:type="spellEnd"/>
      <w:r w:rsidRPr="00B07712">
        <w:rPr>
          <w:color w:val="000000" w:themeColor="text1"/>
          <w:sz w:val="24"/>
          <w:szCs w:val="24"/>
        </w:rPr>
        <w:t xml:space="preserve"> </w:t>
      </w:r>
      <w:proofErr w:type="spellStart"/>
      <w:r w:rsidRPr="00B07712">
        <w:rPr>
          <w:color w:val="000000" w:themeColor="text1"/>
          <w:sz w:val="24"/>
          <w:szCs w:val="24"/>
        </w:rPr>
        <w:t>заштите</w:t>
      </w:r>
      <w:proofErr w:type="spellEnd"/>
      <w:r w:rsidRPr="00B07712">
        <w:rPr>
          <w:color w:val="000000" w:themeColor="text1"/>
          <w:sz w:val="24"/>
          <w:szCs w:val="24"/>
        </w:rPr>
        <w:t>.</w:t>
      </w:r>
    </w:p>
    <w:p w14:paraId="091EF534" w14:textId="77777777" w:rsidR="00994D72" w:rsidRPr="00B07712" w:rsidRDefault="00994D72" w:rsidP="0004340F">
      <w:pPr>
        <w:shd w:val="clear" w:color="auto" w:fill="FFFFFF"/>
        <w:spacing w:before="240" w:after="0" w:line="240" w:lineRule="auto"/>
        <w:ind w:firstLine="720"/>
        <w:jc w:val="both"/>
        <w:rPr>
          <w:color w:val="000000" w:themeColor="text1"/>
          <w:sz w:val="24"/>
          <w:szCs w:val="24"/>
        </w:rPr>
      </w:pPr>
    </w:p>
    <w:p w14:paraId="03B1909B" w14:textId="77777777" w:rsidR="00324C6D" w:rsidRPr="00B07712" w:rsidRDefault="002163D9" w:rsidP="00A20B33">
      <w:pPr>
        <w:autoSpaceDE w:val="0"/>
        <w:autoSpaceDN w:val="0"/>
        <w:adjustRightInd w:val="0"/>
        <w:spacing w:after="0" w:line="240" w:lineRule="auto"/>
        <w:rPr>
          <w:b/>
          <w:bCs/>
          <w:iCs/>
          <w:color w:val="000000" w:themeColor="text1"/>
          <w:sz w:val="24"/>
          <w:szCs w:val="24"/>
          <w:lang w:val="ru-RU"/>
        </w:rPr>
      </w:pPr>
      <w:r>
        <w:rPr>
          <w:b/>
          <w:bCs/>
          <w:iCs/>
          <w:color w:val="000000" w:themeColor="text1"/>
          <w:sz w:val="24"/>
          <w:szCs w:val="24"/>
          <w:lang w:val="ru-RU"/>
        </w:rPr>
        <w:t xml:space="preserve">     </w:t>
      </w:r>
      <w:r w:rsidR="00324C6D" w:rsidRPr="00B07712">
        <w:rPr>
          <w:b/>
          <w:bCs/>
          <w:iCs/>
          <w:color w:val="000000" w:themeColor="text1"/>
          <w:sz w:val="24"/>
          <w:szCs w:val="24"/>
          <w:lang w:val="ru-RU"/>
        </w:rPr>
        <w:t>Организација образовно-васпитног рада</w:t>
      </w:r>
    </w:p>
    <w:p w14:paraId="4E052D13" w14:textId="77777777" w:rsidR="006A7867" w:rsidRPr="00B07712" w:rsidRDefault="006A7867" w:rsidP="00A20B33">
      <w:pPr>
        <w:autoSpaceDE w:val="0"/>
        <w:autoSpaceDN w:val="0"/>
        <w:adjustRightInd w:val="0"/>
        <w:spacing w:after="0" w:line="240" w:lineRule="auto"/>
        <w:rPr>
          <w:b/>
          <w:bCs/>
          <w:iCs/>
          <w:color w:val="000000" w:themeColor="text1"/>
          <w:sz w:val="24"/>
          <w:szCs w:val="24"/>
          <w:lang w:val="ru-RU"/>
        </w:rPr>
      </w:pPr>
    </w:p>
    <w:p w14:paraId="379F1688" w14:textId="77777777" w:rsidR="00324C6D" w:rsidRPr="00B07712" w:rsidRDefault="00324C6D" w:rsidP="00A20B33">
      <w:pPr>
        <w:autoSpaceDE w:val="0"/>
        <w:autoSpaceDN w:val="0"/>
        <w:adjustRightInd w:val="0"/>
        <w:spacing w:after="0" w:line="240" w:lineRule="auto"/>
        <w:jc w:val="center"/>
        <w:rPr>
          <w:b/>
          <w:bCs/>
          <w:color w:val="000000" w:themeColor="text1"/>
          <w:sz w:val="24"/>
          <w:szCs w:val="24"/>
          <w:lang w:val="ru-RU"/>
        </w:rPr>
      </w:pPr>
      <w:r w:rsidRPr="00B07712">
        <w:rPr>
          <w:b/>
          <w:bCs/>
          <w:color w:val="000000" w:themeColor="text1"/>
          <w:sz w:val="24"/>
          <w:szCs w:val="24"/>
          <w:lang w:val="ru-RU"/>
        </w:rPr>
        <w:t xml:space="preserve">Члан </w:t>
      </w:r>
      <w:r w:rsidR="00624E10">
        <w:rPr>
          <w:b/>
          <w:bCs/>
          <w:color w:val="000000" w:themeColor="text1"/>
          <w:sz w:val="24"/>
          <w:szCs w:val="24"/>
        </w:rPr>
        <w:t>3</w:t>
      </w:r>
      <w:r w:rsidR="00624E10">
        <w:rPr>
          <w:b/>
          <w:bCs/>
          <w:color w:val="000000" w:themeColor="text1"/>
          <w:sz w:val="24"/>
          <w:szCs w:val="24"/>
          <w:lang w:val="sr-Cyrl-RS"/>
        </w:rPr>
        <w:t>7</w:t>
      </w:r>
      <w:r w:rsidRPr="00B07712">
        <w:rPr>
          <w:b/>
          <w:bCs/>
          <w:color w:val="000000" w:themeColor="text1"/>
          <w:sz w:val="24"/>
          <w:szCs w:val="24"/>
          <w:lang w:val="ru-RU"/>
        </w:rPr>
        <w:t>.</w:t>
      </w:r>
    </w:p>
    <w:p w14:paraId="6D303712" w14:textId="77777777" w:rsidR="007A3EA8" w:rsidRPr="00B07712" w:rsidRDefault="007A3EA8" w:rsidP="00A20B33">
      <w:pPr>
        <w:autoSpaceDE w:val="0"/>
        <w:autoSpaceDN w:val="0"/>
        <w:adjustRightInd w:val="0"/>
        <w:spacing w:after="0" w:line="240" w:lineRule="auto"/>
        <w:jc w:val="center"/>
        <w:rPr>
          <w:b/>
          <w:bCs/>
          <w:color w:val="000000" w:themeColor="text1"/>
          <w:sz w:val="24"/>
          <w:szCs w:val="24"/>
          <w:lang w:val="ru-RU"/>
        </w:rPr>
      </w:pPr>
    </w:p>
    <w:p w14:paraId="6DBD9B4E" w14:textId="77777777" w:rsidR="000D4705" w:rsidRPr="00B07712" w:rsidRDefault="00324C6D" w:rsidP="00A20B33">
      <w:pPr>
        <w:autoSpaceDE w:val="0"/>
        <w:autoSpaceDN w:val="0"/>
        <w:adjustRightInd w:val="0"/>
        <w:spacing w:after="0" w:line="240" w:lineRule="auto"/>
        <w:ind w:firstLine="720"/>
        <w:jc w:val="both"/>
        <w:rPr>
          <w:color w:val="000000" w:themeColor="text1"/>
          <w:sz w:val="24"/>
          <w:szCs w:val="24"/>
          <w:lang w:val="ru-RU"/>
        </w:rPr>
      </w:pPr>
      <w:r w:rsidRPr="00B07712">
        <w:rPr>
          <w:color w:val="000000" w:themeColor="text1"/>
          <w:sz w:val="24"/>
          <w:szCs w:val="24"/>
          <w:lang w:val="ru-RU"/>
        </w:rPr>
        <w:t>Образовно-васпитни рад организује се у одељењу, у групи и индивидуално.</w:t>
      </w:r>
    </w:p>
    <w:p w14:paraId="1DFC0396" w14:textId="77777777" w:rsidR="008058E7" w:rsidRPr="00CD4430" w:rsidRDefault="008058E7" w:rsidP="00A20B33">
      <w:pPr>
        <w:autoSpaceDE w:val="0"/>
        <w:autoSpaceDN w:val="0"/>
        <w:adjustRightInd w:val="0"/>
        <w:spacing w:after="0" w:line="240" w:lineRule="auto"/>
        <w:ind w:firstLine="720"/>
        <w:jc w:val="both"/>
        <w:rPr>
          <w:sz w:val="24"/>
          <w:szCs w:val="24"/>
          <w:lang w:val="ru-RU"/>
        </w:rPr>
      </w:pPr>
    </w:p>
    <w:p w14:paraId="68225BE5" w14:textId="77777777" w:rsidR="00324C6D" w:rsidRPr="00CD4430" w:rsidRDefault="00324C6D" w:rsidP="00A20B33">
      <w:pPr>
        <w:autoSpaceDE w:val="0"/>
        <w:autoSpaceDN w:val="0"/>
        <w:adjustRightInd w:val="0"/>
        <w:spacing w:after="0" w:line="240" w:lineRule="auto"/>
        <w:jc w:val="center"/>
        <w:rPr>
          <w:b/>
          <w:bCs/>
          <w:sz w:val="24"/>
          <w:szCs w:val="24"/>
          <w:lang w:val="sr-Cyrl-CS"/>
        </w:rPr>
      </w:pPr>
      <w:r w:rsidRPr="00CD4430">
        <w:rPr>
          <w:b/>
          <w:bCs/>
          <w:sz w:val="24"/>
          <w:szCs w:val="24"/>
          <w:lang w:val="ru-RU"/>
        </w:rPr>
        <w:t xml:space="preserve">Члан </w:t>
      </w:r>
      <w:r w:rsidR="00624E10">
        <w:rPr>
          <w:b/>
          <w:bCs/>
          <w:sz w:val="24"/>
          <w:szCs w:val="24"/>
          <w:lang w:val="sr-Cyrl-RS"/>
        </w:rPr>
        <w:t>38</w:t>
      </w:r>
      <w:r w:rsidRPr="00CD4430">
        <w:rPr>
          <w:b/>
          <w:bCs/>
          <w:sz w:val="24"/>
          <w:szCs w:val="24"/>
          <w:lang w:val="sr-Cyrl-CS"/>
        </w:rPr>
        <w:t>.</w:t>
      </w:r>
    </w:p>
    <w:p w14:paraId="092C4832" w14:textId="77777777" w:rsidR="007A3EA8" w:rsidRPr="00CD4430" w:rsidRDefault="007A3EA8" w:rsidP="00A20B33">
      <w:pPr>
        <w:autoSpaceDE w:val="0"/>
        <w:autoSpaceDN w:val="0"/>
        <w:adjustRightInd w:val="0"/>
        <w:spacing w:after="0" w:line="240" w:lineRule="auto"/>
        <w:jc w:val="center"/>
        <w:rPr>
          <w:b/>
          <w:bCs/>
          <w:sz w:val="24"/>
          <w:szCs w:val="24"/>
          <w:lang w:val="sr-Cyrl-CS"/>
        </w:rPr>
      </w:pPr>
    </w:p>
    <w:p w14:paraId="02DA5E24" w14:textId="77777777" w:rsidR="00324C6D" w:rsidRDefault="00324C6D" w:rsidP="00A20B33">
      <w:pPr>
        <w:autoSpaceDE w:val="0"/>
        <w:autoSpaceDN w:val="0"/>
        <w:adjustRightInd w:val="0"/>
        <w:spacing w:after="0" w:line="240" w:lineRule="auto"/>
        <w:ind w:firstLine="720"/>
        <w:jc w:val="both"/>
        <w:rPr>
          <w:sz w:val="24"/>
          <w:szCs w:val="24"/>
        </w:rPr>
      </w:pPr>
      <w:proofErr w:type="spellStart"/>
      <w:r w:rsidRPr="00CD4430">
        <w:rPr>
          <w:sz w:val="24"/>
          <w:szCs w:val="24"/>
        </w:rPr>
        <w:t>Образовно-васпитни</w:t>
      </w:r>
      <w:proofErr w:type="spellEnd"/>
      <w:r w:rsidRPr="00CD4430">
        <w:rPr>
          <w:sz w:val="24"/>
          <w:szCs w:val="24"/>
        </w:rPr>
        <w:t xml:space="preserve"> </w:t>
      </w:r>
      <w:proofErr w:type="spellStart"/>
      <w:r w:rsidRPr="00CD4430">
        <w:rPr>
          <w:sz w:val="24"/>
          <w:szCs w:val="24"/>
        </w:rPr>
        <w:t>рад</w:t>
      </w:r>
      <w:proofErr w:type="spellEnd"/>
      <w:r w:rsidRPr="00CD4430">
        <w:rPr>
          <w:sz w:val="24"/>
          <w:szCs w:val="24"/>
        </w:rPr>
        <w:t xml:space="preserve"> </w:t>
      </w:r>
      <w:proofErr w:type="spellStart"/>
      <w:r w:rsidRPr="00CD4430">
        <w:rPr>
          <w:sz w:val="24"/>
          <w:szCs w:val="24"/>
        </w:rPr>
        <w:t>обухвата</w:t>
      </w:r>
      <w:proofErr w:type="spellEnd"/>
      <w:r w:rsidRPr="00CD4430">
        <w:rPr>
          <w:sz w:val="24"/>
          <w:szCs w:val="24"/>
        </w:rPr>
        <w:t xml:space="preserve"> </w:t>
      </w:r>
      <w:proofErr w:type="spellStart"/>
      <w:r w:rsidRPr="00CD4430">
        <w:rPr>
          <w:sz w:val="24"/>
          <w:szCs w:val="24"/>
        </w:rPr>
        <w:t>наставне</w:t>
      </w:r>
      <w:proofErr w:type="spellEnd"/>
      <w:r w:rsidRPr="00CD4430">
        <w:rPr>
          <w:sz w:val="24"/>
          <w:szCs w:val="24"/>
        </w:rPr>
        <w:t xml:space="preserve"> и </w:t>
      </w:r>
      <w:proofErr w:type="spellStart"/>
      <w:r w:rsidRPr="00CD4430">
        <w:rPr>
          <w:sz w:val="24"/>
          <w:szCs w:val="24"/>
        </w:rPr>
        <w:t>ваннаставне</w:t>
      </w:r>
      <w:proofErr w:type="spellEnd"/>
      <w:r w:rsidRPr="00CD4430">
        <w:rPr>
          <w:sz w:val="24"/>
          <w:szCs w:val="24"/>
        </w:rPr>
        <w:t xml:space="preserve"> </w:t>
      </w:r>
      <w:proofErr w:type="spellStart"/>
      <w:r w:rsidRPr="00CD4430">
        <w:rPr>
          <w:sz w:val="24"/>
          <w:szCs w:val="24"/>
        </w:rPr>
        <w:t>активности</w:t>
      </w:r>
      <w:proofErr w:type="spellEnd"/>
      <w:r w:rsidRPr="00CD4430">
        <w:rPr>
          <w:sz w:val="24"/>
          <w:szCs w:val="24"/>
        </w:rPr>
        <w:t xml:space="preserve"> </w:t>
      </w:r>
      <w:proofErr w:type="spellStart"/>
      <w:r w:rsidRPr="00CD4430">
        <w:rPr>
          <w:sz w:val="24"/>
          <w:szCs w:val="24"/>
        </w:rPr>
        <w:t>установе</w:t>
      </w:r>
      <w:proofErr w:type="spellEnd"/>
      <w:r w:rsidRPr="00CD4430">
        <w:rPr>
          <w:sz w:val="24"/>
          <w:szCs w:val="24"/>
        </w:rPr>
        <w:t xml:space="preserve"> </w:t>
      </w:r>
      <w:proofErr w:type="spellStart"/>
      <w:r w:rsidRPr="00CD4430">
        <w:rPr>
          <w:sz w:val="24"/>
          <w:szCs w:val="24"/>
        </w:rPr>
        <w:t>којима</w:t>
      </w:r>
      <w:proofErr w:type="spellEnd"/>
      <w:r w:rsidRPr="00CD4430">
        <w:rPr>
          <w:sz w:val="24"/>
          <w:szCs w:val="24"/>
        </w:rPr>
        <w:t xml:space="preserve"> </w:t>
      </w:r>
      <w:proofErr w:type="spellStart"/>
      <w:r w:rsidRPr="00CD4430">
        <w:rPr>
          <w:sz w:val="24"/>
          <w:szCs w:val="24"/>
        </w:rPr>
        <w:t>се</w:t>
      </w:r>
      <w:proofErr w:type="spellEnd"/>
      <w:r w:rsidRPr="00CD4430">
        <w:rPr>
          <w:sz w:val="24"/>
          <w:szCs w:val="24"/>
        </w:rPr>
        <w:t xml:space="preserve"> </w:t>
      </w:r>
      <w:proofErr w:type="spellStart"/>
      <w:r w:rsidRPr="00CD4430">
        <w:rPr>
          <w:sz w:val="24"/>
          <w:szCs w:val="24"/>
        </w:rPr>
        <w:t>остварује</w:t>
      </w:r>
      <w:proofErr w:type="spellEnd"/>
      <w:r w:rsidRPr="00CD4430">
        <w:rPr>
          <w:sz w:val="24"/>
          <w:szCs w:val="24"/>
        </w:rPr>
        <w:t xml:space="preserve"> </w:t>
      </w:r>
      <w:proofErr w:type="spellStart"/>
      <w:r w:rsidRPr="00CD4430">
        <w:rPr>
          <w:sz w:val="24"/>
          <w:szCs w:val="24"/>
        </w:rPr>
        <w:t>програм</w:t>
      </w:r>
      <w:proofErr w:type="spellEnd"/>
      <w:r w:rsidRPr="00CD4430">
        <w:rPr>
          <w:sz w:val="24"/>
          <w:szCs w:val="24"/>
        </w:rPr>
        <w:t xml:space="preserve"> </w:t>
      </w:r>
      <w:proofErr w:type="spellStart"/>
      <w:r w:rsidRPr="00CD4430">
        <w:rPr>
          <w:sz w:val="24"/>
          <w:szCs w:val="24"/>
        </w:rPr>
        <w:t>образовања</w:t>
      </w:r>
      <w:proofErr w:type="spellEnd"/>
      <w:r w:rsidRPr="00CD4430">
        <w:rPr>
          <w:sz w:val="24"/>
          <w:szCs w:val="24"/>
        </w:rPr>
        <w:t xml:space="preserve"> и </w:t>
      </w:r>
      <w:proofErr w:type="spellStart"/>
      <w:r w:rsidRPr="00CD4430">
        <w:rPr>
          <w:sz w:val="24"/>
          <w:szCs w:val="24"/>
        </w:rPr>
        <w:t>васпитања</w:t>
      </w:r>
      <w:proofErr w:type="spellEnd"/>
      <w:r w:rsidRPr="00CD4430">
        <w:rPr>
          <w:sz w:val="24"/>
          <w:szCs w:val="24"/>
        </w:rPr>
        <w:t xml:space="preserve"> и </w:t>
      </w:r>
      <w:proofErr w:type="spellStart"/>
      <w:r w:rsidRPr="00CD4430">
        <w:rPr>
          <w:sz w:val="24"/>
          <w:szCs w:val="24"/>
        </w:rPr>
        <w:t>постижу</w:t>
      </w:r>
      <w:proofErr w:type="spellEnd"/>
      <w:r w:rsidRPr="00CD4430">
        <w:rPr>
          <w:sz w:val="24"/>
          <w:szCs w:val="24"/>
        </w:rPr>
        <w:t xml:space="preserve"> </w:t>
      </w:r>
      <w:proofErr w:type="spellStart"/>
      <w:r w:rsidRPr="00CD4430">
        <w:rPr>
          <w:sz w:val="24"/>
          <w:szCs w:val="24"/>
        </w:rPr>
        <w:t>прописан</w:t>
      </w:r>
      <w:r w:rsidR="00913A49">
        <w:rPr>
          <w:sz w:val="24"/>
          <w:szCs w:val="24"/>
        </w:rPr>
        <w:t>и</w:t>
      </w:r>
      <w:proofErr w:type="spellEnd"/>
      <w:r w:rsidR="00913A49">
        <w:rPr>
          <w:sz w:val="24"/>
          <w:szCs w:val="24"/>
        </w:rPr>
        <w:t xml:space="preserve"> </w:t>
      </w:r>
      <w:proofErr w:type="spellStart"/>
      <w:r w:rsidR="00913A49">
        <w:rPr>
          <w:sz w:val="24"/>
          <w:szCs w:val="24"/>
        </w:rPr>
        <w:t>циљеви</w:t>
      </w:r>
      <w:proofErr w:type="spellEnd"/>
      <w:r w:rsidR="00913A49">
        <w:rPr>
          <w:sz w:val="24"/>
          <w:szCs w:val="24"/>
        </w:rPr>
        <w:t xml:space="preserve"> и </w:t>
      </w:r>
      <w:proofErr w:type="spellStart"/>
      <w:r w:rsidR="00913A49">
        <w:rPr>
          <w:sz w:val="24"/>
          <w:szCs w:val="24"/>
        </w:rPr>
        <w:t>стандарди</w:t>
      </w:r>
      <w:proofErr w:type="spellEnd"/>
      <w:r w:rsidR="00913A49">
        <w:rPr>
          <w:sz w:val="24"/>
          <w:szCs w:val="24"/>
        </w:rPr>
        <w:t xml:space="preserve"> </w:t>
      </w:r>
      <w:proofErr w:type="spellStart"/>
      <w:r w:rsidR="00913A49">
        <w:rPr>
          <w:sz w:val="24"/>
          <w:szCs w:val="24"/>
        </w:rPr>
        <w:t>постигнућа</w:t>
      </w:r>
      <w:proofErr w:type="spellEnd"/>
      <w:r w:rsidR="00913A49">
        <w:rPr>
          <w:sz w:val="24"/>
          <w:szCs w:val="24"/>
        </w:rPr>
        <w:t>.</w:t>
      </w:r>
    </w:p>
    <w:p w14:paraId="0E5A327E" w14:textId="77777777" w:rsidR="00913A49" w:rsidRPr="00650E24" w:rsidRDefault="00913A49" w:rsidP="00A20B33">
      <w:pPr>
        <w:autoSpaceDE w:val="0"/>
        <w:autoSpaceDN w:val="0"/>
        <w:adjustRightInd w:val="0"/>
        <w:spacing w:after="0" w:line="240" w:lineRule="auto"/>
        <w:ind w:firstLine="720"/>
        <w:jc w:val="both"/>
        <w:rPr>
          <w:sz w:val="24"/>
          <w:szCs w:val="24"/>
        </w:rPr>
      </w:pPr>
    </w:p>
    <w:p w14:paraId="354FD415" w14:textId="77777777" w:rsidR="00397FD1" w:rsidRPr="00FA32CF" w:rsidRDefault="008848A4" w:rsidP="00397FD1">
      <w:pPr>
        <w:shd w:val="clear" w:color="auto" w:fill="FFFFFF"/>
        <w:spacing w:after="150"/>
        <w:ind w:firstLine="720"/>
        <w:jc w:val="both"/>
        <w:rPr>
          <w:rFonts w:ascii="Arial" w:hAnsi="Arial" w:cs="Arial"/>
          <w:sz w:val="19"/>
          <w:szCs w:val="19"/>
        </w:rPr>
      </w:pPr>
      <w:r>
        <w:rPr>
          <w:sz w:val="24"/>
          <w:szCs w:val="24"/>
        </w:rPr>
        <w:t xml:space="preserve">У </w:t>
      </w:r>
      <w:proofErr w:type="spellStart"/>
      <w:r>
        <w:rPr>
          <w:sz w:val="24"/>
          <w:szCs w:val="24"/>
        </w:rPr>
        <w:t>Ш</w:t>
      </w:r>
      <w:r w:rsidR="00397FD1" w:rsidRPr="00FA32CF">
        <w:rPr>
          <w:sz w:val="24"/>
          <w:szCs w:val="24"/>
        </w:rPr>
        <w:t>коли</w:t>
      </w:r>
      <w:proofErr w:type="spellEnd"/>
      <w:r w:rsidR="00397FD1" w:rsidRPr="00FA32CF">
        <w:rPr>
          <w:sz w:val="24"/>
          <w:szCs w:val="24"/>
        </w:rPr>
        <w:t xml:space="preserve"> </w:t>
      </w:r>
      <w:proofErr w:type="spellStart"/>
      <w:r w:rsidR="00397FD1" w:rsidRPr="00FA32CF">
        <w:rPr>
          <w:sz w:val="24"/>
          <w:szCs w:val="24"/>
        </w:rPr>
        <w:t>се</w:t>
      </w:r>
      <w:proofErr w:type="spellEnd"/>
      <w:r w:rsidR="00397FD1" w:rsidRPr="00FA32CF">
        <w:rPr>
          <w:sz w:val="24"/>
          <w:szCs w:val="24"/>
        </w:rPr>
        <w:t xml:space="preserve"> </w:t>
      </w:r>
      <w:proofErr w:type="spellStart"/>
      <w:r w:rsidR="00397FD1" w:rsidRPr="00FA32CF">
        <w:rPr>
          <w:sz w:val="24"/>
          <w:szCs w:val="24"/>
        </w:rPr>
        <w:t>изучавају</w:t>
      </w:r>
      <w:proofErr w:type="spellEnd"/>
      <w:r w:rsidR="00397FD1" w:rsidRPr="00FA32CF">
        <w:rPr>
          <w:sz w:val="24"/>
          <w:szCs w:val="24"/>
        </w:rPr>
        <w:t xml:space="preserve"> </w:t>
      </w:r>
      <w:proofErr w:type="spellStart"/>
      <w:r w:rsidR="00397FD1" w:rsidRPr="000455FF">
        <w:rPr>
          <w:sz w:val="24"/>
          <w:szCs w:val="24"/>
        </w:rPr>
        <w:t>обавезни</w:t>
      </w:r>
      <w:proofErr w:type="spellEnd"/>
      <w:r w:rsidR="00397FD1" w:rsidRPr="000455FF">
        <w:rPr>
          <w:sz w:val="24"/>
          <w:szCs w:val="24"/>
        </w:rPr>
        <w:t xml:space="preserve"> </w:t>
      </w:r>
      <w:proofErr w:type="spellStart"/>
      <w:r w:rsidR="00397FD1" w:rsidRPr="000455FF">
        <w:rPr>
          <w:sz w:val="24"/>
          <w:szCs w:val="24"/>
        </w:rPr>
        <w:t>предмети</w:t>
      </w:r>
      <w:proofErr w:type="spellEnd"/>
      <w:r w:rsidR="00397FD1" w:rsidRPr="000455FF">
        <w:rPr>
          <w:sz w:val="24"/>
          <w:szCs w:val="24"/>
        </w:rPr>
        <w:t xml:space="preserve"> и </w:t>
      </w:r>
      <w:proofErr w:type="spellStart"/>
      <w:r w:rsidR="00397FD1" w:rsidRPr="000455FF">
        <w:rPr>
          <w:sz w:val="24"/>
          <w:szCs w:val="24"/>
        </w:rPr>
        <w:t>изборни</w:t>
      </w:r>
      <w:proofErr w:type="spellEnd"/>
      <w:r w:rsidR="00397FD1" w:rsidRPr="000455FF">
        <w:rPr>
          <w:sz w:val="24"/>
          <w:szCs w:val="24"/>
        </w:rPr>
        <w:t xml:space="preserve"> </w:t>
      </w:r>
      <w:r w:rsidR="00D8555E" w:rsidRPr="007A5FE6">
        <w:rPr>
          <w:sz w:val="24"/>
          <w:szCs w:val="24"/>
          <w:lang w:val="sr-Cyrl-RS"/>
        </w:rPr>
        <w:t xml:space="preserve">предмети </w:t>
      </w:r>
      <w:r w:rsidR="00397FD1" w:rsidRPr="007A5FE6">
        <w:rPr>
          <w:sz w:val="24"/>
          <w:szCs w:val="24"/>
        </w:rPr>
        <w:t xml:space="preserve">и </w:t>
      </w:r>
      <w:proofErr w:type="spellStart"/>
      <w:r w:rsidR="00397FD1" w:rsidRPr="007A5FE6">
        <w:rPr>
          <w:sz w:val="24"/>
          <w:szCs w:val="24"/>
        </w:rPr>
        <w:t>активности</w:t>
      </w:r>
      <w:proofErr w:type="spellEnd"/>
      <w:r w:rsidR="00397FD1" w:rsidRPr="007A5FE6">
        <w:rPr>
          <w:sz w:val="24"/>
          <w:szCs w:val="24"/>
        </w:rPr>
        <w:t xml:space="preserve"> </w:t>
      </w:r>
      <w:proofErr w:type="spellStart"/>
      <w:r w:rsidR="00397FD1" w:rsidRPr="00FA32CF">
        <w:rPr>
          <w:sz w:val="24"/>
          <w:szCs w:val="24"/>
        </w:rPr>
        <w:t>прописани</w:t>
      </w:r>
      <w:proofErr w:type="spellEnd"/>
      <w:r w:rsidR="00397FD1" w:rsidRPr="00FA32CF">
        <w:rPr>
          <w:sz w:val="24"/>
          <w:szCs w:val="24"/>
        </w:rPr>
        <w:t xml:space="preserve"> </w:t>
      </w:r>
      <w:proofErr w:type="spellStart"/>
      <w:r w:rsidR="00397FD1" w:rsidRPr="00FA32CF">
        <w:rPr>
          <w:sz w:val="24"/>
          <w:szCs w:val="24"/>
        </w:rPr>
        <w:t>планом</w:t>
      </w:r>
      <w:proofErr w:type="spellEnd"/>
      <w:r w:rsidR="00397FD1" w:rsidRPr="00FA32CF">
        <w:rPr>
          <w:sz w:val="24"/>
          <w:szCs w:val="24"/>
        </w:rPr>
        <w:t xml:space="preserve"> и </w:t>
      </w:r>
      <w:proofErr w:type="spellStart"/>
      <w:r w:rsidR="00397FD1" w:rsidRPr="00FA32CF">
        <w:rPr>
          <w:sz w:val="24"/>
          <w:szCs w:val="24"/>
        </w:rPr>
        <w:t>програмом</w:t>
      </w:r>
      <w:proofErr w:type="spellEnd"/>
      <w:r w:rsidR="00397FD1" w:rsidRPr="00FA32CF">
        <w:rPr>
          <w:sz w:val="24"/>
          <w:szCs w:val="24"/>
        </w:rPr>
        <w:t xml:space="preserve"> </w:t>
      </w:r>
      <w:proofErr w:type="spellStart"/>
      <w:r w:rsidR="00397FD1" w:rsidRPr="00FA32CF">
        <w:rPr>
          <w:sz w:val="24"/>
          <w:szCs w:val="24"/>
        </w:rPr>
        <w:t>наставе</w:t>
      </w:r>
      <w:proofErr w:type="spellEnd"/>
      <w:r w:rsidR="00397FD1" w:rsidRPr="00FA32CF">
        <w:rPr>
          <w:sz w:val="24"/>
          <w:szCs w:val="24"/>
        </w:rPr>
        <w:t xml:space="preserve"> и </w:t>
      </w:r>
      <w:proofErr w:type="spellStart"/>
      <w:r w:rsidR="00397FD1" w:rsidRPr="00FA32CF">
        <w:rPr>
          <w:sz w:val="24"/>
          <w:szCs w:val="24"/>
        </w:rPr>
        <w:t>учења</w:t>
      </w:r>
      <w:proofErr w:type="spellEnd"/>
      <w:r w:rsidR="00397FD1" w:rsidRPr="00FA32CF">
        <w:rPr>
          <w:sz w:val="24"/>
          <w:szCs w:val="24"/>
        </w:rPr>
        <w:t xml:space="preserve">, </w:t>
      </w:r>
      <w:proofErr w:type="spellStart"/>
      <w:r w:rsidR="00397FD1" w:rsidRPr="00FA32CF">
        <w:rPr>
          <w:sz w:val="24"/>
          <w:szCs w:val="24"/>
        </w:rPr>
        <w:t>према</w:t>
      </w:r>
      <w:proofErr w:type="spellEnd"/>
      <w:r w:rsidR="00397FD1" w:rsidRPr="00FA32CF">
        <w:rPr>
          <w:sz w:val="24"/>
          <w:szCs w:val="24"/>
        </w:rPr>
        <w:t xml:space="preserve"> </w:t>
      </w:r>
      <w:proofErr w:type="spellStart"/>
      <w:r w:rsidR="00397FD1" w:rsidRPr="00FA32CF">
        <w:rPr>
          <w:sz w:val="24"/>
          <w:szCs w:val="24"/>
        </w:rPr>
        <w:t>школском</w:t>
      </w:r>
      <w:proofErr w:type="spellEnd"/>
      <w:r w:rsidR="00397FD1" w:rsidRPr="00FA32CF">
        <w:rPr>
          <w:sz w:val="24"/>
          <w:szCs w:val="24"/>
        </w:rPr>
        <w:t xml:space="preserve"> </w:t>
      </w:r>
      <w:proofErr w:type="spellStart"/>
      <w:r w:rsidR="00397FD1" w:rsidRPr="00FA32CF">
        <w:rPr>
          <w:sz w:val="24"/>
          <w:szCs w:val="24"/>
        </w:rPr>
        <w:t>програму</w:t>
      </w:r>
      <w:proofErr w:type="spellEnd"/>
      <w:r w:rsidR="00397FD1" w:rsidRPr="00FA32CF">
        <w:rPr>
          <w:sz w:val="24"/>
          <w:szCs w:val="24"/>
        </w:rPr>
        <w:t xml:space="preserve">, у </w:t>
      </w:r>
      <w:proofErr w:type="spellStart"/>
      <w:r w:rsidR="00397FD1" w:rsidRPr="00FA32CF">
        <w:rPr>
          <w:sz w:val="24"/>
          <w:szCs w:val="24"/>
        </w:rPr>
        <w:t>складу</w:t>
      </w:r>
      <w:proofErr w:type="spellEnd"/>
      <w:r w:rsidR="00397FD1" w:rsidRPr="00FA32CF">
        <w:rPr>
          <w:sz w:val="24"/>
          <w:szCs w:val="24"/>
        </w:rPr>
        <w:t xml:space="preserve"> </w:t>
      </w:r>
      <w:proofErr w:type="spellStart"/>
      <w:r w:rsidR="00397FD1" w:rsidRPr="00FA32CF">
        <w:rPr>
          <w:sz w:val="24"/>
          <w:szCs w:val="24"/>
        </w:rPr>
        <w:t>са</w:t>
      </w:r>
      <w:proofErr w:type="spellEnd"/>
      <w:r w:rsidR="00397FD1" w:rsidRPr="00FA32CF">
        <w:rPr>
          <w:sz w:val="24"/>
          <w:szCs w:val="24"/>
        </w:rPr>
        <w:t xml:space="preserve"> Законом</w:t>
      </w:r>
      <w:r w:rsidR="00397FD1" w:rsidRPr="00FA32CF">
        <w:rPr>
          <w:rFonts w:ascii="Arial" w:hAnsi="Arial" w:cs="Arial"/>
          <w:sz w:val="19"/>
          <w:szCs w:val="19"/>
        </w:rPr>
        <w:t>.</w:t>
      </w:r>
    </w:p>
    <w:p w14:paraId="5287FEF9" w14:textId="77777777" w:rsidR="002E0ADA" w:rsidRPr="00397FD1" w:rsidRDefault="002E0ADA" w:rsidP="00397FD1">
      <w:pPr>
        <w:shd w:val="clear" w:color="auto" w:fill="FFFFFF"/>
        <w:spacing w:after="150"/>
        <w:ind w:firstLine="720"/>
        <w:jc w:val="both"/>
        <w:rPr>
          <w:rFonts w:ascii="Arial" w:hAnsi="Arial" w:cs="Arial"/>
          <w:color w:val="FF0000"/>
          <w:sz w:val="19"/>
          <w:szCs w:val="19"/>
        </w:rPr>
      </w:pPr>
      <w:r w:rsidRPr="002E0ADA">
        <w:rPr>
          <w:sz w:val="24"/>
          <w:szCs w:val="24"/>
          <w:lang w:val="sr-Cyrl-CS"/>
        </w:rPr>
        <w:t>Образовно-васпитни рад остварује се на ср</w:t>
      </w:r>
      <w:r>
        <w:rPr>
          <w:sz w:val="24"/>
          <w:szCs w:val="24"/>
          <w:lang w:val="sr-Cyrl-CS"/>
        </w:rPr>
        <w:t>пском језику и ћириличком писму</w:t>
      </w:r>
      <w:r>
        <w:rPr>
          <w:sz w:val="24"/>
          <w:szCs w:val="24"/>
        </w:rPr>
        <w:t>.</w:t>
      </w:r>
    </w:p>
    <w:p w14:paraId="464D6C06" w14:textId="77777777" w:rsidR="00324C6D" w:rsidRPr="00862E8C" w:rsidRDefault="00324C6D" w:rsidP="00A20B33">
      <w:pPr>
        <w:autoSpaceDE w:val="0"/>
        <w:autoSpaceDN w:val="0"/>
        <w:adjustRightInd w:val="0"/>
        <w:spacing w:after="0" w:line="240" w:lineRule="auto"/>
        <w:ind w:firstLine="720"/>
        <w:jc w:val="both"/>
        <w:rPr>
          <w:color w:val="FF0000"/>
          <w:sz w:val="24"/>
          <w:szCs w:val="24"/>
          <w:lang w:val="sr-Cyrl-CS"/>
        </w:rPr>
      </w:pPr>
      <w:r w:rsidRPr="00CD4430">
        <w:rPr>
          <w:sz w:val="24"/>
          <w:szCs w:val="24"/>
          <w:lang w:val="sr-Cyrl-CS"/>
        </w:rPr>
        <w:t xml:space="preserve">Основно образовање и васпитање траје осам година и остварује се у два образовна циклуса, у складу са </w:t>
      </w:r>
      <w:r w:rsidR="00CB23CE" w:rsidRPr="00CB23CE">
        <w:rPr>
          <w:sz w:val="24"/>
          <w:szCs w:val="24"/>
          <w:lang w:val="sr-Cyrl-CS"/>
        </w:rPr>
        <w:t>Законом о основном образовању и васпитању.</w:t>
      </w:r>
    </w:p>
    <w:p w14:paraId="23360CA8" w14:textId="77777777" w:rsidR="00CB23CE" w:rsidRPr="00862E8C" w:rsidRDefault="00324C6D" w:rsidP="00CB23CE">
      <w:pPr>
        <w:autoSpaceDE w:val="0"/>
        <w:autoSpaceDN w:val="0"/>
        <w:adjustRightInd w:val="0"/>
        <w:spacing w:after="0" w:line="240" w:lineRule="auto"/>
        <w:ind w:firstLine="720"/>
        <w:jc w:val="both"/>
        <w:rPr>
          <w:color w:val="FF0000"/>
          <w:sz w:val="24"/>
          <w:szCs w:val="24"/>
          <w:lang w:val="sr-Cyrl-CS"/>
        </w:rPr>
      </w:pPr>
      <w:r w:rsidRPr="00CD4430">
        <w:rPr>
          <w:sz w:val="24"/>
          <w:szCs w:val="24"/>
          <w:lang w:val="sr-Cyrl-CS"/>
        </w:rPr>
        <w:t xml:space="preserve">Школа може да остварује образовно-васпитни рад као посебан облик рада за ученике на дужем кућном и болничком лечењу, у складу са </w:t>
      </w:r>
      <w:r w:rsidR="00CB23CE" w:rsidRPr="00CD4430">
        <w:rPr>
          <w:sz w:val="24"/>
          <w:szCs w:val="24"/>
          <w:lang w:val="sr-Cyrl-CS"/>
        </w:rPr>
        <w:t xml:space="preserve">са </w:t>
      </w:r>
      <w:r w:rsidR="00CB23CE" w:rsidRPr="00CB23CE">
        <w:rPr>
          <w:sz w:val="24"/>
          <w:szCs w:val="24"/>
          <w:lang w:val="sr-Cyrl-CS"/>
        </w:rPr>
        <w:t>Законом о основном образовању и васпитању.</w:t>
      </w:r>
    </w:p>
    <w:p w14:paraId="6B9040C7" w14:textId="77777777" w:rsidR="00CB23CE" w:rsidRDefault="00324C6D" w:rsidP="00CB23CE">
      <w:pPr>
        <w:autoSpaceDE w:val="0"/>
        <w:autoSpaceDN w:val="0"/>
        <w:adjustRightInd w:val="0"/>
        <w:spacing w:after="0" w:line="240" w:lineRule="auto"/>
        <w:ind w:firstLine="720"/>
        <w:jc w:val="both"/>
        <w:rPr>
          <w:sz w:val="24"/>
          <w:szCs w:val="24"/>
          <w:lang w:val="sr-Cyrl-CS"/>
        </w:rPr>
      </w:pPr>
      <w:r w:rsidRPr="00CD4430">
        <w:rPr>
          <w:sz w:val="24"/>
          <w:szCs w:val="24"/>
          <w:lang w:val="sr-Cyrl-CS"/>
        </w:rPr>
        <w:t xml:space="preserve">Настава може да се остварује и као настава код куће и настава на даљину у складу са </w:t>
      </w:r>
      <w:r w:rsidR="00CB23CE" w:rsidRPr="00CD4430">
        <w:rPr>
          <w:sz w:val="24"/>
          <w:szCs w:val="24"/>
          <w:lang w:val="sr-Cyrl-CS"/>
        </w:rPr>
        <w:t xml:space="preserve">са </w:t>
      </w:r>
      <w:r w:rsidR="00CB23CE" w:rsidRPr="00CB23CE">
        <w:rPr>
          <w:sz w:val="24"/>
          <w:szCs w:val="24"/>
          <w:lang w:val="sr-Cyrl-CS"/>
        </w:rPr>
        <w:t>Законом о основном образовању и васпитању.</w:t>
      </w:r>
    </w:p>
    <w:p w14:paraId="63580B92" w14:textId="66CB375D" w:rsidR="007A5FE6" w:rsidRDefault="007A5FE6" w:rsidP="00CB23CE">
      <w:pPr>
        <w:autoSpaceDE w:val="0"/>
        <w:autoSpaceDN w:val="0"/>
        <w:adjustRightInd w:val="0"/>
        <w:spacing w:after="0" w:line="240" w:lineRule="auto"/>
        <w:ind w:firstLine="720"/>
        <w:jc w:val="both"/>
        <w:rPr>
          <w:sz w:val="24"/>
          <w:szCs w:val="24"/>
          <w:lang w:val="sr-Cyrl-CS"/>
        </w:rPr>
      </w:pPr>
      <w:r>
        <w:rPr>
          <w:sz w:val="24"/>
          <w:szCs w:val="24"/>
          <w:lang w:val="sr-Cyrl-CS"/>
        </w:rPr>
        <w:t>Поред редовне наставе у школи је омогућена и индивидуална настава – дефектолошки и логопедски третман.</w:t>
      </w:r>
    </w:p>
    <w:p w14:paraId="036B9CCA" w14:textId="77777777" w:rsidR="009012DD" w:rsidRDefault="009012DD" w:rsidP="00CB23CE">
      <w:pPr>
        <w:autoSpaceDE w:val="0"/>
        <w:autoSpaceDN w:val="0"/>
        <w:adjustRightInd w:val="0"/>
        <w:spacing w:after="0" w:line="240" w:lineRule="auto"/>
        <w:ind w:firstLine="720"/>
        <w:jc w:val="both"/>
        <w:rPr>
          <w:b/>
          <w:sz w:val="24"/>
          <w:szCs w:val="24"/>
        </w:rPr>
      </w:pPr>
    </w:p>
    <w:p w14:paraId="526AB591" w14:textId="77777777" w:rsidR="00DB36C5" w:rsidRPr="008205FD" w:rsidRDefault="00324C6D" w:rsidP="00CB23CE">
      <w:pPr>
        <w:autoSpaceDE w:val="0"/>
        <w:autoSpaceDN w:val="0"/>
        <w:adjustRightInd w:val="0"/>
        <w:spacing w:after="0" w:line="240" w:lineRule="auto"/>
        <w:ind w:firstLine="720"/>
        <w:jc w:val="both"/>
        <w:rPr>
          <w:b/>
          <w:sz w:val="24"/>
          <w:szCs w:val="24"/>
        </w:rPr>
      </w:pPr>
      <w:proofErr w:type="spellStart"/>
      <w:r w:rsidRPr="008205FD">
        <w:rPr>
          <w:b/>
          <w:sz w:val="24"/>
          <w:szCs w:val="24"/>
        </w:rPr>
        <w:t>Јавне</w:t>
      </w:r>
      <w:proofErr w:type="spellEnd"/>
      <w:r w:rsidRPr="008205FD">
        <w:rPr>
          <w:b/>
          <w:sz w:val="24"/>
          <w:szCs w:val="24"/>
        </w:rPr>
        <w:t xml:space="preserve"> </w:t>
      </w:r>
      <w:proofErr w:type="spellStart"/>
      <w:r w:rsidRPr="008205FD">
        <w:rPr>
          <w:b/>
          <w:sz w:val="24"/>
          <w:szCs w:val="24"/>
        </w:rPr>
        <w:t>исправе</w:t>
      </w:r>
      <w:proofErr w:type="spellEnd"/>
    </w:p>
    <w:p w14:paraId="62C460C1" w14:textId="77777777" w:rsidR="00324C6D" w:rsidRPr="00CD4430" w:rsidRDefault="00624E10" w:rsidP="00A20B33">
      <w:pPr>
        <w:spacing w:after="0" w:line="240" w:lineRule="auto"/>
        <w:ind w:firstLine="360"/>
        <w:jc w:val="center"/>
        <w:rPr>
          <w:rFonts w:eastAsia="Times New Roman"/>
          <w:b/>
          <w:sz w:val="24"/>
          <w:szCs w:val="24"/>
          <w:lang w:val="sr-Cyrl-CS"/>
        </w:rPr>
      </w:pPr>
      <w:r>
        <w:rPr>
          <w:rFonts w:eastAsia="Times New Roman"/>
          <w:b/>
          <w:sz w:val="24"/>
          <w:szCs w:val="24"/>
          <w:lang w:val="sr-Cyrl-CS"/>
        </w:rPr>
        <w:t>Члан 39</w:t>
      </w:r>
      <w:r w:rsidR="00324C6D" w:rsidRPr="00CD4430">
        <w:rPr>
          <w:rFonts w:eastAsia="Times New Roman"/>
          <w:b/>
          <w:sz w:val="24"/>
          <w:szCs w:val="24"/>
          <w:lang w:val="sr-Cyrl-CS"/>
        </w:rPr>
        <w:t>.</w:t>
      </w:r>
    </w:p>
    <w:p w14:paraId="22C0A73A" w14:textId="77777777" w:rsidR="007A3EA8" w:rsidRPr="00CD4430" w:rsidRDefault="007A3EA8" w:rsidP="00A20B33">
      <w:pPr>
        <w:spacing w:after="0" w:line="240" w:lineRule="auto"/>
        <w:ind w:firstLine="360"/>
        <w:jc w:val="center"/>
        <w:rPr>
          <w:rFonts w:eastAsia="Times New Roman"/>
          <w:b/>
          <w:sz w:val="24"/>
          <w:szCs w:val="24"/>
        </w:rPr>
      </w:pPr>
    </w:p>
    <w:p w14:paraId="53DC311D"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lastRenderedPageBreak/>
        <w:t>Школа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води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прописану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евиденцију</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штампаном</w:t>
      </w:r>
      <w:proofErr w:type="spellEnd"/>
      <w:r w:rsidRPr="00B07712">
        <w:rPr>
          <w:rFonts w:eastAsia="Times New Roman"/>
          <w:color w:val="000000" w:themeColor="text1"/>
          <w:sz w:val="24"/>
          <w:szCs w:val="24"/>
        </w:rPr>
        <w:t xml:space="preserve"> и/</w:t>
      </w:r>
      <w:proofErr w:type="spellStart"/>
      <w:r w:rsidRPr="00B07712">
        <w:rPr>
          <w:rFonts w:eastAsia="Times New Roman"/>
          <w:color w:val="000000" w:themeColor="text1"/>
          <w:sz w:val="24"/>
          <w:szCs w:val="24"/>
        </w:rPr>
        <w:t>или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електронском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облику</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издаје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јавне</w:t>
      </w:r>
      <w:proofErr w:type="spellEnd"/>
      <w:r w:rsidRPr="00B07712">
        <w:rPr>
          <w:rFonts w:eastAsia="Times New Roman"/>
          <w:color w:val="000000" w:themeColor="text1"/>
          <w:sz w:val="24"/>
          <w:szCs w:val="24"/>
        </w:rPr>
        <w:t xml:space="preserve"> </w:t>
      </w:r>
      <w:proofErr w:type="spellStart"/>
      <w:proofErr w:type="gramStart"/>
      <w:r w:rsidRPr="00B07712">
        <w:rPr>
          <w:rFonts w:eastAsia="Times New Roman"/>
          <w:color w:val="000000" w:themeColor="text1"/>
          <w:sz w:val="24"/>
          <w:szCs w:val="24"/>
        </w:rPr>
        <w:t>исправе</w:t>
      </w:r>
      <w:proofErr w:type="spellEnd"/>
      <w:r w:rsidRPr="00B07712">
        <w:rPr>
          <w:rFonts w:eastAsia="Times New Roman"/>
          <w:color w:val="000000" w:themeColor="text1"/>
          <w:sz w:val="24"/>
          <w:szCs w:val="24"/>
        </w:rPr>
        <w:t xml:space="preserve">  у</w:t>
      </w:r>
      <w:proofErr w:type="gram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складу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посебним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законом</w:t>
      </w:r>
      <w:proofErr w:type="spellEnd"/>
      <w:r w:rsidRPr="00B07712">
        <w:rPr>
          <w:rFonts w:eastAsia="Times New Roman"/>
          <w:color w:val="000000" w:themeColor="text1"/>
          <w:sz w:val="24"/>
          <w:szCs w:val="24"/>
        </w:rPr>
        <w:t>.</w:t>
      </w:r>
    </w:p>
    <w:p w14:paraId="41550598" w14:textId="77777777" w:rsidR="00324C6D" w:rsidRPr="00B07712" w:rsidRDefault="001A2C91" w:rsidP="00A20B33">
      <w:pPr>
        <w:shd w:val="clear" w:color="auto" w:fill="FFFFFF"/>
        <w:spacing w:after="0" w:line="240" w:lineRule="auto"/>
        <w:ind w:firstLine="720"/>
        <w:jc w:val="both"/>
        <w:rPr>
          <w:rFonts w:eastAsia="Times New Roman"/>
          <w:color w:val="000000" w:themeColor="text1"/>
          <w:sz w:val="24"/>
          <w:szCs w:val="24"/>
        </w:rPr>
      </w:pPr>
      <w:proofErr w:type="spellStart"/>
      <w:r>
        <w:rPr>
          <w:rFonts w:eastAsia="Times New Roman"/>
          <w:color w:val="000000" w:themeColor="text1"/>
          <w:sz w:val="24"/>
          <w:szCs w:val="24"/>
        </w:rPr>
        <w:t>Школа</w:t>
      </w:r>
      <w:proofErr w:type="spellEnd"/>
      <w:r>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поништава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јавну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исправу</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која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је</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издата</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супротно</w:t>
      </w:r>
      <w:proofErr w:type="spellEnd"/>
      <w:r w:rsidR="00324C6D" w:rsidRPr="00B07712">
        <w:rPr>
          <w:rFonts w:eastAsia="Times New Roman"/>
          <w:color w:val="000000" w:themeColor="text1"/>
          <w:sz w:val="24"/>
          <w:szCs w:val="24"/>
        </w:rPr>
        <w:t xml:space="preserve"> </w:t>
      </w:r>
      <w:proofErr w:type="spellStart"/>
      <w:r w:rsidR="00324C6D" w:rsidRPr="00B07712">
        <w:rPr>
          <w:rFonts w:eastAsia="Times New Roman"/>
          <w:color w:val="000000" w:themeColor="text1"/>
          <w:sz w:val="24"/>
          <w:szCs w:val="24"/>
        </w:rPr>
        <w:t>закону</w:t>
      </w:r>
      <w:proofErr w:type="spellEnd"/>
      <w:r w:rsidR="00324C6D" w:rsidRPr="00B07712">
        <w:rPr>
          <w:rFonts w:eastAsia="Times New Roman"/>
          <w:color w:val="000000" w:themeColor="text1"/>
          <w:sz w:val="24"/>
          <w:szCs w:val="24"/>
        </w:rPr>
        <w:t>.</w:t>
      </w:r>
    </w:p>
    <w:p w14:paraId="75C46CCF"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Свака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јавна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исправа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садржи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Мали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грб</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Републике</w:t>
      </w:r>
      <w:proofErr w:type="spellEnd"/>
      <w:r w:rsidRPr="00B07712">
        <w:rPr>
          <w:rFonts w:eastAsia="Times New Roman"/>
          <w:color w:val="000000" w:themeColor="text1"/>
          <w:sz w:val="24"/>
          <w:szCs w:val="24"/>
        </w:rPr>
        <w:t xml:space="preserve"> Србије.</w:t>
      </w:r>
    </w:p>
    <w:p w14:paraId="0B8F442D" w14:textId="77777777" w:rsidR="00324C6D" w:rsidRPr="00B07712"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B07712">
        <w:rPr>
          <w:rFonts w:eastAsia="Times New Roman"/>
          <w:color w:val="000000" w:themeColor="text1"/>
          <w:sz w:val="24"/>
          <w:szCs w:val="24"/>
        </w:rPr>
        <w:t>Сви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видови</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прикупљања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обраде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објављивања</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коришћења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података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спроводе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у </w:t>
      </w:r>
      <w:proofErr w:type="spellStart"/>
      <w:r w:rsidRPr="00B07712">
        <w:rPr>
          <w:rFonts w:eastAsia="Times New Roman"/>
          <w:color w:val="000000" w:themeColor="text1"/>
          <w:sz w:val="24"/>
          <w:szCs w:val="24"/>
        </w:rPr>
        <w:t>складу</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овим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посебним</w:t>
      </w:r>
      <w:proofErr w:type="spellEnd"/>
      <w:r w:rsidRPr="00B07712">
        <w:rPr>
          <w:rFonts w:eastAsia="Times New Roman"/>
          <w:color w:val="000000" w:themeColor="text1"/>
          <w:sz w:val="24"/>
          <w:szCs w:val="24"/>
        </w:rPr>
        <w:t xml:space="preserve"> и </w:t>
      </w:r>
      <w:proofErr w:type="spellStart"/>
      <w:r w:rsidRPr="00B07712">
        <w:rPr>
          <w:rFonts w:eastAsia="Times New Roman"/>
          <w:color w:val="000000" w:themeColor="text1"/>
          <w:sz w:val="24"/>
          <w:szCs w:val="24"/>
        </w:rPr>
        <w:t>законом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којим</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се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уређује</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заштита</w:t>
      </w:r>
      <w:proofErr w:type="spellEnd"/>
      <w:r w:rsidRPr="00B07712">
        <w:rPr>
          <w:rFonts w:eastAsia="Times New Roman"/>
          <w:color w:val="000000" w:themeColor="text1"/>
          <w:sz w:val="24"/>
          <w:szCs w:val="24"/>
        </w:rPr>
        <w:t xml:space="preserve"> </w:t>
      </w:r>
      <w:proofErr w:type="spellStart"/>
      <w:r w:rsidRPr="00B07712">
        <w:rPr>
          <w:rFonts w:eastAsia="Times New Roman"/>
          <w:color w:val="000000" w:themeColor="text1"/>
          <w:sz w:val="24"/>
          <w:szCs w:val="24"/>
        </w:rPr>
        <w:t>података</w:t>
      </w:r>
      <w:proofErr w:type="spellEnd"/>
      <w:r w:rsidRPr="00B07712">
        <w:rPr>
          <w:rFonts w:eastAsia="Times New Roman"/>
          <w:color w:val="000000" w:themeColor="text1"/>
          <w:sz w:val="24"/>
          <w:szCs w:val="24"/>
        </w:rPr>
        <w:t xml:space="preserve"> о </w:t>
      </w:r>
      <w:proofErr w:type="spellStart"/>
      <w:r w:rsidRPr="00B07712">
        <w:rPr>
          <w:rFonts w:eastAsia="Times New Roman"/>
          <w:color w:val="000000" w:themeColor="text1"/>
          <w:sz w:val="24"/>
          <w:szCs w:val="24"/>
        </w:rPr>
        <w:t>личности</w:t>
      </w:r>
      <w:proofErr w:type="spellEnd"/>
      <w:r w:rsidRPr="00B07712">
        <w:rPr>
          <w:rFonts w:eastAsia="Times New Roman"/>
          <w:color w:val="000000" w:themeColor="text1"/>
          <w:sz w:val="24"/>
          <w:szCs w:val="24"/>
        </w:rPr>
        <w:t>.</w:t>
      </w:r>
    </w:p>
    <w:p w14:paraId="1237394F"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p>
    <w:p w14:paraId="6B9E3FB2" w14:textId="77777777" w:rsidR="00324C6D" w:rsidRPr="00B07712" w:rsidRDefault="00324C6D" w:rsidP="00A20B33">
      <w:pPr>
        <w:shd w:val="clear" w:color="auto" w:fill="FFFFFF"/>
        <w:spacing w:after="0" w:line="240" w:lineRule="auto"/>
        <w:ind w:firstLine="720"/>
        <w:rPr>
          <w:color w:val="000000" w:themeColor="text1"/>
          <w:sz w:val="24"/>
          <w:szCs w:val="24"/>
        </w:rPr>
      </w:pP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основ</w:t>
      </w:r>
      <w:r w:rsidR="00C705CD">
        <w:rPr>
          <w:color w:val="000000" w:themeColor="text1"/>
          <w:sz w:val="24"/>
          <w:szCs w:val="24"/>
        </w:rPr>
        <w:t>у</w:t>
      </w:r>
      <w:proofErr w:type="spellEnd"/>
      <w:r w:rsidR="00C705CD">
        <w:rPr>
          <w:color w:val="000000" w:themeColor="text1"/>
          <w:sz w:val="24"/>
          <w:szCs w:val="24"/>
        </w:rPr>
        <w:t xml:space="preserve"> </w:t>
      </w:r>
      <w:proofErr w:type="spellStart"/>
      <w:r w:rsidR="00C705CD">
        <w:rPr>
          <w:color w:val="000000" w:themeColor="text1"/>
          <w:sz w:val="24"/>
          <w:szCs w:val="24"/>
        </w:rPr>
        <w:t>података</w:t>
      </w:r>
      <w:proofErr w:type="spellEnd"/>
      <w:r w:rsidR="00C705CD">
        <w:rPr>
          <w:color w:val="000000" w:themeColor="text1"/>
          <w:sz w:val="24"/>
          <w:szCs w:val="24"/>
        </w:rPr>
        <w:t xml:space="preserve"> </w:t>
      </w:r>
      <w:proofErr w:type="spellStart"/>
      <w:r w:rsidR="00C705CD">
        <w:rPr>
          <w:color w:val="000000" w:themeColor="text1"/>
          <w:sz w:val="24"/>
          <w:szCs w:val="24"/>
        </w:rPr>
        <w:t>унетих</w:t>
      </w:r>
      <w:proofErr w:type="spellEnd"/>
      <w:r w:rsidR="00C705CD">
        <w:rPr>
          <w:color w:val="000000" w:themeColor="text1"/>
          <w:sz w:val="24"/>
          <w:szCs w:val="24"/>
        </w:rPr>
        <w:t xml:space="preserve"> у </w:t>
      </w:r>
      <w:proofErr w:type="spellStart"/>
      <w:r w:rsidR="00C705CD">
        <w:rPr>
          <w:color w:val="000000" w:themeColor="text1"/>
          <w:sz w:val="24"/>
          <w:szCs w:val="24"/>
        </w:rPr>
        <w:t>евиденцију</w:t>
      </w:r>
      <w:proofErr w:type="spellEnd"/>
      <w:r w:rsidR="00C705CD">
        <w:rPr>
          <w:color w:val="000000" w:themeColor="text1"/>
          <w:sz w:val="24"/>
          <w:szCs w:val="24"/>
        </w:rPr>
        <w:t xml:space="preserve"> </w:t>
      </w:r>
      <w:proofErr w:type="spellStart"/>
      <w:r w:rsidR="00C705CD">
        <w:rPr>
          <w:color w:val="000000" w:themeColor="text1"/>
          <w:sz w:val="24"/>
          <w:szCs w:val="24"/>
        </w:rPr>
        <w:t>Ш</w:t>
      </w:r>
      <w:r w:rsidRPr="00B07712">
        <w:rPr>
          <w:color w:val="000000" w:themeColor="text1"/>
          <w:sz w:val="24"/>
          <w:szCs w:val="24"/>
        </w:rPr>
        <w:t>кола</w:t>
      </w:r>
      <w:proofErr w:type="spellEnd"/>
      <w:r w:rsidRPr="00B07712">
        <w:rPr>
          <w:color w:val="000000" w:themeColor="text1"/>
          <w:sz w:val="24"/>
          <w:szCs w:val="24"/>
        </w:rPr>
        <w:t xml:space="preserve"> </w:t>
      </w:r>
      <w:proofErr w:type="spellStart"/>
      <w:r w:rsidRPr="00B07712">
        <w:rPr>
          <w:color w:val="000000" w:themeColor="text1"/>
          <w:sz w:val="24"/>
          <w:szCs w:val="24"/>
        </w:rPr>
        <w:t>издаје</w:t>
      </w:r>
      <w:proofErr w:type="spellEnd"/>
      <w:r w:rsidRPr="00B07712">
        <w:rPr>
          <w:color w:val="000000" w:themeColor="text1"/>
          <w:sz w:val="24"/>
          <w:szCs w:val="24"/>
        </w:rPr>
        <w:t xml:space="preserve"> </w:t>
      </w:r>
      <w:proofErr w:type="spellStart"/>
      <w:r w:rsidRPr="00B07712">
        <w:rPr>
          <w:color w:val="000000" w:themeColor="text1"/>
          <w:sz w:val="24"/>
          <w:szCs w:val="24"/>
        </w:rPr>
        <w:t>јавне</w:t>
      </w:r>
      <w:proofErr w:type="spellEnd"/>
      <w:r w:rsidRPr="00B07712">
        <w:rPr>
          <w:color w:val="000000" w:themeColor="text1"/>
          <w:sz w:val="24"/>
          <w:szCs w:val="24"/>
        </w:rPr>
        <w:t xml:space="preserve"> </w:t>
      </w:r>
      <w:proofErr w:type="spellStart"/>
      <w:r w:rsidRPr="00B07712">
        <w:rPr>
          <w:color w:val="000000" w:themeColor="text1"/>
          <w:sz w:val="24"/>
          <w:szCs w:val="24"/>
        </w:rPr>
        <w:t>исправе</w:t>
      </w:r>
      <w:proofErr w:type="spellEnd"/>
      <w:r w:rsidRPr="00B07712">
        <w:rPr>
          <w:color w:val="000000" w:themeColor="text1"/>
          <w:sz w:val="24"/>
          <w:szCs w:val="24"/>
        </w:rPr>
        <w:t>.</w:t>
      </w:r>
    </w:p>
    <w:p w14:paraId="30FE921E" w14:textId="77777777" w:rsidR="00324C6D" w:rsidRDefault="00324C6D" w:rsidP="00A20B33">
      <w:pPr>
        <w:shd w:val="clear" w:color="auto" w:fill="FFFFFF"/>
        <w:spacing w:after="0" w:line="240" w:lineRule="auto"/>
        <w:ind w:firstLine="720"/>
        <w:rPr>
          <w:color w:val="000000" w:themeColor="text1"/>
          <w:sz w:val="24"/>
          <w:szCs w:val="24"/>
        </w:rPr>
      </w:pPr>
      <w:proofErr w:type="spellStart"/>
      <w:r w:rsidRPr="00B07712">
        <w:rPr>
          <w:color w:val="000000" w:themeColor="text1"/>
          <w:sz w:val="24"/>
          <w:szCs w:val="24"/>
        </w:rPr>
        <w:t>Јавне</w:t>
      </w:r>
      <w:proofErr w:type="spellEnd"/>
      <w:r w:rsidRPr="00B07712">
        <w:rPr>
          <w:color w:val="000000" w:themeColor="text1"/>
          <w:sz w:val="24"/>
          <w:szCs w:val="24"/>
        </w:rPr>
        <w:t xml:space="preserve"> </w:t>
      </w:r>
      <w:proofErr w:type="spellStart"/>
      <w:r w:rsidRPr="00B07712">
        <w:rPr>
          <w:color w:val="000000" w:themeColor="text1"/>
          <w:sz w:val="24"/>
          <w:szCs w:val="24"/>
        </w:rPr>
        <w:t>исправе</w:t>
      </w:r>
      <w:proofErr w:type="spellEnd"/>
      <w:r w:rsidRPr="00B07712">
        <w:rPr>
          <w:color w:val="000000" w:themeColor="text1"/>
          <w:sz w:val="24"/>
          <w:szCs w:val="24"/>
        </w:rPr>
        <w:t xml:space="preserve">, у </w:t>
      </w:r>
      <w:proofErr w:type="spellStart"/>
      <w:r w:rsidRPr="00B07712">
        <w:rPr>
          <w:color w:val="000000" w:themeColor="text1"/>
          <w:sz w:val="24"/>
          <w:szCs w:val="24"/>
        </w:rPr>
        <w:t>смислу</w:t>
      </w:r>
      <w:proofErr w:type="spellEnd"/>
      <w:r w:rsidR="00693B01">
        <w:rPr>
          <w:color w:val="000000" w:themeColor="text1"/>
          <w:sz w:val="24"/>
          <w:szCs w:val="24"/>
          <w:lang w:val="sr-Cyrl-RS"/>
        </w:rPr>
        <w:t xml:space="preserve"> </w:t>
      </w:r>
      <w:proofErr w:type="spellStart"/>
      <w:r w:rsidRPr="00B07712">
        <w:rPr>
          <w:color w:val="000000" w:themeColor="text1"/>
          <w:sz w:val="24"/>
          <w:szCs w:val="24"/>
        </w:rPr>
        <w:t>Закона</w:t>
      </w:r>
      <w:proofErr w:type="spellEnd"/>
      <w:r w:rsidRPr="00B07712">
        <w:rPr>
          <w:color w:val="000000" w:themeColor="text1"/>
          <w:sz w:val="24"/>
          <w:szCs w:val="24"/>
        </w:rPr>
        <w:t xml:space="preserve"> о </w:t>
      </w:r>
      <w:proofErr w:type="spellStart"/>
      <w:r w:rsidRPr="00B07712">
        <w:rPr>
          <w:color w:val="000000" w:themeColor="text1"/>
          <w:sz w:val="24"/>
          <w:szCs w:val="24"/>
        </w:rPr>
        <w:t>основном</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образовању</w:t>
      </w:r>
      <w:proofErr w:type="spellEnd"/>
      <w:r w:rsidRPr="00B07712">
        <w:rPr>
          <w:color w:val="000000" w:themeColor="text1"/>
          <w:sz w:val="24"/>
          <w:szCs w:val="24"/>
        </w:rPr>
        <w:t xml:space="preserve"> и </w:t>
      </w:r>
      <w:proofErr w:type="spellStart"/>
      <w:proofErr w:type="gramStart"/>
      <w:r w:rsidRPr="00B07712">
        <w:rPr>
          <w:color w:val="000000" w:themeColor="text1"/>
          <w:sz w:val="24"/>
          <w:szCs w:val="24"/>
        </w:rPr>
        <w:t>васпитању</w:t>
      </w:r>
      <w:proofErr w:type="spellEnd"/>
      <w:r w:rsidRPr="00B07712">
        <w:rPr>
          <w:color w:val="000000" w:themeColor="text1"/>
          <w:sz w:val="24"/>
          <w:szCs w:val="24"/>
        </w:rPr>
        <w:t xml:space="preserve">  </w:t>
      </w:r>
      <w:proofErr w:type="spellStart"/>
      <w:r w:rsidRPr="00B07712">
        <w:rPr>
          <w:color w:val="000000" w:themeColor="text1"/>
          <w:sz w:val="24"/>
          <w:szCs w:val="24"/>
        </w:rPr>
        <w:t>јесу</w:t>
      </w:r>
      <w:proofErr w:type="spellEnd"/>
      <w:proofErr w:type="gramEnd"/>
      <w:r w:rsidRPr="00B07712">
        <w:rPr>
          <w:color w:val="000000" w:themeColor="text1"/>
          <w:sz w:val="24"/>
          <w:szCs w:val="24"/>
        </w:rPr>
        <w:t>:</w:t>
      </w:r>
    </w:p>
    <w:p w14:paraId="31384584" w14:textId="77777777" w:rsidR="00C648FF" w:rsidRPr="00C648FF" w:rsidRDefault="00C648FF" w:rsidP="00A20B33">
      <w:pPr>
        <w:shd w:val="clear" w:color="auto" w:fill="FFFFFF"/>
        <w:spacing w:after="0" w:line="240" w:lineRule="auto"/>
        <w:ind w:firstLine="720"/>
        <w:rPr>
          <w:color w:val="000000" w:themeColor="text1"/>
          <w:sz w:val="24"/>
          <w:szCs w:val="24"/>
        </w:rPr>
      </w:pPr>
    </w:p>
    <w:p w14:paraId="56CFB0C5" w14:textId="77777777" w:rsidR="00324C6D" w:rsidRPr="00B07712" w:rsidRDefault="00BC4476" w:rsidP="00DB5734">
      <w:pPr>
        <w:pStyle w:val="ListParagraph"/>
        <w:numPr>
          <w:ilvl w:val="0"/>
          <w:numId w:val="20"/>
        </w:numPr>
        <w:shd w:val="clear" w:color="auto" w:fill="FFFFFF"/>
        <w:spacing w:after="0" w:line="240" w:lineRule="auto"/>
        <w:rPr>
          <w:color w:val="000000" w:themeColor="text1"/>
          <w:sz w:val="24"/>
          <w:szCs w:val="24"/>
        </w:rPr>
      </w:pPr>
      <w:proofErr w:type="spellStart"/>
      <w:r>
        <w:rPr>
          <w:color w:val="000000" w:themeColor="text1"/>
          <w:sz w:val="24"/>
          <w:szCs w:val="24"/>
        </w:rPr>
        <w:t>Ђ</w:t>
      </w:r>
      <w:r w:rsidR="00324C6D" w:rsidRPr="00B07712">
        <w:rPr>
          <w:color w:val="000000" w:themeColor="text1"/>
          <w:sz w:val="24"/>
          <w:szCs w:val="24"/>
        </w:rPr>
        <w:t>ачка</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књижица</w:t>
      </w:r>
      <w:proofErr w:type="spellEnd"/>
      <w:r w:rsidR="00324C6D" w:rsidRPr="00B07712">
        <w:rPr>
          <w:color w:val="000000" w:themeColor="text1"/>
          <w:sz w:val="24"/>
          <w:szCs w:val="24"/>
        </w:rPr>
        <w:t>;</w:t>
      </w:r>
    </w:p>
    <w:p w14:paraId="78BD4AE8" w14:textId="77777777" w:rsidR="00324C6D" w:rsidRPr="00B07712" w:rsidRDefault="00BC4476" w:rsidP="00DB5734">
      <w:pPr>
        <w:pStyle w:val="ListParagraph"/>
        <w:numPr>
          <w:ilvl w:val="0"/>
          <w:numId w:val="20"/>
        </w:numPr>
        <w:shd w:val="clear" w:color="auto" w:fill="FFFFFF"/>
        <w:spacing w:after="0" w:line="240" w:lineRule="auto"/>
        <w:rPr>
          <w:color w:val="000000" w:themeColor="text1"/>
          <w:sz w:val="24"/>
          <w:szCs w:val="24"/>
        </w:rPr>
      </w:pPr>
      <w:proofErr w:type="spellStart"/>
      <w:r>
        <w:rPr>
          <w:color w:val="000000" w:themeColor="text1"/>
          <w:sz w:val="24"/>
          <w:szCs w:val="24"/>
        </w:rPr>
        <w:t>П</w:t>
      </w:r>
      <w:r w:rsidR="00324C6D" w:rsidRPr="00B07712">
        <w:rPr>
          <w:color w:val="000000" w:themeColor="text1"/>
          <w:sz w:val="24"/>
          <w:szCs w:val="24"/>
        </w:rPr>
        <w:t>реводница</w:t>
      </w:r>
      <w:proofErr w:type="spellEnd"/>
      <w:r w:rsidR="00324C6D" w:rsidRPr="00B07712">
        <w:rPr>
          <w:color w:val="000000" w:themeColor="text1"/>
          <w:sz w:val="24"/>
          <w:szCs w:val="24"/>
        </w:rPr>
        <w:t>;</w:t>
      </w:r>
    </w:p>
    <w:p w14:paraId="10EFA237" w14:textId="77777777" w:rsidR="00324C6D" w:rsidRPr="00B07712" w:rsidRDefault="00BC4476" w:rsidP="00DB5734">
      <w:pPr>
        <w:pStyle w:val="ListParagraph"/>
        <w:numPr>
          <w:ilvl w:val="0"/>
          <w:numId w:val="20"/>
        </w:numPr>
        <w:shd w:val="clear" w:color="auto" w:fill="FFFFFF"/>
        <w:spacing w:after="0" w:line="240" w:lineRule="auto"/>
        <w:rPr>
          <w:color w:val="000000" w:themeColor="text1"/>
          <w:sz w:val="24"/>
          <w:szCs w:val="24"/>
        </w:rPr>
      </w:pPr>
      <w:proofErr w:type="spellStart"/>
      <w:r>
        <w:rPr>
          <w:color w:val="000000" w:themeColor="text1"/>
          <w:sz w:val="24"/>
          <w:szCs w:val="24"/>
        </w:rPr>
        <w:t>С</w:t>
      </w:r>
      <w:r w:rsidR="00324C6D" w:rsidRPr="00B07712">
        <w:rPr>
          <w:color w:val="000000" w:themeColor="text1"/>
          <w:sz w:val="24"/>
          <w:szCs w:val="24"/>
        </w:rPr>
        <w:t>ведочанство</w:t>
      </w:r>
      <w:proofErr w:type="spellEnd"/>
      <w:r w:rsidR="00324C6D" w:rsidRPr="00B07712">
        <w:rPr>
          <w:color w:val="000000" w:themeColor="text1"/>
          <w:sz w:val="24"/>
          <w:szCs w:val="24"/>
        </w:rPr>
        <w:t xml:space="preserve"> о </w:t>
      </w:r>
      <w:proofErr w:type="spellStart"/>
      <w:r w:rsidR="00324C6D" w:rsidRPr="00B07712">
        <w:rPr>
          <w:color w:val="000000" w:themeColor="text1"/>
          <w:sz w:val="24"/>
          <w:szCs w:val="24"/>
        </w:rPr>
        <w:t>завршеном</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разреду</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првог</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циклуса</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за</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ученике</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који</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одлазе</w:t>
      </w:r>
      <w:proofErr w:type="spellEnd"/>
      <w:r w:rsidR="00324C6D" w:rsidRPr="00B07712">
        <w:rPr>
          <w:color w:val="000000" w:themeColor="text1"/>
          <w:sz w:val="24"/>
          <w:szCs w:val="24"/>
        </w:rPr>
        <w:t xml:space="preserve"> у </w:t>
      </w:r>
      <w:proofErr w:type="spellStart"/>
      <w:r w:rsidR="00324C6D" w:rsidRPr="00B07712">
        <w:rPr>
          <w:color w:val="000000" w:themeColor="text1"/>
          <w:sz w:val="24"/>
          <w:szCs w:val="24"/>
        </w:rPr>
        <w:t>иностранство</w:t>
      </w:r>
      <w:proofErr w:type="spellEnd"/>
      <w:r w:rsidR="00324C6D" w:rsidRPr="00B07712">
        <w:rPr>
          <w:color w:val="000000" w:themeColor="text1"/>
          <w:sz w:val="24"/>
          <w:szCs w:val="24"/>
        </w:rPr>
        <w:t>;</w:t>
      </w:r>
    </w:p>
    <w:p w14:paraId="542EDC3D" w14:textId="77777777" w:rsidR="00324C6D" w:rsidRPr="00B07712" w:rsidRDefault="00BC4476" w:rsidP="00DB5734">
      <w:pPr>
        <w:pStyle w:val="ListParagraph"/>
        <w:numPr>
          <w:ilvl w:val="0"/>
          <w:numId w:val="20"/>
        </w:numPr>
        <w:shd w:val="clear" w:color="auto" w:fill="FFFFFF"/>
        <w:spacing w:after="0" w:line="240" w:lineRule="auto"/>
        <w:rPr>
          <w:color w:val="000000" w:themeColor="text1"/>
          <w:sz w:val="24"/>
          <w:szCs w:val="24"/>
        </w:rPr>
      </w:pPr>
      <w:proofErr w:type="spellStart"/>
      <w:r>
        <w:rPr>
          <w:color w:val="000000" w:themeColor="text1"/>
          <w:sz w:val="24"/>
          <w:szCs w:val="24"/>
        </w:rPr>
        <w:t>С</w:t>
      </w:r>
      <w:r w:rsidR="00324C6D" w:rsidRPr="00B07712">
        <w:rPr>
          <w:color w:val="000000" w:themeColor="text1"/>
          <w:sz w:val="24"/>
          <w:szCs w:val="24"/>
        </w:rPr>
        <w:t>ведочанство</w:t>
      </w:r>
      <w:proofErr w:type="spellEnd"/>
      <w:r w:rsidR="00324C6D" w:rsidRPr="00B07712">
        <w:rPr>
          <w:color w:val="000000" w:themeColor="text1"/>
          <w:sz w:val="24"/>
          <w:szCs w:val="24"/>
        </w:rPr>
        <w:t xml:space="preserve"> о </w:t>
      </w:r>
      <w:proofErr w:type="spellStart"/>
      <w:r w:rsidR="00324C6D" w:rsidRPr="00B07712">
        <w:rPr>
          <w:color w:val="000000" w:themeColor="text1"/>
          <w:sz w:val="24"/>
          <w:szCs w:val="24"/>
        </w:rPr>
        <w:t>сваком</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завршеном</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разреду</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другог</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циклуса</w:t>
      </w:r>
      <w:proofErr w:type="spellEnd"/>
      <w:r w:rsidR="00324C6D" w:rsidRPr="00B07712">
        <w:rPr>
          <w:color w:val="000000" w:themeColor="text1"/>
          <w:sz w:val="24"/>
          <w:szCs w:val="24"/>
        </w:rPr>
        <w:t>;</w:t>
      </w:r>
    </w:p>
    <w:p w14:paraId="0DAF5440" w14:textId="77777777" w:rsidR="00324C6D" w:rsidRPr="00B07712" w:rsidRDefault="00BC4476" w:rsidP="00DB5734">
      <w:pPr>
        <w:pStyle w:val="ListParagraph"/>
        <w:numPr>
          <w:ilvl w:val="0"/>
          <w:numId w:val="20"/>
        </w:numPr>
        <w:shd w:val="clear" w:color="auto" w:fill="FFFFFF"/>
        <w:spacing w:after="0" w:line="240" w:lineRule="auto"/>
        <w:rPr>
          <w:color w:val="000000" w:themeColor="text1"/>
          <w:sz w:val="24"/>
          <w:szCs w:val="24"/>
        </w:rPr>
      </w:pPr>
      <w:proofErr w:type="spellStart"/>
      <w:r>
        <w:rPr>
          <w:color w:val="000000" w:themeColor="text1"/>
          <w:sz w:val="24"/>
          <w:szCs w:val="24"/>
        </w:rPr>
        <w:t>С</w:t>
      </w:r>
      <w:r w:rsidR="00324C6D" w:rsidRPr="00B07712">
        <w:rPr>
          <w:color w:val="000000" w:themeColor="text1"/>
          <w:sz w:val="24"/>
          <w:szCs w:val="24"/>
        </w:rPr>
        <w:t>ведочанство</w:t>
      </w:r>
      <w:proofErr w:type="spellEnd"/>
      <w:r w:rsidR="00324C6D" w:rsidRPr="00B07712">
        <w:rPr>
          <w:color w:val="000000" w:themeColor="text1"/>
          <w:sz w:val="24"/>
          <w:szCs w:val="24"/>
        </w:rPr>
        <w:t xml:space="preserve"> о </w:t>
      </w:r>
      <w:proofErr w:type="spellStart"/>
      <w:r w:rsidR="00324C6D" w:rsidRPr="00B07712">
        <w:rPr>
          <w:color w:val="000000" w:themeColor="text1"/>
          <w:sz w:val="24"/>
          <w:szCs w:val="24"/>
        </w:rPr>
        <w:t>завршеном</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основном</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образовању</w:t>
      </w:r>
      <w:proofErr w:type="spellEnd"/>
      <w:r w:rsidR="00324C6D" w:rsidRPr="00B07712">
        <w:rPr>
          <w:color w:val="000000" w:themeColor="text1"/>
          <w:sz w:val="24"/>
          <w:szCs w:val="24"/>
        </w:rPr>
        <w:t xml:space="preserve"> и </w:t>
      </w:r>
      <w:proofErr w:type="spellStart"/>
      <w:r w:rsidR="00324C6D" w:rsidRPr="00B07712">
        <w:rPr>
          <w:color w:val="000000" w:themeColor="text1"/>
          <w:sz w:val="24"/>
          <w:szCs w:val="24"/>
        </w:rPr>
        <w:t>васпитању</w:t>
      </w:r>
      <w:proofErr w:type="spellEnd"/>
      <w:r w:rsidR="00324C6D" w:rsidRPr="00B07712">
        <w:rPr>
          <w:color w:val="000000" w:themeColor="text1"/>
          <w:sz w:val="24"/>
          <w:szCs w:val="24"/>
        </w:rPr>
        <w:t>;</w:t>
      </w:r>
    </w:p>
    <w:p w14:paraId="1A3FCA4F" w14:textId="77777777" w:rsidR="00324C6D" w:rsidRPr="00B07712" w:rsidRDefault="00BC4476" w:rsidP="00DB5734">
      <w:pPr>
        <w:pStyle w:val="ListParagraph"/>
        <w:numPr>
          <w:ilvl w:val="0"/>
          <w:numId w:val="20"/>
        </w:numPr>
        <w:shd w:val="clear" w:color="auto" w:fill="FFFFFF"/>
        <w:spacing w:after="0" w:line="240" w:lineRule="auto"/>
        <w:rPr>
          <w:color w:val="000000" w:themeColor="text1"/>
          <w:sz w:val="24"/>
          <w:szCs w:val="24"/>
        </w:rPr>
      </w:pPr>
      <w:proofErr w:type="spellStart"/>
      <w:r>
        <w:rPr>
          <w:color w:val="000000" w:themeColor="text1"/>
          <w:sz w:val="24"/>
          <w:szCs w:val="24"/>
        </w:rPr>
        <w:t>У</w:t>
      </w:r>
      <w:r w:rsidR="00324C6D" w:rsidRPr="00B07712">
        <w:rPr>
          <w:color w:val="000000" w:themeColor="text1"/>
          <w:sz w:val="24"/>
          <w:szCs w:val="24"/>
        </w:rPr>
        <w:t>верење</w:t>
      </w:r>
      <w:proofErr w:type="spellEnd"/>
      <w:r w:rsidR="00324C6D" w:rsidRPr="00B07712">
        <w:rPr>
          <w:color w:val="000000" w:themeColor="text1"/>
          <w:sz w:val="24"/>
          <w:szCs w:val="24"/>
        </w:rPr>
        <w:t xml:space="preserve"> о </w:t>
      </w:r>
      <w:proofErr w:type="spellStart"/>
      <w:r w:rsidR="00324C6D" w:rsidRPr="00B07712">
        <w:rPr>
          <w:color w:val="000000" w:themeColor="text1"/>
          <w:sz w:val="24"/>
          <w:szCs w:val="24"/>
        </w:rPr>
        <w:t>обављеном</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завршном</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испиту</w:t>
      </w:r>
      <w:proofErr w:type="spellEnd"/>
      <w:r w:rsidR="00324C6D" w:rsidRPr="00B07712">
        <w:rPr>
          <w:color w:val="000000" w:themeColor="text1"/>
          <w:sz w:val="24"/>
          <w:szCs w:val="24"/>
        </w:rPr>
        <w:t>.</w:t>
      </w:r>
    </w:p>
    <w:p w14:paraId="1C40EEE0" w14:textId="77777777" w:rsidR="00DB36C5" w:rsidRPr="00B07712" w:rsidRDefault="00DB36C5" w:rsidP="00A20B33">
      <w:pPr>
        <w:shd w:val="clear" w:color="auto" w:fill="FFFFFF"/>
        <w:spacing w:after="0" w:line="240" w:lineRule="auto"/>
        <w:ind w:left="720" w:firstLine="720"/>
        <w:rPr>
          <w:color w:val="000000" w:themeColor="text1"/>
          <w:sz w:val="24"/>
          <w:szCs w:val="24"/>
        </w:rPr>
      </w:pPr>
    </w:p>
    <w:p w14:paraId="0218C75E"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уписаном</w:t>
      </w:r>
      <w:proofErr w:type="spellEnd"/>
      <w:r w:rsidRPr="00B07712">
        <w:rPr>
          <w:color w:val="000000" w:themeColor="text1"/>
          <w:sz w:val="24"/>
          <w:szCs w:val="24"/>
        </w:rPr>
        <w:t xml:space="preserve"> </w:t>
      </w:r>
      <w:proofErr w:type="spellStart"/>
      <w:r w:rsidRPr="00B07712">
        <w:rPr>
          <w:color w:val="000000" w:themeColor="text1"/>
          <w:sz w:val="24"/>
          <w:szCs w:val="24"/>
        </w:rPr>
        <w:t>ученику</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почетку</w:t>
      </w:r>
      <w:proofErr w:type="spellEnd"/>
      <w:r w:rsidRPr="00B07712">
        <w:rPr>
          <w:color w:val="000000" w:themeColor="text1"/>
          <w:sz w:val="24"/>
          <w:szCs w:val="24"/>
        </w:rPr>
        <w:t xml:space="preserve"> </w:t>
      </w:r>
      <w:proofErr w:type="spellStart"/>
      <w:r w:rsidRPr="00B07712">
        <w:rPr>
          <w:color w:val="000000" w:themeColor="text1"/>
          <w:sz w:val="24"/>
          <w:szCs w:val="24"/>
        </w:rPr>
        <w:t>школске</w:t>
      </w:r>
      <w:proofErr w:type="spellEnd"/>
      <w:r w:rsidRPr="00B07712">
        <w:rPr>
          <w:color w:val="000000" w:themeColor="text1"/>
          <w:sz w:val="24"/>
          <w:szCs w:val="24"/>
        </w:rPr>
        <w:t xml:space="preserve"> </w:t>
      </w:r>
      <w:proofErr w:type="spellStart"/>
      <w:r w:rsidRPr="00B07712">
        <w:rPr>
          <w:color w:val="000000" w:themeColor="text1"/>
          <w:sz w:val="24"/>
          <w:szCs w:val="24"/>
        </w:rPr>
        <w:t>године</w:t>
      </w:r>
      <w:proofErr w:type="spellEnd"/>
      <w:r w:rsidRPr="00B07712">
        <w:rPr>
          <w:color w:val="000000" w:themeColor="text1"/>
          <w:sz w:val="24"/>
          <w:szCs w:val="24"/>
        </w:rPr>
        <w:t xml:space="preserve">, </w:t>
      </w:r>
      <w:proofErr w:type="spellStart"/>
      <w:r w:rsidRPr="00B07712">
        <w:rPr>
          <w:color w:val="000000" w:themeColor="text1"/>
          <w:sz w:val="24"/>
          <w:szCs w:val="24"/>
        </w:rPr>
        <w:t>издаје</w:t>
      </w:r>
      <w:proofErr w:type="spellEnd"/>
      <w:r w:rsidRPr="00B07712">
        <w:rPr>
          <w:color w:val="000000" w:themeColor="text1"/>
          <w:sz w:val="24"/>
          <w:szCs w:val="24"/>
        </w:rPr>
        <w:t xml:space="preserve"> </w:t>
      </w:r>
      <w:proofErr w:type="spellStart"/>
      <w:r w:rsidRPr="00B07712">
        <w:rPr>
          <w:color w:val="000000" w:themeColor="text1"/>
          <w:sz w:val="24"/>
          <w:szCs w:val="24"/>
        </w:rPr>
        <w:t>ђачку</w:t>
      </w:r>
      <w:proofErr w:type="spellEnd"/>
      <w:r w:rsidRPr="00B07712">
        <w:rPr>
          <w:color w:val="000000" w:themeColor="text1"/>
          <w:sz w:val="24"/>
          <w:szCs w:val="24"/>
        </w:rPr>
        <w:t xml:space="preserve"> </w:t>
      </w:r>
      <w:proofErr w:type="spellStart"/>
      <w:r w:rsidRPr="00B07712">
        <w:rPr>
          <w:color w:val="000000" w:themeColor="text1"/>
          <w:sz w:val="24"/>
          <w:szCs w:val="24"/>
        </w:rPr>
        <w:t>књижицу</w:t>
      </w:r>
      <w:proofErr w:type="spellEnd"/>
      <w:r w:rsidRPr="00B07712">
        <w:rPr>
          <w:color w:val="000000" w:themeColor="text1"/>
          <w:sz w:val="24"/>
          <w:szCs w:val="24"/>
        </w:rPr>
        <w:t xml:space="preserve">, а </w:t>
      </w:r>
      <w:proofErr w:type="spellStart"/>
      <w:r w:rsidRPr="00B07712">
        <w:rPr>
          <w:color w:val="000000" w:themeColor="text1"/>
          <w:sz w:val="24"/>
          <w:szCs w:val="24"/>
        </w:rPr>
        <w:t>приликом</w:t>
      </w:r>
      <w:proofErr w:type="spellEnd"/>
      <w:r w:rsidRPr="00B07712">
        <w:rPr>
          <w:color w:val="000000" w:themeColor="text1"/>
          <w:sz w:val="24"/>
          <w:szCs w:val="24"/>
        </w:rPr>
        <w:t xml:space="preserve"> </w:t>
      </w:r>
      <w:proofErr w:type="spellStart"/>
      <w:r w:rsidRPr="00B07712">
        <w:rPr>
          <w:color w:val="000000" w:themeColor="text1"/>
          <w:sz w:val="24"/>
          <w:szCs w:val="24"/>
        </w:rPr>
        <w:t>исписивања</w:t>
      </w:r>
      <w:proofErr w:type="spellEnd"/>
      <w:r w:rsidRPr="00B07712">
        <w:rPr>
          <w:color w:val="000000" w:themeColor="text1"/>
          <w:sz w:val="24"/>
          <w:szCs w:val="24"/>
        </w:rPr>
        <w:t xml:space="preserve"> - </w:t>
      </w:r>
      <w:proofErr w:type="spellStart"/>
      <w:r w:rsidRPr="00B07712">
        <w:rPr>
          <w:color w:val="000000" w:themeColor="text1"/>
          <w:sz w:val="24"/>
          <w:szCs w:val="24"/>
        </w:rPr>
        <w:t>преводницу</w:t>
      </w:r>
      <w:proofErr w:type="spellEnd"/>
      <w:r w:rsidRPr="00B07712">
        <w:rPr>
          <w:color w:val="000000" w:themeColor="text1"/>
          <w:sz w:val="24"/>
          <w:szCs w:val="24"/>
        </w:rPr>
        <w:t>.</w:t>
      </w:r>
    </w:p>
    <w:p w14:paraId="0BA51946"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Ученик</w:t>
      </w:r>
      <w:proofErr w:type="spellEnd"/>
      <w:r w:rsidR="00B44D1B">
        <w:rPr>
          <w:color w:val="000000" w:themeColor="text1"/>
          <w:sz w:val="24"/>
          <w:szCs w:val="24"/>
          <w:lang w:val="sr-Cyrl-RS"/>
        </w:rPr>
        <w:t xml:space="preserve"> </w:t>
      </w:r>
      <w:proofErr w:type="spellStart"/>
      <w:r w:rsidRPr="00B07712">
        <w:rPr>
          <w:color w:val="000000" w:themeColor="text1"/>
          <w:sz w:val="24"/>
          <w:szCs w:val="24"/>
        </w:rPr>
        <w:t>прелази</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једне</w:t>
      </w:r>
      <w:proofErr w:type="spellEnd"/>
      <w:r w:rsidRPr="00B07712">
        <w:rPr>
          <w:color w:val="000000" w:themeColor="text1"/>
          <w:sz w:val="24"/>
          <w:szCs w:val="24"/>
        </w:rPr>
        <w:t xml:space="preserve"> у </w:t>
      </w:r>
      <w:proofErr w:type="spellStart"/>
      <w:r w:rsidRPr="00B07712">
        <w:rPr>
          <w:color w:val="000000" w:themeColor="text1"/>
          <w:sz w:val="24"/>
          <w:szCs w:val="24"/>
        </w:rPr>
        <w:t>другу</w:t>
      </w:r>
      <w:proofErr w:type="spellEnd"/>
      <w:r w:rsidRPr="00B07712">
        <w:rPr>
          <w:color w:val="000000" w:themeColor="text1"/>
          <w:sz w:val="24"/>
          <w:szCs w:val="24"/>
        </w:rPr>
        <w:t xml:space="preserve"> </w:t>
      </w:r>
      <w:proofErr w:type="spellStart"/>
      <w:r w:rsidRPr="00B07712">
        <w:rPr>
          <w:color w:val="000000" w:themeColor="text1"/>
          <w:sz w:val="24"/>
          <w:szCs w:val="24"/>
        </w:rPr>
        <w:t>школу</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основу</w:t>
      </w:r>
      <w:proofErr w:type="spellEnd"/>
      <w:r w:rsidRPr="00B07712">
        <w:rPr>
          <w:color w:val="000000" w:themeColor="text1"/>
          <w:sz w:val="24"/>
          <w:szCs w:val="24"/>
        </w:rPr>
        <w:t xml:space="preserve"> </w:t>
      </w:r>
      <w:proofErr w:type="spellStart"/>
      <w:r w:rsidRPr="00B07712">
        <w:rPr>
          <w:color w:val="000000" w:themeColor="text1"/>
          <w:sz w:val="24"/>
          <w:szCs w:val="24"/>
        </w:rPr>
        <w:t>преводнице</w:t>
      </w:r>
      <w:proofErr w:type="spellEnd"/>
      <w:r w:rsidRPr="00B07712">
        <w:rPr>
          <w:color w:val="000000" w:themeColor="text1"/>
          <w:sz w:val="24"/>
          <w:szCs w:val="24"/>
        </w:rPr>
        <w:t>.</w:t>
      </w:r>
    </w:p>
    <w:p w14:paraId="57C747C8"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ученику</w:t>
      </w:r>
      <w:proofErr w:type="spellEnd"/>
      <w:r w:rsidRPr="00B07712">
        <w:rPr>
          <w:color w:val="000000" w:themeColor="text1"/>
          <w:sz w:val="24"/>
          <w:szCs w:val="24"/>
        </w:rPr>
        <w:t xml:space="preserve"> </w:t>
      </w:r>
      <w:proofErr w:type="spellStart"/>
      <w:r w:rsidRPr="00B07712">
        <w:rPr>
          <w:color w:val="000000" w:themeColor="text1"/>
          <w:sz w:val="24"/>
          <w:szCs w:val="24"/>
        </w:rPr>
        <w:t>приликом</w:t>
      </w:r>
      <w:proofErr w:type="spellEnd"/>
      <w:r w:rsidRPr="00B07712">
        <w:rPr>
          <w:color w:val="000000" w:themeColor="text1"/>
          <w:sz w:val="24"/>
          <w:szCs w:val="24"/>
        </w:rPr>
        <w:t xml:space="preserve"> </w:t>
      </w:r>
      <w:proofErr w:type="spellStart"/>
      <w:r w:rsidRPr="00B07712">
        <w:rPr>
          <w:color w:val="000000" w:themeColor="text1"/>
          <w:sz w:val="24"/>
          <w:szCs w:val="24"/>
        </w:rPr>
        <w:t>исписивања</w:t>
      </w:r>
      <w:proofErr w:type="spellEnd"/>
      <w:r w:rsidRPr="00B07712">
        <w:rPr>
          <w:color w:val="000000" w:themeColor="text1"/>
          <w:sz w:val="24"/>
          <w:szCs w:val="24"/>
        </w:rPr>
        <w:t xml:space="preserve"> </w:t>
      </w:r>
      <w:proofErr w:type="spellStart"/>
      <w:r w:rsidRPr="00B07712">
        <w:rPr>
          <w:color w:val="000000" w:themeColor="text1"/>
          <w:sz w:val="24"/>
          <w:szCs w:val="24"/>
        </w:rPr>
        <w:t>издаје</w:t>
      </w:r>
      <w:proofErr w:type="spellEnd"/>
      <w:r w:rsidRPr="00B07712">
        <w:rPr>
          <w:color w:val="000000" w:themeColor="text1"/>
          <w:sz w:val="24"/>
          <w:szCs w:val="24"/>
        </w:rPr>
        <w:t xml:space="preserve"> </w:t>
      </w:r>
      <w:proofErr w:type="spellStart"/>
      <w:r w:rsidRPr="00B07712">
        <w:rPr>
          <w:color w:val="000000" w:themeColor="text1"/>
          <w:sz w:val="24"/>
          <w:szCs w:val="24"/>
        </w:rPr>
        <w:t>преводницу</w:t>
      </w:r>
      <w:proofErr w:type="spellEnd"/>
      <w:r w:rsidRPr="00B07712">
        <w:rPr>
          <w:color w:val="000000" w:themeColor="text1"/>
          <w:sz w:val="24"/>
          <w:szCs w:val="24"/>
        </w:rPr>
        <w:t>.</w:t>
      </w:r>
    </w:p>
    <w:p w14:paraId="13199AB7"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Преводница</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издаје</w:t>
      </w:r>
      <w:proofErr w:type="spellEnd"/>
      <w:r w:rsidRPr="00B07712">
        <w:rPr>
          <w:color w:val="000000" w:themeColor="text1"/>
          <w:sz w:val="24"/>
          <w:szCs w:val="24"/>
        </w:rPr>
        <w:t xml:space="preserve"> у </w:t>
      </w:r>
      <w:proofErr w:type="spellStart"/>
      <w:r w:rsidRPr="00B07712">
        <w:rPr>
          <w:color w:val="000000" w:themeColor="text1"/>
          <w:sz w:val="24"/>
          <w:szCs w:val="24"/>
        </w:rPr>
        <w:t>року</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седам</w:t>
      </w:r>
      <w:proofErr w:type="spellEnd"/>
      <w:r w:rsidRPr="00B07712">
        <w:rPr>
          <w:color w:val="000000" w:themeColor="text1"/>
          <w:sz w:val="24"/>
          <w:szCs w:val="24"/>
        </w:rPr>
        <w:t xml:space="preserve"> </w:t>
      </w:r>
      <w:proofErr w:type="spellStart"/>
      <w:r w:rsidRPr="00B07712">
        <w:rPr>
          <w:color w:val="000000" w:themeColor="text1"/>
          <w:sz w:val="24"/>
          <w:szCs w:val="24"/>
        </w:rPr>
        <w:t>дана</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дана</w:t>
      </w:r>
      <w:proofErr w:type="spellEnd"/>
      <w:r w:rsidRPr="00B07712">
        <w:rPr>
          <w:color w:val="000000" w:themeColor="text1"/>
          <w:sz w:val="24"/>
          <w:szCs w:val="24"/>
        </w:rPr>
        <w:t xml:space="preserve"> </w:t>
      </w:r>
      <w:proofErr w:type="spellStart"/>
      <w:r w:rsidRPr="00B07712">
        <w:rPr>
          <w:color w:val="000000" w:themeColor="text1"/>
          <w:sz w:val="24"/>
          <w:szCs w:val="24"/>
        </w:rPr>
        <w:t>пријема</w:t>
      </w:r>
      <w:proofErr w:type="spellEnd"/>
      <w:r w:rsidRPr="00B07712">
        <w:rPr>
          <w:color w:val="000000" w:themeColor="text1"/>
          <w:sz w:val="24"/>
          <w:szCs w:val="24"/>
        </w:rPr>
        <w:t xml:space="preserve"> </w:t>
      </w:r>
      <w:proofErr w:type="spellStart"/>
      <w:r w:rsidRPr="00B07712">
        <w:rPr>
          <w:color w:val="000000" w:themeColor="text1"/>
          <w:sz w:val="24"/>
          <w:szCs w:val="24"/>
        </w:rPr>
        <w:t>обавештења</w:t>
      </w:r>
      <w:proofErr w:type="spellEnd"/>
      <w:r w:rsidRPr="00B07712">
        <w:rPr>
          <w:color w:val="000000" w:themeColor="text1"/>
          <w:sz w:val="24"/>
          <w:szCs w:val="24"/>
        </w:rPr>
        <w:t xml:space="preserve"> о </w:t>
      </w:r>
      <w:proofErr w:type="spellStart"/>
      <w:r w:rsidRPr="00B07712">
        <w:rPr>
          <w:color w:val="000000" w:themeColor="text1"/>
          <w:sz w:val="24"/>
          <w:szCs w:val="24"/>
        </w:rPr>
        <w:t>упису</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у </w:t>
      </w:r>
      <w:proofErr w:type="spellStart"/>
      <w:r w:rsidRPr="00B07712">
        <w:rPr>
          <w:color w:val="000000" w:themeColor="text1"/>
          <w:sz w:val="24"/>
          <w:szCs w:val="24"/>
        </w:rPr>
        <w:t>другу</w:t>
      </w:r>
      <w:proofErr w:type="spellEnd"/>
      <w:r w:rsidRPr="00B07712">
        <w:rPr>
          <w:color w:val="000000" w:themeColor="text1"/>
          <w:sz w:val="24"/>
          <w:szCs w:val="24"/>
        </w:rPr>
        <w:t xml:space="preserve"> </w:t>
      </w:r>
      <w:proofErr w:type="spellStart"/>
      <w:r w:rsidRPr="00B07712">
        <w:rPr>
          <w:color w:val="000000" w:themeColor="text1"/>
          <w:sz w:val="24"/>
          <w:szCs w:val="24"/>
        </w:rPr>
        <w:t>школу</w:t>
      </w:r>
      <w:proofErr w:type="spellEnd"/>
      <w:r w:rsidRPr="00B07712">
        <w:rPr>
          <w:color w:val="000000" w:themeColor="text1"/>
          <w:sz w:val="24"/>
          <w:szCs w:val="24"/>
        </w:rPr>
        <w:t xml:space="preserve">, а </w:t>
      </w:r>
      <w:proofErr w:type="spellStart"/>
      <w:r w:rsidRPr="00B07712">
        <w:rPr>
          <w:color w:val="000000" w:themeColor="text1"/>
          <w:sz w:val="24"/>
          <w:szCs w:val="24"/>
        </w:rPr>
        <w:t>школа</w:t>
      </w:r>
      <w:proofErr w:type="spellEnd"/>
      <w:r w:rsidRPr="00B07712">
        <w:rPr>
          <w:color w:val="000000" w:themeColor="text1"/>
          <w:sz w:val="24"/>
          <w:szCs w:val="24"/>
        </w:rPr>
        <w:t xml:space="preserve"> у </w:t>
      </w:r>
      <w:proofErr w:type="spellStart"/>
      <w:r w:rsidRPr="00B07712">
        <w:rPr>
          <w:color w:val="000000" w:themeColor="text1"/>
          <w:sz w:val="24"/>
          <w:szCs w:val="24"/>
        </w:rPr>
        <w:t>коју</w:t>
      </w:r>
      <w:proofErr w:type="spellEnd"/>
      <w:r w:rsidRPr="00B07712">
        <w:rPr>
          <w:color w:val="000000" w:themeColor="text1"/>
          <w:sz w:val="24"/>
          <w:szCs w:val="24"/>
        </w:rPr>
        <w:t xml:space="preserve"> </w:t>
      </w:r>
      <w:proofErr w:type="spellStart"/>
      <w:r w:rsidRPr="00B07712">
        <w:rPr>
          <w:color w:val="000000" w:themeColor="text1"/>
          <w:sz w:val="24"/>
          <w:szCs w:val="24"/>
        </w:rPr>
        <w:t>ученик</w:t>
      </w:r>
      <w:proofErr w:type="spellEnd"/>
      <w:r w:rsidRPr="00B07712">
        <w:rPr>
          <w:color w:val="000000" w:themeColor="text1"/>
          <w:sz w:val="24"/>
          <w:szCs w:val="24"/>
        </w:rPr>
        <w:t xml:space="preserve"> </w:t>
      </w:r>
      <w:proofErr w:type="spellStart"/>
      <w:r w:rsidRPr="00B07712">
        <w:rPr>
          <w:color w:val="000000" w:themeColor="text1"/>
          <w:sz w:val="24"/>
          <w:szCs w:val="24"/>
        </w:rPr>
        <w:t>прелази</w:t>
      </w:r>
      <w:proofErr w:type="spellEnd"/>
      <w:r w:rsidRPr="00B07712">
        <w:rPr>
          <w:color w:val="000000" w:themeColor="text1"/>
          <w:sz w:val="24"/>
          <w:szCs w:val="24"/>
        </w:rPr>
        <w:t xml:space="preserve">, у </w:t>
      </w:r>
      <w:proofErr w:type="spellStart"/>
      <w:r w:rsidRPr="00B07712">
        <w:rPr>
          <w:color w:val="000000" w:themeColor="text1"/>
          <w:sz w:val="24"/>
          <w:szCs w:val="24"/>
        </w:rPr>
        <w:t>року</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седам</w:t>
      </w:r>
      <w:proofErr w:type="spellEnd"/>
      <w:r w:rsidRPr="00B07712">
        <w:rPr>
          <w:color w:val="000000" w:themeColor="text1"/>
          <w:sz w:val="24"/>
          <w:szCs w:val="24"/>
        </w:rPr>
        <w:t xml:space="preserve"> </w:t>
      </w:r>
      <w:proofErr w:type="spellStart"/>
      <w:r w:rsidRPr="00B07712">
        <w:rPr>
          <w:color w:val="000000" w:themeColor="text1"/>
          <w:sz w:val="24"/>
          <w:szCs w:val="24"/>
        </w:rPr>
        <w:t>дана</w:t>
      </w:r>
      <w:proofErr w:type="spellEnd"/>
      <w:r w:rsidRPr="00B07712">
        <w:rPr>
          <w:color w:val="000000" w:themeColor="text1"/>
          <w:sz w:val="24"/>
          <w:szCs w:val="24"/>
        </w:rPr>
        <w:t xml:space="preserve"> </w:t>
      </w:r>
      <w:proofErr w:type="spellStart"/>
      <w:r w:rsidRPr="00B07712">
        <w:rPr>
          <w:color w:val="000000" w:themeColor="text1"/>
          <w:sz w:val="24"/>
          <w:szCs w:val="24"/>
        </w:rPr>
        <w:t>обавештава</w:t>
      </w:r>
      <w:proofErr w:type="spellEnd"/>
      <w:r w:rsidRPr="00B07712">
        <w:rPr>
          <w:color w:val="000000" w:themeColor="text1"/>
          <w:sz w:val="24"/>
          <w:szCs w:val="24"/>
        </w:rPr>
        <w:t xml:space="preserve"> </w:t>
      </w:r>
      <w:proofErr w:type="spellStart"/>
      <w:r w:rsidRPr="00B07712">
        <w:rPr>
          <w:color w:val="000000" w:themeColor="text1"/>
          <w:sz w:val="24"/>
          <w:szCs w:val="24"/>
        </w:rPr>
        <w:t>школу</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које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ученик</w:t>
      </w:r>
      <w:proofErr w:type="spellEnd"/>
      <w:r w:rsidRPr="00B07712">
        <w:rPr>
          <w:color w:val="000000" w:themeColor="text1"/>
          <w:sz w:val="24"/>
          <w:szCs w:val="24"/>
        </w:rPr>
        <w:t xml:space="preserve"> </w:t>
      </w:r>
      <w:proofErr w:type="spellStart"/>
      <w:r w:rsidRPr="00B07712">
        <w:rPr>
          <w:color w:val="000000" w:themeColor="text1"/>
          <w:sz w:val="24"/>
          <w:szCs w:val="24"/>
        </w:rPr>
        <w:t>исписао</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примила</w:t>
      </w:r>
      <w:proofErr w:type="spellEnd"/>
      <w:r w:rsidRPr="00B07712">
        <w:rPr>
          <w:color w:val="000000" w:themeColor="text1"/>
          <w:sz w:val="24"/>
          <w:szCs w:val="24"/>
        </w:rPr>
        <w:t xml:space="preserve"> </w:t>
      </w:r>
      <w:proofErr w:type="spellStart"/>
      <w:r w:rsidRPr="00B07712">
        <w:rPr>
          <w:color w:val="000000" w:themeColor="text1"/>
          <w:sz w:val="24"/>
          <w:szCs w:val="24"/>
        </w:rPr>
        <w:t>преводницу</w:t>
      </w:r>
      <w:proofErr w:type="spellEnd"/>
      <w:r w:rsidRPr="00B07712">
        <w:rPr>
          <w:color w:val="000000" w:themeColor="text1"/>
          <w:sz w:val="24"/>
          <w:szCs w:val="24"/>
        </w:rPr>
        <w:t>.</w:t>
      </w:r>
    </w:p>
    <w:p w14:paraId="58512B95"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Јавна</w:t>
      </w:r>
      <w:proofErr w:type="spellEnd"/>
      <w:r w:rsidRPr="00B07712">
        <w:rPr>
          <w:color w:val="000000" w:themeColor="text1"/>
          <w:sz w:val="24"/>
          <w:szCs w:val="24"/>
        </w:rPr>
        <w:t xml:space="preserve"> </w:t>
      </w:r>
      <w:proofErr w:type="spellStart"/>
      <w:r w:rsidRPr="00B07712">
        <w:rPr>
          <w:color w:val="000000" w:themeColor="text1"/>
          <w:sz w:val="24"/>
          <w:szCs w:val="24"/>
        </w:rPr>
        <w:t>исправа</w:t>
      </w:r>
      <w:proofErr w:type="spellEnd"/>
      <w:r w:rsidRPr="00B07712">
        <w:rPr>
          <w:color w:val="000000" w:themeColor="text1"/>
          <w:sz w:val="24"/>
          <w:szCs w:val="24"/>
        </w:rPr>
        <w:t xml:space="preserve"> </w:t>
      </w:r>
      <w:proofErr w:type="spellStart"/>
      <w:r w:rsidRPr="00B07712">
        <w:rPr>
          <w:color w:val="000000" w:themeColor="text1"/>
          <w:sz w:val="24"/>
          <w:szCs w:val="24"/>
        </w:rPr>
        <w:t>издаје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српском</w:t>
      </w:r>
      <w:proofErr w:type="spellEnd"/>
      <w:r w:rsidRPr="00B07712">
        <w:rPr>
          <w:color w:val="000000" w:themeColor="text1"/>
          <w:sz w:val="24"/>
          <w:szCs w:val="24"/>
        </w:rPr>
        <w:t xml:space="preserve"> </w:t>
      </w:r>
      <w:proofErr w:type="spellStart"/>
      <w:r w:rsidRPr="00B07712">
        <w:rPr>
          <w:color w:val="000000" w:themeColor="text1"/>
          <w:sz w:val="24"/>
          <w:szCs w:val="24"/>
        </w:rPr>
        <w:t>језику</w:t>
      </w:r>
      <w:proofErr w:type="spellEnd"/>
      <w:r w:rsidRPr="00B07712">
        <w:rPr>
          <w:color w:val="000000" w:themeColor="text1"/>
          <w:sz w:val="24"/>
          <w:szCs w:val="24"/>
        </w:rPr>
        <w:t xml:space="preserve"> </w:t>
      </w:r>
      <w:proofErr w:type="spellStart"/>
      <w:r w:rsidRPr="00B07712">
        <w:rPr>
          <w:color w:val="000000" w:themeColor="text1"/>
          <w:sz w:val="24"/>
          <w:szCs w:val="24"/>
        </w:rPr>
        <w:t>ћириличким</w:t>
      </w:r>
      <w:proofErr w:type="spellEnd"/>
      <w:r w:rsidRPr="00B07712">
        <w:rPr>
          <w:color w:val="000000" w:themeColor="text1"/>
          <w:sz w:val="24"/>
          <w:szCs w:val="24"/>
        </w:rPr>
        <w:t xml:space="preserve"> </w:t>
      </w:r>
      <w:proofErr w:type="spellStart"/>
      <w:r w:rsidRPr="00B07712">
        <w:rPr>
          <w:color w:val="000000" w:themeColor="text1"/>
          <w:sz w:val="24"/>
          <w:szCs w:val="24"/>
        </w:rPr>
        <w:t>писмом</w:t>
      </w:r>
      <w:proofErr w:type="spellEnd"/>
      <w:r w:rsidRPr="00B07712">
        <w:rPr>
          <w:color w:val="000000" w:themeColor="text1"/>
          <w:sz w:val="24"/>
          <w:szCs w:val="24"/>
        </w:rPr>
        <w:t xml:space="preserve">, </w:t>
      </w:r>
      <w:proofErr w:type="spellStart"/>
      <w:r w:rsidRPr="00B07712">
        <w:rPr>
          <w:color w:val="000000" w:themeColor="text1"/>
          <w:sz w:val="24"/>
          <w:szCs w:val="24"/>
        </w:rPr>
        <w:t>латиничким</w:t>
      </w:r>
      <w:proofErr w:type="spellEnd"/>
      <w:r w:rsidRPr="00B07712">
        <w:rPr>
          <w:color w:val="000000" w:themeColor="text1"/>
          <w:sz w:val="24"/>
          <w:szCs w:val="24"/>
        </w:rPr>
        <w:t xml:space="preserve"> </w:t>
      </w:r>
      <w:proofErr w:type="spellStart"/>
      <w:r w:rsidRPr="00B07712">
        <w:rPr>
          <w:color w:val="000000" w:themeColor="text1"/>
          <w:sz w:val="24"/>
          <w:szCs w:val="24"/>
        </w:rPr>
        <w:t>писмом</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Законом.</w:t>
      </w:r>
    </w:p>
    <w:p w14:paraId="3D01C972" w14:textId="77777777" w:rsidR="00324C6D"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Садржај</w:t>
      </w:r>
      <w:proofErr w:type="spellEnd"/>
      <w:r w:rsidRPr="00B07712">
        <w:rPr>
          <w:color w:val="000000" w:themeColor="text1"/>
          <w:sz w:val="24"/>
          <w:szCs w:val="24"/>
        </w:rPr>
        <w:t xml:space="preserve"> </w:t>
      </w:r>
      <w:proofErr w:type="spellStart"/>
      <w:r w:rsidRPr="00B07712">
        <w:rPr>
          <w:color w:val="000000" w:themeColor="text1"/>
          <w:sz w:val="24"/>
          <w:szCs w:val="24"/>
        </w:rPr>
        <w:t>образаца</w:t>
      </w:r>
      <w:proofErr w:type="spellEnd"/>
      <w:r w:rsidRPr="00B07712">
        <w:rPr>
          <w:color w:val="000000" w:themeColor="text1"/>
          <w:sz w:val="24"/>
          <w:szCs w:val="24"/>
        </w:rPr>
        <w:t xml:space="preserve"> </w:t>
      </w:r>
      <w:proofErr w:type="spellStart"/>
      <w:r w:rsidRPr="00B07712">
        <w:rPr>
          <w:color w:val="000000" w:themeColor="text1"/>
          <w:sz w:val="24"/>
          <w:szCs w:val="24"/>
        </w:rPr>
        <w:t>јавних</w:t>
      </w:r>
      <w:proofErr w:type="spellEnd"/>
      <w:r w:rsidRPr="00B07712">
        <w:rPr>
          <w:color w:val="000000" w:themeColor="text1"/>
          <w:sz w:val="24"/>
          <w:szCs w:val="24"/>
        </w:rPr>
        <w:t xml:space="preserve"> </w:t>
      </w:r>
      <w:proofErr w:type="spellStart"/>
      <w:r w:rsidRPr="00B07712">
        <w:rPr>
          <w:color w:val="000000" w:themeColor="text1"/>
          <w:sz w:val="24"/>
          <w:szCs w:val="24"/>
        </w:rPr>
        <w:t>исправа</w:t>
      </w:r>
      <w:proofErr w:type="spellEnd"/>
      <w:r w:rsidRPr="00B07712">
        <w:rPr>
          <w:color w:val="000000" w:themeColor="text1"/>
          <w:sz w:val="24"/>
          <w:szCs w:val="24"/>
        </w:rPr>
        <w:t xml:space="preserve"> </w:t>
      </w:r>
      <w:proofErr w:type="spellStart"/>
      <w:r w:rsidRPr="00B07712">
        <w:rPr>
          <w:color w:val="000000" w:themeColor="text1"/>
          <w:sz w:val="24"/>
          <w:szCs w:val="24"/>
        </w:rPr>
        <w:t>прописује</w:t>
      </w:r>
      <w:proofErr w:type="spellEnd"/>
      <w:r w:rsidRPr="00B07712">
        <w:rPr>
          <w:color w:val="000000" w:themeColor="text1"/>
          <w:sz w:val="24"/>
          <w:szCs w:val="24"/>
        </w:rPr>
        <w:t xml:space="preserve"> </w:t>
      </w:r>
      <w:proofErr w:type="spellStart"/>
      <w:r w:rsidRPr="00B07712">
        <w:rPr>
          <w:color w:val="000000" w:themeColor="text1"/>
          <w:sz w:val="24"/>
          <w:szCs w:val="24"/>
        </w:rPr>
        <w:t>министар</w:t>
      </w:r>
      <w:proofErr w:type="spellEnd"/>
      <w:r w:rsidRPr="00B07712">
        <w:rPr>
          <w:color w:val="000000" w:themeColor="text1"/>
          <w:sz w:val="24"/>
          <w:szCs w:val="24"/>
        </w:rPr>
        <w:t xml:space="preserve"> и </w:t>
      </w:r>
      <w:proofErr w:type="spellStart"/>
      <w:r w:rsidRPr="00B07712">
        <w:rPr>
          <w:color w:val="000000" w:themeColor="text1"/>
          <w:sz w:val="24"/>
          <w:szCs w:val="24"/>
        </w:rPr>
        <w:t>одобрава</w:t>
      </w:r>
      <w:proofErr w:type="spellEnd"/>
      <w:r w:rsidRPr="00B07712">
        <w:rPr>
          <w:color w:val="000000" w:themeColor="text1"/>
          <w:sz w:val="24"/>
          <w:szCs w:val="24"/>
        </w:rPr>
        <w:t xml:space="preserve"> </w:t>
      </w:r>
      <w:proofErr w:type="spellStart"/>
      <w:r w:rsidRPr="00B07712">
        <w:rPr>
          <w:color w:val="000000" w:themeColor="text1"/>
          <w:sz w:val="24"/>
          <w:szCs w:val="24"/>
        </w:rPr>
        <w:t>њихово</w:t>
      </w:r>
      <w:proofErr w:type="spellEnd"/>
      <w:r w:rsidRPr="00B07712">
        <w:rPr>
          <w:color w:val="000000" w:themeColor="text1"/>
          <w:sz w:val="24"/>
          <w:szCs w:val="24"/>
        </w:rPr>
        <w:t xml:space="preserve"> </w:t>
      </w:r>
      <w:proofErr w:type="spellStart"/>
      <w:r w:rsidRPr="00B07712">
        <w:rPr>
          <w:color w:val="000000" w:themeColor="text1"/>
          <w:sz w:val="24"/>
          <w:szCs w:val="24"/>
        </w:rPr>
        <w:t>издавање</w:t>
      </w:r>
      <w:proofErr w:type="spellEnd"/>
      <w:r w:rsidRPr="00B07712">
        <w:rPr>
          <w:color w:val="000000" w:themeColor="text1"/>
          <w:sz w:val="24"/>
          <w:szCs w:val="24"/>
        </w:rPr>
        <w:t>.</w:t>
      </w:r>
    </w:p>
    <w:p w14:paraId="0899FDD9" w14:textId="77777777" w:rsidR="007C2875" w:rsidRDefault="007C2875" w:rsidP="00A20B33">
      <w:pPr>
        <w:shd w:val="clear" w:color="auto" w:fill="FFFFFF"/>
        <w:spacing w:after="0" w:line="240" w:lineRule="auto"/>
        <w:ind w:firstLine="720"/>
        <w:jc w:val="both"/>
        <w:rPr>
          <w:color w:val="000000" w:themeColor="text1"/>
          <w:sz w:val="24"/>
          <w:szCs w:val="24"/>
          <w:lang w:val="sr-Cyrl-RS"/>
        </w:rPr>
      </w:pPr>
      <w:r>
        <w:rPr>
          <w:color w:val="000000" w:themeColor="text1"/>
          <w:sz w:val="24"/>
          <w:szCs w:val="24"/>
          <w:lang w:val="sr-Cyrl-RS"/>
        </w:rPr>
        <w:t>Податак да је образовање стечено у складу са ИОП2 уноси се у одговарајући део образца јавне исправе.</w:t>
      </w:r>
    </w:p>
    <w:p w14:paraId="16AC22BC" w14:textId="77777777" w:rsidR="007C2875" w:rsidRPr="007C2875" w:rsidRDefault="007C2875" w:rsidP="00A20B33">
      <w:pPr>
        <w:shd w:val="clear" w:color="auto" w:fill="FFFFFF"/>
        <w:spacing w:after="0" w:line="240" w:lineRule="auto"/>
        <w:ind w:firstLine="720"/>
        <w:jc w:val="both"/>
        <w:rPr>
          <w:color w:val="000000" w:themeColor="text1"/>
          <w:sz w:val="24"/>
          <w:szCs w:val="24"/>
          <w:lang w:val="sr-Cyrl-RS"/>
        </w:rPr>
      </w:pPr>
      <w:r>
        <w:rPr>
          <w:color w:val="000000" w:themeColor="text1"/>
          <w:sz w:val="24"/>
          <w:szCs w:val="24"/>
          <w:lang w:val="sr-Cyrl-RS"/>
        </w:rPr>
        <w:t xml:space="preserve">Ближе упутство за остваривање ИОП-а, његову примену и вредновање доноси министар. </w:t>
      </w:r>
    </w:p>
    <w:p w14:paraId="64BD42E9" w14:textId="77777777" w:rsidR="000641BF" w:rsidRPr="00B07712" w:rsidRDefault="000641BF" w:rsidP="00A20B33">
      <w:pPr>
        <w:shd w:val="clear" w:color="auto" w:fill="FFFFFF"/>
        <w:spacing w:after="0" w:line="240" w:lineRule="auto"/>
        <w:rPr>
          <w:b/>
          <w:bCs/>
          <w:color w:val="000000" w:themeColor="text1"/>
          <w:sz w:val="24"/>
          <w:szCs w:val="24"/>
        </w:rPr>
      </w:pPr>
    </w:p>
    <w:p w14:paraId="1B924535" w14:textId="54059E27" w:rsidR="00324C6D" w:rsidRPr="00B07712" w:rsidRDefault="002163D9" w:rsidP="00A20B33">
      <w:pPr>
        <w:shd w:val="clear" w:color="auto" w:fill="FFFFFF"/>
        <w:spacing w:after="0" w:line="240" w:lineRule="auto"/>
        <w:rPr>
          <w:b/>
          <w:bCs/>
          <w:color w:val="000000" w:themeColor="text1"/>
          <w:sz w:val="24"/>
          <w:szCs w:val="24"/>
        </w:rPr>
      </w:pPr>
      <w:r>
        <w:rPr>
          <w:b/>
          <w:bCs/>
          <w:color w:val="000000" w:themeColor="text1"/>
          <w:sz w:val="24"/>
          <w:szCs w:val="24"/>
          <w:lang w:val="sr-Cyrl-RS"/>
        </w:rPr>
        <w:t xml:space="preserve">           </w:t>
      </w:r>
      <w:r w:rsidR="006E1BA7">
        <w:rPr>
          <w:b/>
          <w:bCs/>
          <w:color w:val="000000" w:themeColor="text1"/>
          <w:sz w:val="24"/>
          <w:szCs w:val="24"/>
        </w:rPr>
        <w:t xml:space="preserve">        </w:t>
      </w:r>
      <w:proofErr w:type="spellStart"/>
      <w:r w:rsidR="00324C6D" w:rsidRPr="00B07712">
        <w:rPr>
          <w:b/>
          <w:bCs/>
          <w:color w:val="000000" w:themeColor="text1"/>
          <w:sz w:val="24"/>
          <w:szCs w:val="24"/>
        </w:rPr>
        <w:t>Дупликат</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јавне</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исправе</w:t>
      </w:r>
      <w:proofErr w:type="spellEnd"/>
    </w:p>
    <w:p w14:paraId="5575C65D" w14:textId="77777777" w:rsidR="00324C6D" w:rsidRPr="00B07712" w:rsidRDefault="00624E10" w:rsidP="00A20B33">
      <w:pPr>
        <w:shd w:val="clear" w:color="auto" w:fill="FFFFFF"/>
        <w:spacing w:after="0" w:line="240" w:lineRule="auto"/>
        <w:jc w:val="center"/>
        <w:rPr>
          <w:b/>
          <w:bCs/>
          <w:color w:val="000000" w:themeColor="text1"/>
          <w:sz w:val="24"/>
          <w:szCs w:val="24"/>
        </w:rPr>
      </w:pPr>
      <w:bookmarkStart w:id="16" w:name="clan_91"/>
      <w:bookmarkEnd w:id="16"/>
      <w:proofErr w:type="spellStart"/>
      <w:r>
        <w:rPr>
          <w:b/>
          <w:bCs/>
          <w:color w:val="000000" w:themeColor="text1"/>
          <w:sz w:val="24"/>
          <w:szCs w:val="24"/>
        </w:rPr>
        <w:t>Члан</w:t>
      </w:r>
      <w:proofErr w:type="spellEnd"/>
      <w:r>
        <w:rPr>
          <w:b/>
          <w:bCs/>
          <w:color w:val="000000" w:themeColor="text1"/>
          <w:sz w:val="24"/>
          <w:szCs w:val="24"/>
        </w:rPr>
        <w:t xml:space="preserve"> </w:t>
      </w:r>
      <w:r>
        <w:rPr>
          <w:b/>
          <w:bCs/>
          <w:color w:val="000000" w:themeColor="text1"/>
          <w:sz w:val="24"/>
          <w:szCs w:val="24"/>
          <w:lang w:val="sr-Cyrl-RS"/>
        </w:rPr>
        <w:t>40</w:t>
      </w:r>
      <w:r w:rsidR="00324C6D" w:rsidRPr="00B07712">
        <w:rPr>
          <w:b/>
          <w:bCs/>
          <w:color w:val="000000" w:themeColor="text1"/>
          <w:sz w:val="24"/>
          <w:szCs w:val="24"/>
        </w:rPr>
        <w:t>.</w:t>
      </w:r>
    </w:p>
    <w:p w14:paraId="2247BBE6" w14:textId="77777777" w:rsidR="007A3EA8" w:rsidRPr="00B07712" w:rsidRDefault="007A3EA8" w:rsidP="00A20B33">
      <w:pPr>
        <w:shd w:val="clear" w:color="auto" w:fill="FFFFFF"/>
        <w:spacing w:after="0" w:line="240" w:lineRule="auto"/>
        <w:jc w:val="center"/>
        <w:rPr>
          <w:b/>
          <w:bCs/>
          <w:color w:val="000000" w:themeColor="text1"/>
          <w:sz w:val="24"/>
          <w:szCs w:val="24"/>
        </w:rPr>
      </w:pPr>
    </w:p>
    <w:p w14:paraId="35001F6D"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издаје</w:t>
      </w:r>
      <w:proofErr w:type="spellEnd"/>
      <w:r w:rsidRPr="00B07712">
        <w:rPr>
          <w:color w:val="000000" w:themeColor="text1"/>
          <w:sz w:val="24"/>
          <w:szCs w:val="24"/>
        </w:rPr>
        <w:t xml:space="preserve"> </w:t>
      </w:r>
      <w:proofErr w:type="spellStart"/>
      <w:r w:rsidRPr="00B07712">
        <w:rPr>
          <w:color w:val="000000" w:themeColor="text1"/>
          <w:sz w:val="24"/>
          <w:szCs w:val="24"/>
        </w:rPr>
        <w:t>дупликат</w:t>
      </w:r>
      <w:proofErr w:type="spellEnd"/>
      <w:r w:rsidRPr="00B07712">
        <w:rPr>
          <w:color w:val="000000" w:themeColor="text1"/>
          <w:sz w:val="24"/>
          <w:szCs w:val="24"/>
        </w:rPr>
        <w:t xml:space="preserve"> </w:t>
      </w:r>
      <w:proofErr w:type="spellStart"/>
      <w:r w:rsidRPr="00B07712">
        <w:rPr>
          <w:color w:val="000000" w:themeColor="text1"/>
          <w:sz w:val="24"/>
          <w:szCs w:val="24"/>
        </w:rPr>
        <w:t>јавне</w:t>
      </w:r>
      <w:proofErr w:type="spellEnd"/>
      <w:r w:rsidRPr="00B07712">
        <w:rPr>
          <w:color w:val="000000" w:themeColor="text1"/>
          <w:sz w:val="24"/>
          <w:szCs w:val="24"/>
        </w:rPr>
        <w:t xml:space="preserve"> </w:t>
      </w:r>
      <w:proofErr w:type="spellStart"/>
      <w:r w:rsidRPr="00B07712">
        <w:rPr>
          <w:color w:val="000000" w:themeColor="text1"/>
          <w:sz w:val="24"/>
          <w:szCs w:val="24"/>
        </w:rPr>
        <w:t>исправе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прописаном</w:t>
      </w:r>
      <w:proofErr w:type="spellEnd"/>
      <w:r w:rsidRPr="00B07712">
        <w:rPr>
          <w:color w:val="000000" w:themeColor="text1"/>
          <w:sz w:val="24"/>
          <w:szCs w:val="24"/>
        </w:rPr>
        <w:t xml:space="preserve"> </w:t>
      </w:r>
      <w:proofErr w:type="spellStart"/>
      <w:r w:rsidRPr="00B07712">
        <w:rPr>
          <w:color w:val="000000" w:themeColor="text1"/>
          <w:sz w:val="24"/>
          <w:szCs w:val="24"/>
        </w:rPr>
        <w:t>обрасцу</w:t>
      </w:r>
      <w:proofErr w:type="spellEnd"/>
      <w:r w:rsidRPr="00B07712">
        <w:rPr>
          <w:color w:val="000000" w:themeColor="text1"/>
          <w:sz w:val="24"/>
          <w:szCs w:val="24"/>
        </w:rPr>
        <w:t xml:space="preserve">, </w:t>
      </w:r>
      <w:proofErr w:type="spellStart"/>
      <w:r w:rsidRPr="00B07712">
        <w:rPr>
          <w:color w:val="000000" w:themeColor="text1"/>
          <w:sz w:val="24"/>
          <w:szCs w:val="24"/>
        </w:rPr>
        <w:t>после</w:t>
      </w:r>
      <w:proofErr w:type="spellEnd"/>
      <w:r w:rsidRPr="00B07712">
        <w:rPr>
          <w:color w:val="000000" w:themeColor="text1"/>
          <w:sz w:val="24"/>
          <w:szCs w:val="24"/>
        </w:rPr>
        <w:t xml:space="preserve"> </w:t>
      </w:r>
      <w:proofErr w:type="spellStart"/>
      <w:r w:rsidRPr="00B07712">
        <w:rPr>
          <w:color w:val="000000" w:themeColor="text1"/>
          <w:sz w:val="24"/>
          <w:szCs w:val="24"/>
        </w:rPr>
        <w:t>оглашавања</w:t>
      </w:r>
      <w:proofErr w:type="spellEnd"/>
      <w:r w:rsidRPr="00B07712">
        <w:rPr>
          <w:color w:val="000000" w:themeColor="text1"/>
          <w:sz w:val="24"/>
          <w:szCs w:val="24"/>
        </w:rPr>
        <w:t xml:space="preserve"> </w:t>
      </w:r>
      <w:proofErr w:type="spellStart"/>
      <w:r w:rsidRPr="00B07712">
        <w:rPr>
          <w:color w:val="000000" w:themeColor="text1"/>
          <w:sz w:val="24"/>
          <w:szCs w:val="24"/>
        </w:rPr>
        <w:t>оригинала</w:t>
      </w:r>
      <w:proofErr w:type="spellEnd"/>
      <w:r w:rsidRPr="00B07712">
        <w:rPr>
          <w:color w:val="000000" w:themeColor="text1"/>
          <w:sz w:val="24"/>
          <w:szCs w:val="24"/>
        </w:rPr>
        <w:t xml:space="preserve"> </w:t>
      </w:r>
      <w:proofErr w:type="spellStart"/>
      <w:r w:rsidRPr="00B07712">
        <w:rPr>
          <w:color w:val="000000" w:themeColor="text1"/>
          <w:sz w:val="24"/>
          <w:szCs w:val="24"/>
        </w:rPr>
        <w:t>јавне</w:t>
      </w:r>
      <w:proofErr w:type="spellEnd"/>
      <w:r w:rsidRPr="00B07712">
        <w:rPr>
          <w:color w:val="000000" w:themeColor="text1"/>
          <w:sz w:val="24"/>
          <w:szCs w:val="24"/>
        </w:rPr>
        <w:t xml:space="preserve"> </w:t>
      </w:r>
      <w:proofErr w:type="spellStart"/>
      <w:r w:rsidRPr="00B07712">
        <w:rPr>
          <w:color w:val="000000" w:themeColor="text1"/>
          <w:sz w:val="24"/>
          <w:szCs w:val="24"/>
        </w:rPr>
        <w:t>исправе</w:t>
      </w:r>
      <w:proofErr w:type="spellEnd"/>
      <w:r w:rsidRPr="00B07712">
        <w:rPr>
          <w:color w:val="000000" w:themeColor="text1"/>
          <w:sz w:val="24"/>
          <w:szCs w:val="24"/>
        </w:rPr>
        <w:t xml:space="preserve"> </w:t>
      </w:r>
      <w:proofErr w:type="spellStart"/>
      <w:r w:rsidRPr="00B07712">
        <w:rPr>
          <w:color w:val="000000" w:themeColor="text1"/>
          <w:sz w:val="24"/>
          <w:szCs w:val="24"/>
        </w:rPr>
        <w:t>неважећим</w:t>
      </w:r>
      <w:proofErr w:type="spellEnd"/>
      <w:r w:rsidRPr="00B07712">
        <w:rPr>
          <w:color w:val="000000" w:themeColor="text1"/>
          <w:sz w:val="24"/>
          <w:szCs w:val="24"/>
        </w:rPr>
        <w:t xml:space="preserve"> у "</w:t>
      </w:r>
      <w:proofErr w:type="spellStart"/>
      <w:r w:rsidRPr="00B07712">
        <w:rPr>
          <w:color w:val="000000" w:themeColor="text1"/>
          <w:sz w:val="24"/>
          <w:szCs w:val="24"/>
        </w:rPr>
        <w:t>Службеном</w:t>
      </w:r>
      <w:proofErr w:type="spellEnd"/>
      <w:r w:rsidRPr="00B07712">
        <w:rPr>
          <w:color w:val="000000" w:themeColor="text1"/>
          <w:sz w:val="24"/>
          <w:szCs w:val="24"/>
        </w:rPr>
        <w:t xml:space="preserve"> </w:t>
      </w:r>
      <w:proofErr w:type="spellStart"/>
      <w:r w:rsidRPr="00B07712">
        <w:rPr>
          <w:color w:val="000000" w:themeColor="text1"/>
          <w:sz w:val="24"/>
          <w:szCs w:val="24"/>
        </w:rPr>
        <w:t>гласнику</w:t>
      </w:r>
      <w:proofErr w:type="spellEnd"/>
      <w:r w:rsidRPr="00B07712">
        <w:rPr>
          <w:color w:val="000000" w:themeColor="text1"/>
          <w:sz w:val="24"/>
          <w:szCs w:val="24"/>
        </w:rPr>
        <w:t xml:space="preserve"> </w:t>
      </w:r>
      <w:proofErr w:type="spellStart"/>
      <w:r w:rsidRPr="00B07712">
        <w:rPr>
          <w:color w:val="000000" w:themeColor="text1"/>
          <w:sz w:val="24"/>
          <w:szCs w:val="24"/>
        </w:rPr>
        <w:t>Републике</w:t>
      </w:r>
      <w:proofErr w:type="spellEnd"/>
      <w:r w:rsidRPr="00B07712">
        <w:rPr>
          <w:color w:val="000000" w:themeColor="text1"/>
          <w:sz w:val="24"/>
          <w:szCs w:val="24"/>
        </w:rPr>
        <w:t xml:space="preserve"> Србије".</w:t>
      </w:r>
    </w:p>
    <w:p w14:paraId="60C26D44"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издаје</w:t>
      </w:r>
      <w:proofErr w:type="spellEnd"/>
      <w:r w:rsidRPr="00B07712">
        <w:rPr>
          <w:color w:val="000000" w:themeColor="text1"/>
          <w:sz w:val="24"/>
          <w:szCs w:val="24"/>
        </w:rPr>
        <w:t xml:space="preserve"> </w:t>
      </w:r>
      <w:proofErr w:type="spellStart"/>
      <w:r w:rsidRPr="00B07712">
        <w:rPr>
          <w:color w:val="000000" w:themeColor="text1"/>
          <w:sz w:val="24"/>
          <w:szCs w:val="24"/>
        </w:rPr>
        <w:t>уверење</w:t>
      </w:r>
      <w:proofErr w:type="spellEnd"/>
      <w:r w:rsidRPr="00B07712">
        <w:rPr>
          <w:color w:val="000000" w:themeColor="text1"/>
          <w:sz w:val="24"/>
          <w:szCs w:val="24"/>
        </w:rPr>
        <w:t xml:space="preserve"> о </w:t>
      </w:r>
      <w:proofErr w:type="spellStart"/>
      <w:r w:rsidRPr="00B07712">
        <w:rPr>
          <w:color w:val="000000" w:themeColor="text1"/>
          <w:sz w:val="24"/>
          <w:szCs w:val="24"/>
        </w:rPr>
        <w:t>чињеницама</w:t>
      </w:r>
      <w:proofErr w:type="spellEnd"/>
      <w:r w:rsidRPr="00B07712">
        <w:rPr>
          <w:color w:val="000000" w:themeColor="text1"/>
          <w:sz w:val="24"/>
          <w:szCs w:val="24"/>
        </w:rPr>
        <w:t xml:space="preserve"> о </w:t>
      </w:r>
      <w:proofErr w:type="spellStart"/>
      <w:r w:rsidRPr="00B07712">
        <w:rPr>
          <w:color w:val="000000" w:themeColor="text1"/>
          <w:sz w:val="24"/>
          <w:szCs w:val="24"/>
        </w:rPr>
        <w:t>којима</w:t>
      </w:r>
      <w:proofErr w:type="spellEnd"/>
      <w:r w:rsidRPr="00B07712">
        <w:rPr>
          <w:color w:val="000000" w:themeColor="text1"/>
          <w:sz w:val="24"/>
          <w:szCs w:val="24"/>
        </w:rPr>
        <w:t xml:space="preserve"> </w:t>
      </w:r>
      <w:proofErr w:type="spellStart"/>
      <w:r w:rsidRPr="00B07712">
        <w:rPr>
          <w:color w:val="000000" w:themeColor="text1"/>
          <w:sz w:val="24"/>
          <w:szCs w:val="24"/>
        </w:rPr>
        <w:t>води</w:t>
      </w:r>
      <w:proofErr w:type="spellEnd"/>
      <w:r w:rsidRPr="00B07712">
        <w:rPr>
          <w:color w:val="000000" w:themeColor="text1"/>
          <w:sz w:val="24"/>
          <w:szCs w:val="24"/>
        </w:rPr>
        <w:t xml:space="preserve"> </w:t>
      </w:r>
      <w:proofErr w:type="spellStart"/>
      <w:r w:rsidRPr="00B07712">
        <w:rPr>
          <w:color w:val="000000" w:themeColor="text1"/>
          <w:sz w:val="24"/>
          <w:szCs w:val="24"/>
        </w:rPr>
        <w:t>евиденцију</w:t>
      </w:r>
      <w:proofErr w:type="spellEnd"/>
      <w:r w:rsidRPr="00B07712">
        <w:rPr>
          <w:color w:val="000000" w:themeColor="text1"/>
          <w:sz w:val="24"/>
          <w:szCs w:val="24"/>
        </w:rPr>
        <w:t xml:space="preserve">, у </w:t>
      </w:r>
      <w:proofErr w:type="spellStart"/>
      <w:r w:rsidRPr="00B07712">
        <w:rPr>
          <w:color w:val="000000" w:themeColor="text1"/>
          <w:sz w:val="24"/>
          <w:szCs w:val="24"/>
        </w:rPr>
        <w:t>недостатку</w:t>
      </w:r>
      <w:proofErr w:type="spellEnd"/>
      <w:r w:rsidRPr="00B07712">
        <w:rPr>
          <w:color w:val="000000" w:themeColor="text1"/>
          <w:sz w:val="24"/>
          <w:szCs w:val="24"/>
        </w:rPr>
        <w:t xml:space="preserve"> </w:t>
      </w:r>
      <w:proofErr w:type="spellStart"/>
      <w:r w:rsidRPr="00B07712">
        <w:rPr>
          <w:color w:val="000000" w:themeColor="text1"/>
          <w:sz w:val="24"/>
          <w:szCs w:val="24"/>
        </w:rPr>
        <w:t>прописаног</w:t>
      </w:r>
      <w:proofErr w:type="spellEnd"/>
      <w:r w:rsidRPr="00B07712">
        <w:rPr>
          <w:color w:val="000000" w:themeColor="text1"/>
          <w:sz w:val="24"/>
          <w:szCs w:val="24"/>
        </w:rPr>
        <w:t xml:space="preserve"> </w:t>
      </w:r>
      <w:proofErr w:type="spellStart"/>
      <w:r w:rsidRPr="00B07712">
        <w:rPr>
          <w:color w:val="000000" w:themeColor="text1"/>
          <w:sz w:val="24"/>
          <w:szCs w:val="24"/>
        </w:rPr>
        <w:t>обрасца</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законом</w:t>
      </w:r>
      <w:proofErr w:type="spellEnd"/>
      <w:r w:rsidRPr="00B07712">
        <w:rPr>
          <w:color w:val="000000" w:themeColor="text1"/>
          <w:sz w:val="24"/>
          <w:szCs w:val="24"/>
        </w:rPr>
        <w:t>.</w:t>
      </w:r>
    </w:p>
    <w:p w14:paraId="1DE6AD49" w14:textId="77777777" w:rsidR="00324C6D" w:rsidRPr="00B07712" w:rsidRDefault="00624E10" w:rsidP="00A20B33">
      <w:pPr>
        <w:shd w:val="clear" w:color="auto" w:fill="FFFFFF"/>
        <w:spacing w:after="0" w:line="240" w:lineRule="auto"/>
        <w:jc w:val="center"/>
        <w:rPr>
          <w:b/>
          <w:color w:val="000000" w:themeColor="text1"/>
          <w:sz w:val="24"/>
          <w:szCs w:val="24"/>
        </w:rPr>
      </w:pPr>
      <w:proofErr w:type="spellStart"/>
      <w:r>
        <w:rPr>
          <w:b/>
          <w:color w:val="000000" w:themeColor="text1"/>
          <w:sz w:val="24"/>
          <w:szCs w:val="24"/>
        </w:rPr>
        <w:t>Члан</w:t>
      </w:r>
      <w:proofErr w:type="spellEnd"/>
      <w:r>
        <w:rPr>
          <w:b/>
          <w:color w:val="000000" w:themeColor="text1"/>
          <w:sz w:val="24"/>
          <w:szCs w:val="24"/>
        </w:rPr>
        <w:t xml:space="preserve"> 4</w:t>
      </w:r>
      <w:r>
        <w:rPr>
          <w:b/>
          <w:color w:val="000000" w:themeColor="text1"/>
          <w:sz w:val="24"/>
          <w:szCs w:val="24"/>
          <w:lang w:val="sr-Cyrl-RS"/>
        </w:rPr>
        <w:t>1</w:t>
      </w:r>
      <w:r w:rsidR="00324C6D" w:rsidRPr="00B07712">
        <w:rPr>
          <w:b/>
          <w:color w:val="000000" w:themeColor="text1"/>
          <w:sz w:val="24"/>
          <w:szCs w:val="24"/>
        </w:rPr>
        <w:t>.</w:t>
      </w:r>
    </w:p>
    <w:p w14:paraId="35928C5B" w14:textId="77777777" w:rsidR="007A3EA8" w:rsidRPr="00B07712" w:rsidRDefault="007A3EA8" w:rsidP="00A20B33">
      <w:pPr>
        <w:shd w:val="clear" w:color="auto" w:fill="FFFFFF"/>
        <w:spacing w:after="0" w:line="240" w:lineRule="auto"/>
        <w:jc w:val="center"/>
        <w:rPr>
          <w:b/>
          <w:color w:val="000000" w:themeColor="text1"/>
          <w:sz w:val="24"/>
          <w:szCs w:val="24"/>
        </w:rPr>
      </w:pPr>
    </w:p>
    <w:p w14:paraId="521F59CC"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Ученику</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није</w:t>
      </w:r>
      <w:proofErr w:type="spellEnd"/>
      <w:r w:rsidRPr="00B07712">
        <w:rPr>
          <w:color w:val="000000" w:themeColor="text1"/>
          <w:sz w:val="24"/>
          <w:szCs w:val="24"/>
        </w:rPr>
        <w:t xml:space="preserve"> </w:t>
      </w:r>
      <w:proofErr w:type="spellStart"/>
      <w:r w:rsidRPr="00B07712">
        <w:rPr>
          <w:color w:val="000000" w:themeColor="text1"/>
          <w:sz w:val="24"/>
          <w:szCs w:val="24"/>
        </w:rPr>
        <w:t>стекао</w:t>
      </w:r>
      <w:proofErr w:type="spellEnd"/>
      <w:r w:rsidRPr="00B07712">
        <w:rPr>
          <w:color w:val="000000" w:themeColor="text1"/>
          <w:sz w:val="24"/>
          <w:szCs w:val="24"/>
        </w:rPr>
        <w:t xml:space="preserve"> </w:t>
      </w:r>
      <w:proofErr w:type="spellStart"/>
      <w:r w:rsidRPr="00B07712">
        <w:rPr>
          <w:color w:val="000000" w:themeColor="text1"/>
          <w:sz w:val="24"/>
          <w:szCs w:val="24"/>
        </w:rPr>
        <w:t>основно</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образовање</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васпитање</w:t>
      </w:r>
      <w:proofErr w:type="spellEnd"/>
      <w:r w:rsidRPr="00B07712">
        <w:rPr>
          <w:color w:val="000000" w:themeColor="text1"/>
          <w:sz w:val="24"/>
          <w:szCs w:val="24"/>
        </w:rPr>
        <w:t xml:space="preserve">, а </w:t>
      </w:r>
      <w:proofErr w:type="spellStart"/>
      <w:r w:rsidRPr="00B07712">
        <w:rPr>
          <w:color w:val="000000" w:themeColor="text1"/>
          <w:sz w:val="24"/>
          <w:szCs w:val="24"/>
        </w:rPr>
        <w:t>престала</w:t>
      </w:r>
      <w:proofErr w:type="spellEnd"/>
      <w:r w:rsidRPr="00B07712">
        <w:rPr>
          <w:color w:val="000000" w:themeColor="text1"/>
          <w:sz w:val="24"/>
          <w:szCs w:val="24"/>
        </w:rPr>
        <w:t xml:space="preserve"> </w:t>
      </w:r>
      <w:proofErr w:type="spellStart"/>
      <w:r w:rsidRPr="00B07712">
        <w:rPr>
          <w:color w:val="000000" w:themeColor="text1"/>
          <w:sz w:val="24"/>
          <w:szCs w:val="24"/>
        </w:rPr>
        <w:t>му</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обавеза</w:t>
      </w:r>
      <w:proofErr w:type="spellEnd"/>
      <w:r w:rsidRPr="00B07712">
        <w:rPr>
          <w:color w:val="000000" w:themeColor="text1"/>
          <w:sz w:val="24"/>
          <w:szCs w:val="24"/>
        </w:rPr>
        <w:t xml:space="preserve"> </w:t>
      </w:r>
      <w:proofErr w:type="spellStart"/>
      <w:r w:rsidRPr="00B07712">
        <w:rPr>
          <w:color w:val="000000" w:themeColor="text1"/>
          <w:sz w:val="24"/>
          <w:szCs w:val="24"/>
        </w:rPr>
        <w:t>похађања</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и </w:t>
      </w:r>
      <w:proofErr w:type="spellStart"/>
      <w:r w:rsidRPr="00B07712">
        <w:rPr>
          <w:color w:val="000000" w:themeColor="text1"/>
          <w:sz w:val="24"/>
          <w:szCs w:val="24"/>
        </w:rPr>
        <w:t>ученику</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одлази</w:t>
      </w:r>
      <w:proofErr w:type="spellEnd"/>
      <w:r w:rsidRPr="00B07712">
        <w:rPr>
          <w:color w:val="000000" w:themeColor="text1"/>
          <w:sz w:val="24"/>
          <w:szCs w:val="24"/>
        </w:rPr>
        <w:t xml:space="preserve"> у </w:t>
      </w:r>
      <w:proofErr w:type="spellStart"/>
      <w:r w:rsidRPr="00B07712">
        <w:rPr>
          <w:color w:val="000000" w:themeColor="text1"/>
          <w:sz w:val="24"/>
          <w:szCs w:val="24"/>
        </w:rPr>
        <w:t>иностранство</w:t>
      </w:r>
      <w:proofErr w:type="spellEnd"/>
      <w:r w:rsidRPr="00B07712">
        <w:rPr>
          <w:color w:val="000000" w:themeColor="text1"/>
          <w:sz w:val="24"/>
          <w:szCs w:val="24"/>
        </w:rPr>
        <w:t xml:space="preserve"> </w:t>
      </w:r>
      <w:proofErr w:type="spellStart"/>
      <w:r w:rsidRPr="00B07712">
        <w:rPr>
          <w:color w:val="000000" w:themeColor="text1"/>
          <w:sz w:val="24"/>
          <w:szCs w:val="24"/>
        </w:rPr>
        <w:t>издаје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сведочанство</w:t>
      </w:r>
      <w:proofErr w:type="spellEnd"/>
      <w:r w:rsidRPr="00B07712">
        <w:rPr>
          <w:color w:val="000000" w:themeColor="text1"/>
          <w:sz w:val="24"/>
          <w:szCs w:val="24"/>
        </w:rPr>
        <w:t xml:space="preserve"> о </w:t>
      </w:r>
      <w:proofErr w:type="spellStart"/>
      <w:r w:rsidRPr="00B07712">
        <w:rPr>
          <w:color w:val="000000" w:themeColor="text1"/>
          <w:sz w:val="24"/>
          <w:szCs w:val="24"/>
        </w:rPr>
        <w:t>последњем</w:t>
      </w:r>
      <w:proofErr w:type="spellEnd"/>
      <w:r w:rsidRPr="00B07712">
        <w:rPr>
          <w:color w:val="000000" w:themeColor="text1"/>
          <w:sz w:val="24"/>
          <w:szCs w:val="24"/>
        </w:rPr>
        <w:t xml:space="preserve"> </w:t>
      </w:r>
      <w:proofErr w:type="spellStart"/>
      <w:r w:rsidRPr="00B07712">
        <w:rPr>
          <w:color w:val="000000" w:themeColor="text1"/>
          <w:sz w:val="24"/>
          <w:szCs w:val="24"/>
        </w:rPr>
        <w:t>завршеном</w:t>
      </w:r>
      <w:proofErr w:type="spellEnd"/>
      <w:r w:rsidRPr="00B07712">
        <w:rPr>
          <w:color w:val="000000" w:themeColor="text1"/>
          <w:sz w:val="24"/>
          <w:szCs w:val="24"/>
        </w:rPr>
        <w:t xml:space="preserve"> </w:t>
      </w:r>
      <w:proofErr w:type="spellStart"/>
      <w:r w:rsidRPr="00B07712">
        <w:rPr>
          <w:color w:val="000000" w:themeColor="text1"/>
          <w:sz w:val="24"/>
          <w:szCs w:val="24"/>
        </w:rPr>
        <w:t>разреду</w:t>
      </w:r>
      <w:proofErr w:type="spellEnd"/>
      <w:r w:rsidRPr="00B07712">
        <w:rPr>
          <w:color w:val="000000" w:themeColor="text1"/>
          <w:sz w:val="24"/>
          <w:szCs w:val="24"/>
        </w:rPr>
        <w:t>.</w:t>
      </w:r>
    </w:p>
    <w:p w14:paraId="17C4BFAD" w14:textId="77777777" w:rsidR="00324C6D" w:rsidRPr="00B07712" w:rsidRDefault="00624E10" w:rsidP="00A20B33">
      <w:pPr>
        <w:shd w:val="clear" w:color="auto" w:fill="FFFFFF"/>
        <w:spacing w:after="0" w:line="240" w:lineRule="auto"/>
        <w:jc w:val="center"/>
        <w:rPr>
          <w:b/>
          <w:bCs/>
          <w:color w:val="000000" w:themeColor="text1"/>
          <w:sz w:val="24"/>
          <w:szCs w:val="24"/>
        </w:rPr>
      </w:pPr>
      <w:bookmarkStart w:id="17" w:name="clan_92"/>
      <w:bookmarkStart w:id="18" w:name="str_94"/>
      <w:bookmarkStart w:id="19" w:name="clan_93"/>
      <w:bookmarkEnd w:id="17"/>
      <w:bookmarkEnd w:id="18"/>
      <w:bookmarkEnd w:id="19"/>
      <w:proofErr w:type="spellStart"/>
      <w:r>
        <w:rPr>
          <w:b/>
          <w:bCs/>
          <w:color w:val="000000" w:themeColor="text1"/>
          <w:sz w:val="24"/>
          <w:szCs w:val="24"/>
        </w:rPr>
        <w:t>Члан</w:t>
      </w:r>
      <w:proofErr w:type="spellEnd"/>
      <w:r>
        <w:rPr>
          <w:b/>
          <w:bCs/>
          <w:color w:val="000000" w:themeColor="text1"/>
          <w:sz w:val="24"/>
          <w:szCs w:val="24"/>
        </w:rPr>
        <w:t xml:space="preserve"> 4</w:t>
      </w:r>
      <w:r>
        <w:rPr>
          <w:b/>
          <w:bCs/>
          <w:color w:val="000000" w:themeColor="text1"/>
          <w:sz w:val="24"/>
          <w:szCs w:val="24"/>
          <w:lang w:val="sr-Cyrl-RS"/>
        </w:rPr>
        <w:t>2</w:t>
      </w:r>
      <w:r w:rsidR="00324C6D" w:rsidRPr="00B07712">
        <w:rPr>
          <w:b/>
          <w:bCs/>
          <w:color w:val="000000" w:themeColor="text1"/>
          <w:sz w:val="24"/>
          <w:szCs w:val="24"/>
        </w:rPr>
        <w:t>.</w:t>
      </w:r>
    </w:p>
    <w:p w14:paraId="71FA1E25" w14:textId="77777777" w:rsidR="007A3EA8" w:rsidRPr="00B07712" w:rsidRDefault="007A3EA8" w:rsidP="00A20B33">
      <w:pPr>
        <w:shd w:val="clear" w:color="auto" w:fill="FFFFFF"/>
        <w:spacing w:after="0" w:line="240" w:lineRule="auto"/>
        <w:jc w:val="center"/>
        <w:rPr>
          <w:b/>
          <w:bCs/>
          <w:color w:val="000000" w:themeColor="text1"/>
          <w:sz w:val="24"/>
          <w:szCs w:val="24"/>
        </w:rPr>
      </w:pPr>
    </w:p>
    <w:p w14:paraId="23636A87" w14:textId="77777777" w:rsidR="00324C6D" w:rsidRPr="00B07712" w:rsidRDefault="00324C6D" w:rsidP="00A20B33">
      <w:pPr>
        <w:shd w:val="clear" w:color="auto" w:fill="FFFFFF"/>
        <w:spacing w:after="0" w:line="240" w:lineRule="auto"/>
        <w:ind w:firstLine="720"/>
        <w:rPr>
          <w:b/>
          <w:bCs/>
          <w:color w:val="000000" w:themeColor="text1"/>
          <w:sz w:val="24"/>
          <w:szCs w:val="24"/>
        </w:rPr>
      </w:pPr>
      <w:proofErr w:type="spellStart"/>
      <w:r w:rsidRPr="00B07712">
        <w:rPr>
          <w:color w:val="000000" w:themeColor="text1"/>
          <w:sz w:val="24"/>
          <w:szCs w:val="24"/>
        </w:rPr>
        <w:t>Веродостојност</w:t>
      </w:r>
      <w:proofErr w:type="spellEnd"/>
      <w:r w:rsidRPr="00B07712">
        <w:rPr>
          <w:color w:val="000000" w:themeColor="text1"/>
          <w:sz w:val="24"/>
          <w:szCs w:val="24"/>
        </w:rPr>
        <w:t xml:space="preserve"> </w:t>
      </w:r>
      <w:proofErr w:type="spellStart"/>
      <w:r w:rsidRPr="00B07712">
        <w:rPr>
          <w:color w:val="000000" w:themeColor="text1"/>
          <w:sz w:val="24"/>
          <w:szCs w:val="24"/>
        </w:rPr>
        <w:t>јавне</w:t>
      </w:r>
      <w:proofErr w:type="spellEnd"/>
      <w:r w:rsidRPr="00B07712">
        <w:rPr>
          <w:color w:val="000000" w:themeColor="text1"/>
          <w:sz w:val="24"/>
          <w:szCs w:val="24"/>
        </w:rPr>
        <w:t xml:space="preserve"> </w:t>
      </w:r>
      <w:proofErr w:type="spellStart"/>
      <w:r w:rsidRPr="00B07712">
        <w:rPr>
          <w:color w:val="000000" w:themeColor="text1"/>
          <w:sz w:val="24"/>
          <w:szCs w:val="24"/>
        </w:rPr>
        <w:t>исправе</w:t>
      </w:r>
      <w:proofErr w:type="spellEnd"/>
      <w:r w:rsidRPr="00B07712">
        <w:rPr>
          <w:color w:val="000000" w:themeColor="text1"/>
          <w:sz w:val="24"/>
          <w:szCs w:val="24"/>
        </w:rPr>
        <w:t xml:space="preserve"> </w:t>
      </w: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оверава</w:t>
      </w:r>
      <w:proofErr w:type="spellEnd"/>
      <w:r w:rsidRPr="00B07712">
        <w:rPr>
          <w:color w:val="000000" w:themeColor="text1"/>
          <w:sz w:val="24"/>
          <w:szCs w:val="24"/>
        </w:rPr>
        <w:t xml:space="preserve"> </w:t>
      </w:r>
      <w:proofErr w:type="spellStart"/>
      <w:r w:rsidRPr="00B07712">
        <w:rPr>
          <w:color w:val="000000" w:themeColor="text1"/>
          <w:sz w:val="24"/>
          <w:szCs w:val="24"/>
        </w:rPr>
        <w:t>печатом</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законом</w:t>
      </w:r>
      <w:proofErr w:type="spellEnd"/>
      <w:r w:rsidRPr="00B07712">
        <w:rPr>
          <w:color w:val="000000" w:themeColor="text1"/>
          <w:sz w:val="24"/>
          <w:szCs w:val="24"/>
        </w:rPr>
        <w:t>.</w:t>
      </w:r>
    </w:p>
    <w:p w14:paraId="37FA84E6" w14:textId="77777777" w:rsidR="00B065D6" w:rsidRDefault="00B065D6" w:rsidP="00A20B33">
      <w:pPr>
        <w:autoSpaceDE w:val="0"/>
        <w:autoSpaceDN w:val="0"/>
        <w:adjustRightInd w:val="0"/>
        <w:spacing w:after="0" w:line="240" w:lineRule="auto"/>
        <w:rPr>
          <w:b/>
          <w:bCs/>
          <w:iCs/>
          <w:sz w:val="24"/>
          <w:szCs w:val="24"/>
          <w:lang w:val="ru-RU"/>
        </w:rPr>
      </w:pPr>
    </w:p>
    <w:p w14:paraId="20C94CD0" w14:textId="77777777" w:rsidR="00B065D6" w:rsidRDefault="00B065D6" w:rsidP="00A20B33">
      <w:pPr>
        <w:autoSpaceDE w:val="0"/>
        <w:autoSpaceDN w:val="0"/>
        <w:adjustRightInd w:val="0"/>
        <w:spacing w:after="0" w:line="240" w:lineRule="auto"/>
        <w:rPr>
          <w:b/>
          <w:bCs/>
          <w:iCs/>
          <w:sz w:val="24"/>
          <w:szCs w:val="24"/>
          <w:lang w:val="ru-RU"/>
        </w:rPr>
      </w:pPr>
    </w:p>
    <w:p w14:paraId="6594988F" w14:textId="77777777" w:rsidR="00324C6D" w:rsidRPr="00CD4430" w:rsidRDefault="002163D9" w:rsidP="00A20B33">
      <w:pPr>
        <w:autoSpaceDE w:val="0"/>
        <w:autoSpaceDN w:val="0"/>
        <w:adjustRightInd w:val="0"/>
        <w:spacing w:after="0" w:line="240" w:lineRule="auto"/>
        <w:rPr>
          <w:b/>
          <w:bCs/>
          <w:iCs/>
          <w:sz w:val="24"/>
          <w:szCs w:val="24"/>
          <w:lang w:val="ru-RU"/>
        </w:rPr>
      </w:pPr>
      <w:r>
        <w:rPr>
          <w:b/>
          <w:bCs/>
          <w:iCs/>
          <w:sz w:val="24"/>
          <w:szCs w:val="24"/>
          <w:lang w:val="ru-RU"/>
        </w:rPr>
        <w:t xml:space="preserve">       </w:t>
      </w:r>
      <w:r w:rsidR="00324C6D" w:rsidRPr="00CD4430">
        <w:rPr>
          <w:b/>
          <w:bCs/>
          <w:iCs/>
          <w:sz w:val="24"/>
          <w:szCs w:val="24"/>
          <w:lang w:val="ru-RU"/>
        </w:rPr>
        <w:t>Настава</w:t>
      </w:r>
    </w:p>
    <w:p w14:paraId="10AD8D5A" w14:textId="77777777" w:rsidR="00324C6D" w:rsidRPr="00CD4430" w:rsidRDefault="00324C6D" w:rsidP="00A20B33">
      <w:pPr>
        <w:autoSpaceDE w:val="0"/>
        <w:autoSpaceDN w:val="0"/>
        <w:adjustRightInd w:val="0"/>
        <w:spacing w:after="0" w:line="240" w:lineRule="auto"/>
        <w:jc w:val="center"/>
        <w:rPr>
          <w:b/>
          <w:bCs/>
          <w:sz w:val="24"/>
          <w:szCs w:val="24"/>
          <w:lang w:val="ru-RU"/>
        </w:rPr>
      </w:pPr>
      <w:r w:rsidRPr="00CD4430">
        <w:rPr>
          <w:b/>
          <w:bCs/>
          <w:sz w:val="24"/>
          <w:szCs w:val="24"/>
          <w:lang w:val="ru-RU"/>
        </w:rPr>
        <w:lastRenderedPageBreak/>
        <w:t xml:space="preserve">Члан </w:t>
      </w:r>
      <w:r w:rsidR="00624E10">
        <w:rPr>
          <w:b/>
          <w:bCs/>
          <w:sz w:val="24"/>
          <w:szCs w:val="24"/>
        </w:rPr>
        <w:t>4</w:t>
      </w:r>
      <w:r w:rsidR="00624E10">
        <w:rPr>
          <w:b/>
          <w:bCs/>
          <w:sz w:val="24"/>
          <w:szCs w:val="24"/>
          <w:lang w:val="sr-Cyrl-RS"/>
        </w:rPr>
        <w:t>3</w:t>
      </w:r>
      <w:r w:rsidRPr="00CD4430">
        <w:rPr>
          <w:b/>
          <w:bCs/>
          <w:sz w:val="24"/>
          <w:szCs w:val="24"/>
          <w:lang w:val="ru-RU"/>
        </w:rPr>
        <w:t>.</w:t>
      </w:r>
    </w:p>
    <w:p w14:paraId="6D1482A5" w14:textId="77777777" w:rsidR="007A3EA8" w:rsidRPr="00CD4430" w:rsidRDefault="007A3EA8" w:rsidP="00A20B33">
      <w:pPr>
        <w:autoSpaceDE w:val="0"/>
        <w:autoSpaceDN w:val="0"/>
        <w:adjustRightInd w:val="0"/>
        <w:spacing w:after="0" w:line="240" w:lineRule="auto"/>
        <w:jc w:val="center"/>
        <w:rPr>
          <w:b/>
          <w:bCs/>
          <w:sz w:val="24"/>
          <w:szCs w:val="24"/>
          <w:lang w:val="ru-RU"/>
        </w:rPr>
      </w:pPr>
    </w:p>
    <w:p w14:paraId="46E4E2AF" w14:textId="77777777" w:rsidR="00693B01" w:rsidRPr="00700B0F" w:rsidRDefault="00324C6D" w:rsidP="00693B01">
      <w:pPr>
        <w:autoSpaceDE w:val="0"/>
        <w:autoSpaceDN w:val="0"/>
        <w:adjustRightInd w:val="0"/>
        <w:spacing w:after="0" w:line="240" w:lineRule="auto"/>
        <w:ind w:firstLine="720"/>
        <w:jc w:val="both"/>
        <w:rPr>
          <w:sz w:val="24"/>
          <w:szCs w:val="24"/>
          <w:lang w:val="ru-RU"/>
        </w:rPr>
      </w:pPr>
      <w:r w:rsidRPr="00700B0F">
        <w:rPr>
          <w:sz w:val="24"/>
          <w:szCs w:val="24"/>
          <w:lang w:val="ru-RU"/>
        </w:rPr>
        <w:t>Настава је основа образовно-васпитног процеса у школи.</w:t>
      </w:r>
    </w:p>
    <w:p w14:paraId="55D93F65" w14:textId="77777777" w:rsidR="00575D7A" w:rsidRPr="00CD4430" w:rsidRDefault="00575D7A" w:rsidP="00F84447">
      <w:pPr>
        <w:autoSpaceDE w:val="0"/>
        <w:autoSpaceDN w:val="0"/>
        <w:adjustRightInd w:val="0"/>
        <w:spacing w:after="0" w:line="240" w:lineRule="auto"/>
        <w:ind w:firstLine="720"/>
        <w:jc w:val="both"/>
        <w:rPr>
          <w:sz w:val="24"/>
          <w:szCs w:val="24"/>
          <w:lang w:val="ru-RU"/>
        </w:rPr>
      </w:pPr>
    </w:p>
    <w:p w14:paraId="0A61EE25" w14:textId="77777777" w:rsidR="00A817DC" w:rsidRPr="00624E10" w:rsidRDefault="00324C6D" w:rsidP="00693B01">
      <w:pPr>
        <w:autoSpaceDE w:val="0"/>
        <w:autoSpaceDN w:val="0"/>
        <w:adjustRightInd w:val="0"/>
        <w:spacing w:after="0" w:line="240" w:lineRule="auto"/>
        <w:ind w:firstLine="720"/>
        <w:jc w:val="both"/>
        <w:rPr>
          <w:sz w:val="24"/>
          <w:szCs w:val="24"/>
          <w:lang w:val="ru-RU"/>
        </w:rPr>
      </w:pPr>
      <w:r w:rsidRPr="00624E10">
        <w:rPr>
          <w:sz w:val="24"/>
          <w:szCs w:val="24"/>
          <w:lang w:val="ru-RU"/>
        </w:rPr>
        <w:t xml:space="preserve">Поред редовне наставе која је организована као полудневна, </w:t>
      </w:r>
      <w:r w:rsidR="00B44D1B" w:rsidRPr="00624E10">
        <w:rPr>
          <w:sz w:val="24"/>
          <w:szCs w:val="24"/>
          <w:lang w:val="ru-RU"/>
        </w:rPr>
        <w:t xml:space="preserve">у школи се организује допунска </w:t>
      </w:r>
      <w:r w:rsidRPr="00624E10">
        <w:rPr>
          <w:sz w:val="24"/>
          <w:szCs w:val="24"/>
          <w:lang w:val="ru-RU"/>
        </w:rPr>
        <w:t>и припремна настава.</w:t>
      </w:r>
    </w:p>
    <w:p w14:paraId="69F9BCDB" w14:textId="77777777" w:rsidR="00693B01" w:rsidRPr="00624E10" w:rsidRDefault="00693B01" w:rsidP="00693B01">
      <w:pPr>
        <w:autoSpaceDE w:val="0"/>
        <w:autoSpaceDN w:val="0"/>
        <w:adjustRightInd w:val="0"/>
        <w:spacing w:after="0" w:line="240" w:lineRule="auto"/>
        <w:ind w:firstLine="720"/>
        <w:jc w:val="both"/>
        <w:rPr>
          <w:sz w:val="24"/>
          <w:szCs w:val="24"/>
          <w:lang w:val="sr-Cyrl-RS"/>
        </w:rPr>
      </w:pPr>
      <w:r w:rsidRPr="00624E10">
        <w:rPr>
          <w:sz w:val="24"/>
          <w:szCs w:val="24"/>
        </w:rPr>
        <w:t xml:space="preserve"> </w:t>
      </w:r>
      <w:r w:rsidRPr="00624E10">
        <w:rPr>
          <w:sz w:val="24"/>
          <w:szCs w:val="24"/>
          <w:lang w:val="sr-Cyrl-RS"/>
        </w:rPr>
        <w:t>У</w:t>
      </w:r>
      <w:proofErr w:type="spellStart"/>
      <w:r w:rsidRPr="00624E10">
        <w:rPr>
          <w:sz w:val="24"/>
          <w:szCs w:val="24"/>
        </w:rPr>
        <w:t>ченик</w:t>
      </w:r>
      <w:proofErr w:type="spellEnd"/>
      <w:r w:rsidRPr="00624E10">
        <w:rPr>
          <w:sz w:val="24"/>
          <w:szCs w:val="24"/>
        </w:rPr>
        <w:t xml:space="preserve"> </w:t>
      </w:r>
      <w:r w:rsidRPr="00624E10">
        <w:rPr>
          <w:sz w:val="24"/>
          <w:szCs w:val="24"/>
          <w:lang w:val="sr-Cyrl-RS"/>
        </w:rPr>
        <w:t xml:space="preserve">који </w:t>
      </w:r>
      <w:proofErr w:type="spellStart"/>
      <w:r w:rsidRPr="00624E10">
        <w:rPr>
          <w:sz w:val="24"/>
          <w:szCs w:val="24"/>
        </w:rPr>
        <w:t>стиче</w:t>
      </w:r>
      <w:proofErr w:type="spellEnd"/>
      <w:r w:rsidRPr="00624E10">
        <w:rPr>
          <w:sz w:val="24"/>
          <w:szCs w:val="24"/>
        </w:rPr>
        <w:t xml:space="preserve"> </w:t>
      </w:r>
      <w:proofErr w:type="spellStart"/>
      <w:r w:rsidRPr="00624E10">
        <w:rPr>
          <w:sz w:val="24"/>
          <w:szCs w:val="24"/>
        </w:rPr>
        <w:t>образовање</w:t>
      </w:r>
      <w:proofErr w:type="spellEnd"/>
      <w:r w:rsidRPr="00624E10">
        <w:rPr>
          <w:sz w:val="24"/>
          <w:szCs w:val="24"/>
        </w:rPr>
        <w:t xml:space="preserve"> и </w:t>
      </w:r>
      <w:proofErr w:type="spellStart"/>
      <w:r w:rsidRPr="00624E10">
        <w:rPr>
          <w:sz w:val="24"/>
          <w:szCs w:val="24"/>
        </w:rPr>
        <w:t>васпитање</w:t>
      </w:r>
      <w:proofErr w:type="spellEnd"/>
      <w:r w:rsidRPr="00624E10">
        <w:rPr>
          <w:sz w:val="24"/>
          <w:szCs w:val="24"/>
        </w:rPr>
        <w:t xml:space="preserve"> </w:t>
      </w:r>
      <w:proofErr w:type="spellStart"/>
      <w:r w:rsidRPr="00624E10">
        <w:rPr>
          <w:sz w:val="24"/>
          <w:szCs w:val="24"/>
        </w:rPr>
        <w:t>по</w:t>
      </w:r>
      <w:proofErr w:type="spellEnd"/>
      <w:r w:rsidRPr="00624E10">
        <w:rPr>
          <w:sz w:val="24"/>
          <w:szCs w:val="24"/>
        </w:rPr>
        <w:t xml:space="preserve"> ИОП-у 2, </w:t>
      </w:r>
      <w:proofErr w:type="spellStart"/>
      <w:r w:rsidRPr="00624E10">
        <w:rPr>
          <w:sz w:val="24"/>
          <w:szCs w:val="24"/>
        </w:rPr>
        <w:t>оцењује</w:t>
      </w:r>
      <w:proofErr w:type="spellEnd"/>
      <w:r w:rsidRPr="00624E10">
        <w:rPr>
          <w:sz w:val="24"/>
          <w:szCs w:val="24"/>
        </w:rPr>
        <w:t xml:space="preserve"> </w:t>
      </w:r>
      <w:proofErr w:type="spellStart"/>
      <w:r w:rsidRPr="00624E10">
        <w:rPr>
          <w:sz w:val="24"/>
          <w:szCs w:val="24"/>
        </w:rPr>
        <w:t>се</w:t>
      </w:r>
      <w:proofErr w:type="spellEnd"/>
      <w:r w:rsidRPr="00624E10">
        <w:rPr>
          <w:sz w:val="24"/>
          <w:szCs w:val="24"/>
        </w:rPr>
        <w:t xml:space="preserve"> </w:t>
      </w:r>
      <w:proofErr w:type="spellStart"/>
      <w:r w:rsidRPr="00624E10">
        <w:rPr>
          <w:sz w:val="24"/>
          <w:szCs w:val="24"/>
        </w:rPr>
        <w:t>на</w:t>
      </w:r>
      <w:proofErr w:type="spellEnd"/>
      <w:r w:rsidRPr="00624E10">
        <w:rPr>
          <w:sz w:val="24"/>
          <w:szCs w:val="24"/>
        </w:rPr>
        <w:t xml:space="preserve"> </w:t>
      </w:r>
      <w:proofErr w:type="spellStart"/>
      <w:r w:rsidRPr="00624E10">
        <w:rPr>
          <w:sz w:val="24"/>
          <w:szCs w:val="24"/>
        </w:rPr>
        <w:t>основу</w:t>
      </w:r>
      <w:proofErr w:type="spellEnd"/>
      <w:r w:rsidRPr="00624E10">
        <w:rPr>
          <w:sz w:val="24"/>
          <w:szCs w:val="24"/>
        </w:rPr>
        <w:t xml:space="preserve"> </w:t>
      </w:r>
      <w:proofErr w:type="spellStart"/>
      <w:r w:rsidRPr="00624E10">
        <w:rPr>
          <w:sz w:val="24"/>
          <w:szCs w:val="24"/>
        </w:rPr>
        <w:t>ангажовања</w:t>
      </w:r>
      <w:proofErr w:type="spellEnd"/>
      <w:r w:rsidRPr="00624E10">
        <w:rPr>
          <w:sz w:val="24"/>
          <w:szCs w:val="24"/>
        </w:rPr>
        <w:t xml:space="preserve"> и </w:t>
      </w:r>
      <w:proofErr w:type="spellStart"/>
      <w:r w:rsidRPr="00624E10">
        <w:rPr>
          <w:sz w:val="24"/>
          <w:szCs w:val="24"/>
        </w:rPr>
        <w:t>степена</w:t>
      </w:r>
      <w:proofErr w:type="spellEnd"/>
      <w:r w:rsidRPr="00624E10">
        <w:rPr>
          <w:sz w:val="24"/>
          <w:szCs w:val="24"/>
        </w:rPr>
        <w:t xml:space="preserve"> </w:t>
      </w:r>
      <w:proofErr w:type="spellStart"/>
      <w:r w:rsidRPr="00624E10">
        <w:rPr>
          <w:sz w:val="24"/>
          <w:szCs w:val="24"/>
        </w:rPr>
        <w:t>остварености</w:t>
      </w:r>
      <w:proofErr w:type="spellEnd"/>
      <w:r w:rsidRPr="00624E10">
        <w:rPr>
          <w:sz w:val="24"/>
          <w:szCs w:val="24"/>
        </w:rPr>
        <w:t xml:space="preserve"> </w:t>
      </w:r>
      <w:proofErr w:type="spellStart"/>
      <w:r w:rsidRPr="00624E10">
        <w:rPr>
          <w:sz w:val="24"/>
          <w:szCs w:val="24"/>
        </w:rPr>
        <w:t>прилагођених</w:t>
      </w:r>
      <w:proofErr w:type="spellEnd"/>
      <w:r w:rsidRPr="00624E10">
        <w:rPr>
          <w:sz w:val="24"/>
          <w:szCs w:val="24"/>
        </w:rPr>
        <w:t xml:space="preserve"> </w:t>
      </w:r>
      <w:proofErr w:type="spellStart"/>
      <w:r w:rsidRPr="00624E10">
        <w:rPr>
          <w:sz w:val="24"/>
          <w:szCs w:val="24"/>
        </w:rPr>
        <w:t>циљева</w:t>
      </w:r>
      <w:proofErr w:type="spellEnd"/>
      <w:r w:rsidRPr="00624E10">
        <w:rPr>
          <w:sz w:val="24"/>
          <w:szCs w:val="24"/>
        </w:rPr>
        <w:t xml:space="preserve"> и </w:t>
      </w:r>
      <w:proofErr w:type="spellStart"/>
      <w:r w:rsidRPr="00624E10">
        <w:rPr>
          <w:sz w:val="24"/>
          <w:szCs w:val="24"/>
        </w:rPr>
        <w:t>исхода</w:t>
      </w:r>
      <w:proofErr w:type="spellEnd"/>
      <w:r w:rsidRPr="00624E10">
        <w:rPr>
          <w:sz w:val="24"/>
          <w:szCs w:val="24"/>
        </w:rPr>
        <w:t xml:space="preserve">, у </w:t>
      </w:r>
      <w:proofErr w:type="spellStart"/>
      <w:r w:rsidRPr="00624E10">
        <w:rPr>
          <w:sz w:val="24"/>
          <w:szCs w:val="24"/>
        </w:rPr>
        <w:t>складу</w:t>
      </w:r>
      <w:proofErr w:type="spellEnd"/>
      <w:r w:rsidRPr="00624E10">
        <w:rPr>
          <w:sz w:val="24"/>
          <w:szCs w:val="24"/>
        </w:rPr>
        <w:t xml:space="preserve"> </w:t>
      </w:r>
      <w:proofErr w:type="spellStart"/>
      <w:r w:rsidRPr="00624E10">
        <w:rPr>
          <w:sz w:val="24"/>
          <w:szCs w:val="24"/>
        </w:rPr>
        <w:t>са</w:t>
      </w:r>
      <w:proofErr w:type="spellEnd"/>
      <w:r w:rsidRPr="00624E10">
        <w:rPr>
          <w:sz w:val="24"/>
          <w:szCs w:val="24"/>
        </w:rPr>
        <w:t xml:space="preserve"> ИОП-</w:t>
      </w:r>
      <w:proofErr w:type="spellStart"/>
      <w:r w:rsidRPr="00624E10">
        <w:rPr>
          <w:sz w:val="24"/>
          <w:szCs w:val="24"/>
        </w:rPr>
        <w:t>ом</w:t>
      </w:r>
      <w:proofErr w:type="spellEnd"/>
      <w:r w:rsidRPr="00624E10">
        <w:rPr>
          <w:sz w:val="24"/>
          <w:szCs w:val="24"/>
        </w:rPr>
        <w:t xml:space="preserve"> 2.</w:t>
      </w:r>
    </w:p>
    <w:p w14:paraId="2CCF1F56" w14:textId="77777777" w:rsidR="00324C6D" w:rsidRPr="00CD4430" w:rsidRDefault="00324C6D" w:rsidP="00F84447">
      <w:pPr>
        <w:autoSpaceDE w:val="0"/>
        <w:autoSpaceDN w:val="0"/>
        <w:adjustRightInd w:val="0"/>
        <w:spacing w:after="0" w:line="240" w:lineRule="auto"/>
        <w:ind w:firstLine="720"/>
        <w:jc w:val="both"/>
        <w:rPr>
          <w:b/>
          <w:sz w:val="24"/>
          <w:szCs w:val="24"/>
          <w:lang w:val="ru-RU"/>
        </w:rPr>
      </w:pPr>
      <w:r w:rsidRPr="00CD4430">
        <w:rPr>
          <w:sz w:val="24"/>
          <w:szCs w:val="24"/>
          <w:lang w:val="ru-RU"/>
        </w:rPr>
        <w:t xml:space="preserve">За ученике којима је потребна помоћ у савладавању програма и учењу, школа организује </w:t>
      </w:r>
      <w:r w:rsidRPr="00E46DFE">
        <w:rPr>
          <w:b/>
          <w:sz w:val="24"/>
          <w:szCs w:val="24"/>
          <w:u w:val="single"/>
          <w:lang w:val="ru-RU"/>
        </w:rPr>
        <w:t>допунску наставу</w:t>
      </w:r>
      <w:r w:rsidRPr="00CD4430">
        <w:rPr>
          <w:b/>
          <w:sz w:val="24"/>
          <w:szCs w:val="24"/>
          <w:lang w:val="ru-RU"/>
        </w:rPr>
        <w:t>.</w:t>
      </w:r>
    </w:p>
    <w:p w14:paraId="20F1F0CC" w14:textId="77777777" w:rsidR="00A817DC" w:rsidRPr="00CD4430" w:rsidRDefault="00324C6D" w:rsidP="00D90B0F">
      <w:pPr>
        <w:autoSpaceDE w:val="0"/>
        <w:autoSpaceDN w:val="0"/>
        <w:adjustRightInd w:val="0"/>
        <w:spacing w:after="0" w:line="240" w:lineRule="auto"/>
        <w:ind w:firstLine="720"/>
        <w:jc w:val="both"/>
        <w:rPr>
          <w:b/>
          <w:sz w:val="24"/>
          <w:szCs w:val="24"/>
        </w:rPr>
      </w:pPr>
      <w:r w:rsidRPr="00CD4430">
        <w:rPr>
          <w:sz w:val="24"/>
          <w:szCs w:val="24"/>
          <w:lang w:val="ru-RU"/>
        </w:rPr>
        <w:t xml:space="preserve">За ученике упућене на разредни и поправни испит, школа организује </w:t>
      </w:r>
      <w:r w:rsidRPr="00E46DFE">
        <w:rPr>
          <w:b/>
          <w:sz w:val="24"/>
          <w:szCs w:val="24"/>
          <w:u w:val="single"/>
          <w:lang w:val="ru-RU"/>
        </w:rPr>
        <w:t>припремну наставу.</w:t>
      </w:r>
    </w:p>
    <w:p w14:paraId="7CAF91AE" w14:textId="77777777" w:rsidR="00D457ED" w:rsidRPr="00CD4430" w:rsidRDefault="00324C6D" w:rsidP="00D90B0F">
      <w:pPr>
        <w:autoSpaceDE w:val="0"/>
        <w:autoSpaceDN w:val="0"/>
        <w:adjustRightInd w:val="0"/>
        <w:spacing w:after="0" w:line="240" w:lineRule="auto"/>
        <w:ind w:firstLine="720"/>
        <w:jc w:val="both"/>
        <w:rPr>
          <w:sz w:val="24"/>
          <w:szCs w:val="24"/>
        </w:rPr>
      </w:pPr>
      <w:r w:rsidRPr="00CD4430">
        <w:rPr>
          <w:sz w:val="24"/>
          <w:szCs w:val="24"/>
          <w:lang w:val="ru-RU"/>
        </w:rPr>
        <w:t>Припремна настава се организује пре почетка испитног рока, у трајању од најмање пет радних дана са по два часа дневно за сваки предмет.</w:t>
      </w:r>
    </w:p>
    <w:p w14:paraId="7674BCAA" w14:textId="77777777" w:rsidR="00324C6D" w:rsidRPr="006D76E9" w:rsidRDefault="00324C6D" w:rsidP="00F84447">
      <w:pPr>
        <w:autoSpaceDE w:val="0"/>
        <w:autoSpaceDN w:val="0"/>
        <w:adjustRightInd w:val="0"/>
        <w:spacing w:after="0" w:line="240" w:lineRule="auto"/>
        <w:ind w:firstLine="720"/>
        <w:jc w:val="both"/>
        <w:rPr>
          <w:b/>
          <w:sz w:val="24"/>
          <w:szCs w:val="24"/>
          <w:lang w:val="ru-RU"/>
        </w:rPr>
      </w:pPr>
      <w:r w:rsidRPr="00B44D1B">
        <w:rPr>
          <w:sz w:val="24"/>
          <w:szCs w:val="24"/>
          <w:lang w:val="ru-RU"/>
        </w:rPr>
        <w:t>Припрему ученика за полагање завршног испита школа може да организује током другог полугодишта осмог разреда,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w:t>
      </w:r>
    </w:p>
    <w:p w14:paraId="7776BAB8" w14:textId="77777777" w:rsidR="006E73B3" w:rsidRDefault="006E73B3" w:rsidP="00A20B33">
      <w:pPr>
        <w:autoSpaceDE w:val="0"/>
        <w:autoSpaceDN w:val="0"/>
        <w:adjustRightInd w:val="0"/>
        <w:spacing w:after="0" w:line="240" w:lineRule="auto"/>
        <w:rPr>
          <w:b/>
          <w:bCs/>
          <w:iCs/>
          <w:sz w:val="24"/>
          <w:szCs w:val="24"/>
          <w:lang w:val="ru-RU"/>
        </w:rPr>
      </w:pPr>
    </w:p>
    <w:p w14:paraId="20E61384" w14:textId="77777777" w:rsidR="006E73B3" w:rsidRDefault="006E73B3" w:rsidP="00A20B33">
      <w:pPr>
        <w:autoSpaceDE w:val="0"/>
        <w:autoSpaceDN w:val="0"/>
        <w:adjustRightInd w:val="0"/>
        <w:spacing w:after="0" w:line="240" w:lineRule="auto"/>
        <w:rPr>
          <w:b/>
          <w:bCs/>
          <w:iCs/>
          <w:sz w:val="24"/>
          <w:szCs w:val="24"/>
          <w:lang w:val="ru-RU"/>
        </w:rPr>
      </w:pPr>
    </w:p>
    <w:p w14:paraId="35876D5F" w14:textId="77777777" w:rsidR="00324C6D" w:rsidRPr="00CD4430" w:rsidRDefault="00324C6D" w:rsidP="00A20B33">
      <w:pPr>
        <w:autoSpaceDE w:val="0"/>
        <w:autoSpaceDN w:val="0"/>
        <w:adjustRightInd w:val="0"/>
        <w:spacing w:after="0" w:line="240" w:lineRule="auto"/>
        <w:rPr>
          <w:b/>
          <w:bCs/>
          <w:iCs/>
          <w:sz w:val="24"/>
          <w:szCs w:val="24"/>
          <w:lang w:val="ru-RU"/>
        </w:rPr>
      </w:pPr>
      <w:r w:rsidRPr="00CD4430">
        <w:rPr>
          <w:b/>
          <w:bCs/>
          <w:iCs/>
          <w:sz w:val="24"/>
          <w:szCs w:val="24"/>
          <w:lang w:val="ru-RU"/>
        </w:rPr>
        <w:t xml:space="preserve"> </w:t>
      </w:r>
      <w:r w:rsidR="002163D9">
        <w:rPr>
          <w:b/>
          <w:bCs/>
          <w:iCs/>
          <w:sz w:val="24"/>
          <w:szCs w:val="24"/>
          <w:lang w:val="ru-RU"/>
        </w:rPr>
        <w:t xml:space="preserve">      </w:t>
      </w:r>
      <w:r w:rsidRPr="00CD4430">
        <w:rPr>
          <w:b/>
          <w:bCs/>
          <w:iCs/>
          <w:sz w:val="24"/>
          <w:szCs w:val="24"/>
          <w:lang w:val="ru-RU"/>
        </w:rPr>
        <w:t>Разредна и предметна настава</w:t>
      </w:r>
    </w:p>
    <w:p w14:paraId="277B94C1" w14:textId="77777777" w:rsidR="00324C6D" w:rsidRPr="00CD4430" w:rsidRDefault="00324C6D" w:rsidP="00A20B33">
      <w:pPr>
        <w:autoSpaceDE w:val="0"/>
        <w:autoSpaceDN w:val="0"/>
        <w:adjustRightInd w:val="0"/>
        <w:spacing w:after="0" w:line="240" w:lineRule="auto"/>
        <w:jc w:val="center"/>
        <w:rPr>
          <w:b/>
          <w:bCs/>
          <w:sz w:val="24"/>
          <w:szCs w:val="24"/>
          <w:lang w:val="ru-RU"/>
        </w:rPr>
      </w:pPr>
      <w:r w:rsidRPr="00CD4430">
        <w:rPr>
          <w:b/>
          <w:bCs/>
          <w:sz w:val="24"/>
          <w:szCs w:val="24"/>
          <w:lang w:val="ru-RU"/>
        </w:rPr>
        <w:t>Члан 4</w:t>
      </w:r>
      <w:r w:rsidR="00624E10">
        <w:rPr>
          <w:b/>
          <w:bCs/>
          <w:sz w:val="24"/>
          <w:szCs w:val="24"/>
          <w:lang w:val="sr-Cyrl-RS"/>
        </w:rPr>
        <w:t>4</w:t>
      </w:r>
      <w:r w:rsidRPr="00CD4430">
        <w:rPr>
          <w:b/>
          <w:bCs/>
          <w:sz w:val="24"/>
          <w:szCs w:val="24"/>
          <w:lang w:val="ru-RU"/>
        </w:rPr>
        <w:t>.</w:t>
      </w:r>
    </w:p>
    <w:p w14:paraId="4B066F47" w14:textId="77777777" w:rsidR="007A3EA8" w:rsidRPr="00CD4430" w:rsidRDefault="007A3EA8" w:rsidP="00A20B33">
      <w:pPr>
        <w:autoSpaceDE w:val="0"/>
        <w:autoSpaceDN w:val="0"/>
        <w:adjustRightInd w:val="0"/>
        <w:spacing w:after="0" w:line="240" w:lineRule="auto"/>
        <w:jc w:val="center"/>
        <w:rPr>
          <w:b/>
          <w:bCs/>
          <w:sz w:val="24"/>
          <w:szCs w:val="24"/>
          <w:lang w:val="ru-RU"/>
        </w:rPr>
      </w:pPr>
    </w:p>
    <w:p w14:paraId="50E7D55A" w14:textId="1266AC01" w:rsidR="00324C6D" w:rsidRPr="00CD4430" w:rsidRDefault="00324C6D" w:rsidP="00A20B33">
      <w:pPr>
        <w:autoSpaceDE w:val="0"/>
        <w:autoSpaceDN w:val="0"/>
        <w:adjustRightInd w:val="0"/>
        <w:spacing w:after="0" w:line="240" w:lineRule="auto"/>
        <w:ind w:firstLine="720"/>
        <w:jc w:val="both"/>
        <w:rPr>
          <w:sz w:val="24"/>
          <w:szCs w:val="24"/>
          <w:lang w:val="ru-RU"/>
        </w:rPr>
      </w:pPr>
      <w:r w:rsidRPr="00CD4430">
        <w:rPr>
          <w:sz w:val="24"/>
          <w:szCs w:val="24"/>
          <w:lang w:val="ru-RU"/>
        </w:rPr>
        <w:t xml:space="preserve">За ученике првог циклуса организује се разредна настава, а за ученике другог циклуса </w:t>
      </w:r>
      <w:r w:rsidR="007A5FE6">
        <w:rPr>
          <w:sz w:val="24"/>
          <w:szCs w:val="24"/>
          <w:lang w:val="ru-RU"/>
        </w:rPr>
        <w:t>разредно-</w:t>
      </w:r>
      <w:r w:rsidRPr="00CD4430">
        <w:rPr>
          <w:sz w:val="24"/>
          <w:szCs w:val="24"/>
          <w:lang w:val="ru-RU"/>
        </w:rPr>
        <w:t>предметна настава, а када постоје услови и заједничка настава више сродних предмета са интердисциплинарним садржајем, у складу са школским програмом.</w:t>
      </w:r>
    </w:p>
    <w:p w14:paraId="68F0C060" w14:textId="77777777" w:rsidR="00324C6D" w:rsidRPr="00CD4430" w:rsidRDefault="00324C6D" w:rsidP="00A20B33">
      <w:pPr>
        <w:autoSpaceDE w:val="0"/>
        <w:autoSpaceDN w:val="0"/>
        <w:adjustRightInd w:val="0"/>
        <w:spacing w:after="0" w:line="240" w:lineRule="auto"/>
        <w:ind w:firstLine="720"/>
        <w:jc w:val="both"/>
        <w:rPr>
          <w:sz w:val="24"/>
          <w:szCs w:val="24"/>
          <w:lang w:val="ru-RU"/>
        </w:rPr>
      </w:pPr>
      <w:r w:rsidRPr="00CD4430">
        <w:rPr>
          <w:sz w:val="24"/>
          <w:szCs w:val="24"/>
          <w:lang w:val="ru-RU"/>
        </w:rPr>
        <w:t xml:space="preserve">Изузетно, за ученике првог циклуса може да се организује предметна настава из страног језика и изборних </w:t>
      </w:r>
      <w:r w:rsidR="001C0C80" w:rsidRPr="007A5FE6">
        <w:rPr>
          <w:sz w:val="24"/>
          <w:szCs w:val="24"/>
          <w:lang w:val="ru-RU"/>
        </w:rPr>
        <w:t xml:space="preserve">предмета </w:t>
      </w:r>
      <w:r w:rsidRPr="00CD4430">
        <w:rPr>
          <w:sz w:val="24"/>
          <w:szCs w:val="24"/>
          <w:lang w:val="ru-RU"/>
        </w:rPr>
        <w:t>, у складу са законом и планом и програмом наставе и учења.</w:t>
      </w:r>
    </w:p>
    <w:p w14:paraId="7711052E" w14:textId="77777777" w:rsidR="00C91C3D" w:rsidRPr="00CD4430" w:rsidRDefault="00693B01" w:rsidP="00693B01">
      <w:pPr>
        <w:autoSpaceDE w:val="0"/>
        <w:autoSpaceDN w:val="0"/>
        <w:adjustRightInd w:val="0"/>
        <w:spacing w:after="0" w:line="240" w:lineRule="auto"/>
        <w:ind w:firstLine="720"/>
        <w:jc w:val="both"/>
        <w:rPr>
          <w:sz w:val="24"/>
          <w:szCs w:val="24"/>
          <w:lang w:val="ru-RU"/>
        </w:rPr>
      </w:pPr>
      <w:r>
        <w:rPr>
          <w:sz w:val="24"/>
          <w:szCs w:val="24"/>
          <w:lang w:val="ru-RU"/>
        </w:rPr>
        <w:t xml:space="preserve">У </w:t>
      </w:r>
      <w:proofErr w:type="spellStart"/>
      <w:r w:rsidRPr="00693B01">
        <w:rPr>
          <w:sz w:val="24"/>
          <w:szCs w:val="24"/>
        </w:rPr>
        <w:t>школи</w:t>
      </w:r>
      <w:proofErr w:type="spellEnd"/>
      <w:r w:rsidRPr="00693B01">
        <w:rPr>
          <w:sz w:val="24"/>
          <w:szCs w:val="24"/>
        </w:rPr>
        <w:t xml:space="preserve"> </w:t>
      </w:r>
      <w:proofErr w:type="spellStart"/>
      <w:r w:rsidRPr="00693B01">
        <w:rPr>
          <w:sz w:val="24"/>
          <w:szCs w:val="24"/>
        </w:rPr>
        <w:t>за</w:t>
      </w:r>
      <w:proofErr w:type="spellEnd"/>
      <w:r w:rsidRPr="00693B01">
        <w:rPr>
          <w:sz w:val="24"/>
          <w:szCs w:val="24"/>
        </w:rPr>
        <w:t xml:space="preserve"> </w:t>
      </w:r>
      <w:proofErr w:type="spellStart"/>
      <w:r w:rsidRPr="00693B01">
        <w:rPr>
          <w:sz w:val="24"/>
          <w:szCs w:val="24"/>
        </w:rPr>
        <w:t>образовање</w:t>
      </w:r>
      <w:proofErr w:type="spellEnd"/>
      <w:r w:rsidRPr="00693B01">
        <w:rPr>
          <w:sz w:val="24"/>
          <w:szCs w:val="24"/>
        </w:rPr>
        <w:t xml:space="preserve"> </w:t>
      </w:r>
      <w:proofErr w:type="spellStart"/>
      <w:r w:rsidRPr="00693B01">
        <w:rPr>
          <w:sz w:val="24"/>
          <w:szCs w:val="24"/>
        </w:rPr>
        <w:t>ученика</w:t>
      </w:r>
      <w:proofErr w:type="spellEnd"/>
      <w:r w:rsidRPr="00693B01">
        <w:rPr>
          <w:sz w:val="24"/>
          <w:szCs w:val="24"/>
        </w:rPr>
        <w:t xml:space="preserve"> </w:t>
      </w:r>
      <w:proofErr w:type="spellStart"/>
      <w:r w:rsidRPr="00693B01">
        <w:rPr>
          <w:sz w:val="24"/>
          <w:szCs w:val="24"/>
        </w:rPr>
        <w:t>са</w:t>
      </w:r>
      <w:proofErr w:type="spellEnd"/>
      <w:r w:rsidRPr="00693B01">
        <w:rPr>
          <w:sz w:val="24"/>
          <w:szCs w:val="24"/>
        </w:rPr>
        <w:t xml:space="preserve"> </w:t>
      </w:r>
      <w:proofErr w:type="spellStart"/>
      <w:r w:rsidRPr="00693B01">
        <w:rPr>
          <w:sz w:val="24"/>
          <w:szCs w:val="24"/>
        </w:rPr>
        <w:t>сметњама</w:t>
      </w:r>
      <w:proofErr w:type="spellEnd"/>
      <w:r w:rsidRPr="00693B01">
        <w:rPr>
          <w:sz w:val="24"/>
          <w:szCs w:val="24"/>
        </w:rPr>
        <w:t xml:space="preserve"> у </w:t>
      </w:r>
      <w:proofErr w:type="spellStart"/>
      <w:r w:rsidRPr="00693B01">
        <w:rPr>
          <w:sz w:val="24"/>
          <w:szCs w:val="24"/>
        </w:rPr>
        <w:t>развоју</w:t>
      </w:r>
      <w:proofErr w:type="spellEnd"/>
      <w:r w:rsidRPr="00693B01">
        <w:rPr>
          <w:sz w:val="24"/>
          <w:szCs w:val="24"/>
        </w:rPr>
        <w:t xml:space="preserve"> и </w:t>
      </w:r>
      <w:proofErr w:type="spellStart"/>
      <w:r w:rsidRPr="00693B01">
        <w:rPr>
          <w:sz w:val="24"/>
          <w:szCs w:val="24"/>
        </w:rPr>
        <w:t>инвалидитетом</w:t>
      </w:r>
      <w:proofErr w:type="spellEnd"/>
      <w:r w:rsidRPr="00693B01">
        <w:rPr>
          <w:sz w:val="24"/>
          <w:szCs w:val="24"/>
        </w:rPr>
        <w:t xml:space="preserve">, </w:t>
      </w:r>
      <w:proofErr w:type="spellStart"/>
      <w:r w:rsidRPr="00693B01">
        <w:rPr>
          <w:sz w:val="24"/>
          <w:szCs w:val="24"/>
        </w:rPr>
        <w:t>настава</w:t>
      </w:r>
      <w:proofErr w:type="spellEnd"/>
      <w:r w:rsidRPr="00693B01">
        <w:rPr>
          <w:sz w:val="24"/>
          <w:szCs w:val="24"/>
        </w:rPr>
        <w:t xml:space="preserve"> у </w:t>
      </w:r>
      <w:proofErr w:type="spellStart"/>
      <w:r w:rsidRPr="00693B01">
        <w:rPr>
          <w:sz w:val="24"/>
          <w:szCs w:val="24"/>
        </w:rPr>
        <w:t>другом</w:t>
      </w:r>
      <w:proofErr w:type="spellEnd"/>
      <w:r w:rsidRPr="00693B01">
        <w:rPr>
          <w:sz w:val="24"/>
          <w:szCs w:val="24"/>
        </w:rPr>
        <w:t xml:space="preserve"> </w:t>
      </w:r>
      <w:proofErr w:type="spellStart"/>
      <w:r w:rsidRPr="00693B01">
        <w:rPr>
          <w:sz w:val="24"/>
          <w:szCs w:val="24"/>
        </w:rPr>
        <w:t>циклусу</w:t>
      </w:r>
      <w:proofErr w:type="spellEnd"/>
      <w:r w:rsidRPr="00693B01">
        <w:rPr>
          <w:sz w:val="24"/>
          <w:szCs w:val="24"/>
        </w:rPr>
        <w:t xml:space="preserve"> </w:t>
      </w:r>
      <w:proofErr w:type="spellStart"/>
      <w:r w:rsidRPr="00693B01">
        <w:rPr>
          <w:sz w:val="24"/>
          <w:szCs w:val="24"/>
        </w:rPr>
        <w:t>мо</w:t>
      </w:r>
      <w:r w:rsidR="001C0C80">
        <w:rPr>
          <w:sz w:val="24"/>
          <w:szCs w:val="24"/>
        </w:rPr>
        <w:t>же</w:t>
      </w:r>
      <w:proofErr w:type="spellEnd"/>
      <w:r w:rsidR="001C0C80">
        <w:rPr>
          <w:sz w:val="24"/>
          <w:szCs w:val="24"/>
        </w:rPr>
        <w:t xml:space="preserve"> </w:t>
      </w:r>
      <w:proofErr w:type="spellStart"/>
      <w:r w:rsidR="001C0C80">
        <w:rPr>
          <w:sz w:val="24"/>
          <w:szCs w:val="24"/>
        </w:rPr>
        <w:t>да</w:t>
      </w:r>
      <w:proofErr w:type="spellEnd"/>
      <w:r w:rsidR="001C0C80">
        <w:rPr>
          <w:sz w:val="24"/>
          <w:szCs w:val="24"/>
        </w:rPr>
        <w:t xml:space="preserve"> </w:t>
      </w:r>
      <w:proofErr w:type="spellStart"/>
      <w:r w:rsidR="001C0C80">
        <w:rPr>
          <w:sz w:val="24"/>
          <w:szCs w:val="24"/>
        </w:rPr>
        <w:t>се</w:t>
      </w:r>
      <w:proofErr w:type="spellEnd"/>
      <w:r w:rsidR="001C0C80">
        <w:rPr>
          <w:sz w:val="24"/>
          <w:szCs w:val="24"/>
        </w:rPr>
        <w:t xml:space="preserve"> </w:t>
      </w:r>
      <w:proofErr w:type="spellStart"/>
      <w:r w:rsidR="001C0C80">
        <w:rPr>
          <w:sz w:val="24"/>
          <w:szCs w:val="24"/>
        </w:rPr>
        <w:t>организује</w:t>
      </w:r>
      <w:proofErr w:type="spellEnd"/>
      <w:r w:rsidR="001C0C80">
        <w:rPr>
          <w:sz w:val="24"/>
          <w:szCs w:val="24"/>
        </w:rPr>
        <w:t xml:space="preserve"> </w:t>
      </w:r>
      <w:proofErr w:type="spellStart"/>
      <w:r w:rsidR="001C0C80">
        <w:rPr>
          <w:sz w:val="24"/>
          <w:szCs w:val="24"/>
        </w:rPr>
        <w:t>као</w:t>
      </w:r>
      <w:proofErr w:type="spellEnd"/>
      <w:r w:rsidR="001C0C80">
        <w:rPr>
          <w:sz w:val="24"/>
          <w:szCs w:val="24"/>
        </w:rPr>
        <w:t xml:space="preserve"> </w:t>
      </w:r>
      <w:proofErr w:type="spellStart"/>
      <w:r w:rsidR="001C0C80">
        <w:rPr>
          <w:sz w:val="24"/>
          <w:szCs w:val="24"/>
        </w:rPr>
        <w:t>разредно</w:t>
      </w:r>
      <w:proofErr w:type="spellEnd"/>
      <w:r w:rsidR="001C0C80">
        <w:rPr>
          <w:sz w:val="24"/>
          <w:szCs w:val="24"/>
          <w:lang w:val="sr-Cyrl-RS"/>
        </w:rPr>
        <w:t>-</w:t>
      </w:r>
      <w:r w:rsidR="001C0C80">
        <w:rPr>
          <w:sz w:val="24"/>
          <w:szCs w:val="24"/>
        </w:rPr>
        <w:t xml:space="preserve"> </w:t>
      </w:r>
      <w:proofErr w:type="spellStart"/>
      <w:r w:rsidR="001C0C80" w:rsidRPr="007A5FE6">
        <w:rPr>
          <w:color w:val="000000" w:themeColor="text1"/>
          <w:sz w:val="24"/>
          <w:szCs w:val="24"/>
        </w:rPr>
        <w:t>предметна</w:t>
      </w:r>
      <w:proofErr w:type="spellEnd"/>
      <w:r w:rsidR="001C0C80" w:rsidRPr="007A5FE6">
        <w:rPr>
          <w:color w:val="000000" w:themeColor="text1"/>
          <w:sz w:val="24"/>
          <w:szCs w:val="24"/>
        </w:rPr>
        <w:t xml:space="preserve"> </w:t>
      </w:r>
      <w:r w:rsidRPr="001C0C80">
        <w:rPr>
          <w:color w:val="FF0000"/>
          <w:sz w:val="24"/>
          <w:szCs w:val="24"/>
        </w:rPr>
        <w:t xml:space="preserve"> </w:t>
      </w:r>
      <w:proofErr w:type="spellStart"/>
      <w:r w:rsidRPr="001C0C80">
        <w:rPr>
          <w:color w:val="000000" w:themeColor="text1"/>
          <w:sz w:val="24"/>
          <w:szCs w:val="24"/>
        </w:rPr>
        <w:t>н</w:t>
      </w:r>
      <w:r w:rsidRPr="00693B01">
        <w:rPr>
          <w:sz w:val="24"/>
          <w:szCs w:val="24"/>
        </w:rPr>
        <w:t>астава</w:t>
      </w:r>
      <w:proofErr w:type="spellEnd"/>
      <w:r w:rsidRPr="00693B01">
        <w:rPr>
          <w:sz w:val="24"/>
          <w:szCs w:val="24"/>
        </w:rPr>
        <w:t xml:space="preserve">, у </w:t>
      </w:r>
      <w:proofErr w:type="spellStart"/>
      <w:r w:rsidRPr="00693B01">
        <w:rPr>
          <w:sz w:val="24"/>
          <w:szCs w:val="24"/>
        </w:rPr>
        <w:t>складу</w:t>
      </w:r>
      <w:proofErr w:type="spellEnd"/>
      <w:r w:rsidRPr="00693B01">
        <w:rPr>
          <w:sz w:val="24"/>
          <w:szCs w:val="24"/>
        </w:rPr>
        <w:t xml:space="preserve"> </w:t>
      </w:r>
      <w:proofErr w:type="spellStart"/>
      <w:r w:rsidRPr="00693B01">
        <w:rPr>
          <w:sz w:val="24"/>
          <w:szCs w:val="24"/>
        </w:rPr>
        <w:t>са</w:t>
      </w:r>
      <w:proofErr w:type="spellEnd"/>
      <w:r w:rsidRPr="00693B01">
        <w:rPr>
          <w:sz w:val="24"/>
          <w:szCs w:val="24"/>
        </w:rPr>
        <w:t xml:space="preserve"> школским </w:t>
      </w:r>
      <w:proofErr w:type="spellStart"/>
      <w:r w:rsidRPr="00693B01">
        <w:rPr>
          <w:sz w:val="24"/>
          <w:szCs w:val="24"/>
        </w:rPr>
        <w:t>програмом</w:t>
      </w:r>
      <w:proofErr w:type="spellEnd"/>
      <w:r w:rsidRPr="00693B01">
        <w:rPr>
          <w:sz w:val="24"/>
          <w:szCs w:val="24"/>
        </w:rPr>
        <w:t>.</w:t>
      </w:r>
    </w:p>
    <w:p w14:paraId="63009B89" w14:textId="77777777" w:rsidR="00693B01" w:rsidRDefault="00693B01" w:rsidP="00A20B33">
      <w:pPr>
        <w:shd w:val="clear" w:color="auto" w:fill="FFFFFF"/>
        <w:spacing w:after="0" w:line="240" w:lineRule="auto"/>
        <w:rPr>
          <w:b/>
          <w:bCs/>
          <w:sz w:val="24"/>
          <w:szCs w:val="24"/>
          <w:lang w:val="sr-Cyrl-RS"/>
        </w:rPr>
      </w:pPr>
    </w:p>
    <w:p w14:paraId="427869F5" w14:textId="03D61DE0" w:rsidR="006E1BA7" w:rsidRDefault="002163D9" w:rsidP="00A20B33">
      <w:pPr>
        <w:shd w:val="clear" w:color="auto" w:fill="FFFFFF"/>
        <w:spacing w:after="0" w:line="240" w:lineRule="auto"/>
        <w:rPr>
          <w:b/>
          <w:bCs/>
          <w:sz w:val="24"/>
          <w:szCs w:val="24"/>
          <w:lang w:val="sr-Cyrl-RS"/>
        </w:rPr>
      </w:pPr>
      <w:r>
        <w:rPr>
          <w:b/>
          <w:bCs/>
          <w:sz w:val="24"/>
          <w:szCs w:val="24"/>
          <w:lang w:val="sr-Cyrl-RS"/>
        </w:rPr>
        <w:t xml:space="preserve">    </w:t>
      </w:r>
    </w:p>
    <w:p w14:paraId="2085BBB1" w14:textId="77777777" w:rsidR="00324C6D" w:rsidRPr="008205FD" w:rsidRDefault="006E1BA7" w:rsidP="00A20B33">
      <w:pPr>
        <w:shd w:val="clear" w:color="auto" w:fill="FFFFFF"/>
        <w:spacing w:after="0" w:line="240" w:lineRule="auto"/>
        <w:rPr>
          <w:b/>
          <w:bCs/>
          <w:sz w:val="24"/>
          <w:szCs w:val="24"/>
        </w:rPr>
      </w:pPr>
      <w:r>
        <w:rPr>
          <w:b/>
          <w:bCs/>
          <w:sz w:val="24"/>
          <w:szCs w:val="24"/>
        </w:rPr>
        <w:t xml:space="preserve">        </w:t>
      </w:r>
      <w:r w:rsidR="002163D9">
        <w:rPr>
          <w:b/>
          <w:bCs/>
          <w:sz w:val="24"/>
          <w:szCs w:val="24"/>
          <w:lang w:val="sr-Cyrl-RS"/>
        </w:rPr>
        <w:t xml:space="preserve"> </w:t>
      </w:r>
      <w:proofErr w:type="spellStart"/>
      <w:r w:rsidR="00324C6D" w:rsidRPr="008205FD">
        <w:rPr>
          <w:b/>
          <w:bCs/>
          <w:sz w:val="24"/>
          <w:szCs w:val="24"/>
        </w:rPr>
        <w:t>Целодневна</w:t>
      </w:r>
      <w:proofErr w:type="spellEnd"/>
      <w:r w:rsidR="00324C6D" w:rsidRPr="008205FD">
        <w:rPr>
          <w:b/>
          <w:bCs/>
          <w:sz w:val="24"/>
          <w:szCs w:val="24"/>
        </w:rPr>
        <w:t xml:space="preserve"> </w:t>
      </w:r>
      <w:proofErr w:type="spellStart"/>
      <w:r w:rsidR="00324C6D" w:rsidRPr="008205FD">
        <w:rPr>
          <w:b/>
          <w:bCs/>
          <w:sz w:val="24"/>
          <w:szCs w:val="24"/>
        </w:rPr>
        <w:t>настава</w:t>
      </w:r>
      <w:proofErr w:type="spellEnd"/>
      <w:r w:rsidR="00324C6D" w:rsidRPr="008205FD">
        <w:rPr>
          <w:b/>
          <w:bCs/>
          <w:sz w:val="24"/>
          <w:szCs w:val="24"/>
        </w:rPr>
        <w:t xml:space="preserve"> и </w:t>
      </w:r>
      <w:proofErr w:type="spellStart"/>
      <w:r w:rsidR="00324C6D" w:rsidRPr="008205FD">
        <w:rPr>
          <w:b/>
          <w:bCs/>
          <w:sz w:val="24"/>
          <w:szCs w:val="24"/>
        </w:rPr>
        <w:t>продужени</w:t>
      </w:r>
      <w:proofErr w:type="spellEnd"/>
      <w:r w:rsidR="00324C6D" w:rsidRPr="008205FD">
        <w:rPr>
          <w:b/>
          <w:bCs/>
          <w:sz w:val="24"/>
          <w:szCs w:val="24"/>
        </w:rPr>
        <w:t xml:space="preserve"> </w:t>
      </w:r>
      <w:proofErr w:type="spellStart"/>
      <w:r w:rsidR="00324C6D" w:rsidRPr="008205FD">
        <w:rPr>
          <w:b/>
          <w:bCs/>
          <w:sz w:val="24"/>
          <w:szCs w:val="24"/>
        </w:rPr>
        <w:t>боравак</w:t>
      </w:r>
      <w:proofErr w:type="spellEnd"/>
    </w:p>
    <w:p w14:paraId="457E270E" w14:textId="77777777" w:rsidR="007A3EA8" w:rsidRPr="008205FD" w:rsidRDefault="007A3EA8" w:rsidP="00A20B33">
      <w:pPr>
        <w:shd w:val="clear" w:color="auto" w:fill="FFFFFF"/>
        <w:spacing w:after="0" w:line="240" w:lineRule="auto"/>
        <w:rPr>
          <w:b/>
          <w:bCs/>
          <w:sz w:val="24"/>
          <w:szCs w:val="24"/>
        </w:rPr>
      </w:pPr>
    </w:p>
    <w:p w14:paraId="13AD0EF1" w14:textId="77777777" w:rsidR="007A3EA8" w:rsidRDefault="00624E10" w:rsidP="00A20B33">
      <w:pPr>
        <w:shd w:val="clear" w:color="auto" w:fill="FFFFFF"/>
        <w:spacing w:after="0" w:line="240" w:lineRule="auto"/>
        <w:jc w:val="center"/>
        <w:rPr>
          <w:b/>
          <w:bCs/>
          <w:sz w:val="24"/>
          <w:szCs w:val="24"/>
          <w:lang w:val="sr-Cyrl-RS"/>
        </w:rPr>
      </w:pPr>
      <w:bookmarkStart w:id="20" w:name="clan_36"/>
      <w:bookmarkEnd w:id="20"/>
      <w:proofErr w:type="spellStart"/>
      <w:r>
        <w:rPr>
          <w:b/>
          <w:bCs/>
          <w:sz w:val="24"/>
          <w:szCs w:val="24"/>
        </w:rPr>
        <w:t>Члан</w:t>
      </w:r>
      <w:proofErr w:type="spellEnd"/>
      <w:r>
        <w:rPr>
          <w:b/>
          <w:bCs/>
          <w:sz w:val="24"/>
          <w:szCs w:val="24"/>
        </w:rPr>
        <w:t xml:space="preserve"> 4</w:t>
      </w:r>
      <w:r>
        <w:rPr>
          <w:b/>
          <w:bCs/>
          <w:sz w:val="24"/>
          <w:szCs w:val="24"/>
          <w:lang w:val="sr-Cyrl-RS"/>
        </w:rPr>
        <w:t>5</w:t>
      </w:r>
      <w:r w:rsidR="00324C6D" w:rsidRPr="00C91C3D">
        <w:rPr>
          <w:b/>
          <w:bCs/>
          <w:sz w:val="24"/>
          <w:szCs w:val="24"/>
        </w:rPr>
        <w:t>.</w:t>
      </w:r>
      <w:r w:rsidR="00E8598C">
        <w:rPr>
          <w:b/>
          <w:bCs/>
          <w:sz w:val="24"/>
          <w:szCs w:val="24"/>
          <w:lang w:val="sr-Cyrl-RS"/>
        </w:rPr>
        <w:t xml:space="preserve"> </w:t>
      </w:r>
    </w:p>
    <w:p w14:paraId="13F8A618" w14:textId="77777777" w:rsidR="007A5FE6" w:rsidRPr="00CD4430" w:rsidRDefault="007A5FE6" w:rsidP="00A20B33">
      <w:pPr>
        <w:shd w:val="clear" w:color="auto" w:fill="FFFFFF"/>
        <w:spacing w:after="0" w:line="240" w:lineRule="auto"/>
        <w:jc w:val="center"/>
        <w:rPr>
          <w:b/>
          <w:bCs/>
          <w:color w:val="333333"/>
          <w:sz w:val="24"/>
          <w:szCs w:val="24"/>
        </w:rPr>
      </w:pPr>
    </w:p>
    <w:p w14:paraId="7122F8A2"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може</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организује</w:t>
      </w:r>
      <w:proofErr w:type="spellEnd"/>
      <w:r w:rsidRPr="00B07712">
        <w:rPr>
          <w:color w:val="000000" w:themeColor="text1"/>
          <w:sz w:val="24"/>
          <w:szCs w:val="24"/>
        </w:rPr>
        <w:t xml:space="preserve"> </w:t>
      </w:r>
      <w:proofErr w:type="spellStart"/>
      <w:r w:rsidRPr="00B07712">
        <w:rPr>
          <w:color w:val="000000" w:themeColor="text1"/>
          <w:sz w:val="24"/>
          <w:szCs w:val="24"/>
        </w:rPr>
        <w:t>целодневну</w:t>
      </w:r>
      <w:proofErr w:type="spellEnd"/>
      <w:r w:rsidRPr="00B07712">
        <w:rPr>
          <w:color w:val="000000" w:themeColor="text1"/>
          <w:sz w:val="24"/>
          <w:szCs w:val="24"/>
        </w:rPr>
        <w:t xml:space="preserve"> </w:t>
      </w:r>
      <w:proofErr w:type="spellStart"/>
      <w:r w:rsidRPr="00B07712">
        <w:rPr>
          <w:color w:val="000000" w:themeColor="text1"/>
          <w:sz w:val="24"/>
          <w:szCs w:val="24"/>
        </w:rPr>
        <w:t>наставу</w:t>
      </w:r>
      <w:proofErr w:type="spellEnd"/>
      <w:r w:rsidRPr="00B07712">
        <w:rPr>
          <w:color w:val="000000" w:themeColor="text1"/>
          <w:sz w:val="24"/>
          <w:szCs w:val="24"/>
        </w:rPr>
        <w:t xml:space="preserve"> и </w:t>
      </w:r>
      <w:proofErr w:type="spellStart"/>
      <w:r w:rsidRPr="00B07712">
        <w:rPr>
          <w:color w:val="000000" w:themeColor="text1"/>
          <w:sz w:val="24"/>
          <w:szCs w:val="24"/>
        </w:rPr>
        <w:t>продужени</w:t>
      </w:r>
      <w:proofErr w:type="spellEnd"/>
      <w:r w:rsidRPr="00B07712">
        <w:rPr>
          <w:color w:val="000000" w:themeColor="text1"/>
          <w:sz w:val="24"/>
          <w:szCs w:val="24"/>
        </w:rPr>
        <w:t xml:space="preserve"> </w:t>
      </w:r>
      <w:proofErr w:type="spellStart"/>
      <w:r w:rsidRPr="00B07712">
        <w:rPr>
          <w:color w:val="000000" w:themeColor="text1"/>
          <w:sz w:val="24"/>
          <w:szCs w:val="24"/>
        </w:rPr>
        <w:t>боравак</w:t>
      </w:r>
      <w:proofErr w:type="spellEnd"/>
      <w:r w:rsidRPr="00B07712">
        <w:rPr>
          <w:color w:val="000000" w:themeColor="text1"/>
          <w:sz w:val="24"/>
          <w:szCs w:val="24"/>
        </w:rPr>
        <w:t xml:space="preserve"> </w:t>
      </w:r>
      <w:proofErr w:type="spellStart"/>
      <w:r w:rsidRPr="00B07712">
        <w:rPr>
          <w:color w:val="000000" w:themeColor="text1"/>
          <w:sz w:val="24"/>
          <w:szCs w:val="24"/>
        </w:rPr>
        <w:t>као</w:t>
      </w:r>
      <w:proofErr w:type="spellEnd"/>
      <w:r w:rsidRPr="00B07712">
        <w:rPr>
          <w:color w:val="000000" w:themeColor="text1"/>
          <w:sz w:val="24"/>
          <w:szCs w:val="24"/>
        </w:rPr>
        <w:t xml:space="preserve"> </w:t>
      </w:r>
      <w:proofErr w:type="spellStart"/>
      <w:r w:rsidRPr="00B07712">
        <w:rPr>
          <w:color w:val="000000" w:themeColor="text1"/>
          <w:sz w:val="24"/>
          <w:szCs w:val="24"/>
        </w:rPr>
        <w:t>посебне</w:t>
      </w:r>
      <w:proofErr w:type="spellEnd"/>
      <w:r w:rsidRPr="00B07712">
        <w:rPr>
          <w:color w:val="000000" w:themeColor="text1"/>
          <w:sz w:val="24"/>
          <w:szCs w:val="24"/>
        </w:rPr>
        <w:t xml:space="preserve"> </w:t>
      </w:r>
      <w:proofErr w:type="spellStart"/>
      <w:r w:rsidRPr="00B07712">
        <w:rPr>
          <w:color w:val="000000" w:themeColor="text1"/>
          <w:sz w:val="24"/>
          <w:szCs w:val="24"/>
        </w:rPr>
        <w:t>облике</w:t>
      </w:r>
      <w:proofErr w:type="spellEnd"/>
      <w:r w:rsidRPr="00B07712">
        <w:rPr>
          <w:color w:val="000000" w:themeColor="text1"/>
          <w:sz w:val="24"/>
          <w:szCs w:val="24"/>
        </w:rPr>
        <w:t xml:space="preserve"> </w:t>
      </w:r>
      <w:proofErr w:type="spellStart"/>
      <w:r w:rsidRPr="00B07712">
        <w:rPr>
          <w:color w:val="000000" w:themeColor="text1"/>
          <w:sz w:val="24"/>
          <w:szCs w:val="24"/>
        </w:rPr>
        <w:t>образовно-васпитног</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уз</w:t>
      </w:r>
      <w:proofErr w:type="spellEnd"/>
      <w:r w:rsidRPr="00B07712">
        <w:rPr>
          <w:color w:val="000000" w:themeColor="text1"/>
          <w:sz w:val="24"/>
          <w:szCs w:val="24"/>
        </w:rPr>
        <w:t xml:space="preserve"> </w:t>
      </w:r>
      <w:proofErr w:type="spellStart"/>
      <w:r w:rsidRPr="00B07712">
        <w:rPr>
          <w:color w:val="000000" w:themeColor="text1"/>
          <w:sz w:val="24"/>
          <w:szCs w:val="24"/>
        </w:rPr>
        <w:t>сагласност</w:t>
      </w:r>
      <w:proofErr w:type="spellEnd"/>
      <w:r w:rsidRPr="00B07712">
        <w:rPr>
          <w:color w:val="000000" w:themeColor="text1"/>
          <w:sz w:val="24"/>
          <w:szCs w:val="24"/>
        </w:rPr>
        <w:t xml:space="preserve"> Министарства.</w:t>
      </w:r>
    </w:p>
    <w:p w14:paraId="65A94AD2" w14:textId="77777777" w:rsidR="00E30E5E" w:rsidRDefault="00E30E5E" w:rsidP="00A20B33">
      <w:pPr>
        <w:shd w:val="clear" w:color="auto" w:fill="FFFFFF"/>
        <w:spacing w:after="0" w:line="240" w:lineRule="auto"/>
        <w:ind w:firstLine="720"/>
        <w:jc w:val="both"/>
        <w:rPr>
          <w:color w:val="000000" w:themeColor="text1"/>
          <w:sz w:val="24"/>
          <w:szCs w:val="24"/>
        </w:rPr>
      </w:pPr>
    </w:p>
    <w:p w14:paraId="2AA850C1" w14:textId="77777777" w:rsidR="00324C6D" w:rsidRPr="00B07712" w:rsidRDefault="001C0C80" w:rsidP="001C0C80">
      <w:pPr>
        <w:shd w:val="clear" w:color="auto" w:fill="FFFFFF"/>
        <w:spacing w:after="0" w:line="240" w:lineRule="auto"/>
        <w:jc w:val="both"/>
        <w:rPr>
          <w:color w:val="000000" w:themeColor="text1"/>
          <w:sz w:val="24"/>
          <w:szCs w:val="24"/>
        </w:rPr>
      </w:pPr>
      <w:r>
        <w:rPr>
          <w:color w:val="000000" w:themeColor="text1"/>
          <w:sz w:val="24"/>
          <w:szCs w:val="24"/>
        </w:rPr>
        <w:t xml:space="preserve">          </w:t>
      </w:r>
      <w:r w:rsidR="00324C6D" w:rsidRPr="00B07712">
        <w:rPr>
          <w:color w:val="000000" w:themeColor="text1"/>
          <w:sz w:val="24"/>
          <w:szCs w:val="24"/>
        </w:rPr>
        <w:t xml:space="preserve">У </w:t>
      </w:r>
      <w:proofErr w:type="spellStart"/>
      <w:r w:rsidR="00324C6D" w:rsidRPr="00B07712">
        <w:rPr>
          <w:color w:val="000000" w:themeColor="text1"/>
          <w:sz w:val="24"/>
          <w:szCs w:val="24"/>
        </w:rPr>
        <w:t>оквиру</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целодневне</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наставе</w:t>
      </w:r>
      <w:proofErr w:type="spellEnd"/>
      <w:r w:rsidR="00324C6D" w:rsidRPr="00B07712">
        <w:rPr>
          <w:color w:val="000000" w:themeColor="text1"/>
          <w:sz w:val="24"/>
          <w:szCs w:val="24"/>
        </w:rPr>
        <w:t xml:space="preserve"> и </w:t>
      </w:r>
      <w:proofErr w:type="spellStart"/>
      <w:r w:rsidR="00324C6D" w:rsidRPr="00B07712">
        <w:rPr>
          <w:color w:val="000000" w:themeColor="text1"/>
          <w:sz w:val="24"/>
          <w:szCs w:val="24"/>
        </w:rPr>
        <w:t>продуженог</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боравка</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обезбеђују</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се</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игра</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културно-уметничке</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спортске</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активности</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учење</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израда</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домаћих</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задатака</w:t>
      </w:r>
      <w:proofErr w:type="spellEnd"/>
      <w:r w:rsidR="00324C6D" w:rsidRPr="00B07712">
        <w:rPr>
          <w:color w:val="000000" w:themeColor="text1"/>
          <w:sz w:val="24"/>
          <w:szCs w:val="24"/>
        </w:rPr>
        <w:t xml:space="preserve"> и </w:t>
      </w:r>
      <w:proofErr w:type="spellStart"/>
      <w:r w:rsidR="00324C6D" w:rsidRPr="00B07712">
        <w:rPr>
          <w:color w:val="000000" w:themeColor="text1"/>
          <w:sz w:val="24"/>
          <w:szCs w:val="24"/>
        </w:rPr>
        <w:t>извршавање</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других</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обавеза</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ученика</w:t>
      </w:r>
      <w:proofErr w:type="spellEnd"/>
      <w:r w:rsidR="00324C6D" w:rsidRPr="00B07712">
        <w:rPr>
          <w:color w:val="000000" w:themeColor="text1"/>
          <w:sz w:val="24"/>
          <w:szCs w:val="24"/>
        </w:rPr>
        <w:t xml:space="preserve"> у </w:t>
      </w:r>
      <w:proofErr w:type="spellStart"/>
      <w:r w:rsidR="00324C6D" w:rsidRPr="00B07712">
        <w:rPr>
          <w:color w:val="000000" w:themeColor="text1"/>
          <w:sz w:val="24"/>
          <w:szCs w:val="24"/>
        </w:rPr>
        <w:t>безбедном</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окружењу</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под</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надзором</w:t>
      </w:r>
      <w:proofErr w:type="spellEnd"/>
      <w:r w:rsidR="00324C6D" w:rsidRPr="00B07712">
        <w:rPr>
          <w:color w:val="000000" w:themeColor="text1"/>
          <w:sz w:val="24"/>
          <w:szCs w:val="24"/>
        </w:rPr>
        <w:t xml:space="preserve"> </w:t>
      </w:r>
      <w:proofErr w:type="spellStart"/>
      <w:r w:rsidR="00324C6D" w:rsidRPr="00B07712">
        <w:rPr>
          <w:color w:val="000000" w:themeColor="text1"/>
          <w:sz w:val="24"/>
          <w:szCs w:val="24"/>
        </w:rPr>
        <w:t>наставника</w:t>
      </w:r>
      <w:proofErr w:type="spellEnd"/>
      <w:r w:rsidR="00324C6D" w:rsidRPr="00B07712">
        <w:rPr>
          <w:color w:val="000000" w:themeColor="text1"/>
          <w:sz w:val="24"/>
          <w:szCs w:val="24"/>
        </w:rPr>
        <w:t>.</w:t>
      </w:r>
    </w:p>
    <w:p w14:paraId="162EB643"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Ближе</w:t>
      </w:r>
      <w:proofErr w:type="spellEnd"/>
      <w:r w:rsidRPr="00B07712">
        <w:rPr>
          <w:color w:val="000000" w:themeColor="text1"/>
          <w:sz w:val="24"/>
          <w:szCs w:val="24"/>
        </w:rPr>
        <w:t xml:space="preserve"> </w:t>
      </w:r>
      <w:proofErr w:type="spellStart"/>
      <w:r w:rsidRPr="00B07712">
        <w:rPr>
          <w:color w:val="000000" w:themeColor="text1"/>
          <w:sz w:val="24"/>
          <w:szCs w:val="24"/>
        </w:rPr>
        <w:t>услове</w:t>
      </w:r>
      <w:proofErr w:type="spellEnd"/>
      <w:r w:rsidRPr="00B07712">
        <w:rPr>
          <w:color w:val="000000" w:themeColor="text1"/>
          <w:sz w:val="24"/>
          <w:szCs w:val="24"/>
        </w:rPr>
        <w:t xml:space="preserve"> </w:t>
      </w:r>
      <w:proofErr w:type="spellStart"/>
      <w:r w:rsidRPr="00B07712">
        <w:rPr>
          <w:color w:val="000000" w:themeColor="text1"/>
          <w:sz w:val="24"/>
          <w:szCs w:val="24"/>
        </w:rPr>
        <w:t>организовања</w:t>
      </w:r>
      <w:proofErr w:type="spellEnd"/>
      <w:r w:rsidRPr="00B07712">
        <w:rPr>
          <w:color w:val="000000" w:themeColor="text1"/>
          <w:sz w:val="24"/>
          <w:szCs w:val="24"/>
        </w:rPr>
        <w:t xml:space="preserve"> </w:t>
      </w:r>
      <w:proofErr w:type="spellStart"/>
      <w:r w:rsidRPr="00B07712">
        <w:rPr>
          <w:color w:val="000000" w:themeColor="text1"/>
          <w:sz w:val="24"/>
          <w:szCs w:val="24"/>
        </w:rPr>
        <w:t>целодневне</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и </w:t>
      </w:r>
      <w:proofErr w:type="spellStart"/>
      <w:r w:rsidRPr="00B07712">
        <w:rPr>
          <w:color w:val="000000" w:themeColor="text1"/>
          <w:sz w:val="24"/>
          <w:szCs w:val="24"/>
        </w:rPr>
        <w:t>продуженог</w:t>
      </w:r>
      <w:proofErr w:type="spellEnd"/>
      <w:r w:rsidRPr="00B07712">
        <w:rPr>
          <w:color w:val="000000" w:themeColor="text1"/>
          <w:sz w:val="24"/>
          <w:szCs w:val="24"/>
        </w:rPr>
        <w:t xml:space="preserve"> </w:t>
      </w:r>
      <w:proofErr w:type="spellStart"/>
      <w:r w:rsidRPr="00B07712">
        <w:rPr>
          <w:color w:val="000000" w:themeColor="text1"/>
          <w:sz w:val="24"/>
          <w:szCs w:val="24"/>
        </w:rPr>
        <w:t>боравака</w:t>
      </w:r>
      <w:proofErr w:type="spellEnd"/>
      <w:r w:rsidRPr="00B07712">
        <w:rPr>
          <w:color w:val="000000" w:themeColor="text1"/>
          <w:sz w:val="24"/>
          <w:szCs w:val="24"/>
        </w:rPr>
        <w:t xml:space="preserve"> </w:t>
      </w:r>
      <w:proofErr w:type="spellStart"/>
      <w:r w:rsidRPr="00B07712">
        <w:rPr>
          <w:color w:val="000000" w:themeColor="text1"/>
          <w:sz w:val="24"/>
          <w:szCs w:val="24"/>
        </w:rPr>
        <w:t>прописује</w:t>
      </w:r>
      <w:proofErr w:type="spellEnd"/>
      <w:r w:rsidRPr="00B07712">
        <w:rPr>
          <w:color w:val="000000" w:themeColor="text1"/>
          <w:sz w:val="24"/>
          <w:szCs w:val="24"/>
        </w:rPr>
        <w:t xml:space="preserve"> министар.</w:t>
      </w:r>
    </w:p>
    <w:p w14:paraId="1912DA05" w14:textId="77777777" w:rsidR="00875616" w:rsidRDefault="00875616" w:rsidP="00A20B33">
      <w:pPr>
        <w:shd w:val="clear" w:color="auto" w:fill="FFFFFF"/>
        <w:spacing w:after="0" w:line="240" w:lineRule="auto"/>
        <w:rPr>
          <w:b/>
          <w:bCs/>
          <w:color w:val="000000" w:themeColor="text1"/>
          <w:sz w:val="24"/>
          <w:szCs w:val="24"/>
        </w:rPr>
      </w:pPr>
      <w:bookmarkStart w:id="21" w:name="str_34"/>
      <w:bookmarkEnd w:id="21"/>
    </w:p>
    <w:p w14:paraId="0342B5B5" w14:textId="77777777" w:rsidR="00875616" w:rsidRPr="001C0C80" w:rsidRDefault="00875616" w:rsidP="00A20B33">
      <w:pPr>
        <w:shd w:val="clear" w:color="auto" w:fill="FFFFFF"/>
        <w:spacing w:after="0" w:line="240" w:lineRule="auto"/>
        <w:rPr>
          <w:color w:val="FF0000"/>
        </w:rPr>
      </w:pPr>
      <w:r>
        <w:rPr>
          <w:b/>
          <w:bCs/>
          <w:color w:val="FF0000"/>
          <w:sz w:val="24"/>
          <w:szCs w:val="24"/>
          <w:lang w:val="sr-Cyrl-RS"/>
        </w:rPr>
        <w:t xml:space="preserve">                                                                    </w:t>
      </w:r>
    </w:p>
    <w:p w14:paraId="31418399" w14:textId="77777777" w:rsidR="00324C6D" w:rsidRPr="008205FD" w:rsidRDefault="002163D9" w:rsidP="00A20B33">
      <w:pPr>
        <w:shd w:val="clear" w:color="auto" w:fill="FFFFFF"/>
        <w:spacing w:after="0" w:line="240" w:lineRule="auto"/>
        <w:rPr>
          <w:b/>
          <w:bCs/>
          <w:sz w:val="24"/>
          <w:szCs w:val="24"/>
        </w:rPr>
      </w:pPr>
      <w:r>
        <w:rPr>
          <w:b/>
          <w:bCs/>
          <w:sz w:val="24"/>
          <w:szCs w:val="24"/>
          <w:lang w:val="sr-Cyrl-RS"/>
        </w:rPr>
        <w:t xml:space="preserve">          </w:t>
      </w:r>
      <w:proofErr w:type="spellStart"/>
      <w:r w:rsidR="00324C6D" w:rsidRPr="008205FD">
        <w:rPr>
          <w:b/>
          <w:bCs/>
          <w:sz w:val="24"/>
          <w:szCs w:val="24"/>
        </w:rPr>
        <w:t>Настава</w:t>
      </w:r>
      <w:proofErr w:type="spellEnd"/>
      <w:r w:rsidR="00324C6D" w:rsidRPr="008205FD">
        <w:rPr>
          <w:b/>
          <w:bCs/>
          <w:sz w:val="24"/>
          <w:szCs w:val="24"/>
        </w:rPr>
        <w:t xml:space="preserve"> </w:t>
      </w:r>
      <w:proofErr w:type="spellStart"/>
      <w:r w:rsidR="00324C6D" w:rsidRPr="008205FD">
        <w:rPr>
          <w:b/>
          <w:bCs/>
          <w:sz w:val="24"/>
          <w:szCs w:val="24"/>
        </w:rPr>
        <w:t>за</w:t>
      </w:r>
      <w:proofErr w:type="spellEnd"/>
      <w:r w:rsidR="00324C6D" w:rsidRPr="008205FD">
        <w:rPr>
          <w:b/>
          <w:bCs/>
          <w:sz w:val="24"/>
          <w:szCs w:val="24"/>
        </w:rPr>
        <w:t xml:space="preserve"> </w:t>
      </w:r>
      <w:proofErr w:type="spellStart"/>
      <w:r w:rsidR="00324C6D" w:rsidRPr="008205FD">
        <w:rPr>
          <w:b/>
          <w:bCs/>
          <w:sz w:val="24"/>
          <w:szCs w:val="24"/>
        </w:rPr>
        <w:t>ученике</w:t>
      </w:r>
      <w:proofErr w:type="spellEnd"/>
      <w:r w:rsidR="00324C6D" w:rsidRPr="008205FD">
        <w:rPr>
          <w:b/>
          <w:bCs/>
          <w:sz w:val="24"/>
          <w:szCs w:val="24"/>
        </w:rPr>
        <w:t xml:space="preserve"> </w:t>
      </w:r>
      <w:proofErr w:type="spellStart"/>
      <w:proofErr w:type="gramStart"/>
      <w:r w:rsidR="00324C6D" w:rsidRPr="008205FD">
        <w:rPr>
          <w:b/>
          <w:bCs/>
          <w:sz w:val="24"/>
          <w:szCs w:val="24"/>
        </w:rPr>
        <w:t>на</w:t>
      </w:r>
      <w:proofErr w:type="spellEnd"/>
      <w:r w:rsidR="00324C6D" w:rsidRPr="008205FD">
        <w:rPr>
          <w:b/>
          <w:bCs/>
          <w:sz w:val="24"/>
          <w:szCs w:val="24"/>
        </w:rPr>
        <w:t xml:space="preserve"> </w:t>
      </w:r>
      <w:r w:rsidR="001C0C80">
        <w:rPr>
          <w:b/>
          <w:bCs/>
          <w:sz w:val="24"/>
          <w:szCs w:val="24"/>
          <w:lang w:val="sr-Cyrl-RS"/>
        </w:rPr>
        <w:t xml:space="preserve"> дужем</w:t>
      </w:r>
      <w:proofErr w:type="gramEnd"/>
      <w:r w:rsidR="001C0C80">
        <w:rPr>
          <w:b/>
          <w:bCs/>
          <w:sz w:val="24"/>
          <w:szCs w:val="24"/>
          <w:lang w:val="sr-Cyrl-RS"/>
        </w:rPr>
        <w:t xml:space="preserve"> </w:t>
      </w:r>
      <w:proofErr w:type="spellStart"/>
      <w:r w:rsidR="00324C6D" w:rsidRPr="008205FD">
        <w:rPr>
          <w:b/>
          <w:bCs/>
          <w:sz w:val="24"/>
          <w:szCs w:val="24"/>
        </w:rPr>
        <w:t>кућном</w:t>
      </w:r>
      <w:proofErr w:type="spellEnd"/>
      <w:r w:rsidR="00324C6D" w:rsidRPr="008205FD">
        <w:rPr>
          <w:b/>
          <w:bCs/>
          <w:sz w:val="24"/>
          <w:szCs w:val="24"/>
        </w:rPr>
        <w:t xml:space="preserve"> и </w:t>
      </w:r>
      <w:proofErr w:type="spellStart"/>
      <w:r w:rsidR="00324C6D" w:rsidRPr="008205FD">
        <w:rPr>
          <w:b/>
          <w:bCs/>
          <w:sz w:val="24"/>
          <w:szCs w:val="24"/>
        </w:rPr>
        <w:t>болничком</w:t>
      </w:r>
      <w:proofErr w:type="spellEnd"/>
      <w:r w:rsidR="00324C6D" w:rsidRPr="008205FD">
        <w:rPr>
          <w:b/>
          <w:bCs/>
          <w:sz w:val="24"/>
          <w:szCs w:val="24"/>
        </w:rPr>
        <w:t xml:space="preserve"> </w:t>
      </w:r>
      <w:proofErr w:type="spellStart"/>
      <w:r w:rsidR="00324C6D" w:rsidRPr="008205FD">
        <w:rPr>
          <w:b/>
          <w:bCs/>
          <w:sz w:val="24"/>
          <w:szCs w:val="24"/>
        </w:rPr>
        <w:t>лечењу</w:t>
      </w:r>
      <w:proofErr w:type="spellEnd"/>
    </w:p>
    <w:p w14:paraId="396249D2" w14:textId="77777777" w:rsidR="007A3EA8" w:rsidRPr="00C91C3D" w:rsidRDefault="007A3EA8" w:rsidP="00A20B33">
      <w:pPr>
        <w:shd w:val="clear" w:color="auto" w:fill="FFFFFF"/>
        <w:spacing w:after="0" w:line="240" w:lineRule="auto"/>
        <w:rPr>
          <w:b/>
          <w:bCs/>
          <w:sz w:val="24"/>
          <w:szCs w:val="24"/>
        </w:rPr>
      </w:pPr>
    </w:p>
    <w:p w14:paraId="0AB6C17A" w14:textId="77777777" w:rsidR="00324C6D" w:rsidRPr="00C91C3D" w:rsidRDefault="00624E10" w:rsidP="00A20B33">
      <w:pPr>
        <w:shd w:val="clear" w:color="auto" w:fill="FFFFFF"/>
        <w:spacing w:after="0" w:line="240" w:lineRule="auto"/>
        <w:jc w:val="center"/>
        <w:rPr>
          <w:b/>
          <w:bCs/>
          <w:sz w:val="24"/>
          <w:szCs w:val="24"/>
        </w:rPr>
      </w:pPr>
      <w:bookmarkStart w:id="22" w:name="clan_37"/>
      <w:bookmarkEnd w:id="22"/>
      <w:proofErr w:type="spellStart"/>
      <w:r>
        <w:rPr>
          <w:b/>
          <w:bCs/>
          <w:sz w:val="24"/>
          <w:szCs w:val="24"/>
        </w:rPr>
        <w:t>Члан</w:t>
      </w:r>
      <w:proofErr w:type="spellEnd"/>
      <w:r>
        <w:rPr>
          <w:b/>
          <w:bCs/>
          <w:sz w:val="24"/>
          <w:szCs w:val="24"/>
        </w:rPr>
        <w:t xml:space="preserve"> 4</w:t>
      </w:r>
      <w:r>
        <w:rPr>
          <w:b/>
          <w:bCs/>
          <w:sz w:val="24"/>
          <w:szCs w:val="24"/>
          <w:lang w:val="sr-Cyrl-RS"/>
        </w:rPr>
        <w:t>6</w:t>
      </w:r>
      <w:r w:rsidR="00324C6D" w:rsidRPr="00C91C3D">
        <w:rPr>
          <w:b/>
          <w:bCs/>
          <w:sz w:val="24"/>
          <w:szCs w:val="24"/>
        </w:rPr>
        <w:t>.</w:t>
      </w:r>
    </w:p>
    <w:p w14:paraId="2029240A" w14:textId="77777777" w:rsidR="007A3EA8" w:rsidRPr="00CD4430" w:rsidRDefault="007A3EA8" w:rsidP="00A20B33">
      <w:pPr>
        <w:shd w:val="clear" w:color="auto" w:fill="FFFFFF"/>
        <w:spacing w:after="0" w:line="240" w:lineRule="auto"/>
        <w:jc w:val="center"/>
        <w:rPr>
          <w:b/>
          <w:bCs/>
          <w:color w:val="333333"/>
          <w:sz w:val="24"/>
          <w:szCs w:val="24"/>
        </w:rPr>
      </w:pPr>
    </w:p>
    <w:p w14:paraId="65584861" w14:textId="77777777" w:rsidR="00FB6F16" w:rsidRPr="00B07712" w:rsidRDefault="00324C6D" w:rsidP="00B26CA5">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може</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организује</w:t>
      </w:r>
      <w:proofErr w:type="spellEnd"/>
      <w:r w:rsidRPr="00B07712">
        <w:rPr>
          <w:color w:val="000000" w:themeColor="text1"/>
          <w:sz w:val="24"/>
          <w:szCs w:val="24"/>
        </w:rPr>
        <w:t xml:space="preserve"> </w:t>
      </w:r>
      <w:proofErr w:type="spellStart"/>
      <w:r w:rsidRPr="00B07712">
        <w:rPr>
          <w:color w:val="000000" w:themeColor="text1"/>
          <w:sz w:val="24"/>
          <w:szCs w:val="24"/>
        </w:rPr>
        <w:t>образовно-васпитни</w:t>
      </w:r>
      <w:proofErr w:type="spellEnd"/>
      <w:r w:rsidRPr="00B07712">
        <w:rPr>
          <w:color w:val="000000" w:themeColor="text1"/>
          <w:sz w:val="24"/>
          <w:szCs w:val="24"/>
        </w:rPr>
        <w:t xml:space="preserve"> </w:t>
      </w:r>
      <w:proofErr w:type="spellStart"/>
      <w:r w:rsidRPr="00B07712">
        <w:rPr>
          <w:color w:val="000000" w:themeColor="text1"/>
          <w:sz w:val="24"/>
          <w:szCs w:val="24"/>
        </w:rPr>
        <w:t>рад</w:t>
      </w:r>
      <w:proofErr w:type="spellEnd"/>
      <w:r w:rsidRPr="00B07712">
        <w:rPr>
          <w:color w:val="000000" w:themeColor="text1"/>
          <w:sz w:val="24"/>
          <w:szCs w:val="24"/>
        </w:rPr>
        <w:t xml:space="preserve"> </w:t>
      </w:r>
      <w:proofErr w:type="spellStart"/>
      <w:r w:rsidRPr="00B07712">
        <w:rPr>
          <w:color w:val="000000" w:themeColor="text1"/>
          <w:sz w:val="24"/>
          <w:szCs w:val="24"/>
        </w:rPr>
        <w:t>као</w:t>
      </w:r>
      <w:proofErr w:type="spellEnd"/>
      <w:r w:rsidRPr="00B07712">
        <w:rPr>
          <w:color w:val="000000" w:themeColor="text1"/>
          <w:sz w:val="24"/>
          <w:szCs w:val="24"/>
        </w:rPr>
        <w:t xml:space="preserve"> </w:t>
      </w:r>
      <w:proofErr w:type="spellStart"/>
      <w:r w:rsidRPr="00B07712">
        <w:rPr>
          <w:color w:val="000000" w:themeColor="text1"/>
          <w:sz w:val="24"/>
          <w:szCs w:val="24"/>
        </w:rPr>
        <w:t>посебан</w:t>
      </w:r>
      <w:proofErr w:type="spellEnd"/>
      <w:r w:rsidRPr="00B07712">
        <w:rPr>
          <w:color w:val="000000" w:themeColor="text1"/>
          <w:sz w:val="24"/>
          <w:szCs w:val="24"/>
        </w:rPr>
        <w:t xml:space="preserve"> </w:t>
      </w:r>
      <w:proofErr w:type="spellStart"/>
      <w:r w:rsidRPr="00B07712">
        <w:rPr>
          <w:color w:val="000000" w:themeColor="text1"/>
          <w:sz w:val="24"/>
          <w:szCs w:val="24"/>
        </w:rPr>
        <w:t>облик</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ученике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дужем</w:t>
      </w:r>
      <w:proofErr w:type="spellEnd"/>
      <w:r w:rsidRPr="00B07712">
        <w:rPr>
          <w:color w:val="000000" w:themeColor="text1"/>
          <w:sz w:val="24"/>
          <w:szCs w:val="24"/>
        </w:rPr>
        <w:t xml:space="preserve"> </w:t>
      </w:r>
      <w:proofErr w:type="spellStart"/>
      <w:r w:rsidRPr="00B07712">
        <w:rPr>
          <w:color w:val="000000" w:themeColor="text1"/>
          <w:sz w:val="24"/>
          <w:szCs w:val="24"/>
        </w:rPr>
        <w:t>кућном</w:t>
      </w:r>
      <w:proofErr w:type="spellEnd"/>
      <w:r w:rsidRPr="00B07712">
        <w:rPr>
          <w:color w:val="000000" w:themeColor="text1"/>
          <w:sz w:val="24"/>
          <w:szCs w:val="24"/>
        </w:rPr>
        <w:t xml:space="preserve"> и </w:t>
      </w:r>
      <w:proofErr w:type="spellStart"/>
      <w:r w:rsidRPr="00B07712">
        <w:rPr>
          <w:color w:val="000000" w:themeColor="text1"/>
          <w:sz w:val="24"/>
          <w:szCs w:val="24"/>
        </w:rPr>
        <w:t>болничком</w:t>
      </w:r>
      <w:proofErr w:type="spellEnd"/>
      <w:r w:rsidRPr="00B07712">
        <w:rPr>
          <w:color w:val="000000" w:themeColor="text1"/>
          <w:sz w:val="24"/>
          <w:szCs w:val="24"/>
        </w:rPr>
        <w:t xml:space="preserve"> </w:t>
      </w:r>
      <w:proofErr w:type="spellStart"/>
      <w:r w:rsidRPr="00B07712">
        <w:rPr>
          <w:color w:val="000000" w:themeColor="text1"/>
          <w:sz w:val="24"/>
          <w:szCs w:val="24"/>
        </w:rPr>
        <w:t>лечењу</w:t>
      </w:r>
      <w:proofErr w:type="spellEnd"/>
      <w:r w:rsidRPr="00B07712">
        <w:rPr>
          <w:color w:val="000000" w:themeColor="text1"/>
          <w:sz w:val="24"/>
          <w:szCs w:val="24"/>
        </w:rPr>
        <w:t xml:space="preserve">, </w:t>
      </w:r>
      <w:proofErr w:type="spellStart"/>
      <w:r w:rsidRPr="00B07712">
        <w:rPr>
          <w:color w:val="000000" w:themeColor="text1"/>
          <w:sz w:val="24"/>
          <w:szCs w:val="24"/>
        </w:rPr>
        <w:t>уз</w:t>
      </w:r>
      <w:proofErr w:type="spellEnd"/>
      <w:r w:rsidRPr="00B07712">
        <w:rPr>
          <w:color w:val="000000" w:themeColor="text1"/>
          <w:sz w:val="24"/>
          <w:szCs w:val="24"/>
        </w:rPr>
        <w:t xml:space="preserve"> </w:t>
      </w:r>
      <w:proofErr w:type="spellStart"/>
      <w:r w:rsidRPr="00B07712">
        <w:rPr>
          <w:color w:val="000000" w:themeColor="text1"/>
          <w:sz w:val="24"/>
          <w:szCs w:val="24"/>
        </w:rPr>
        <w:t>сагласност</w:t>
      </w:r>
      <w:proofErr w:type="spellEnd"/>
      <w:r w:rsidRPr="00B07712">
        <w:rPr>
          <w:color w:val="000000" w:themeColor="text1"/>
          <w:sz w:val="24"/>
          <w:szCs w:val="24"/>
        </w:rPr>
        <w:t xml:space="preserve"> Министарства.</w:t>
      </w:r>
    </w:p>
    <w:p w14:paraId="06DDACA6" w14:textId="77777777" w:rsidR="00FB6F16" w:rsidRPr="00B07712" w:rsidRDefault="00324C6D" w:rsidP="00B26CA5">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lastRenderedPageBreak/>
        <w:t>За</w:t>
      </w:r>
      <w:proofErr w:type="spellEnd"/>
      <w:r w:rsidRPr="00B07712">
        <w:rPr>
          <w:color w:val="000000" w:themeColor="text1"/>
          <w:sz w:val="24"/>
          <w:szCs w:val="24"/>
        </w:rPr>
        <w:t xml:space="preserve"> </w:t>
      </w:r>
      <w:proofErr w:type="spellStart"/>
      <w:r w:rsidRPr="00B07712">
        <w:rPr>
          <w:color w:val="000000" w:themeColor="text1"/>
          <w:sz w:val="24"/>
          <w:szCs w:val="24"/>
        </w:rPr>
        <w:t>ученике</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због</w:t>
      </w:r>
      <w:proofErr w:type="spellEnd"/>
      <w:r w:rsidRPr="00B07712">
        <w:rPr>
          <w:color w:val="000000" w:themeColor="text1"/>
          <w:sz w:val="24"/>
          <w:szCs w:val="24"/>
        </w:rPr>
        <w:t xml:space="preserve"> </w:t>
      </w:r>
      <w:proofErr w:type="spellStart"/>
      <w:r w:rsidRPr="00B07712">
        <w:rPr>
          <w:color w:val="000000" w:themeColor="text1"/>
          <w:sz w:val="24"/>
          <w:szCs w:val="24"/>
        </w:rPr>
        <w:t>већих</w:t>
      </w:r>
      <w:proofErr w:type="spellEnd"/>
      <w:r w:rsidRPr="00B07712">
        <w:rPr>
          <w:color w:val="000000" w:themeColor="text1"/>
          <w:sz w:val="24"/>
          <w:szCs w:val="24"/>
        </w:rPr>
        <w:t xml:space="preserve"> </w:t>
      </w:r>
      <w:proofErr w:type="spellStart"/>
      <w:r w:rsidRPr="00B07712">
        <w:rPr>
          <w:color w:val="000000" w:themeColor="text1"/>
          <w:sz w:val="24"/>
          <w:szCs w:val="24"/>
        </w:rPr>
        <w:t>здравствених</w:t>
      </w:r>
      <w:proofErr w:type="spellEnd"/>
      <w:r w:rsidRPr="00B07712">
        <w:rPr>
          <w:color w:val="000000" w:themeColor="text1"/>
          <w:sz w:val="24"/>
          <w:szCs w:val="24"/>
        </w:rPr>
        <w:t xml:space="preserve"> </w:t>
      </w:r>
      <w:proofErr w:type="spellStart"/>
      <w:r w:rsidRPr="00B07712">
        <w:rPr>
          <w:color w:val="000000" w:themeColor="text1"/>
          <w:sz w:val="24"/>
          <w:szCs w:val="24"/>
        </w:rPr>
        <w:t>проблема</w:t>
      </w:r>
      <w:proofErr w:type="spellEnd"/>
      <w:r w:rsidRPr="00B07712">
        <w:rPr>
          <w:color w:val="000000" w:themeColor="text1"/>
          <w:sz w:val="24"/>
          <w:szCs w:val="24"/>
        </w:rPr>
        <w:t xml:space="preserve"> </w:t>
      </w:r>
      <w:proofErr w:type="spellStart"/>
      <w:r w:rsidRPr="00B07712">
        <w:rPr>
          <w:color w:val="000000" w:themeColor="text1"/>
          <w:sz w:val="24"/>
          <w:szCs w:val="24"/>
        </w:rPr>
        <w:t>или</w:t>
      </w:r>
      <w:proofErr w:type="spellEnd"/>
      <w:r w:rsidRPr="00B07712">
        <w:rPr>
          <w:color w:val="000000" w:themeColor="text1"/>
          <w:sz w:val="24"/>
          <w:szCs w:val="24"/>
        </w:rPr>
        <w:t xml:space="preserve"> </w:t>
      </w:r>
      <w:proofErr w:type="spellStart"/>
      <w:r w:rsidRPr="00B07712">
        <w:rPr>
          <w:color w:val="000000" w:themeColor="text1"/>
          <w:sz w:val="24"/>
          <w:szCs w:val="24"/>
        </w:rPr>
        <w:t>хроничних</w:t>
      </w:r>
      <w:proofErr w:type="spellEnd"/>
      <w:r w:rsidRPr="00B07712">
        <w:rPr>
          <w:color w:val="000000" w:themeColor="text1"/>
          <w:sz w:val="24"/>
          <w:szCs w:val="24"/>
        </w:rPr>
        <w:t xml:space="preserve"> </w:t>
      </w:r>
      <w:proofErr w:type="spellStart"/>
      <w:r w:rsidRPr="00B07712">
        <w:rPr>
          <w:color w:val="000000" w:themeColor="text1"/>
          <w:sz w:val="24"/>
          <w:szCs w:val="24"/>
        </w:rPr>
        <w:t>болести</w:t>
      </w:r>
      <w:proofErr w:type="spellEnd"/>
      <w:r w:rsidRPr="00B07712">
        <w:rPr>
          <w:color w:val="000000" w:themeColor="text1"/>
          <w:sz w:val="24"/>
          <w:szCs w:val="24"/>
        </w:rPr>
        <w:t xml:space="preserve"> </w:t>
      </w:r>
      <w:proofErr w:type="spellStart"/>
      <w:r w:rsidRPr="00B07712">
        <w:rPr>
          <w:color w:val="000000" w:themeColor="text1"/>
          <w:sz w:val="24"/>
          <w:szCs w:val="24"/>
        </w:rPr>
        <w:t>не</w:t>
      </w:r>
      <w:proofErr w:type="spellEnd"/>
      <w:r w:rsidRPr="00B07712">
        <w:rPr>
          <w:color w:val="000000" w:themeColor="text1"/>
          <w:sz w:val="24"/>
          <w:szCs w:val="24"/>
        </w:rPr>
        <w:t xml:space="preserve"> </w:t>
      </w:r>
      <w:proofErr w:type="spellStart"/>
      <w:r w:rsidRPr="00B07712">
        <w:rPr>
          <w:color w:val="000000" w:themeColor="text1"/>
          <w:sz w:val="24"/>
          <w:szCs w:val="24"/>
        </w:rPr>
        <w:t>могу</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похађају</w:t>
      </w:r>
      <w:proofErr w:type="spellEnd"/>
      <w:r w:rsidRPr="00B07712">
        <w:rPr>
          <w:color w:val="000000" w:themeColor="text1"/>
          <w:sz w:val="24"/>
          <w:szCs w:val="24"/>
        </w:rPr>
        <w:t xml:space="preserve"> </w:t>
      </w:r>
      <w:proofErr w:type="spellStart"/>
      <w:r w:rsidRPr="00B07712">
        <w:rPr>
          <w:color w:val="000000" w:themeColor="text1"/>
          <w:sz w:val="24"/>
          <w:szCs w:val="24"/>
        </w:rPr>
        <w:t>наставу</w:t>
      </w:r>
      <w:proofErr w:type="spellEnd"/>
      <w:r w:rsidRPr="00B07712">
        <w:rPr>
          <w:color w:val="000000" w:themeColor="text1"/>
          <w:sz w:val="24"/>
          <w:szCs w:val="24"/>
        </w:rPr>
        <w:t xml:space="preserve"> </w:t>
      </w:r>
      <w:proofErr w:type="spellStart"/>
      <w:r w:rsidRPr="00B07712">
        <w:rPr>
          <w:color w:val="000000" w:themeColor="text1"/>
          <w:sz w:val="24"/>
          <w:szCs w:val="24"/>
        </w:rPr>
        <w:t>дуже</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три</w:t>
      </w:r>
      <w:proofErr w:type="spellEnd"/>
      <w:r w:rsidRPr="00B07712">
        <w:rPr>
          <w:color w:val="000000" w:themeColor="text1"/>
          <w:sz w:val="24"/>
          <w:szCs w:val="24"/>
        </w:rPr>
        <w:t xml:space="preserve"> </w:t>
      </w:r>
      <w:proofErr w:type="spellStart"/>
      <w:r w:rsidRPr="00B07712">
        <w:rPr>
          <w:color w:val="000000" w:themeColor="text1"/>
          <w:sz w:val="24"/>
          <w:szCs w:val="24"/>
        </w:rPr>
        <w:t>недеље</w:t>
      </w:r>
      <w:proofErr w:type="spellEnd"/>
      <w:r w:rsidRPr="00B07712">
        <w:rPr>
          <w:color w:val="000000" w:themeColor="text1"/>
          <w:sz w:val="24"/>
          <w:szCs w:val="24"/>
        </w:rPr>
        <w:t xml:space="preserve">, </w:t>
      </w:r>
      <w:proofErr w:type="spellStart"/>
      <w:r w:rsidRPr="00B07712">
        <w:rPr>
          <w:color w:val="000000" w:themeColor="text1"/>
          <w:sz w:val="24"/>
          <w:szCs w:val="24"/>
        </w:rPr>
        <w:t>настава</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организује</w:t>
      </w:r>
      <w:proofErr w:type="spellEnd"/>
      <w:r w:rsidRPr="00B07712">
        <w:rPr>
          <w:color w:val="000000" w:themeColor="text1"/>
          <w:sz w:val="24"/>
          <w:szCs w:val="24"/>
        </w:rPr>
        <w:t xml:space="preserve"> у </w:t>
      </w:r>
      <w:proofErr w:type="spellStart"/>
      <w:r w:rsidRPr="00B07712">
        <w:rPr>
          <w:color w:val="000000" w:themeColor="text1"/>
          <w:sz w:val="24"/>
          <w:szCs w:val="24"/>
        </w:rPr>
        <w:t>кућним</w:t>
      </w:r>
      <w:proofErr w:type="spellEnd"/>
      <w:r w:rsidRPr="00B07712">
        <w:rPr>
          <w:color w:val="000000" w:themeColor="text1"/>
          <w:sz w:val="24"/>
          <w:szCs w:val="24"/>
        </w:rPr>
        <w:t xml:space="preserve"> </w:t>
      </w:r>
      <w:proofErr w:type="spellStart"/>
      <w:r w:rsidRPr="00B07712">
        <w:rPr>
          <w:color w:val="000000" w:themeColor="text1"/>
          <w:sz w:val="24"/>
          <w:szCs w:val="24"/>
        </w:rPr>
        <w:t>условима</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у </w:t>
      </w:r>
      <w:proofErr w:type="spellStart"/>
      <w:r w:rsidRPr="00B07712">
        <w:rPr>
          <w:color w:val="000000" w:themeColor="text1"/>
          <w:sz w:val="24"/>
          <w:szCs w:val="24"/>
        </w:rPr>
        <w:t>здравственој</w:t>
      </w:r>
      <w:proofErr w:type="spellEnd"/>
      <w:r w:rsidRPr="00B07712">
        <w:rPr>
          <w:color w:val="000000" w:themeColor="text1"/>
          <w:sz w:val="24"/>
          <w:szCs w:val="24"/>
        </w:rPr>
        <w:t xml:space="preserve"> </w:t>
      </w:r>
      <w:proofErr w:type="spellStart"/>
      <w:r w:rsidRPr="00B07712">
        <w:rPr>
          <w:color w:val="000000" w:themeColor="text1"/>
          <w:sz w:val="24"/>
          <w:szCs w:val="24"/>
        </w:rPr>
        <w:t>установи</w:t>
      </w:r>
      <w:proofErr w:type="spellEnd"/>
      <w:r w:rsidRPr="00B07712">
        <w:rPr>
          <w:color w:val="000000" w:themeColor="text1"/>
          <w:sz w:val="24"/>
          <w:szCs w:val="24"/>
        </w:rPr>
        <w:t>.</w:t>
      </w:r>
    </w:p>
    <w:p w14:paraId="01351601"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Родитељ</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w:t>
      </w:r>
      <w:proofErr w:type="spellEnd"/>
      <w:r w:rsidRPr="00B07712">
        <w:rPr>
          <w:color w:val="000000" w:themeColor="text1"/>
          <w:sz w:val="24"/>
          <w:szCs w:val="24"/>
        </w:rPr>
        <w:t xml:space="preserve"> </w:t>
      </w:r>
      <w:proofErr w:type="spellStart"/>
      <w:r w:rsidRPr="00B07712">
        <w:rPr>
          <w:color w:val="000000" w:themeColor="text1"/>
          <w:sz w:val="24"/>
          <w:szCs w:val="24"/>
        </w:rPr>
        <w:t>законски</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дужан</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о </w:t>
      </w:r>
      <w:proofErr w:type="spellStart"/>
      <w:r w:rsidRPr="00B07712">
        <w:rPr>
          <w:color w:val="000000" w:themeColor="text1"/>
          <w:sz w:val="24"/>
          <w:szCs w:val="24"/>
        </w:rPr>
        <w:t>потреби</w:t>
      </w:r>
      <w:proofErr w:type="spellEnd"/>
      <w:r w:rsidRPr="00B07712">
        <w:rPr>
          <w:color w:val="000000" w:themeColor="text1"/>
          <w:sz w:val="24"/>
          <w:szCs w:val="24"/>
        </w:rPr>
        <w:t xml:space="preserve"> </w:t>
      </w:r>
      <w:proofErr w:type="spellStart"/>
      <w:r w:rsidRPr="00B07712">
        <w:rPr>
          <w:color w:val="000000" w:themeColor="text1"/>
          <w:sz w:val="24"/>
          <w:szCs w:val="24"/>
        </w:rPr>
        <w:t>организовања</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дужем</w:t>
      </w:r>
      <w:proofErr w:type="spellEnd"/>
      <w:r w:rsidRPr="00B07712">
        <w:rPr>
          <w:color w:val="000000" w:themeColor="text1"/>
          <w:sz w:val="24"/>
          <w:szCs w:val="24"/>
        </w:rPr>
        <w:t xml:space="preserve"> </w:t>
      </w:r>
      <w:proofErr w:type="spellStart"/>
      <w:r w:rsidRPr="00B07712">
        <w:rPr>
          <w:color w:val="000000" w:themeColor="text1"/>
          <w:sz w:val="24"/>
          <w:szCs w:val="24"/>
        </w:rPr>
        <w:t>кућном</w:t>
      </w:r>
      <w:proofErr w:type="spellEnd"/>
      <w:r w:rsidRPr="00B07712">
        <w:rPr>
          <w:color w:val="000000" w:themeColor="text1"/>
          <w:sz w:val="24"/>
          <w:szCs w:val="24"/>
        </w:rPr>
        <w:t xml:space="preserve"> и </w:t>
      </w:r>
      <w:proofErr w:type="spellStart"/>
      <w:r w:rsidRPr="00B07712">
        <w:rPr>
          <w:color w:val="000000" w:themeColor="text1"/>
          <w:sz w:val="24"/>
          <w:szCs w:val="24"/>
        </w:rPr>
        <w:t>болничком</w:t>
      </w:r>
      <w:proofErr w:type="spellEnd"/>
      <w:r w:rsidRPr="00B07712">
        <w:rPr>
          <w:color w:val="000000" w:themeColor="text1"/>
          <w:sz w:val="24"/>
          <w:szCs w:val="24"/>
        </w:rPr>
        <w:t xml:space="preserve"> </w:t>
      </w:r>
      <w:proofErr w:type="spellStart"/>
      <w:r w:rsidRPr="00B07712">
        <w:rPr>
          <w:color w:val="000000" w:themeColor="text1"/>
          <w:sz w:val="24"/>
          <w:szCs w:val="24"/>
        </w:rPr>
        <w:t>лечењу</w:t>
      </w:r>
      <w:proofErr w:type="spellEnd"/>
      <w:r w:rsidRPr="00B07712">
        <w:rPr>
          <w:color w:val="000000" w:themeColor="text1"/>
          <w:sz w:val="24"/>
          <w:szCs w:val="24"/>
        </w:rPr>
        <w:t xml:space="preserve"> </w:t>
      </w:r>
      <w:proofErr w:type="spellStart"/>
      <w:r w:rsidRPr="00B07712">
        <w:rPr>
          <w:color w:val="000000" w:themeColor="text1"/>
          <w:sz w:val="24"/>
          <w:szCs w:val="24"/>
        </w:rPr>
        <w:t>обавести</w:t>
      </w:r>
      <w:proofErr w:type="spellEnd"/>
      <w:r w:rsidRPr="00B07712">
        <w:rPr>
          <w:color w:val="000000" w:themeColor="text1"/>
          <w:sz w:val="24"/>
          <w:szCs w:val="24"/>
        </w:rPr>
        <w:t xml:space="preserve"> </w:t>
      </w:r>
      <w:proofErr w:type="spellStart"/>
      <w:r w:rsidRPr="00B07712">
        <w:rPr>
          <w:color w:val="000000" w:themeColor="text1"/>
          <w:sz w:val="24"/>
          <w:szCs w:val="24"/>
        </w:rPr>
        <w:t>школу</w:t>
      </w:r>
      <w:proofErr w:type="spellEnd"/>
      <w:r w:rsidRPr="00B07712">
        <w:rPr>
          <w:color w:val="000000" w:themeColor="text1"/>
          <w:sz w:val="24"/>
          <w:szCs w:val="24"/>
        </w:rPr>
        <w:t>.</w:t>
      </w:r>
    </w:p>
    <w:p w14:paraId="6C99D297" w14:textId="77777777" w:rsidR="00324C6D" w:rsidRPr="00B07712" w:rsidRDefault="00324C6D" w:rsidP="00A20B33">
      <w:pPr>
        <w:shd w:val="clear" w:color="auto" w:fill="FFFFFF"/>
        <w:spacing w:after="0" w:line="240" w:lineRule="auto"/>
        <w:jc w:val="both"/>
        <w:rPr>
          <w:color w:val="000000" w:themeColor="text1"/>
          <w:sz w:val="24"/>
          <w:szCs w:val="24"/>
        </w:rPr>
      </w:pPr>
      <w:proofErr w:type="spellStart"/>
      <w:r w:rsidRPr="00B07712">
        <w:rPr>
          <w:color w:val="000000" w:themeColor="text1"/>
          <w:sz w:val="24"/>
          <w:szCs w:val="24"/>
        </w:rPr>
        <w:t>Начин</w:t>
      </w:r>
      <w:proofErr w:type="spellEnd"/>
      <w:r w:rsidRPr="00B07712">
        <w:rPr>
          <w:color w:val="000000" w:themeColor="text1"/>
          <w:sz w:val="24"/>
          <w:szCs w:val="24"/>
        </w:rPr>
        <w:t xml:space="preserve"> </w:t>
      </w:r>
      <w:proofErr w:type="spellStart"/>
      <w:r w:rsidRPr="00B07712">
        <w:rPr>
          <w:color w:val="000000" w:themeColor="text1"/>
          <w:sz w:val="24"/>
          <w:szCs w:val="24"/>
        </w:rPr>
        <w:t>организовања</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ученике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дужем</w:t>
      </w:r>
      <w:proofErr w:type="spellEnd"/>
      <w:r w:rsidRPr="00B07712">
        <w:rPr>
          <w:color w:val="000000" w:themeColor="text1"/>
          <w:sz w:val="24"/>
          <w:szCs w:val="24"/>
        </w:rPr>
        <w:t xml:space="preserve"> </w:t>
      </w:r>
      <w:proofErr w:type="spellStart"/>
      <w:r w:rsidRPr="00B07712">
        <w:rPr>
          <w:color w:val="000000" w:themeColor="text1"/>
          <w:sz w:val="24"/>
          <w:szCs w:val="24"/>
        </w:rPr>
        <w:t>кућном</w:t>
      </w:r>
      <w:proofErr w:type="spellEnd"/>
      <w:r w:rsidRPr="00B07712">
        <w:rPr>
          <w:color w:val="000000" w:themeColor="text1"/>
          <w:sz w:val="24"/>
          <w:szCs w:val="24"/>
        </w:rPr>
        <w:t xml:space="preserve"> и </w:t>
      </w:r>
      <w:proofErr w:type="spellStart"/>
      <w:r w:rsidRPr="00B07712">
        <w:rPr>
          <w:color w:val="000000" w:themeColor="text1"/>
          <w:sz w:val="24"/>
          <w:szCs w:val="24"/>
        </w:rPr>
        <w:t>болничком</w:t>
      </w:r>
      <w:proofErr w:type="spellEnd"/>
      <w:r w:rsidRPr="00B07712">
        <w:rPr>
          <w:color w:val="000000" w:themeColor="text1"/>
          <w:sz w:val="24"/>
          <w:szCs w:val="24"/>
        </w:rPr>
        <w:t xml:space="preserve"> </w:t>
      </w:r>
      <w:proofErr w:type="spellStart"/>
      <w:r w:rsidRPr="00B07712">
        <w:rPr>
          <w:color w:val="000000" w:themeColor="text1"/>
          <w:sz w:val="24"/>
          <w:szCs w:val="24"/>
        </w:rPr>
        <w:t>лечењу</w:t>
      </w:r>
      <w:proofErr w:type="spellEnd"/>
      <w:r w:rsidRPr="00B07712">
        <w:rPr>
          <w:color w:val="000000" w:themeColor="text1"/>
          <w:sz w:val="24"/>
          <w:szCs w:val="24"/>
        </w:rPr>
        <w:t xml:space="preserve"> </w:t>
      </w:r>
      <w:proofErr w:type="spellStart"/>
      <w:r w:rsidRPr="00B07712">
        <w:rPr>
          <w:color w:val="000000" w:themeColor="text1"/>
          <w:sz w:val="24"/>
          <w:szCs w:val="24"/>
        </w:rPr>
        <w:t>прописује</w:t>
      </w:r>
      <w:proofErr w:type="spellEnd"/>
      <w:r w:rsidRPr="00B07712">
        <w:rPr>
          <w:color w:val="000000" w:themeColor="text1"/>
          <w:sz w:val="24"/>
          <w:szCs w:val="24"/>
        </w:rPr>
        <w:t xml:space="preserve"> </w:t>
      </w:r>
      <w:proofErr w:type="spellStart"/>
      <w:r w:rsidRPr="00B07712">
        <w:rPr>
          <w:color w:val="000000" w:themeColor="text1"/>
          <w:sz w:val="24"/>
          <w:szCs w:val="24"/>
        </w:rPr>
        <w:t>министар</w:t>
      </w:r>
      <w:proofErr w:type="spellEnd"/>
      <w:r w:rsidRPr="00B07712">
        <w:rPr>
          <w:color w:val="000000" w:themeColor="text1"/>
          <w:sz w:val="24"/>
          <w:szCs w:val="24"/>
        </w:rPr>
        <w:t>.</w:t>
      </w:r>
      <w:bookmarkStart w:id="23" w:name="str_35"/>
      <w:bookmarkEnd w:id="23"/>
    </w:p>
    <w:p w14:paraId="6430EDD4" w14:textId="77777777" w:rsidR="00ED313A" w:rsidRPr="00B07712" w:rsidRDefault="00ED313A" w:rsidP="00ED313A">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сметњама</w:t>
      </w:r>
      <w:proofErr w:type="spellEnd"/>
      <w:r w:rsidRPr="00B07712">
        <w:rPr>
          <w:color w:val="000000" w:themeColor="text1"/>
          <w:sz w:val="24"/>
          <w:szCs w:val="24"/>
        </w:rPr>
        <w:t xml:space="preserve"> у </w:t>
      </w:r>
      <w:proofErr w:type="spellStart"/>
      <w:r w:rsidRPr="00B07712">
        <w:rPr>
          <w:color w:val="000000" w:themeColor="text1"/>
          <w:sz w:val="24"/>
          <w:szCs w:val="24"/>
        </w:rPr>
        <w:t>развоју</w:t>
      </w:r>
      <w:proofErr w:type="spellEnd"/>
      <w:r w:rsidRPr="00B07712">
        <w:rPr>
          <w:color w:val="000000" w:themeColor="text1"/>
          <w:sz w:val="24"/>
          <w:szCs w:val="24"/>
        </w:rPr>
        <w:t xml:space="preserve"> и </w:t>
      </w:r>
      <w:proofErr w:type="spellStart"/>
      <w:r w:rsidRPr="00B07712">
        <w:rPr>
          <w:color w:val="000000" w:themeColor="text1"/>
          <w:sz w:val="24"/>
          <w:szCs w:val="24"/>
        </w:rPr>
        <w:t>инвалидитетом</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стиче</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образовање</w:t>
      </w:r>
      <w:proofErr w:type="spellEnd"/>
      <w:r w:rsidRPr="00B07712">
        <w:rPr>
          <w:color w:val="000000" w:themeColor="text1"/>
          <w:sz w:val="24"/>
          <w:szCs w:val="24"/>
        </w:rPr>
        <w:t xml:space="preserve"> </w:t>
      </w:r>
      <w:proofErr w:type="spellStart"/>
      <w:r w:rsidRPr="00B07712">
        <w:rPr>
          <w:color w:val="000000" w:themeColor="text1"/>
          <w:sz w:val="24"/>
          <w:szCs w:val="24"/>
        </w:rPr>
        <w:t>код</w:t>
      </w:r>
      <w:proofErr w:type="spellEnd"/>
      <w:r w:rsidRPr="00B07712">
        <w:rPr>
          <w:color w:val="000000" w:themeColor="text1"/>
          <w:sz w:val="24"/>
          <w:szCs w:val="24"/>
        </w:rPr>
        <w:t xml:space="preserve"> </w:t>
      </w:r>
      <w:proofErr w:type="spellStart"/>
      <w:r w:rsidRPr="00B07712">
        <w:rPr>
          <w:color w:val="000000" w:themeColor="text1"/>
          <w:sz w:val="24"/>
          <w:szCs w:val="24"/>
        </w:rPr>
        <w:t>куће</w:t>
      </w:r>
      <w:proofErr w:type="spellEnd"/>
      <w:r w:rsidRPr="00B07712">
        <w:rPr>
          <w:color w:val="000000" w:themeColor="text1"/>
          <w:sz w:val="24"/>
          <w:szCs w:val="24"/>
        </w:rPr>
        <w:t xml:space="preserve"> </w:t>
      </w:r>
      <w:proofErr w:type="spellStart"/>
      <w:r w:rsidRPr="00B07712">
        <w:rPr>
          <w:color w:val="000000" w:themeColor="text1"/>
          <w:sz w:val="24"/>
          <w:szCs w:val="24"/>
        </w:rPr>
        <w:t>остваривањем</w:t>
      </w:r>
      <w:proofErr w:type="spellEnd"/>
      <w:r w:rsidRPr="00B07712">
        <w:rPr>
          <w:color w:val="000000" w:themeColor="text1"/>
          <w:sz w:val="24"/>
          <w:szCs w:val="24"/>
        </w:rPr>
        <w:t xml:space="preserve"> ИОП-а 2, </w:t>
      </w:r>
      <w:proofErr w:type="spellStart"/>
      <w:r w:rsidRPr="00B07712">
        <w:rPr>
          <w:color w:val="000000" w:themeColor="text1"/>
          <w:sz w:val="24"/>
          <w:szCs w:val="24"/>
        </w:rPr>
        <w:t>образовање</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васпитање</w:t>
      </w:r>
      <w:proofErr w:type="spellEnd"/>
      <w:r w:rsidRPr="00B07712">
        <w:rPr>
          <w:color w:val="000000" w:themeColor="text1"/>
          <w:sz w:val="24"/>
          <w:szCs w:val="24"/>
        </w:rPr>
        <w:t xml:space="preserve"> </w:t>
      </w:r>
      <w:proofErr w:type="spellStart"/>
      <w:r w:rsidRPr="00B07712">
        <w:rPr>
          <w:color w:val="000000" w:themeColor="text1"/>
          <w:sz w:val="24"/>
          <w:szCs w:val="24"/>
        </w:rPr>
        <w:t>код</w:t>
      </w:r>
      <w:proofErr w:type="spellEnd"/>
      <w:r w:rsidRPr="00B07712">
        <w:rPr>
          <w:color w:val="000000" w:themeColor="text1"/>
          <w:sz w:val="24"/>
          <w:szCs w:val="24"/>
        </w:rPr>
        <w:t xml:space="preserve"> </w:t>
      </w:r>
      <w:proofErr w:type="spellStart"/>
      <w:r w:rsidRPr="00B07712">
        <w:rPr>
          <w:color w:val="000000" w:themeColor="text1"/>
          <w:sz w:val="24"/>
          <w:szCs w:val="24"/>
        </w:rPr>
        <w:t>куће</w:t>
      </w:r>
      <w:proofErr w:type="spellEnd"/>
      <w:r w:rsidRPr="00B07712">
        <w:rPr>
          <w:color w:val="000000" w:themeColor="text1"/>
          <w:sz w:val="24"/>
          <w:szCs w:val="24"/>
        </w:rPr>
        <w:t xml:space="preserve"> </w:t>
      </w:r>
      <w:proofErr w:type="spellStart"/>
      <w:r w:rsidRPr="00B07712">
        <w:rPr>
          <w:color w:val="000000" w:themeColor="text1"/>
          <w:sz w:val="24"/>
          <w:szCs w:val="24"/>
        </w:rPr>
        <w:t>обезбеђује</w:t>
      </w:r>
      <w:proofErr w:type="spellEnd"/>
      <w:r w:rsidRPr="00B07712">
        <w:rPr>
          <w:color w:val="000000" w:themeColor="text1"/>
          <w:sz w:val="24"/>
          <w:szCs w:val="24"/>
        </w:rPr>
        <w:t xml:space="preserve"> </w:t>
      </w:r>
      <w:proofErr w:type="spellStart"/>
      <w:r w:rsidRPr="00B07712">
        <w:rPr>
          <w:color w:val="000000" w:themeColor="text1"/>
          <w:sz w:val="24"/>
          <w:szCs w:val="24"/>
        </w:rPr>
        <w:t>остваривање</w:t>
      </w:r>
      <w:proofErr w:type="spellEnd"/>
      <w:r w:rsidRPr="00B07712">
        <w:rPr>
          <w:color w:val="000000" w:themeColor="text1"/>
          <w:sz w:val="24"/>
          <w:szCs w:val="24"/>
        </w:rPr>
        <w:t xml:space="preserve"> </w:t>
      </w:r>
      <w:proofErr w:type="spellStart"/>
      <w:r w:rsidRPr="00B07712">
        <w:rPr>
          <w:color w:val="000000" w:themeColor="text1"/>
          <w:sz w:val="24"/>
          <w:szCs w:val="24"/>
        </w:rPr>
        <w:t>прилагођених</w:t>
      </w:r>
      <w:proofErr w:type="spellEnd"/>
      <w:r w:rsidRPr="00B07712">
        <w:rPr>
          <w:color w:val="000000" w:themeColor="text1"/>
          <w:sz w:val="24"/>
          <w:szCs w:val="24"/>
        </w:rPr>
        <w:t xml:space="preserve"> </w:t>
      </w:r>
      <w:proofErr w:type="spellStart"/>
      <w:r w:rsidRPr="00B07712">
        <w:rPr>
          <w:color w:val="000000" w:themeColor="text1"/>
          <w:sz w:val="24"/>
          <w:szCs w:val="24"/>
        </w:rPr>
        <w:t>циљева</w:t>
      </w:r>
      <w:proofErr w:type="spellEnd"/>
      <w:r w:rsidRPr="00B07712">
        <w:rPr>
          <w:color w:val="000000" w:themeColor="text1"/>
          <w:sz w:val="24"/>
          <w:szCs w:val="24"/>
        </w:rPr>
        <w:t xml:space="preserve"> и </w:t>
      </w:r>
      <w:proofErr w:type="spellStart"/>
      <w:r w:rsidRPr="00B07712">
        <w:rPr>
          <w:color w:val="000000" w:themeColor="text1"/>
          <w:sz w:val="24"/>
          <w:szCs w:val="24"/>
        </w:rPr>
        <w:t>исхода</w:t>
      </w:r>
      <w:proofErr w:type="spellEnd"/>
      <w:r w:rsidRPr="00B07712">
        <w:rPr>
          <w:color w:val="000000" w:themeColor="text1"/>
          <w:sz w:val="24"/>
          <w:szCs w:val="24"/>
        </w:rPr>
        <w:t>.</w:t>
      </w:r>
    </w:p>
    <w:p w14:paraId="4420D6E0" w14:textId="77777777" w:rsidR="00324C6D" w:rsidRPr="00CD4430" w:rsidRDefault="00324C6D" w:rsidP="00A20B33">
      <w:pPr>
        <w:shd w:val="clear" w:color="auto" w:fill="FFFFFF"/>
        <w:spacing w:after="0" w:line="240" w:lineRule="auto"/>
        <w:rPr>
          <w:b/>
          <w:bCs/>
          <w:color w:val="333333"/>
          <w:sz w:val="24"/>
          <w:szCs w:val="24"/>
        </w:rPr>
      </w:pPr>
    </w:p>
    <w:p w14:paraId="3AE028B1" w14:textId="77777777" w:rsidR="00324C6D" w:rsidRPr="00DA0AC4" w:rsidRDefault="002163D9" w:rsidP="00A20B33">
      <w:pPr>
        <w:shd w:val="clear" w:color="auto" w:fill="FFFFFF"/>
        <w:spacing w:after="0" w:line="240" w:lineRule="auto"/>
        <w:rPr>
          <w:b/>
          <w:bCs/>
          <w:sz w:val="24"/>
          <w:szCs w:val="24"/>
        </w:rPr>
      </w:pPr>
      <w:r>
        <w:rPr>
          <w:b/>
          <w:bCs/>
          <w:sz w:val="24"/>
          <w:szCs w:val="24"/>
          <w:lang w:val="sr-Cyrl-RS"/>
        </w:rPr>
        <w:t xml:space="preserve">         </w:t>
      </w:r>
      <w:proofErr w:type="spellStart"/>
      <w:r w:rsidR="00324C6D" w:rsidRPr="00DA0AC4">
        <w:rPr>
          <w:b/>
          <w:bCs/>
          <w:sz w:val="24"/>
          <w:szCs w:val="24"/>
        </w:rPr>
        <w:t>Настава</w:t>
      </w:r>
      <w:proofErr w:type="spellEnd"/>
      <w:r w:rsidR="00324C6D" w:rsidRPr="00DA0AC4">
        <w:rPr>
          <w:b/>
          <w:bCs/>
          <w:sz w:val="24"/>
          <w:szCs w:val="24"/>
        </w:rPr>
        <w:t xml:space="preserve"> код </w:t>
      </w:r>
      <w:proofErr w:type="spellStart"/>
      <w:r w:rsidR="00324C6D" w:rsidRPr="00DA0AC4">
        <w:rPr>
          <w:b/>
          <w:bCs/>
          <w:sz w:val="24"/>
          <w:szCs w:val="24"/>
        </w:rPr>
        <w:t>куће</w:t>
      </w:r>
      <w:proofErr w:type="spellEnd"/>
    </w:p>
    <w:p w14:paraId="4485D58F" w14:textId="77777777" w:rsidR="00324C6D" w:rsidRPr="00C91C3D" w:rsidRDefault="00624E10" w:rsidP="00A20B33">
      <w:pPr>
        <w:shd w:val="clear" w:color="auto" w:fill="FFFFFF"/>
        <w:spacing w:after="0" w:line="240" w:lineRule="auto"/>
        <w:jc w:val="center"/>
        <w:rPr>
          <w:b/>
          <w:bCs/>
          <w:sz w:val="24"/>
          <w:szCs w:val="24"/>
        </w:rPr>
      </w:pPr>
      <w:bookmarkStart w:id="24" w:name="clan_38"/>
      <w:bookmarkEnd w:id="24"/>
      <w:proofErr w:type="spellStart"/>
      <w:r>
        <w:rPr>
          <w:b/>
          <w:bCs/>
          <w:sz w:val="24"/>
          <w:szCs w:val="24"/>
        </w:rPr>
        <w:t>Члан</w:t>
      </w:r>
      <w:proofErr w:type="spellEnd"/>
      <w:r>
        <w:rPr>
          <w:b/>
          <w:bCs/>
          <w:sz w:val="24"/>
          <w:szCs w:val="24"/>
        </w:rPr>
        <w:t xml:space="preserve"> 4</w:t>
      </w:r>
      <w:r>
        <w:rPr>
          <w:b/>
          <w:bCs/>
          <w:sz w:val="24"/>
          <w:szCs w:val="24"/>
          <w:lang w:val="sr-Cyrl-RS"/>
        </w:rPr>
        <w:t>7</w:t>
      </w:r>
      <w:r w:rsidR="00324C6D" w:rsidRPr="00C91C3D">
        <w:rPr>
          <w:b/>
          <w:bCs/>
          <w:sz w:val="24"/>
          <w:szCs w:val="24"/>
        </w:rPr>
        <w:t>.</w:t>
      </w:r>
    </w:p>
    <w:p w14:paraId="5D5E9ED2" w14:textId="77777777" w:rsidR="006F1844" w:rsidRPr="00CD4430" w:rsidRDefault="006F1844" w:rsidP="00A20B33">
      <w:pPr>
        <w:shd w:val="clear" w:color="auto" w:fill="FFFFFF"/>
        <w:spacing w:after="0" w:line="240" w:lineRule="auto"/>
        <w:jc w:val="center"/>
        <w:rPr>
          <w:b/>
          <w:bCs/>
          <w:color w:val="333333"/>
          <w:sz w:val="24"/>
          <w:szCs w:val="24"/>
        </w:rPr>
      </w:pPr>
    </w:p>
    <w:p w14:paraId="11FFD042"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Родитељ</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w:t>
      </w:r>
      <w:proofErr w:type="spellEnd"/>
      <w:r w:rsidRPr="00B07712">
        <w:rPr>
          <w:color w:val="000000" w:themeColor="text1"/>
          <w:sz w:val="24"/>
          <w:szCs w:val="24"/>
        </w:rPr>
        <w:t xml:space="preserve"> </w:t>
      </w:r>
      <w:proofErr w:type="spellStart"/>
      <w:r w:rsidRPr="00B07712">
        <w:rPr>
          <w:color w:val="000000" w:themeColor="text1"/>
          <w:sz w:val="24"/>
          <w:szCs w:val="24"/>
        </w:rPr>
        <w:t>законски</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w:t>
      </w:r>
      <w:proofErr w:type="spellEnd"/>
      <w:r w:rsidRPr="00B07712">
        <w:rPr>
          <w:color w:val="000000" w:themeColor="text1"/>
          <w:sz w:val="24"/>
          <w:szCs w:val="24"/>
        </w:rPr>
        <w:t xml:space="preserve"> </w:t>
      </w:r>
      <w:proofErr w:type="spellStart"/>
      <w:r w:rsidRPr="00B07712">
        <w:rPr>
          <w:color w:val="000000" w:themeColor="text1"/>
          <w:sz w:val="24"/>
          <w:szCs w:val="24"/>
        </w:rPr>
        <w:t>има</w:t>
      </w:r>
      <w:proofErr w:type="spellEnd"/>
      <w:r w:rsidRPr="00B07712">
        <w:rPr>
          <w:color w:val="000000" w:themeColor="text1"/>
          <w:sz w:val="24"/>
          <w:szCs w:val="24"/>
        </w:rPr>
        <w:t xml:space="preserve"> </w:t>
      </w:r>
      <w:proofErr w:type="spellStart"/>
      <w:r w:rsidRPr="00B07712">
        <w:rPr>
          <w:color w:val="000000" w:themeColor="text1"/>
          <w:sz w:val="24"/>
          <w:szCs w:val="24"/>
        </w:rPr>
        <w:t>право</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свом</w:t>
      </w:r>
      <w:proofErr w:type="spellEnd"/>
      <w:r w:rsidRPr="00B07712">
        <w:rPr>
          <w:color w:val="000000" w:themeColor="text1"/>
          <w:sz w:val="24"/>
          <w:szCs w:val="24"/>
        </w:rPr>
        <w:t xml:space="preserve"> </w:t>
      </w:r>
      <w:proofErr w:type="spellStart"/>
      <w:r w:rsidRPr="00B07712">
        <w:rPr>
          <w:color w:val="000000" w:themeColor="text1"/>
          <w:sz w:val="24"/>
          <w:szCs w:val="24"/>
        </w:rPr>
        <w:t>детету</w:t>
      </w:r>
      <w:proofErr w:type="spellEnd"/>
      <w:r w:rsidRPr="00B07712">
        <w:rPr>
          <w:color w:val="000000" w:themeColor="text1"/>
          <w:sz w:val="24"/>
          <w:szCs w:val="24"/>
        </w:rPr>
        <w:t xml:space="preserve"> </w:t>
      </w:r>
      <w:proofErr w:type="spellStart"/>
      <w:r w:rsidRPr="00B07712">
        <w:rPr>
          <w:color w:val="000000" w:themeColor="text1"/>
          <w:sz w:val="24"/>
          <w:szCs w:val="24"/>
        </w:rPr>
        <w:t>омогући</w:t>
      </w:r>
      <w:proofErr w:type="spellEnd"/>
      <w:r w:rsidRPr="00B07712">
        <w:rPr>
          <w:color w:val="000000" w:themeColor="text1"/>
          <w:sz w:val="24"/>
          <w:szCs w:val="24"/>
        </w:rPr>
        <w:t xml:space="preserve"> </w:t>
      </w:r>
      <w:proofErr w:type="spellStart"/>
      <w:r w:rsidRPr="00B07712">
        <w:rPr>
          <w:color w:val="000000" w:themeColor="text1"/>
          <w:sz w:val="24"/>
          <w:szCs w:val="24"/>
        </w:rPr>
        <w:t>стицање</w:t>
      </w:r>
      <w:proofErr w:type="spellEnd"/>
      <w:r w:rsidRPr="00B07712">
        <w:rPr>
          <w:color w:val="000000" w:themeColor="text1"/>
          <w:sz w:val="24"/>
          <w:szCs w:val="24"/>
        </w:rPr>
        <w:t xml:space="preserve"> </w:t>
      </w:r>
      <w:proofErr w:type="spellStart"/>
      <w:r w:rsidRPr="00B07712">
        <w:rPr>
          <w:color w:val="000000" w:themeColor="text1"/>
          <w:sz w:val="24"/>
          <w:szCs w:val="24"/>
        </w:rPr>
        <w:t>основног</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образовања</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васпитања</w:t>
      </w:r>
      <w:proofErr w:type="spellEnd"/>
      <w:r w:rsidRPr="00B07712">
        <w:rPr>
          <w:color w:val="000000" w:themeColor="text1"/>
          <w:sz w:val="24"/>
          <w:szCs w:val="24"/>
        </w:rPr>
        <w:t xml:space="preserve"> </w:t>
      </w:r>
      <w:proofErr w:type="spellStart"/>
      <w:r w:rsidRPr="00B07712">
        <w:rPr>
          <w:color w:val="000000" w:themeColor="text1"/>
          <w:sz w:val="24"/>
          <w:szCs w:val="24"/>
        </w:rPr>
        <w:t>код</w:t>
      </w:r>
      <w:proofErr w:type="spellEnd"/>
      <w:r w:rsidRPr="00B07712">
        <w:rPr>
          <w:color w:val="000000" w:themeColor="text1"/>
          <w:sz w:val="24"/>
          <w:szCs w:val="24"/>
        </w:rPr>
        <w:t xml:space="preserve"> </w:t>
      </w:r>
      <w:proofErr w:type="spellStart"/>
      <w:r w:rsidRPr="00B07712">
        <w:rPr>
          <w:color w:val="000000" w:themeColor="text1"/>
          <w:sz w:val="24"/>
          <w:szCs w:val="24"/>
        </w:rPr>
        <w:t>куће</w:t>
      </w:r>
      <w:proofErr w:type="spellEnd"/>
      <w:r w:rsidRPr="00B07712">
        <w:rPr>
          <w:color w:val="000000" w:themeColor="text1"/>
          <w:sz w:val="24"/>
          <w:szCs w:val="24"/>
        </w:rPr>
        <w:t xml:space="preserve">, </w:t>
      </w:r>
      <w:proofErr w:type="spellStart"/>
      <w:r w:rsidRPr="00B07712">
        <w:rPr>
          <w:color w:val="000000" w:themeColor="text1"/>
          <w:sz w:val="24"/>
          <w:szCs w:val="24"/>
        </w:rPr>
        <w:t>уз</w:t>
      </w:r>
      <w:proofErr w:type="spellEnd"/>
      <w:r w:rsidRPr="00B07712">
        <w:rPr>
          <w:color w:val="000000" w:themeColor="text1"/>
          <w:sz w:val="24"/>
          <w:szCs w:val="24"/>
        </w:rPr>
        <w:t xml:space="preserve"> </w:t>
      </w:r>
      <w:proofErr w:type="spellStart"/>
      <w:r w:rsidRPr="00B07712">
        <w:rPr>
          <w:color w:val="000000" w:themeColor="text1"/>
          <w:sz w:val="24"/>
          <w:szCs w:val="24"/>
        </w:rPr>
        <w:t>обезбеђивање</w:t>
      </w:r>
      <w:proofErr w:type="spellEnd"/>
      <w:r w:rsidRPr="00B07712">
        <w:rPr>
          <w:color w:val="000000" w:themeColor="text1"/>
          <w:sz w:val="24"/>
          <w:szCs w:val="24"/>
        </w:rPr>
        <w:t xml:space="preserve"> </w:t>
      </w:r>
      <w:proofErr w:type="spellStart"/>
      <w:r w:rsidRPr="00B07712">
        <w:rPr>
          <w:color w:val="000000" w:themeColor="text1"/>
          <w:sz w:val="24"/>
          <w:szCs w:val="24"/>
        </w:rPr>
        <w:t>трошкова</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образовања</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васпитања</w:t>
      </w:r>
      <w:proofErr w:type="spellEnd"/>
      <w:r w:rsidRPr="00B07712">
        <w:rPr>
          <w:color w:val="000000" w:themeColor="text1"/>
          <w:sz w:val="24"/>
          <w:szCs w:val="24"/>
        </w:rPr>
        <w:t>.</w:t>
      </w:r>
    </w:p>
    <w:p w14:paraId="1DE53205"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Родитељ</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w:t>
      </w:r>
      <w:proofErr w:type="spellEnd"/>
      <w:r w:rsidRPr="00B07712">
        <w:rPr>
          <w:color w:val="000000" w:themeColor="text1"/>
          <w:sz w:val="24"/>
          <w:szCs w:val="24"/>
        </w:rPr>
        <w:t xml:space="preserve"> </w:t>
      </w:r>
      <w:proofErr w:type="spellStart"/>
      <w:r w:rsidRPr="00B07712">
        <w:rPr>
          <w:color w:val="000000" w:themeColor="text1"/>
          <w:sz w:val="24"/>
          <w:szCs w:val="24"/>
        </w:rPr>
        <w:t>законски</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дужан</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до</w:t>
      </w:r>
      <w:proofErr w:type="spellEnd"/>
      <w:r w:rsidRPr="00B07712">
        <w:rPr>
          <w:color w:val="000000" w:themeColor="text1"/>
          <w:sz w:val="24"/>
          <w:szCs w:val="24"/>
        </w:rPr>
        <w:t xml:space="preserve"> </w:t>
      </w:r>
      <w:proofErr w:type="spellStart"/>
      <w:r w:rsidRPr="00B07712">
        <w:rPr>
          <w:color w:val="000000" w:themeColor="text1"/>
          <w:sz w:val="24"/>
          <w:szCs w:val="24"/>
        </w:rPr>
        <w:t>краја</w:t>
      </w:r>
      <w:proofErr w:type="spellEnd"/>
      <w:r w:rsidRPr="00B07712">
        <w:rPr>
          <w:color w:val="000000" w:themeColor="text1"/>
          <w:sz w:val="24"/>
          <w:szCs w:val="24"/>
        </w:rPr>
        <w:t xml:space="preserve"> </w:t>
      </w:r>
      <w:proofErr w:type="spellStart"/>
      <w:r w:rsidRPr="00B07712">
        <w:rPr>
          <w:color w:val="000000" w:themeColor="text1"/>
          <w:sz w:val="24"/>
          <w:szCs w:val="24"/>
        </w:rPr>
        <w:t>наставне</w:t>
      </w:r>
      <w:proofErr w:type="spellEnd"/>
      <w:r w:rsidRPr="00B07712">
        <w:rPr>
          <w:color w:val="000000" w:themeColor="text1"/>
          <w:sz w:val="24"/>
          <w:szCs w:val="24"/>
        </w:rPr>
        <w:t xml:space="preserve"> </w:t>
      </w:r>
      <w:proofErr w:type="spellStart"/>
      <w:r w:rsidRPr="00B07712">
        <w:rPr>
          <w:color w:val="000000" w:themeColor="text1"/>
          <w:sz w:val="24"/>
          <w:szCs w:val="24"/>
        </w:rPr>
        <w:t>године</w:t>
      </w:r>
      <w:proofErr w:type="spellEnd"/>
      <w:r w:rsidRPr="00B07712">
        <w:rPr>
          <w:color w:val="000000" w:themeColor="text1"/>
          <w:sz w:val="24"/>
          <w:szCs w:val="24"/>
        </w:rPr>
        <w:t xml:space="preserve"> </w:t>
      </w:r>
      <w:proofErr w:type="spellStart"/>
      <w:r w:rsidRPr="00B07712">
        <w:rPr>
          <w:color w:val="000000" w:themeColor="text1"/>
          <w:sz w:val="24"/>
          <w:szCs w:val="24"/>
        </w:rPr>
        <w:t>писмено</w:t>
      </w:r>
      <w:proofErr w:type="spellEnd"/>
      <w:r w:rsidRPr="00B07712">
        <w:rPr>
          <w:color w:val="000000" w:themeColor="text1"/>
          <w:sz w:val="24"/>
          <w:szCs w:val="24"/>
        </w:rPr>
        <w:t xml:space="preserve"> </w:t>
      </w:r>
      <w:proofErr w:type="spellStart"/>
      <w:r w:rsidRPr="00B07712">
        <w:rPr>
          <w:color w:val="000000" w:themeColor="text1"/>
          <w:sz w:val="24"/>
          <w:szCs w:val="24"/>
        </w:rPr>
        <w:t>обавести</w:t>
      </w:r>
      <w:proofErr w:type="spellEnd"/>
      <w:r w:rsidRPr="00B07712">
        <w:rPr>
          <w:color w:val="000000" w:themeColor="text1"/>
          <w:sz w:val="24"/>
          <w:szCs w:val="24"/>
        </w:rPr>
        <w:t xml:space="preserve"> </w:t>
      </w:r>
      <w:proofErr w:type="spellStart"/>
      <w:r w:rsidRPr="00B07712">
        <w:rPr>
          <w:color w:val="000000" w:themeColor="text1"/>
          <w:sz w:val="24"/>
          <w:szCs w:val="24"/>
        </w:rPr>
        <w:t>школу</w:t>
      </w:r>
      <w:proofErr w:type="spellEnd"/>
      <w:r w:rsidRPr="00B07712">
        <w:rPr>
          <w:color w:val="000000" w:themeColor="text1"/>
          <w:sz w:val="24"/>
          <w:szCs w:val="24"/>
        </w:rPr>
        <w:t xml:space="preserve"> у </w:t>
      </w:r>
      <w:proofErr w:type="spellStart"/>
      <w:r w:rsidRPr="00B07712">
        <w:rPr>
          <w:color w:val="000000" w:themeColor="text1"/>
          <w:sz w:val="24"/>
          <w:szCs w:val="24"/>
        </w:rPr>
        <w:t>коју</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ученик</w:t>
      </w:r>
      <w:proofErr w:type="spellEnd"/>
      <w:r w:rsidRPr="00B07712">
        <w:rPr>
          <w:color w:val="000000" w:themeColor="text1"/>
          <w:sz w:val="24"/>
          <w:szCs w:val="24"/>
        </w:rPr>
        <w:t xml:space="preserve"> </w:t>
      </w:r>
      <w:proofErr w:type="spellStart"/>
      <w:r w:rsidRPr="00B07712">
        <w:rPr>
          <w:color w:val="000000" w:themeColor="text1"/>
          <w:sz w:val="24"/>
          <w:szCs w:val="24"/>
        </w:rPr>
        <w:t>уписан</w:t>
      </w:r>
      <w:proofErr w:type="spellEnd"/>
      <w:r w:rsidRPr="00B07712">
        <w:rPr>
          <w:color w:val="000000" w:themeColor="text1"/>
          <w:sz w:val="24"/>
          <w:szCs w:val="24"/>
        </w:rPr>
        <w:t xml:space="preserve"> о </w:t>
      </w:r>
      <w:proofErr w:type="spellStart"/>
      <w:r w:rsidRPr="00B07712">
        <w:rPr>
          <w:color w:val="000000" w:themeColor="text1"/>
          <w:sz w:val="24"/>
          <w:szCs w:val="24"/>
        </w:rPr>
        <w:t>намери</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своје</w:t>
      </w:r>
      <w:proofErr w:type="spellEnd"/>
      <w:r w:rsidRPr="00B07712">
        <w:rPr>
          <w:color w:val="000000" w:themeColor="text1"/>
          <w:sz w:val="24"/>
          <w:szCs w:val="24"/>
        </w:rPr>
        <w:t xml:space="preserve"> </w:t>
      </w:r>
      <w:proofErr w:type="spellStart"/>
      <w:r w:rsidRPr="00B07712">
        <w:rPr>
          <w:color w:val="000000" w:themeColor="text1"/>
          <w:sz w:val="24"/>
          <w:szCs w:val="24"/>
        </w:rPr>
        <w:t>дете</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следеће</w:t>
      </w:r>
      <w:proofErr w:type="spellEnd"/>
      <w:r w:rsidRPr="00B07712">
        <w:rPr>
          <w:color w:val="000000" w:themeColor="text1"/>
          <w:sz w:val="24"/>
          <w:szCs w:val="24"/>
        </w:rPr>
        <w:t xml:space="preserve"> </w:t>
      </w:r>
      <w:proofErr w:type="spellStart"/>
      <w:r w:rsidRPr="00B07712">
        <w:rPr>
          <w:color w:val="000000" w:themeColor="text1"/>
          <w:sz w:val="24"/>
          <w:szCs w:val="24"/>
        </w:rPr>
        <w:t>школске</w:t>
      </w:r>
      <w:proofErr w:type="spellEnd"/>
      <w:r w:rsidRPr="00B07712">
        <w:rPr>
          <w:color w:val="000000" w:themeColor="text1"/>
          <w:sz w:val="24"/>
          <w:szCs w:val="24"/>
        </w:rPr>
        <w:t xml:space="preserve"> </w:t>
      </w:r>
      <w:proofErr w:type="spellStart"/>
      <w:r w:rsidRPr="00B07712">
        <w:rPr>
          <w:color w:val="000000" w:themeColor="text1"/>
          <w:sz w:val="24"/>
          <w:szCs w:val="24"/>
        </w:rPr>
        <w:t>године</w:t>
      </w:r>
      <w:proofErr w:type="spellEnd"/>
      <w:r w:rsidRPr="00B07712">
        <w:rPr>
          <w:color w:val="000000" w:themeColor="text1"/>
          <w:sz w:val="24"/>
          <w:szCs w:val="24"/>
        </w:rPr>
        <w:t xml:space="preserve"> </w:t>
      </w:r>
      <w:proofErr w:type="spellStart"/>
      <w:r w:rsidRPr="00B07712">
        <w:rPr>
          <w:color w:val="000000" w:themeColor="text1"/>
          <w:sz w:val="24"/>
          <w:szCs w:val="24"/>
        </w:rPr>
        <w:t>организује</w:t>
      </w:r>
      <w:proofErr w:type="spellEnd"/>
      <w:r w:rsidRPr="00B07712">
        <w:rPr>
          <w:color w:val="000000" w:themeColor="text1"/>
          <w:sz w:val="24"/>
          <w:szCs w:val="24"/>
        </w:rPr>
        <w:t xml:space="preserve"> </w:t>
      </w:r>
      <w:proofErr w:type="spellStart"/>
      <w:r w:rsidRPr="00B07712">
        <w:rPr>
          <w:color w:val="000000" w:themeColor="text1"/>
          <w:sz w:val="24"/>
          <w:szCs w:val="24"/>
        </w:rPr>
        <w:t>наставу</w:t>
      </w:r>
      <w:proofErr w:type="spellEnd"/>
      <w:r w:rsidRPr="00B07712">
        <w:rPr>
          <w:color w:val="000000" w:themeColor="text1"/>
          <w:sz w:val="24"/>
          <w:szCs w:val="24"/>
        </w:rPr>
        <w:t xml:space="preserve"> </w:t>
      </w:r>
      <w:proofErr w:type="spellStart"/>
      <w:r w:rsidRPr="00B07712">
        <w:rPr>
          <w:color w:val="000000" w:themeColor="text1"/>
          <w:sz w:val="24"/>
          <w:szCs w:val="24"/>
        </w:rPr>
        <w:t>код</w:t>
      </w:r>
      <w:proofErr w:type="spellEnd"/>
      <w:r w:rsidRPr="00B07712">
        <w:rPr>
          <w:color w:val="000000" w:themeColor="text1"/>
          <w:sz w:val="24"/>
          <w:szCs w:val="24"/>
        </w:rPr>
        <w:t xml:space="preserve"> </w:t>
      </w:r>
      <w:proofErr w:type="spellStart"/>
      <w:r w:rsidRPr="00B07712">
        <w:rPr>
          <w:color w:val="000000" w:themeColor="text1"/>
          <w:sz w:val="24"/>
          <w:szCs w:val="24"/>
        </w:rPr>
        <w:t>куће</w:t>
      </w:r>
      <w:proofErr w:type="spellEnd"/>
      <w:r w:rsidRPr="00B07712">
        <w:rPr>
          <w:color w:val="000000" w:themeColor="text1"/>
          <w:sz w:val="24"/>
          <w:szCs w:val="24"/>
        </w:rPr>
        <w:t>.</w:t>
      </w:r>
    </w:p>
    <w:p w14:paraId="7CBCAC93" w14:textId="77777777" w:rsidR="00324C6D" w:rsidRPr="00DE6F16" w:rsidRDefault="00324C6D" w:rsidP="00A20B33">
      <w:pPr>
        <w:shd w:val="clear" w:color="auto" w:fill="FFFFFF"/>
        <w:spacing w:after="0" w:line="240" w:lineRule="auto"/>
        <w:ind w:firstLine="720"/>
        <w:jc w:val="both"/>
        <w:rPr>
          <w:color w:val="000000" w:themeColor="text1"/>
          <w:sz w:val="24"/>
          <w:szCs w:val="24"/>
          <w:lang w:val="sr-Cyrl-RS"/>
        </w:rPr>
      </w:pPr>
      <w:proofErr w:type="spellStart"/>
      <w:r w:rsidRPr="00DE6F16">
        <w:rPr>
          <w:color w:val="000000" w:themeColor="text1"/>
          <w:sz w:val="24"/>
          <w:szCs w:val="24"/>
        </w:rPr>
        <w:t>Школа</w:t>
      </w:r>
      <w:proofErr w:type="spellEnd"/>
      <w:r w:rsidRPr="00DE6F16">
        <w:rPr>
          <w:color w:val="000000" w:themeColor="text1"/>
          <w:sz w:val="24"/>
          <w:szCs w:val="24"/>
        </w:rPr>
        <w:t xml:space="preserve"> </w:t>
      </w:r>
      <w:proofErr w:type="spellStart"/>
      <w:r w:rsidRPr="00DE6F16">
        <w:rPr>
          <w:color w:val="000000" w:themeColor="text1"/>
          <w:sz w:val="24"/>
          <w:szCs w:val="24"/>
        </w:rPr>
        <w:t>из</w:t>
      </w:r>
      <w:proofErr w:type="spellEnd"/>
      <w:r w:rsidRPr="00DE6F16">
        <w:rPr>
          <w:color w:val="000000" w:themeColor="text1"/>
          <w:sz w:val="24"/>
          <w:szCs w:val="24"/>
        </w:rPr>
        <w:t xml:space="preserve"> </w:t>
      </w:r>
      <w:proofErr w:type="spellStart"/>
      <w:r w:rsidRPr="00DE6F16">
        <w:rPr>
          <w:color w:val="000000" w:themeColor="text1"/>
          <w:sz w:val="24"/>
          <w:szCs w:val="24"/>
        </w:rPr>
        <w:t>става</w:t>
      </w:r>
      <w:proofErr w:type="spellEnd"/>
      <w:r w:rsidRPr="00DE6F16">
        <w:rPr>
          <w:color w:val="000000" w:themeColor="text1"/>
          <w:sz w:val="24"/>
          <w:szCs w:val="24"/>
        </w:rPr>
        <w:t xml:space="preserve"> 2. </w:t>
      </w:r>
      <w:proofErr w:type="spellStart"/>
      <w:r w:rsidRPr="00DE6F16">
        <w:rPr>
          <w:color w:val="000000" w:themeColor="text1"/>
          <w:sz w:val="24"/>
          <w:szCs w:val="24"/>
        </w:rPr>
        <w:t>овог</w:t>
      </w:r>
      <w:proofErr w:type="spellEnd"/>
      <w:r w:rsidRPr="00DE6F16">
        <w:rPr>
          <w:color w:val="000000" w:themeColor="text1"/>
          <w:sz w:val="24"/>
          <w:szCs w:val="24"/>
        </w:rPr>
        <w:t xml:space="preserve"> </w:t>
      </w:r>
      <w:proofErr w:type="spellStart"/>
      <w:r w:rsidRPr="00DE6F16">
        <w:rPr>
          <w:color w:val="000000" w:themeColor="text1"/>
          <w:sz w:val="24"/>
          <w:szCs w:val="24"/>
        </w:rPr>
        <w:t>члана</w:t>
      </w:r>
      <w:proofErr w:type="spellEnd"/>
      <w:r w:rsidRPr="00DE6F16">
        <w:rPr>
          <w:color w:val="000000" w:themeColor="text1"/>
          <w:sz w:val="24"/>
          <w:szCs w:val="24"/>
        </w:rPr>
        <w:t xml:space="preserve"> </w:t>
      </w:r>
      <w:proofErr w:type="spellStart"/>
      <w:r w:rsidRPr="00DE6F16">
        <w:rPr>
          <w:color w:val="000000" w:themeColor="text1"/>
          <w:sz w:val="24"/>
          <w:szCs w:val="24"/>
        </w:rPr>
        <w:t>дужна</w:t>
      </w:r>
      <w:proofErr w:type="spellEnd"/>
      <w:r w:rsidRPr="00DE6F16">
        <w:rPr>
          <w:color w:val="000000" w:themeColor="text1"/>
          <w:sz w:val="24"/>
          <w:szCs w:val="24"/>
        </w:rPr>
        <w:t xml:space="preserve"> </w:t>
      </w:r>
      <w:proofErr w:type="spellStart"/>
      <w:r w:rsidRPr="00DE6F16">
        <w:rPr>
          <w:color w:val="000000" w:themeColor="text1"/>
          <w:sz w:val="24"/>
          <w:szCs w:val="24"/>
        </w:rPr>
        <w:t>је</w:t>
      </w:r>
      <w:proofErr w:type="spellEnd"/>
      <w:r w:rsidRPr="00DE6F16">
        <w:rPr>
          <w:color w:val="000000" w:themeColor="text1"/>
          <w:sz w:val="24"/>
          <w:szCs w:val="24"/>
        </w:rPr>
        <w:t xml:space="preserve"> </w:t>
      </w:r>
      <w:proofErr w:type="spellStart"/>
      <w:r w:rsidRPr="00DE6F16">
        <w:rPr>
          <w:color w:val="000000" w:themeColor="text1"/>
          <w:sz w:val="24"/>
          <w:szCs w:val="24"/>
        </w:rPr>
        <w:t>да</w:t>
      </w:r>
      <w:proofErr w:type="spellEnd"/>
      <w:r w:rsidRPr="00DE6F16">
        <w:rPr>
          <w:color w:val="000000" w:themeColor="text1"/>
          <w:sz w:val="24"/>
          <w:szCs w:val="24"/>
        </w:rPr>
        <w:t xml:space="preserve"> </w:t>
      </w:r>
      <w:proofErr w:type="spellStart"/>
      <w:r w:rsidRPr="00DE6F16">
        <w:rPr>
          <w:color w:val="000000" w:themeColor="text1"/>
          <w:sz w:val="24"/>
          <w:szCs w:val="24"/>
        </w:rPr>
        <w:t>организује</w:t>
      </w:r>
      <w:proofErr w:type="spellEnd"/>
      <w:r w:rsidRPr="00DE6F16">
        <w:rPr>
          <w:color w:val="000000" w:themeColor="text1"/>
          <w:sz w:val="24"/>
          <w:szCs w:val="24"/>
        </w:rPr>
        <w:t xml:space="preserve"> </w:t>
      </w:r>
      <w:proofErr w:type="spellStart"/>
      <w:r w:rsidRPr="00DE6F16">
        <w:rPr>
          <w:color w:val="000000" w:themeColor="text1"/>
          <w:sz w:val="24"/>
          <w:szCs w:val="24"/>
        </w:rPr>
        <w:t>полагање</w:t>
      </w:r>
      <w:proofErr w:type="spellEnd"/>
      <w:r w:rsidRPr="00DE6F16">
        <w:rPr>
          <w:color w:val="000000" w:themeColor="text1"/>
          <w:sz w:val="24"/>
          <w:szCs w:val="24"/>
        </w:rPr>
        <w:t xml:space="preserve"> </w:t>
      </w:r>
      <w:proofErr w:type="spellStart"/>
      <w:r w:rsidRPr="00DE6F16">
        <w:rPr>
          <w:color w:val="000000" w:themeColor="text1"/>
          <w:sz w:val="24"/>
          <w:szCs w:val="24"/>
        </w:rPr>
        <w:t>разредних</w:t>
      </w:r>
      <w:proofErr w:type="spellEnd"/>
      <w:r w:rsidRPr="00DE6F16">
        <w:rPr>
          <w:color w:val="000000" w:themeColor="text1"/>
          <w:sz w:val="24"/>
          <w:szCs w:val="24"/>
        </w:rPr>
        <w:t xml:space="preserve"> </w:t>
      </w:r>
      <w:proofErr w:type="spellStart"/>
      <w:r w:rsidRPr="00DE6F16">
        <w:rPr>
          <w:color w:val="000000" w:themeColor="text1"/>
          <w:sz w:val="24"/>
          <w:szCs w:val="24"/>
        </w:rPr>
        <w:t>испита</w:t>
      </w:r>
      <w:proofErr w:type="spellEnd"/>
      <w:r w:rsidRPr="00DE6F16">
        <w:rPr>
          <w:color w:val="000000" w:themeColor="text1"/>
          <w:sz w:val="24"/>
          <w:szCs w:val="24"/>
        </w:rPr>
        <w:t xml:space="preserve"> </w:t>
      </w:r>
      <w:proofErr w:type="spellStart"/>
      <w:r w:rsidRPr="00DE6F16">
        <w:rPr>
          <w:color w:val="000000" w:themeColor="text1"/>
          <w:sz w:val="24"/>
          <w:szCs w:val="24"/>
        </w:rPr>
        <w:t>из</w:t>
      </w:r>
      <w:proofErr w:type="spellEnd"/>
      <w:r w:rsidRPr="00DE6F16">
        <w:rPr>
          <w:color w:val="000000" w:themeColor="text1"/>
          <w:sz w:val="24"/>
          <w:szCs w:val="24"/>
        </w:rPr>
        <w:t xml:space="preserve"> </w:t>
      </w:r>
      <w:proofErr w:type="spellStart"/>
      <w:r w:rsidRPr="00DE6F16">
        <w:rPr>
          <w:color w:val="000000" w:themeColor="text1"/>
          <w:sz w:val="24"/>
          <w:szCs w:val="24"/>
        </w:rPr>
        <w:t>свих</w:t>
      </w:r>
      <w:proofErr w:type="spellEnd"/>
      <w:r w:rsidRPr="00DE6F16">
        <w:rPr>
          <w:color w:val="000000" w:themeColor="text1"/>
          <w:sz w:val="24"/>
          <w:szCs w:val="24"/>
        </w:rPr>
        <w:t xml:space="preserve"> </w:t>
      </w:r>
      <w:proofErr w:type="spellStart"/>
      <w:r w:rsidRPr="00DE6F16">
        <w:rPr>
          <w:color w:val="000000" w:themeColor="text1"/>
          <w:sz w:val="24"/>
          <w:szCs w:val="24"/>
        </w:rPr>
        <w:t>предмета</w:t>
      </w:r>
      <w:proofErr w:type="spellEnd"/>
      <w:r w:rsidRPr="00DE6F16">
        <w:rPr>
          <w:color w:val="000000" w:themeColor="text1"/>
          <w:sz w:val="24"/>
          <w:szCs w:val="24"/>
        </w:rPr>
        <w:t xml:space="preserve"> у </w:t>
      </w:r>
      <w:proofErr w:type="spellStart"/>
      <w:r w:rsidRPr="00DE6F16">
        <w:rPr>
          <w:color w:val="000000" w:themeColor="text1"/>
          <w:sz w:val="24"/>
          <w:szCs w:val="24"/>
        </w:rPr>
        <w:t>складу</w:t>
      </w:r>
      <w:proofErr w:type="spellEnd"/>
      <w:r w:rsidRPr="00DE6F16">
        <w:rPr>
          <w:color w:val="000000" w:themeColor="text1"/>
          <w:sz w:val="24"/>
          <w:szCs w:val="24"/>
        </w:rPr>
        <w:t xml:space="preserve"> </w:t>
      </w:r>
      <w:proofErr w:type="spellStart"/>
      <w:r w:rsidRPr="00DE6F16">
        <w:rPr>
          <w:color w:val="000000" w:themeColor="text1"/>
          <w:sz w:val="24"/>
          <w:szCs w:val="24"/>
        </w:rPr>
        <w:t>са</w:t>
      </w:r>
      <w:proofErr w:type="spellEnd"/>
      <w:r w:rsidRPr="00DE6F16">
        <w:rPr>
          <w:color w:val="000000" w:themeColor="text1"/>
          <w:sz w:val="24"/>
          <w:szCs w:val="24"/>
        </w:rPr>
        <w:t xml:space="preserve"> </w:t>
      </w:r>
      <w:proofErr w:type="spellStart"/>
      <w:r w:rsidRPr="00DE6F16">
        <w:rPr>
          <w:color w:val="000000" w:themeColor="text1"/>
          <w:sz w:val="24"/>
          <w:szCs w:val="24"/>
        </w:rPr>
        <w:t>планом</w:t>
      </w:r>
      <w:proofErr w:type="spellEnd"/>
      <w:r w:rsidRPr="00DE6F16">
        <w:rPr>
          <w:color w:val="000000" w:themeColor="text1"/>
          <w:sz w:val="24"/>
          <w:szCs w:val="24"/>
        </w:rPr>
        <w:t xml:space="preserve"> и </w:t>
      </w:r>
      <w:proofErr w:type="spellStart"/>
      <w:r w:rsidRPr="00DE6F16">
        <w:rPr>
          <w:color w:val="000000" w:themeColor="text1"/>
          <w:sz w:val="24"/>
          <w:szCs w:val="24"/>
        </w:rPr>
        <w:t>програмом</w:t>
      </w:r>
      <w:proofErr w:type="spellEnd"/>
      <w:r w:rsidRPr="00DE6F16">
        <w:rPr>
          <w:color w:val="000000" w:themeColor="text1"/>
          <w:sz w:val="24"/>
          <w:szCs w:val="24"/>
        </w:rPr>
        <w:t xml:space="preserve"> </w:t>
      </w:r>
      <w:proofErr w:type="spellStart"/>
      <w:r w:rsidRPr="00DE6F16">
        <w:rPr>
          <w:color w:val="000000" w:themeColor="text1"/>
          <w:sz w:val="24"/>
          <w:szCs w:val="24"/>
        </w:rPr>
        <w:t>наставе</w:t>
      </w:r>
      <w:proofErr w:type="spellEnd"/>
      <w:r w:rsidRPr="00DE6F16">
        <w:rPr>
          <w:color w:val="000000" w:themeColor="text1"/>
          <w:sz w:val="24"/>
          <w:szCs w:val="24"/>
        </w:rPr>
        <w:t xml:space="preserve"> и </w:t>
      </w:r>
      <w:proofErr w:type="spellStart"/>
      <w:r w:rsidRPr="00DE6F16">
        <w:rPr>
          <w:color w:val="000000" w:themeColor="text1"/>
          <w:sz w:val="24"/>
          <w:szCs w:val="24"/>
        </w:rPr>
        <w:t>учења</w:t>
      </w:r>
      <w:proofErr w:type="spellEnd"/>
      <w:r w:rsidRPr="00DE6F16">
        <w:rPr>
          <w:color w:val="000000" w:themeColor="text1"/>
          <w:sz w:val="24"/>
          <w:szCs w:val="24"/>
        </w:rPr>
        <w:t>.</w:t>
      </w:r>
    </w:p>
    <w:p w14:paraId="6D357D88"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води</w:t>
      </w:r>
      <w:proofErr w:type="spellEnd"/>
      <w:r w:rsidRPr="00B07712">
        <w:rPr>
          <w:color w:val="000000" w:themeColor="text1"/>
          <w:sz w:val="24"/>
          <w:szCs w:val="24"/>
        </w:rPr>
        <w:t xml:space="preserve"> </w:t>
      </w:r>
      <w:proofErr w:type="spellStart"/>
      <w:r w:rsidRPr="00B07712">
        <w:rPr>
          <w:color w:val="000000" w:themeColor="text1"/>
          <w:sz w:val="24"/>
          <w:szCs w:val="24"/>
        </w:rPr>
        <w:t>евиденцију</w:t>
      </w:r>
      <w:proofErr w:type="spellEnd"/>
      <w:r w:rsidRPr="00B07712">
        <w:rPr>
          <w:color w:val="000000" w:themeColor="text1"/>
          <w:sz w:val="24"/>
          <w:szCs w:val="24"/>
        </w:rPr>
        <w:t xml:space="preserve"> о </w:t>
      </w:r>
      <w:proofErr w:type="spellStart"/>
      <w:r w:rsidRPr="00B07712">
        <w:rPr>
          <w:color w:val="000000" w:themeColor="text1"/>
          <w:sz w:val="24"/>
          <w:szCs w:val="24"/>
        </w:rPr>
        <w:t>образовању</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васпитању</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код</w:t>
      </w:r>
      <w:proofErr w:type="spellEnd"/>
      <w:r w:rsidRPr="00B07712">
        <w:rPr>
          <w:color w:val="000000" w:themeColor="text1"/>
          <w:sz w:val="24"/>
          <w:szCs w:val="24"/>
        </w:rPr>
        <w:t xml:space="preserve"> </w:t>
      </w:r>
      <w:proofErr w:type="spellStart"/>
      <w:r w:rsidRPr="00B07712">
        <w:rPr>
          <w:color w:val="000000" w:themeColor="text1"/>
          <w:sz w:val="24"/>
          <w:szCs w:val="24"/>
        </w:rPr>
        <w:t>куће</w:t>
      </w:r>
      <w:proofErr w:type="spellEnd"/>
      <w:r w:rsidRPr="00B07712">
        <w:rPr>
          <w:color w:val="000000" w:themeColor="text1"/>
          <w:sz w:val="24"/>
          <w:szCs w:val="24"/>
        </w:rPr>
        <w:t>.</w:t>
      </w:r>
    </w:p>
    <w:p w14:paraId="381DCD9B"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Ближе</w:t>
      </w:r>
      <w:proofErr w:type="spellEnd"/>
      <w:r w:rsidRPr="00B07712">
        <w:rPr>
          <w:color w:val="000000" w:themeColor="text1"/>
          <w:sz w:val="24"/>
          <w:szCs w:val="24"/>
        </w:rPr>
        <w:t xml:space="preserve"> </w:t>
      </w:r>
      <w:proofErr w:type="spellStart"/>
      <w:r w:rsidRPr="00B07712">
        <w:rPr>
          <w:color w:val="000000" w:themeColor="text1"/>
          <w:sz w:val="24"/>
          <w:szCs w:val="24"/>
        </w:rPr>
        <w:t>услове</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остваривање</w:t>
      </w:r>
      <w:proofErr w:type="spellEnd"/>
      <w:r w:rsidRPr="00B07712">
        <w:rPr>
          <w:color w:val="000000" w:themeColor="text1"/>
          <w:sz w:val="24"/>
          <w:szCs w:val="24"/>
        </w:rPr>
        <w:t xml:space="preserve"> и </w:t>
      </w:r>
      <w:proofErr w:type="spellStart"/>
      <w:r w:rsidRPr="00B07712">
        <w:rPr>
          <w:color w:val="000000" w:themeColor="text1"/>
          <w:sz w:val="24"/>
          <w:szCs w:val="24"/>
        </w:rPr>
        <w:t>начин</w:t>
      </w:r>
      <w:proofErr w:type="spellEnd"/>
      <w:r w:rsidRPr="00B07712">
        <w:rPr>
          <w:color w:val="000000" w:themeColor="text1"/>
          <w:sz w:val="24"/>
          <w:szCs w:val="24"/>
        </w:rPr>
        <w:t xml:space="preserve"> </w:t>
      </w:r>
      <w:proofErr w:type="spellStart"/>
      <w:r w:rsidRPr="00B07712">
        <w:rPr>
          <w:color w:val="000000" w:themeColor="text1"/>
          <w:sz w:val="24"/>
          <w:szCs w:val="24"/>
        </w:rPr>
        <w:t>осигурања</w:t>
      </w:r>
      <w:proofErr w:type="spellEnd"/>
      <w:r w:rsidRPr="00B07712">
        <w:rPr>
          <w:color w:val="000000" w:themeColor="text1"/>
          <w:sz w:val="24"/>
          <w:szCs w:val="24"/>
        </w:rPr>
        <w:t xml:space="preserve"> </w:t>
      </w:r>
      <w:proofErr w:type="spellStart"/>
      <w:r w:rsidRPr="00B07712">
        <w:rPr>
          <w:color w:val="000000" w:themeColor="text1"/>
          <w:sz w:val="24"/>
          <w:szCs w:val="24"/>
        </w:rPr>
        <w:t>квалитета</w:t>
      </w:r>
      <w:proofErr w:type="spellEnd"/>
      <w:r w:rsidRPr="00B07712">
        <w:rPr>
          <w:color w:val="000000" w:themeColor="text1"/>
          <w:sz w:val="24"/>
          <w:szCs w:val="24"/>
        </w:rPr>
        <w:t xml:space="preserve"> и </w:t>
      </w:r>
      <w:proofErr w:type="spellStart"/>
      <w:r w:rsidRPr="00B07712">
        <w:rPr>
          <w:color w:val="000000" w:themeColor="text1"/>
          <w:sz w:val="24"/>
          <w:szCs w:val="24"/>
        </w:rPr>
        <w:t>вредновања</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w:t>
      </w:r>
      <w:proofErr w:type="spellStart"/>
      <w:r w:rsidRPr="00B07712">
        <w:rPr>
          <w:color w:val="000000" w:themeColor="text1"/>
          <w:sz w:val="24"/>
          <w:szCs w:val="24"/>
        </w:rPr>
        <w:t>код</w:t>
      </w:r>
      <w:proofErr w:type="spellEnd"/>
      <w:r w:rsidRPr="00B07712">
        <w:rPr>
          <w:color w:val="000000" w:themeColor="text1"/>
          <w:sz w:val="24"/>
          <w:szCs w:val="24"/>
        </w:rPr>
        <w:t xml:space="preserve"> </w:t>
      </w:r>
      <w:proofErr w:type="spellStart"/>
      <w:r w:rsidRPr="00B07712">
        <w:rPr>
          <w:color w:val="000000" w:themeColor="text1"/>
          <w:sz w:val="24"/>
          <w:szCs w:val="24"/>
        </w:rPr>
        <w:t>куће</w:t>
      </w:r>
      <w:proofErr w:type="spellEnd"/>
      <w:r w:rsidRPr="00B07712">
        <w:rPr>
          <w:color w:val="000000" w:themeColor="text1"/>
          <w:sz w:val="24"/>
          <w:szCs w:val="24"/>
        </w:rPr>
        <w:t xml:space="preserve">, </w:t>
      </w:r>
      <w:proofErr w:type="spellStart"/>
      <w:r w:rsidRPr="00B07712">
        <w:rPr>
          <w:color w:val="000000" w:themeColor="text1"/>
          <w:sz w:val="24"/>
          <w:szCs w:val="24"/>
        </w:rPr>
        <w:t>прописује</w:t>
      </w:r>
      <w:proofErr w:type="spellEnd"/>
      <w:r w:rsidRPr="00B07712">
        <w:rPr>
          <w:color w:val="000000" w:themeColor="text1"/>
          <w:sz w:val="24"/>
          <w:szCs w:val="24"/>
        </w:rPr>
        <w:t xml:space="preserve"> </w:t>
      </w:r>
      <w:proofErr w:type="spellStart"/>
      <w:r w:rsidRPr="00B07712">
        <w:rPr>
          <w:color w:val="000000" w:themeColor="text1"/>
          <w:sz w:val="24"/>
          <w:szCs w:val="24"/>
        </w:rPr>
        <w:t>министар</w:t>
      </w:r>
      <w:proofErr w:type="spellEnd"/>
      <w:r w:rsidRPr="00B07712">
        <w:rPr>
          <w:color w:val="000000" w:themeColor="text1"/>
          <w:sz w:val="24"/>
          <w:szCs w:val="24"/>
        </w:rPr>
        <w:t>.</w:t>
      </w:r>
    </w:p>
    <w:p w14:paraId="6A658F3E" w14:textId="77777777" w:rsidR="006F1844" w:rsidRPr="00CD4430" w:rsidRDefault="006F1844" w:rsidP="00A20B33">
      <w:pPr>
        <w:shd w:val="clear" w:color="auto" w:fill="FFFFFF"/>
        <w:spacing w:after="0" w:line="240" w:lineRule="auto"/>
        <w:ind w:firstLine="720"/>
        <w:jc w:val="both"/>
        <w:rPr>
          <w:color w:val="333333"/>
          <w:sz w:val="24"/>
          <w:szCs w:val="24"/>
        </w:rPr>
      </w:pPr>
    </w:p>
    <w:p w14:paraId="75D302A5" w14:textId="77777777" w:rsidR="00324C6D" w:rsidRPr="008205FD" w:rsidRDefault="002163D9" w:rsidP="00A20B33">
      <w:pPr>
        <w:shd w:val="clear" w:color="auto" w:fill="FFFFFF"/>
        <w:spacing w:after="0" w:line="240" w:lineRule="auto"/>
        <w:rPr>
          <w:b/>
          <w:bCs/>
          <w:sz w:val="24"/>
          <w:szCs w:val="24"/>
        </w:rPr>
      </w:pPr>
      <w:bookmarkStart w:id="25" w:name="str_36"/>
      <w:bookmarkEnd w:id="25"/>
      <w:r>
        <w:rPr>
          <w:b/>
          <w:bCs/>
          <w:sz w:val="24"/>
          <w:szCs w:val="24"/>
          <w:lang w:val="sr-Cyrl-RS"/>
        </w:rPr>
        <w:t xml:space="preserve">      </w:t>
      </w:r>
      <w:proofErr w:type="spellStart"/>
      <w:r w:rsidR="00324C6D" w:rsidRPr="008205FD">
        <w:rPr>
          <w:b/>
          <w:bCs/>
          <w:sz w:val="24"/>
          <w:szCs w:val="24"/>
        </w:rPr>
        <w:t>Настава</w:t>
      </w:r>
      <w:proofErr w:type="spellEnd"/>
      <w:r w:rsidR="00324C6D" w:rsidRPr="008205FD">
        <w:rPr>
          <w:b/>
          <w:bCs/>
          <w:sz w:val="24"/>
          <w:szCs w:val="24"/>
        </w:rPr>
        <w:t xml:space="preserve"> на </w:t>
      </w:r>
      <w:proofErr w:type="spellStart"/>
      <w:r w:rsidR="00324C6D" w:rsidRPr="008205FD">
        <w:rPr>
          <w:b/>
          <w:bCs/>
          <w:sz w:val="24"/>
          <w:szCs w:val="24"/>
        </w:rPr>
        <w:t>даљину</w:t>
      </w:r>
      <w:proofErr w:type="spellEnd"/>
    </w:p>
    <w:p w14:paraId="3B197305" w14:textId="77777777" w:rsidR="00324C6D" w:rsidRPr="00C91C3D" w:rsidRDefault="00624E10" w:rsidP="00A20B33">
      <w:pPr>
        <w:shd w:val="clear" w:color="auto" w:fill="FFFFFF"/>
        <w:spacing w:after="0" w:line="240" w:lineRule="auto"/>
        <w:jc w:val="center"/>
        <w:rPr>
          <w:b/>
          <w:bCs/>
          <w:sz w:val="24"/>
          <w:szCs w:val="24"/>
        </w:rPr>
      </w:pPr>
      <w:bookmarkStart w:id="26" w:name="clan_38a"/>
      <w:bookmarkEnd w:id="26"/>
      <w:proofErr w:type="spellStart"/>
      <w:r>
        <w:rPr>
          <w:b/>
          <w:bCs/>
          <w:sz w:val="24"/>
          <w:szCs w:val="24"/>
        </w:rPr>
        <w:t>Члан</w:t>
      </w:r>
      <w:proofErr w:type="spellEnd"/>
      <w:r>
        <w:rPr>
          <w:b/>
          <w:bCs/>
          <w:sz w:val="24"/>
          <w:szCs w:val="24"/>
        </w:rPr>
        <w:t xml:space="preserve"> </w:t>
      </w:r>
      <w:r>
        <w:rPr>
          <w:b/>
          <w:bCs/>
          <w:sz w:val="24"/>
          <w:szCs w:val="24"/>
          <w:lang w:val="sr-Cyrl-RS"/>
        </w:rPr>
        <w:t>48</w:t>
      </w:r>
      <w:r w:rsidR="00324C6D" w:rsidRPr="00C91C3D">
        <w:rPr>
          <w:b/>
          <w:bCs/>
          <w:sz w:val="24"/>
          <w:szCs w:val="24"/>
        </w:rPr>
        <w:t>.</w:t>
      </w:r>
    </w:p>
    <w:p w14:paraId="5A5E630D" w14:textId="77777777" w:rsidR="006F1844" w:rsidRPr="00CD4430" w:rsidRDefault="006F1844" w:rsidP="00A20B33">
      <w:pPr>
        <w:shd w:val="clear" w:color="auto" w:fill="FFFFFF"/>
        <w:spacing w:after="0" w:line="240" w:lineRule="auto"/>
        <w:jc w:val="center"/>
        <w:rPr>
          <w:b/>
          <w:bCs/>
          <w:color w:val="333333"/>
          <w:sz w:val="24"/>
          <w:szCs w:val="24"/>
        </w:rPr>
      </w:pPr>
    </w:p>
    <w:p w14:paraId="720ADA90"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Родитељ</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w:t>
      </w:r>
      <w:proofErr w:type="spellEnd"/>
      <w:r w:rsidRPr="00B07712">
        <w:rPr>
          <w:color w:val="000000" w:themeColor="text1"/>
          <w:sz w:val="24"/>
          <w:szCs w:val="24"/>
        </w:rPr>
        <w:t xml:space="preserve"> </w:t>
      </w:r>
      <w:proofErr w:type="spellStart"/>
      <w:r w:rsidRPr="00B07712">
        <w:rPr>
          <w:color w:val="000000" w:themeColor="text1"/>
          <w:sz w:val="24"/>
          <w:szCs w:val="24"/>
        </w:rPr>
        <w:t>законски</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w:t>
      </w:r>
      <w:proofErr w:type="spellEnd"/>
      <w:r w:rsidRPr="00B07712">
        <w:rPr>
          <w:color w:val="000000" w:themeColor="text1"/>
          <w:sz w:val="24"/>
          <w:szCs w:val="24"/>
        </w:rPr>
        <w:t xml:space="preserve"> </w:t>
      </w:r>
      <w:proofErr w:type="spellStart"/>
      <w:r w:rsidRPr="00B07712">
        <w:rPr>
          <w:color w:val="000000" w:themeColor="text1"/>
          <w:sz w:val="24"/>
          <w:szCs w:val="24"/>
        </w:rPr>
        <w:t>може</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определи</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његово</w:t>
      </w:r>
      <w:proofErr w:type="spellEnd"/>
      <w:r w:rsidRPr="00B07712">
        <w:rPr>
          <w:color w:val="000000" w:themeColor="text1"/>
          <w:sz w:val="24"/>
          <w:szCs w:val="24"/>
        </w:rPr>
        <w:t xml:space="preserve"> </w:t>
      </w:r>
      <w:proofErr w:type="spellStart"/>
      <w:r w:rsidRPr="00B07712">
        <w:rPr>
          <w:color w:val="000000" w:themeColor="text1"/>
          <w:sz w:val="24"/>
          <w:szCs w:val="24"/>
        </w:rPr>
        <w:t>дете</w:t>
      </w:r>
      <w:proofErr w:type="spellEnd"/>
      <w:r w:rsidRPr="00B07712">
        <w:rPr>
          <w:color w:val="000000" w:themeColor="text1"/>
          <w:sz w:val="24"/>
          <w:szCs w:val="24"/>
        </w:rPr>
        <w:t xml:space="preserve"> </w:t>
      </w:r>
      <w:proofErr w:type="spellStart"/>
      <w:r w:rsidRPr="00B07712">
        <w:rPr>
          <w:color w:val="000000" w:themeColor="text1"/>
          <w:sz w:val="24"/>
          <w:szCs w:val="24"/>
        </w:rPr>
        <w:t>основно</w:t>
      </w:r>
      <w:proofErr w:type="spellEnd"/>
      <w:r w:rsidR="00BD18D3">
        <w:rPr>
          <w:color w:val="000000" w:themeColor="text1"/>
          <w:sz w:val="24"/>
          <w:szCs w:val="24"/>
          <w:lang w:val="sr-Cyrl-RS"/>
        </w:rPr>
        <w:t xml:space="preserve"> </w:t>
      </w:r>
      <w:proofErr w:type="spellStart"/>
      <w:r w:rsidRPr="00B07712">
        <w:rPr>
          <w:color w:val="000000" w:themeColor="text1"/>
          <w:sz w:val="24"/>
          <w:szCs w:val="24"/>
        </w:rPr>
        <w:t>школско</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образовање</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васпитање</w:t>
      </w:r>
      <w:proofErr w:type="spellEnd"/>
      <w:r w:rsidRPr="00B07712">
        <w:rPr>
          <w:color w:val="000000" w:themeColor="text1"/>
          <w:sz w:val="24"/>
          <w:szCs w:val="24"/>
        </w:rPr>
        <w:t xml:space="preserve"> </w:t>
      </w:r>
      <w:proofErr w:type="spellStart"/>
      <w:r w:rsidRPr="00B07712">
        <w:rPr>
          <w:color w:val="000000" w:themeColor="text1"/>
          <w:sz w:val="24"/>
          <w:szCs w:val="24"/>
        </w:rPr>
        <w:t>стиче</w:t>
      </w:r>
      <w:proofErr w:type="spellEnd"/>
      <w:r w:rsidRPr="00B07712">
        <w:rPr>
          <w:color w:val="000000" w:themeColor="text1"/>
          <w:sz w:val="24"/>
          <w:szCs w:val="24"/>
        </w:rPr>
        <w:t xml:space="preserve"> </w:t>
      </w:r>
      <w:proofErr w:type="spellStart"/>
      <w:r w:rsidRPr="00B07712">
        <w:rPr>
          <w:color w:val="000000" w:themeColor="text1"/>
          <w:sz w:val="24"/>
          <w:szCs w:val="24"/>
        </w:rPr>
        <w:t>наставом</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даљину</w:t>
      </w:r>
      <w:proofErr w:type="spellEnd"/>
      <w:r w:rsidRPr="00B07712">
        <w:rPr>
          <w:color w:val="000000" w:themeColor="text1"/>
          <w:sz w:val="24"/>
          <w:szCs w:val="24"/>
        </w:rPr>
        <w:t>.</w:t>
      </w:r>
    </w:p>
    <w:p w14:paraId="256FB549"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Родитељ</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w:t>
      </w:r>
      <w:proofErr w:type="spellEnd"/>
      <w:r w:rsidRPr="00B07712">
        <w:rPr>
          <w:color w:val="000000" w:themeColor="text1"/>
          <w:sz w:val="24"/>
          <w:szCs w:val="24"/>
        </w:rPr>
        <w:t xml:space="preserve"> </w:t>
      </w:r>
      <w:proofErr w:type="spellStart"/>
      <w:r w:rsidRPr="00B07712">
        <w:rPr>
          <w:color w:val="000000" w:themeColor="text1"/>
          <w:sz w:val="24"/>
          <w:szCs w:val="24"/>
        </w:rPr>
        <w:t>законски</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w:t>
      </w:r>
      <w:proofErr w:type="spellEnd"/>
      <w:r w:rsidRPr="00B07712">
        <w:rPr>
          <w:color w:val="000000" w:themeColor="text1"/>
          <w:sz w:val="24"/>
          <w:szCs w:val="24"/>
        </w:rPr>
        <w:t xml:space="preserve"> </w:t>
      </w:r>
      <w:proofErr w:type="spellStart"/>
      <w:r w:rsidRPr="00B07712">
        <w:rPr>
          <w:color w:val="000000" w:themeColor="text1"/>
          <w:sz w:val="24"/>
          <w:szCs w:val="24"/>
        </w:rPr>
        <w:t>дужан</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поднесе</w:t>
      </w:r>
      <w:proofErr w:type="spellEnd"/>
      <w:r w:rsidRPr="00B07712">
        <w:rPr>
          <w:color w:val="000000" w:themeColor="text1"/>
          <w:sz w:val="24"/>
          <w:szCs w:val="24"/>
        </w:rPr>
        <w:t xml:space="preserve"> </w:t>
      </w:r>
      <w:proofErr w:type="spellStart"/>
      <w:r w:rsidRPr="00B07712">
        <w:rPr>
          <w:color w:val="000000" w:themeColor="text1"/>
          <w:sz w:val="24"/>
          <w:szCs w:val="24"/>
        </w:rPr>
        <w:t>писани</w:t>
      </w:r>
      <w:proofErr w:type="spellEnd"/>
      <w:r w:rsidRPr="00B07712">
        <w:rPr>
          <w:color w:val="000000" w:themeColor="text1"/>
          <w:sz w:val="24"/>
          <w:szCs w:val="24"/>
        </w:rPr>
        <w:t xml:space="preserve"> </w:t>
      </w:r>
      <w:proofErr w:type="spellStart"/>
      <w:r w:rsidRPr="00B07712">
        <w:rPr>
          <w:color w:val="000000" w:themeColor="text1"/>
          <w:sz w:val="24"/>
          <w:szCs w:val="24"/>
        </w:rPr>
        <w:t>захтев</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00D954D0">
        <w:rPr>
          <w:color w:val="000000" w:themeColor="text1"/>
          <w:sz w:val="24"/>
          <w:szCs w:val="24"/>
        </w:rPr>
        <w:t>организовање</w:t>
      </w:r>
      <w:proofErr w:type="spellEnd"/>
      <w:r w:rsidR="00D954D0">
        <w:rPr>
          <w:color w:val="000000" w:themeColor="text1"/>
          <w:sz w:val="24"/>
          <w:szCs w:val="24"/>
        </w:rPr>
        <w:t xml:space="preserve"> </w:t>
      </w:r>
      <w:proofErr w:type="spellStart"/>
      <w:r w:rsidR="00D954D0">
        <w:rPr>
          <w:color w:val="000000" w:themeColor="text1"/>
          <w:sz w:val="24"/>
          <w:szCs w:val="24"/>
        </w:rPr>
        <w:t>наставе</w:t>
      </w:r>
      <w:proofErr w:type="spellEnd"/>
      <w:r w:rsidR="00D954D0">
        <w:rPr>
          <w:color w:val="000000" w:themeColor="text1"/>
          <w:sz w:val="24"/>
          <w:szCs w:val="24"/>
        </w:rPr>
        <w:t xml:space="preserve"> </w:t>
      </w:r>
      <w:proofErr w:type="spellStart"/>
      <w:r w:rsidR="00D954D0">
        <w:rPr>
          <w:color w:val="000000" w:themeColor="text1"/>
          <w:sz w:val="24"/>
          <w:szCs w:val="24"/>
        </w:rPr>
        <w:t>на</w:t>
      </w:r>
      <w:proofErr w:type="spellEnd"/>
      <w:r w:rsidR="00D954D0">
        <w:rPr>
          <w:color w:val="000000" w:themeColor="text1"/>
          <w:sz w:val="24"/>
          <w:szCs w:val="24"/>
        </w:rPr>
        <w:t xml:space="preserve"> </w:t>
      </w:r>
      <w:proofErr w:type="spellStart"/>
      <w:r w:rsidR="00D954D0">
        <w:rPr>
          <w:color w:val="000000" w:themeColor="text1"/>
          <w:sz w:val="24"/>
          <w:szCs w:val="24"/>
        </w:rPr>
        <w:t>даљину</w:t>
      </w:r>
      <w:proofErr w:type="spellEnd"/>
      <w:r w:rsidR="00D954D0">
        <w:rPr>
          <w:color w:val="000000" w:themeColor="text1"/>
          <w:sz w:val="24"/>
          <w:szCs w:val="24"/>
        </w:rPr>
        <w:t xml:space="preserve"> </w:t>
      </w:r>
      <w:proofErr w:type="spellStart"/>
      <w:r w:rsidR="00D954D0">
        <w:rPr>
          <w:color w:val="000000" w:themeColor="text1"/>
          <w:sz w:val="24"/>
          <w:szCs w:val="24"/>
        </w:rPr>
        <w:t>ш</w:t>
      </w:r>
      <w:r w:rsidRPr="00B07712">
        <w:rPr>
          <w:color w:val="000000" w:themeColor="text1"/>
          <w:sz w:val="24"/>
          <w:szCs w:val="24"/>
        </w:rPr>
        <w:t>коли</w:t>
      </w:r>
      <w:proofErr w:type="spellEnd"/>
      <w:r w:rsidRPr="00B07712">
        <w:rPr>
          <w:color w:val="000000" w:themeColor="text1"/>
          <w:sz w:val="24"/>
          <w:szCs w:val="24"/>
        </w:rPr>
        <w:t xml:space="preserve"> у </w:t>
      </w:r>
      <w:proofErr w:type="spellStart"/>
      <w:r w:rsidRPr="00B07712">
        <w:rPr>
          <w:color w:val="000000" w:themeColor="text1"/>
          <w:sz w:val="24"/>
          <w:szCs w:val="24"/>
        </w:rPr>
        <w:t>којој</w:t>
      </w:r>
      <w:proofErr w:type="spellEnd"/>
      <w:r w:rsidRPr="00B07712">
        <w:rPr>
          <w:color w:val="000000" w:themeColor="text1"/>
          <w:sz w:val="24"/>
          <w:szCs w:val="24"/>
        </w:rPr>
        <w:t xml:space="preserve"> </w:t>
      </w:r>
      <w:proofErr w:type="spellStart"/>
      <w:r w:rsidRPr="00B07712">
        <w:rPr>
          <w:color w:val="000000" w:themeColor="text1"/>
          <w:sz w:val="24"/>
          <w:szCs w:val="24"/>
        </w:rPr>
        <w:t>његово</w:t>
      </w:r>
      <w:proofErr w:type="spellEnd"/>
      <w:r w:rsidRPr="00B07712">
        <w:rPr>
          <w:color w:val="000000" w:themeColor="text1"/>
          <w:sz w:val="24"/>
          <w:szCs w:val="24"/>
        </w:rPr>
        <w:t xml:space="preserve"> </w:t>
      </w:r>
      <w:proofErr w:type="spellStart"/>
      <w:r w:rsidRPr="00B07712">
        <w:rPr>
          <w:color w:val="000000" w:themeColor="text1"/>
          <w:sz w:val="24"/>
          <w:szCs w:val="24"/>
        </w:rPr>
        <w:t>дете</w:t>
      </w:r>
      <w:proofErr w:type="spellEnd"/>
      <w:r w:rsidRPr="00B07712">
        <w:rPr>
          <w:color w:val="000000" w:themeColor="text1"/>
          <w:sz w:val="24"/>
          <w:szCs w:val="24"/>
        </w:rPr>
        <w:t xml:space="preserve"> </w:t>
      </w:r>
      <w:proofErr w:type="spellStart"/>
      <w:r w:rsidRPr="00B07712">
        <w:rPr>
          <w:color w:val="000000" w:themeColor="text1"/>
          <w:sz w:val="24"/>
          <w:szCs w:val="24"/>
        </w:rPr>
        <w:t>стиче</w:t>
      </w:r>
      <w:proofErr w:type="spellEnd"/>
      <w:r w:rsidRPr="00B07712">
        <w:rPr>
          <w:color w:val="000000" w:themeColor="text1"/>
          <w:sz w:val="24"/>
          <w:szCs w:val="24"/>
        </w:rPr>
        <w:t xml:space="preserve"> </w:t>
      </w:r>
      <w:proofErr w:type="spellStart"/>
      <w:r w:rsidRPr="00B07712">
        <w:rPr>
          <w:color w:val="000000" w:themeColor="text1"/>
          <w:sz w:val="24"/>
          <w:szCs w:val="24"/>
        </w:rPr>
        <w:t>основношколско</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образовање</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васпитање</w:t>
      </w:r>
      <w:proofErr w:type="spellEnd"/>
      <w:r w:rsidRPr="00B07712">
        <w:rPr>
          <w:color w:val="000000" w:themeColor="text1"/>
          <w:sz w:val="24"/>
          <w:szCs w:val="24"/>
        </w:rPr>
        <w:t xml:space="preserve"> </w:t>
      </w:r>
      <w:proofErr w:type="spellStart"/>
      <w:r w:rsidRPr="00B07712">
        <w:rPr>
          <w:color w:val="000000" w:themeColor="text1"/>
          <w:sz w:val="24"/>
          <w:szCs w:val="24"/>
        </w:rPr>
        <w:t>до</w:t>
      </w:r>
      <w:proofErr w:type="spellEnd"/>
      <w:r w:rsidRPr="00B07712">
        <w:rPr>
          <w:color w:val="000000" w:themeColor="text1"/>
          <w:sz w:val="24"/>
          <w:szCs w:val="24"/>
        </w:rPr>
        <w:t xml:space="preserve"> </w:t>
      </w:r>
      <w:proofErr w:type="spellStart"/>
      <w:r w:rsidRPr="00B07712">
        <w:rPr>
          <w:color w:val="000000" w:themeColor="text1"/>
          <w:sz w:val="24"/>
          <w:szCs w:val="24"/>
        </w:rPr>
        <w:t>краја</w:t>
      </w:r>
      <w:proofErr w:type="spellEnd"/>
      <w:r w:rsidRPr="00B07712">
        <w:rPr>
          <w:color w:val="000000" w:themeColor="text1"/>
          <w:sz w:val="24"/>
          <w:szCs w:val="24"/>
        </w:rPr>
        <w:t xml:space="preserve"> </w:t>
      </w:r>
      <w:proofErr w:type="spellStart"/>
      <w:r w:rsidRPr="00B07712">
        <w:rPr>
          <w:color w:val="000000" w:themeColor="text1"/>
          <w:sz w:val="24"/>
          <w:szCs w:val="24"/>
        </w:rPr>
        <w:t>наставне</w:t>
      </w:r>
      <w:proofErr w:type="spellEnd"/>
      <w:r w:rsidRPr="00B07712">
        <w:rPr>
          <w:color w:val="000000" w:themeColor="text1"/>
          <w:sz w:val="24"/>
          <w:szCs w:val="24"/>
        </w:rPr>
        <w:t xml:space="preserve"> </w:t>
      </w:r>
      <w:proofErr w:type="spellStart"/>
      <w:r w:rsidRPr="00B07712">
        <w:rPr>
          <w:color w:val="000000" w:themeColor="text1"/>
          <w:sz w:val="24"/>
          <w:szCs w:val="24"/>
        </w:rPr>
        <w:t>године</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следећу</w:t>
      </w:r>
      <w:proofErr w:type="spellEnd"/>
      <w:r w:rsidRPr="00B07712">
        <w:rPr>
          <w:color w:val="000000" w:themeColor="text1"/>
          <w:sz w:val="24"/>
          <w:szCs w:val="24"/>
        </w:rPr>
        <w:t xml:space="preserve"> </w:t>
      </w:r>
      <w:proofErr w:type="spellStart"/>
      <w:r w:rsidRPr="00B07712">
        <w:rPr>
          <w:color w:val="000000" w:themeColor="text1"/>
          <w:sz w:val="24"/>
          <w:szCs w:val="24"/>
        </w:rPr>
        <w:t>школску</w:t>
      </w:r>
      <w:proofErr w:type="spellEnd"/>
      <w:r w:rsidRPr="00B07712">
        <w:rPr>
          <w:color w:val="000000" w:themeColor="text1"/>
          <w:sz w:val="24"/>
          <w:szCs w:val="24"/>
        </w:rPr>
        <w:t xml:space="preserve"> </w:t>
      </w:r>
      <w:proofErr w:type="spellStart"/>
      <w:r w:rsidRPr="00B07712">
        <w:rPr>
          <w:color w:val="000000" w:themeColor="text1"/>
          <w:sz w:val="24"/>
          <w:szCs w:val="24"/>
        </w:rPr>
        <w:t>годину</w:t>
      </w:r>
      <w:proofErr w:type="spellEnd"/>
      <w:r w:rsidRPr="00B07712">
        <w:rPr>
          <w:color w:val="000000" w:themeColor="text1"/>
          <w:sz w:val="24"/>
          <w:szCs w:val="24"/>
        </w:rPr>
        <w:t>.</w:t>
      </w:r>
    </w:p>
    <w:p w14:paraId="498A6572"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сметњама</w:t>
      </w:r>
      <w:proofErr w:type="spellEnd"/>
      <w:r w:rsidRPr="00B07712">
        <w:rPr>
          <w:color w:val="000000" w:themeColor="text1"/>
          <w:sz w:val="24"/>
          <w:szCs w:val="24"/>
        </w:rPr>
        <w:t xml:space="preserve"> у </w:t>
      </w:r>
      <w:proofErr w:type="spellStart"/>
      <w:r w:rsidRPr="00B07712">
        <w:rPr>
          <w:color w:val="000000" w:themeColor="text1"/>
          <w:sz w:val="24"/>
          <w:szCs w:val="24"/>
        </w:rPr>
        <w:t>развоју</w:t>
      </w:r>
      <w:proofErr w:type="spellEnd"/>
      <w:r w:rsidRPr="00B07712">
        <w:rPr>
          <w:color w:val="000000" w:themeColor="text1"/>
          <w:sz w:val="24"/>
          <w:szCs w:val="24"/>
        </w:rPr>
        <w:t xml:space="preserve"> и </w:t>
      </w:r>
      <w:proofErr w:type="spellStart"/>
      <w:r w:rsidRPr="00B07712">
        <w:rPr>
          <w:color w:val="000000" w:themeColor="text1"/>
          <w:sz w:val="24"/>
          <w:szCs w:val="24"/>
        </w:rPr>
        <w:t>инвалидитетом</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кога</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организована</w:t>
      </w:r>
      <w:proofErr w:type="spellEnd"/>
      <w:r w:rsidRPr="00B07712">
        <w:rPr>
          <w:color w:val="000000" w:themeColor="text1"/>
          <w:sz w:val="24"/>
          <w:szCs w:val="24"/>
        </w:rPr>
        <w:t xml:space="preserve"> </w:t>
      </w:r>
      <w:proofErr w:type="spellStart"/>
      <w:r w:rsidRPr="00B07712">
        <w:rPr>
          <w:color w:val="000000" w:themeColor="text1"/>
          <w:sz w:val="24"/>
          <w:szCs w:val="24"/>
        </w:rPr>
        <w:t>настава</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даљину</w:t>
      </w:r>
      <w:proofErr w:type="spellEnd"/>
      <w:r w:rsidRPr="00B07712">
        <w:rPr>
          <w:color w:val="000000" w:themeColor="text1"/>
          <w:sz w:val="24"/>
          <w:szCs w:val="24"/>
        </w:rPr>
        <w:t xml:space="preserve">, а </w:t>
      </w:r>
      <w:proofErr w:type="spellStart"/>
      <w:r w:rsidRPr="00B07712">
        <w:rPr>
          <w:color w:val="000000" w:themeColor="text1"/>
          <w:sz w:val="24"/>
          <w:szCs w:val="24"/>
        </w:rPr>
        <w:t>стиче</w:t>
      </w:r>
      <w:proofErr w:type="spellEnd"/>
      <w:r w:rsidRPr="00B07712">
        <w:rPr>
          <w:color w:val="000000" w:themeColor="text1"/>
          <w:sz w:val="24"/>
          <w:szCs w:val="24"/>
        </w:rPr>
        <w:t xml:space="preserve"> </w:t>
      </w:r>
      <w:proofErr w:type="spellStart"/>
      <w:r w:rsidRPr="00B07712">
        <w:rPr>
          <w:color w:val="000000" w:themeColor="text1"/>
          <w:sz w:val="24"/>
          <w:szCs w:val="24"/>
        </w:rPr>
        <w:t>основношколско</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образовање</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васпитање</w:t>
      </w:r>
      <w:proofErr w:type="spellEnd"/>
      <w:r w:rsidRPr="00B07712">
        <w:rPr>
          <w:color w:val="000000" w:themeColor="text1"/>
          <w:sz w:val="24"/>
          <w:szCs w:val="24"/>
        </w:rPr>
        <w:t xml:space="preserve"> </w:t>
      </w:r>
      <w:proofErr w:type="spellStart"/>
      <w:r w:rsidRPr="00B07712">
        <w:rPr>
          <w:color w:val="000000" w:themeColor="text1"/>
          <w:sz w:val="24"/>
          <w:szCs w:val="24"/>
        </w:rPr>
        <w:t>остваривањем</w:t>
      </w:r>
      <w:proofErr w:type="spellEnd"/>
      <w:r w:rsidRPr="00B07712">
        <w:rPr>
          <w:color w:val="000000" w:themeColor="text1"/>
          <w:sz w:val="24"/>
          <w:szCs w:val="24"/>
        </w:rPr>
        <w:t xml:space="preserve"> ИОП-а 2, </w:t>
      </w:r>
      <w:proofErr w:type="spellStart"/>
      <w:r w:rsidRPr="00B07712">
        <w:rPr>
          <w:color w:val="000000" w:themeColor="text1"/>
          <w:sz w:val="24"/>
          <w:szCs w:val="24"/>
        </w:rPr>
        <w:t>настава</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даљину</w:t>
      </w:r>
      <w:proofErr w:type="spellEnd"/>
      <w:r w:rsidRPr="00B07712">
        <w:rPr>
          <w:color w:val="000000" w:themeColor="text1"/>
          <w:sz w:val="24"/>
          <w:szCs w:val="24"/>
        </w:rPr>
        <w:t xml:space="preserve"> </w:t>
      </w:r>
      <w:proofErr w:type="spellStart"/>
      <w:r w:rsidRPr="00B07712">
        <w:rPr>
          <w:color w:val="000000" w:themeColor="text1"/>
          <w:sz w:val="24"/>
          <w:szCs w:val="24"/>
        </w:rPr>
        <w:t>обезбеђује</w:t>
      </w:r>
      <w:proofErr w:type="spellEnd"/>
      <w:r w:rsidRPr="00B07712">
        <w:rPr>
          <w:color w:val="000000" w:themeColor="text1"/>
          <w:sz w:val="24"/>
          <w:szCs w:val="24"/>
        </w:rPr>
        <w:t xml:space="preserve"> </w:t>
      </w:r>
      <w:proofErr w:type="spellStart"/>
      <w:r w:rsidRPr="00B07712">
        <w:rPr>
          <w:color w:val="000000" w:themeColor="text1"/>
          <w:sz w:val="24"/>
          <w:szCs w:val="24"/>
        </w:rPr>
        <w:t>остваривање</w:t>
      </w:r>
      <w:proofErr w:type="spellEnd"/>
      <w:r w:rsidRPr="00B07712">
        <w:rPr>
          <w:color w:val="000000" w:themeColor="text1"/>
          <w:sz w:val="24"/>
          <w:szCs w:val="24"/>
        </w:rPr>
        <w:t xml:space="preserve"> </w:t>
      </w:r>
      <w:proofErr w:type="spellStart"/>
      <w:r w:rsidRPr="00B07712">
        <w:rPr>
          <w:color w:val="000000" w:themeColor="text1"/>
          <w:sz w:val="24"/>
          <w:szCs w:val="24"/>
        </w:rPr>
        <w:t>прилагођених</w:t>
      </w:r>
      <w:proofErr w:type="spellEnd"/>
      <w:r w:rsidRPr="00B07712">
        <w:rPr>
          <w:color w:val="000000" w:themeColor="text1"/>
          <w:sz w:val="24"/>
          <w:szCs w:val="24"/>
        </w:rPr>
        <w:t xml:space="preserve"> </w:t>
      </w:r>
      <w:proofErr w:type="spellStart"/>
      <w:r w:rsidRPr="00B07712">
        <w:rPr>
          <w:color w:val="000000" w:themeColor="text1"/>
          <w:sz w:val="24"/>
          <w:szCs w:val="24"/>
        </w:rPr>
        <w:t>циљева</w:t>
      </w:r>
      <w:proofErr w:type="spellEnd"/>
      <w:r w:rsidRPr="00B07712">
        <w:rPr>
          <w:color w:val="000000" w:themeColor="text1"/>
          <w:sz w:val="24"/>
          <w:szCs w:val="24"/>
        </w:rPr>
        <w:t xml:space="preserve"> и </w:t>
      </w:r>
      <w:proofErr w:type="spellStart"/>
      <w:r w:rsidRPr="00B07712">
        <w:rPr>
          <w:color w:val="000000" w:themeColor="text1"/>
          <w:sz w:val="24"/>
          <w:szCs w:val="24"/>
        </w:rPr>
        <w:t>исхода</w:t>
      </w:r>
      <w:proofErr w:type="spellEnd"/>
      <w:r w:rsidRPr="00B07712">
        <w:rPr>
          <w:color w:val="000000" w:themeColor="text1"/>
          <w:sz w:val="24"/>
          <w:szCs w:val="24"/>
        </w:rPr>
        <w:t>.</w:t>
      </w:r>
    </w:p>
    <w:p w14:paraId="5D629B88" w14:textId="77777777" w:rsidR="00324C6D" w:rsidRPr="00B07712" w:rsidRDefault="00324C6D" w:rsidP="00A20B33">
      <w:pPr>
        <w:shd w:val="clear" w:color="auto" w:fill="FFFFFF"/>
        <w:spacing w:after="0" w:line="240" w:lineRule="auto"/>
        <w:ind w:firstLine="720"/>
        <w:jc w:val="both"/>
        <w:rPr>
          <w:color w:val="000000" w:themeColor="text1"/>
          <w:sz w:val="24"/>
          <w:szCs w:val="24"/>
        </w:rPr>
      </w:pPr>
      <w:r w:rsidRPr="00B07712">
        <w:rPr>
          <w:color w:val="000000" w:themeColor="text1"/>
          <w:sz w:val="24"/>
          <w:szCs w:val="24"/>
        </w:rPr>
        <w:t xml:space="preserve">О </w:t>
      </w:r>
      <w:proofErr w:type="spellStart"/>
      <w:r w:rsidRPr="00B07712">
        <w:rPr>
          <w:color w:val="000000" w:themeColor="text1"/>
          <w:sz w:val="24"/>
          <w:szCs w:val="24"/>
        </w:rPr>
        <w:t>образовању</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даљину</w:t>
      </w:r>
      <w:proofErr w:type="spellEnd"/>
      <w:r w:rsidRPr="00B07712">
        <w:rPr>
          <w:color w:val="000000" w:themeColor="text1"/>
          <w:sz w:val="24"/>
          <w:szCs w:val="24"/>
        </w:rPr>
        <w:t xml:space="preserve"> </w:t>
      </w: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одлучује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основу</w:t>
      </w:r>
      <w:proofErr w:type="spellEnd"/>
      <w:r w:rsidRPr="00B07712">
        <w:rPr>
          <w:color w:val="000000" w:themeColor="text1"/>
          <w:sz w:val="24"/>
          <w:szCs w:val="24"/>
        </w:rPr>
        <w:t xml:space="preserve"> </w:t>
      </w:r>
      <w:proofErr w:type="spellStart"/>
      <w:r w:rsidRPr="00B07712">
        <w:rPr>
          <w:color w:val="000000" w:themeColor="text1"/>
          <w:sz w:val="24"/>
          <w:szCs w:val="24"/>
        </w:rPr>
        <w:t>расположивих</w:t>
      </w:r>
      <w:proofErr w:type="spellEnd"/>
      <w:r w:rsidRPr="00B07712">
        <w:rPr>
          <w:color w:val="000000" w:themeColor="text1"/>
          <w:sz w:val="24"/>
          <w:szCs w:val="24"/>
        </w:rPr>
        <w:t xml:space="preserve"> </w:t>
      </w:r>
      <w:proofErr w:type="spellStart"/>
      <w:r w:rsidRPr="00B07712">
        <w:rPr>
          <w:color w:val="000000" w:themeColor="text1"/>
          <w:sz w:val="24"/>
          <w:szCs w:val="24"/>
        </w:rPr>
        <w:t>средстава</w:t>
      </w:r>
      <w:proofErr w:type="spellEnd"/>
      <w:r w:rsidRPr="00B07712">
        <w:rPr>
          <w:color w:val="000000" w:themeColor="text1"/>
          <w:sz w:val="24"/>
          <w:szCs w:val="24"/>
        </w:rPr>
        <w:t xml:space="preserve">, </w:t>
      </w:r>
      <w:proofErr w:type="spellStart"/>
      <w:r w:rsidRPr="00B07712">
        <w:rPr>
          <w:color w:val="000000" w:themeColor="text1"/>
          <w:sz w:val="24"/>
          <w:szCs w:val="24"/>
        </w:rPr>
        <w:t>потребних</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овај</w:t>
      </w:r>
      <w:proofErr w:type="spellEnd"/>
      <w:r w:rsidRPr="00B07712">
        <w:rPr>
          <w:color w:val="000000" w:themeColor="text1"/>
          <w:sz w:val="24"/>
          <w:szCs w:val="24"/>
        </w:rPr>
        <w:t xml:space="preserve"> </w:t>
      </w:r>
      <w:proofErr w:type="spellStart"/>
      <w:r w:rsidRPr="00B07712">
        <w:rPr>
          <w:color w:val="000000" w:themeColor="text1"/>
          <w:sz w:val="24"/>
          <w:szCs w:val="24"/>
        </w:rPr>
        <w:t>вид</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образовања</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васпитања</w:t>
      </w:r>
      <w:proofErr w:type="spellEnd"/>
      <w:r w:rsidRPr="00B07712">
        <w:rPr>
          <w:color w:val="000000" w:themeColor="text1"/>
          <w:sz w:val="24"/>
          <w:szCs w:val="24"/>
        </w:rPr>
        <w:t>.</w:t>
      </w:r>
    </w:p>
    <w:p w14:paraId="2AF5976F"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води</w:t>
      </w:r>
      <w:proofErr w:type="spellEnd"/>
      <w:r w:rsidRPr="00B07712">
        <w:rPr>
          <w:color w:val="000000" w:themeColor="text1"/>
          <w:sz w:val="24"/>
          <w:szCs w:val="24"/>
        </w:rPr>
        <w:t xml:space="preserve"> </w:t>
      </w:r>
      <w:proofErr w:type="spellStart"/>
      <w:r w:rsidRPr="00B07712">
        <w:rPr>
          <w:color w:val="000000" w:themeColor="text1"/>
          <w:sz w:val="24"/>
          <w:szCs w:val="24"/>
        </w:rPr>
        <w:t>евиденцију</w:t>
      </w:r>
      <w:proofErr w:type="spellEnd"/>
      <w:r w:rsidRPr="00B07712">
        <w:rPr>
          <w:color w:val="000000" w:themeColor="text1"/>
          <w:sz w:val="24"/>
          <w:szCs w:val="24"/>
        </w:rPr>
        <w:t xml:space="preserve"> о </w:t>
      </w:r>
      <w:proofErr w:type="spellStart"/>
      <w:r w:rsidRPr="00B07712">
        <w:rPr>
          <w:color w:val="000000" w:themeColor="text1"/>
          <w:sz w:val="24"/>
          <w:szCs w:val="24"/>
        </w:rPr>
        <w:t>образовању</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васпитању</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основношколско</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образовање</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васпитање</w:t>
      </w:r>
      <w:proofErr w:type="spellEnd"/>
      <w:r w:rsidRPr="00B07712">
        <w:rPr>
          <w:color w:val="000000" w:themeColor="text1"/>
          <w:sz w:val="24"/>
          <w:szCs w:val="24"/>
        </w:rPr>
        <w:t xml:space="preserve"> </w:t>
      </w:r>
      <w:proofErr w:type="spellStart"/>
      <w:r w:rsidRPr="00B07712">
        <w:rPr>
          <w:color w:val="000000" w:themeColor="text1"/>
          <w:sz w:val="24"/>
          <w:szCs w:val="24"/>
        </w:rPr>
        <w:t>стиче</w:t>
      </w:r>
      <w:proofErr w:type="spellEnd"/>
      <w:r w:rsidRPr="00B07712">
        <w:rPr>
          <w:color w:val="000000" w:themeColor="text1"/>
          <w:sz w:val="24"/>
          <w:szCs w:val="24"/>
        </w:rPr>
        <w:t xml:space="preserve"> </w:t>
      </w:r>
      <w:proofErr w:type="spellStart"/>
      <w:r w:rsidRPr="00B07712">
        <w:rPr>
          <w:color w:val="000000" w:themeColor="text1"/>
          <w:sz w:val="24"/>
          <w:szCs w:val="24"/>
        </w:rPr>
        <w:t>наставом</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даљину</w:t>
      </w:r>
      <w:proofErr w:type="spellEnd"/>
      <w:r w:rsidRPr="00B07712">
        <w:rPr>
          <w:color w:val="000000" w:themeColor="text1"/>
          <w:sz w:val="24"/>
          <w:szCs w:val="24"/>
        </w:rPr>
        <w:t>.</w:t>
      </w:r>
    </w:p>
    <w:p w14:paraId="2ABF4DCD"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Ближе</w:t>
      </w:r>
      <w:proofErr w:type="spellEnd"/>
      <w:r w:rsidRPr="00B07712">
        <w:rPr>
          <w:color w:val="000000" w:themeColor="text1"/>
          <w:sz w:val="24"/>
          <w:szCs w:val="24"/>
        </w:rPr>
        <w:t xml:space="preserve"> </w:t>
      </w:r>
      <w:proofErr w:type="spellStart"/>
      <w:r w:rsidRPr="00B07712">
        <w:rPr>
          <w:color w:val="000000" w:themeColor="text1"/>
          <w:sz w:val="24"/>
          <w:szCs w:val="24"/>
        </w:rPr>
        <w:t>услове</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остваривање</w:t>
      </w:r>
      <w:proofErr w:type="spellEnd"/>
      <w:r w:rsidRPr="00B07712">
        <w:rPr>
          <w:color w:val="000000" w:themeColor="text1"/>
          <w:sz w:val="24"/>
          <w:szCs w:val="24"/>
        </w:rPr>
        <w:t xml:space="preserve"> и </w:t>
      </w:r>
      <w:proofErr w:type="spellStart"/>
      <w:r w:rsidRPr="00B07712">
        <w:rPr>
          <w:color w:val="000000" w:themeColor="text1"/>
          <w:sz w:val="24"/>
          <w:szCs w:val="24"/>
        </w:rPr>
        <w:t>начин</w:t>
      </w:r>
      <w:proofErr w:type="spellEnd"/>
      <w:r w:rsidRPr="00B07712">
        <w:rPr>
          <w:color w:val="000000" w:themeColor="text1"/>
          <w:sz w:val="24"/>
          <w:szCs w:val="24"/>
        </w:rPr>
        <w:t xml:space="preserve"> </w:t>
      </w:r>
      <w:proofErr w:type="spellStart"/>
      <w:r w:rsidRPr="00B07712">
        <w:rPr>
          <w:color w:val="000000" w:themeColor="text1"/>
          <w:sz w:val="24"/>
          <w:szCs w:val="24"/>
        </w:rPr>
        <w:t>осигурања</w:t>
      </w:r>
      <w:proofErr w:type="spellEnd"/>
      <w:r w:rsidRPr="00B07712">
        <w:rPr>
          <w:color w:val="000000" w:themeColor="text1"/>
          <w:sz w:val="24"/>
          <w:szCs w:val="24"/>
        </w:rPr>
        <w:t xml:space="preserve"> </w:t>
      </w:r>
      <w:proofErr w:type="spellStart"/>
      <w:r w:rsidRPr="00B07712">
        <w:rPr>
          <w:color w:val="000000" w:themeColor="text1"/>
          <w:sz w:val="24"/>
          <w:szCs w:val="24"/>
        </w:rPr>
        <w:t>квалитета</w:t>
      </w:r>
      <w:proofErr w:type="spellEnd"/>
      <w:r w:rsidRPr="00B07712">
        <w:rPr>
          <w:color w:val="000000" w:themeColor="text1"/>
          <w:sz w:val="24"/>
          <w:szCs w:val="24"/>
        </w:rPr>
        <w:t xml:space="preserve"> и </w:t>
      </w:r>
      <w:proofErr w:type="spellStart"/>
      <w:r w:rsidRPr="00B07712">
        <w:rPr>
          <w:color w:val="000000" w:themeColor="text1"/>
          <w:sz w:val="24"/>
          <w:szCs w:val="24"/>
        </w:rPr>
        <w:t>вредновања</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даљину</w:t>
      </w:r>
      <w:proofErr w:type="spellEnd"/>
      <w:r w:rsidRPr="00B07712">
        <w:rPr>
          <w:color w:val="000000" w:themeColor="text1"/>
          <w:sz w:val="24"/>
          <w:szCs w:val="24"/>
        </w:rPr>
        <w:t xml:space="preserve"> </w:t>
      </w:r>
      <w:proofErr w:type="spellStart"/>
      <w:r w:rsidRPr="00B07712">
        <w:rPr>
          <w:color w:val="000000" w:themeColor="text1"/>
          <w:sz w:val="24"/>
          <w:szCs w:val="24"/>
        </w:rPr>
        <w:t>прописује</w:t>
      </w:r>
      <w:proofErr w:type="spellEnd"/>
      <w:r w:rsidRPr="00B07712">
        <w:rPr>
          <w:color w:val="000000" w:themeColor="text1"/>
          <w:sz w:val="24"/>
          <w:szCs w:val="24"/>
        </w:rPr>
        <w:t xml:space="preserve"> </w:t>
      </w:r>
      <w:proofErr w:type="spellStart"/>
      <w:r w:rsidRPr="00B07712">
        <w:rPr>
          <w:color w:val="000000" w:themeColor="text1"/>
          <w:sz w:val="24"/>
          <w:szCs w:val="24"/>
        </w:rPr>
        <w:t>министар</w:t>
      </w:r>
      <w:proofErr w:type="spellEnd"/>
      <w:r w:rsidRPr="00B07712">
        <w:rPr>
          <w:color w:val="000000" w:themeColor="text1"/>
          <w:sz w:val="24"/>
          <w:szCs w:val="24"/>
        </w:rPr>
        <w:t>.</w:t>
      </w:r>
    </w:p>
    <w:p w14:paraId="08186819" w14:textId="77777777" w:rsidR="00C91C3D" w:rsidRDefault="00C91C3D" w:rsidP="00F63158">
      <w:pPr>
        <w:shd w:val="clear" w:color="auto" w:fill="FFFFFF"/>
        <w:spacing w:after="0" w:line="240" w:lineRule="auto"/>
        <w:rPr>
          <w:b/>
          <w:bCs/>
          <w:sz w:val="24"/>
          <w:szCs w:val="24"/>
        </w:rPr>
      </w:pPr>
      <w:bookmarkStart w:id="27" w:name="str_37"/>
      <w:bookmarkEnd w:id="27"/>
    </w:p>
    <w:p w14:paraId="2B5E4A85" w14:textId="77777777" w:rsidR="00C91C3D" w:rsidRDefault="00C91C3D" w:rsidP="00F63158">
      <w:pPr>
        <w:shd w:val="clear" w:color="auto" w:fill="FFFFFF"/>
        <w:spacing w:after="0" w:line="240" w:lineRule="auto"/>
        <w:rPr>
          <w:b/>
          <w:bCs/>
          <w:sz w:val="24"/>
          <w:szCs w:val="24"/>
        </w:rPr>
      </w:pPr>
    </w:p>
    <w:p w14:paraId="5B5D9613" w14:textId="77777777" w:rsidR="00F63158" w:rsidRPr="00C91C3D" w:rsidRDefault="002163D9" w:rsidP="00F63158">
      <w:pPr>
        <w:shd w:val="clear" w:color="auto" w:fill="FFFFFF"/>
        <w:spacing w:after="0" w:line="240" w:lineRule="auto"/>
        <w:rPr>
          <w:b/>
          <w:bCs/>
          <w:sz w:val="24"/>
          <w:szCs w:val="24"/>
        </w:rPr>
      </w:pPr>
      <w:r>
        <w:rPr>
          <w:b/>
          <w:bCs/>
          <w:sz w:val="24"/>
          <w:szCs w:val="24"/>
          <w:lang w:val="sr-Cyrl-RS"/>
        </w:rPr>
        <w:t xml:space="preserve">         </w:t>
      </w:r>
      <w:proofErr w:type="spellStart"/>
      <w:r w:rsidR="00F63158" w:rsidRPr="00C91C3D">
        <w:rPr>
          <w:b/>
          <w:bCs/>
          <w:sz w:val="24"/>
          <w:szCs w:val="24"/>
        </w:rPr>
        <w:t>Програм</w:t>
      </w:r>
      <w:proofErr w:type="spellEnd"/>
      <w:r w:rsidR="00F63158" w:rsidRPr="00C91C3D">
        <w:rPr>
          <w:b/>
          <w:bCs/>
          <w:sz w:val="24"/>
          <w:szCs w:val="24"/>
        </w:rPr>
        <w:t xml:space="preserve"> </w:t>
      </w:r>
      <w:proofErr w:type="spellStart"/>
      <w:r w:rsidR="00F63158" w:rsidRPr="00C91C3D">
        <w:rPr>
          <w:b/>
          <w:bCs/>
          <w:sz w:val="24"/>
          <w:szCs w:val="24"/>
        </w:rPr>
        <w:t>ваннаставних</w:t>
      </w:r>
      <w:proofErr w:type="spellEnd"/>
      <w:r w:rsidR="00F63158" w:rsidRPr="00C91C3D">
        <w:rPr>
          <w:b/>
          <w:bCs/>
          <w:sz w:val="24"/>
          <w:szCs w:val="24"/>
        </w:rPr>
        <w:t xml:space="preserve"> </w:t>
      </w:r>
      <w:proofErr w:type="spellStart"/>
      <w:r w:rsidR="00F63158" w:rsidRPr="00C91C3D">
        <w:rPr>
          <w:b/>
          <w:bCs/>
          <w:sz w:val="24"/>
          <w:szCs w:val="24"/>
        </w:rPr>
        <w:t>активности</w:t>
      </w:r>
      <w:proofErr w:type="spellEnd"/>
      <w:r w:rsidR="00F63158" w:rsidRPr="00C91C3D">
        <w:rPr>
          <w:b/>
          <w:bCs/>
          <w:sz w:val="24"/>
          <w:szCs w:val="24"/>
        </w:rPr>
        <w:t xml:space="preserve"> </w:t>
      </w:r>
      <w:proofErr w:type="spellStart"/>
      <w:r w:rsidR="00F63158" w:rsidRPr="00C91C3D">
        <w:rPr>
          <w:b/>
          <w:bCs/>
          <w:sz w:val="24"/>
          <w:szCs w:val="24"/>
        </w:rPr>
        <w:t>ученика</w:t>
      </w:r>
      <w:proofErr w:type="spellEnd"/>
    </w:p>
    <w:p w14:paraId="305334DD" w14:textId="77777777" w:rsidR="00F63158" w:rsidRPr="008205FD" w:rsidRDefault="00F63158" w:rsidP="00F63158">
      <w:pPr>
        <w:shd w:val="clear" w:color="auto" w:fill="FFFFFF"/>
        <w:spacing w:after="0" w:line="240" w:lineRule="auto"/>
        <w:rPr>
          <w:b/>
          <w:bCs/>
          <w:sz w:val="24"/>
          <w:szCs w:val="24"/>
        </w:rPr>
      </w:pPr>
    </w:p>
    <w:p w14:paraId="031FD396" w14:textId="77777777" w:rsidR="00F63158" w:rsidRPr="00C91C3D" w:rsidRDefault="00624E10" w:rsidP="00F63158">
      <w:pPr>
        <w:shd w:val="clear" w:color="auto" w:fill="FFFFFF"/>
        <w:spacing w:after="0" w:line="240" w:lineRule="auto"/>
        <w:jc w:val="center"/>
        <w:rPr>
          <w:b/>
          <w:bCs/>
          <w:sz w:val="24"/>
          <w:szCs w:val="24"/>
        </w:rPr>
      </w:pPr>
      <w:bookmarkStart w:id="28" w:name="clan_42"/>
      <w:bookmarkEnd w:id="28"/>
      <w:proofErr w:type="spellStart"/>
      <w:r>
        <w:rPr>
          <w:b/>
          <w:bCs/>
          <w:sz w:val="24"/>
          <w:szCs w:val="24"/>
        </w:rPr>
        <w:t>Члан</w:t>
      </w:r>
      <w:proofErr w:type="spellEnd"/>
      <w:r>
        <w:rPr>
          <w:b/>
          <w:bCs/>
          <w:sz w:val="24"/>
          <w:szCs w:val="24"/>
        </w:rPr>
        <w:t xml:space="preserve"> </w:t>
      </w:r>
      <w:r>
        <w:rPr>
          <w:b/>
          <w:bCs/>
          <w:sz w:val="24"/>
          <w:szCs w:val="24"/>
          <w:lang w:val="sr-Cyrl-RS"/>
        </w:rPr>
        <w:t>49</w:t>
      </w:r>
      <w:r w:rsidR="00F63158" w:rsidRPr="00C91C3D">
        <w:rPr>
          <w:b/>
          <w:bCs/>
          <w:sz w:val="24"/>
          <w:szCs w:val="24"/>
        </w:rPr>
        <w:t>.</w:t>
      </w:r>
    </w:p>
    <w:p w14:paraId="7704D809" w14:textId="77777777" w:rsidR="00F63158" w:rsidRPr="00CD4430" w:rsidRDefault="00F63158" w:rsidP="00F63158">
      <w:pPr>
        <w:shd w:val="clear" w:color="auto" w:fill="FFFFFF"/>
        <w:spacing w:after="0" w:line="240" w:lineRule="auto"/>
        <w:jc w:val="center"/>
        <w:rPr>
          <w:b/>
          <w:bCs/>
          <w:color w:val="333333"/>
          <w:sz w:val="24"/>
          <w:szCs w:val="24"/>
        </w:rPr>
      </w:pPr>
    </w:p>
    <w:p w14:paraId="0FE0DA78"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Ради</w:t>
      </w:r>
      <w:proofErr w:type="spellEnd"/>
      <w:r w:rsidRPr="00B07712">
        <w:rPr>
          <w:color w:val="000000" w:themeColor="text1"/>
          <w:sz w:val="24"/>
          <w:szCs w:val="24"/>
        </w:rPr>
        <w:t xml:space="preserve"> </w:t>
      </w:r>
      <w:proofErr w:type="spellStart"/>
      <w:r w:rsidRPr="00B07712">
        <w:rPr>
          <w:color w:val="000000" w:themeColor="text1"/>
          <w:sz w:val="24"/>
          <w:szCs w:val="24"/>
        </w:rPr>
        <w:t>јачања</w:t>
      </w:r>
      <w:proofErr w:type="spellEnd"/>
      <w:r w:rsidRPr="00B07712">
        <w:rPr>
          <w:color w:val="000000" w:themeColor="text1"/>
          <w:sz w:val="24"/>
          <w:szCs w:val="24"/>
        </w:rPr>
        <w:t xml:space="preserve"> </w:t>
      </w:r>
      <w:proofErr w:type="spellStart"/>
      <w:r w:rsidRPr="00B07712">
        <w:rPr>
          <w:color w:val="000000" w:themeColor="text1"/>
          <w:sz w:val="24"/>
          <w:szCs w:val="24"/>
        </w:rPr>
        <w:t>образовно-васпитне</w:t>
      </w:r>
      <w:proofErr w:type="spellEnd"/>
      <w:r w:rsidRPr="00B07712">
        <w:rPr>
          <w:color w:val="000000" w:themeColor="text1"/>
          <w:sz w:val="24"/>
          <w:szCs w:val="24"/>
        </w:rPr>
        <w:t xml:space="preserve"> </w:t>
      </w:r>
      <w:proofErr w:type="spellStart"/>
      <w:r w:rsidRPr="00B07712">
        <w:rPr>
          <w:color w:val="000000" w:themeColor="text1"/>
          <w:sz w:val="24"/>
          <w:szCs w:val="24"/>
        </w:rPr>
        <w:t>делатности</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w:t>
      </w:r>
      <w:proofErr w:type="spellStart"/>
      <w:r w:rsidRPr="00B07712">
        <w:rPr>
          <w:color w:val="000000" w:themeColor="text1"/>
          <w:sz w:val="24"/>
          <w:szCs w:val="24"/>
        </w:rPr>
        <w:t>подстицања</w:t>
      </w:r>
      <w:proofErr w:type="spellEnd"/>
      <w:r w:rsidRPr="00B07712">
        <w:rPr>
          <w:color w:val="000000" w:themeColor="text1"/>
          <w:sz w:val="24"/>
          <w:szCs w:val="24"/>
        </w:rPr>
        <w:t xml:space="preserve"> </w:t>
      </w:r>
      <w:proofErr w:type="spellStart"/>
      <w:r w:rsidRPr="00B07712">
        <w:rPr>
          <w:color w:val="000000" w:themeColor="text1"/>
          <w:sz w:val="24"/>
          <w:szCs w:val="24"/>
        </w:rPr>
        <w:t>индивидуалних</w:t>
      </w:r>
      <w:proofErr w:type="spellEnd"/>
      <w:r w:rsidRPr="00B07712">
        <w:rPr>
          <w:color w:val="000000" w:themeColor="text1"/>
          <w:sz w:val="24"/>
          <w:szCs w:val="24"/>
        </w:rPr>
        <w:t xml:space="preserve"> </w:t>
      </w:r>
      <w:proofErr w:type="spellStart"/>
      <w:r w:rsidRPr="00B07712">
        <w:rPr>
          <w:color w:val="000000" w:themeColor="text1"/>
          <w:sz w:val="24"/>
          <w:szCs w:val="24"/>
        </w:rPr>
        <w:t>склоности</w:t>
      </w:r>
      <w:proofErr w:type="spellEnd"/>
      <w:r w:rsidRPr="00B07712">
        <w:rPr>
          <w:color w:val="000000" w:themeColor="text1"/>
          <w:sz w:val="24"/>
          <w:szCs w:val="24"/>
        </w:rPr>
        <w:t xml:space="preserve"> и </w:t>
      </w:r>
      <w:proofErr w:type="spellStart"/>
      <w:r w:rsidRPr="00B07712">
        <w:rPr>
          <w:color w:val="000000" w:themeColor="text1"/>
          <w:sz w:val="24"/>
          <w:szCs w:val="24"/>
        </w:rPr>
        <w:t>интересовања</w:t>
      </w:r>
      <w:proofErr w:type="spellEnd"/>
      <w:r w:rsidRPr="00B07712">
        <w:rPr>
          <w:color w:val="000000" w:themeColor="text1"/>
          <w:sz w:val="24"/>
          <w:szCs w:val="24"/>
        </w:rPr>
        <w:t xml:space="preserve">, </w:t>
      </w:r>
      <w:proofErr w:type="spellStart"/>
      <w:r w:rsidRPr="00B07712">
        <w:rPr>
          <w:color w:val="000000" w:themeColor="text1"/>
          <w:sz w:val="24"/>
          <w:szCs w:val="24"/>
        </w:rPr>
        <w:t>садржајног</w:t>
      </w:r>
      <w:proofErr w:type="spellEnd"/>
      <w:r w:rsidRPr="00B07712">
        <w:rPr>
          <w:color w:val="000000" w:themeColor="text1"/>
          <w:sz w:val="24"/>
          <w:szCs w:val="24"/>
        </w:rPr>
        <w:t xml:space="preserve"> и </w:t>
      </w:r>
      <w:proofErr w:type="spellStart"/>
      <w:r w:rsidRPr="00B07712">
        <w:rPr>
          <w:color w:val="000000" w:themeColor="text1"/>
          <w:sz w:val="24"/>
          <w:szCs w:val="24"/>
        </w:rPr>
        <w:t>целисходног</w:t>
      </w:r>
      <w:proofErr w:type="spellEnd"/>
      <w:r w:rsidRPr="00B07712">
        <w:rPr>
          <w:color w:val="000000" w:themeColor="text1"/>
          <w:sz w:val="24"/>
          <w:szCs w:val="24"/>
        </w:rPr>
        <w:t xml:space="preserve"> </w:t>
      </w:r>
      <w:proofErr w:type="spellStart"/>
      <w:r w:rsidRPr="00B07712">
        <w:rPr>
          <w:color w:val="000000" w:themeColor="text1"/>
          <w:sz w:val="24"/>
          <w:szCs w:val="24"/>
        </w:rPr>
        <w:t>коришћења</w:t>
      </w:r>
      <w:proofErr w:type="spellEnd"/>
      <w:r w:rsidRPr="00B07712">
        <w:rPr>
          <w:color w:val="000000" w:themeColor="text1"/>
          <w:sz w:val="24"/>
          <w:szCs w:val="24"/>
        </w:rPr>
        <w:t xml:space="preserve"> </w:t>
      </w:r>
      <w:proofErr w:type="spellStart"/>
      <w:r w:rsidRPr="00B07712">
        <w:rPr>
          <w:color w:val="000000" w:themeColor="text1"/>
          <w:sz w:val="24"/>
          <w:szCs w:val="24"/>
        </w:rPr>
        <w:t>слободног</w:t>
      </w:r>
      <w:proofErr w:type="spellEnd"/>
      <w:r w:rsidRPr="00B07712">
        <w:rPr>
          <w:color w:val="000000" w:themeColor="text1"/>
          <w:sz w:val="24"/>
          <w:szCs w:val="24"/>
        </w:rPr>
        <w:t xml:space="preserve"> </w:t>
      </w:r>
      <w:proofErr w:type="spellStart"/>
      <w:r w:rsidRPr="00B07712">
        <w:rPr>
          <w:color w:val="000000" w:themeColor="text1"/>
          <w:sz w:val="24"/>
          <w:szCs w:val="24"/>
        </w:rPr>
        <w:t>времена</w:t>
      </w:r>
      <w:proofErr w:type="spellEnd"/>
      <w:r w:rsidRPr="00B07712">
        <w:rPr>
          <w:color w:val="000000" w:themeColor="text1"/>
          <w:sz w:val="24"/>
          <w:szCs w:val="24"/>
        </w:rPr>
        <w:t xml:space="preserve">, </w:t>
      </w:r>
      <w:proofErr w:type="spellStart"/>
      <w:r w:rsidRPr="00B07712">
        <w:rPr>
          <w:color w:val="000000" w:themeColor="text1"/>
          <w:sz w:val="24"/>
          <w:szCs w:val="24"/>
        </w:rPr>
        <w:t>као</w:t>
      </w:r>
      <w:proofErr w:type="spellEnd"/>
      <w:r w:rsidRPr="00B07712">
        <w:rPr>
          <w:color w:val="000000" w:themeColor="text1"/>
          <w:sz w:val="24"/>
          <w:szCs w:val="24"/>
        </w:rPr>
        <w:t xml:space="preserve"> и </w:t>
      </w:r>
      <w:proofErr w:type="spellStart"/>
      <w:r w:rsidRPr="00B07712">
        <w:rPr>
          <w:color w:val="000000" w:themeColor="text1"/>
          <w:sz w:val="24"/>
          <w:szCs w:val="24"/>
        </w:rPr>
        <w:t>ради</w:t>
      </w:r>
      <w:proofErr w:type="spellEnd"/>
      <w:r w:rsidRPr="00B07712">
        <w:rPr>
          <w:color w:val="000000" w:themeColor="text1"/>
          <w:sz w:val="24"/>
          <w:szCs w:val="24"/>
        </w:rPr>
        <w:t xml:space="preserve"> </w:t>
      </w:r>
      <w:proofErr w:type="spellStart"/>
      <w:r w:rsidRPr="00B07712">
        <w:rPr>
          <w:color w:val="000000" w:themeColor="text1"/>
          <w:sz w:val="24"/>
          <w:szCs w:val="24"/>
        </w:rPr>
        <w:t>богаћења</w:t>
      </w:r>
      <w:proofErr w:type="spellEnd"/>
      <w:r w:rsidRPr="00B07712">
        <w:rPr>
          <w:color w:val="000000" w:themeColor="text1"/>
          <w:sz w:val="24"/>
          <w:szCs w:val="24"/>
        </w:rPr>
        <w:t xml:space="preserve"> </w:t>
      </w:r>
      <w:proofErr w:type="spellStart"/>
      <w:r w:rsidRPr="00B07712">
        <w:rPr>
          <w:color w:val="000000" w:themeColor="text1"/>
          <w:sz w:val="24"/>
          <w:szCs w:val="24"/>
        </w:rPr>
        <w:t>друштвеног</w:t>
      </w:r>
      <w:proofErr w:type="spellEnd"/>
      <w:r w:rsidRPr="00B07712">
        <w:rPr>
          <w:color w:val="000000" w:themeColor="text1"/>
          <w:sz w:val="24"/>
          <w:szCs w:val="24"/>
        </w:rPr>
        <w:t xml:space="preserve"> </w:t>
      </w:r>
      <w:proofErr w:type="spellStart"/>
      <w:r w:rsidRPr="00B07712">
        <w:rPr>
          <w:color w:val="000000" w:themeColor="text1"/>
          <w:sz w:val="24"/>
          <w:szCs w:val="24"/>
        </w:rPr>
        <w:t>живота</w:t>
      </w:r>
      <w:proofErr w:type="spellEnd"/>
      <w:r w:rsidRPr="00B07712">
        <w:rPr>
          <w:color w:val="000000" w:themeColor="text1"/>
          <w:sz w:val="24"/>
          <w:szCs w:val="24"/>
        </w:rPr>
        <w:t xml:space="preserve"> и </w:t>
      </w:r>
      <w:proofErr w:type="spellStart"/>
      <w:r w:rsidRPr="00B07712">
        <w:rPr>
          <w:color w:val="000000" w:themeColor="text1"/>
          <w:sz w:val="24"/>
          <w:szCs w:val="24"/>
        </w:rPr>
        <w:t>разоноде</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развијања</w:t>
      </w:r>
      <w:proofErr w:type="spellEnd"/>
      <w:r w:rsidRPr="00B07712">
        <w:rPr>
          <w:color w:val="000000" w:themeColor="text1"/>
          <w:sz w:val="24"/>
          <w:szCs w:val="24"/>
        </w:rPr>
        <w:t xml:space="preserve"> и </w:t>
      </w:r>
      <w:proofErr w:type="spellStart"/>
      <w:r w:rsidRPr="00B07712">
        <w:rPr>
          <w:color w:val="000000" w:themeColor="text1"/>
          <w:sz w:val="24"/>
          <w:szCs w:val="24"/>
        </w:rPr>
        <w:t>негов</w:t>
      </w:r>
      <w:r w:rsidR="00D954D0">
        <w:rPr>
          <w:color w:val="000000" w:themeColor="text1"/>
          <w:sz w:val="24"/>
          <w:szCs w:val="24"/>
        </w:rPr>
        <w:t>ања</w:t>
      </w:r>
      <w:proofErr w:type="spellEnd"/>
      <w:r w:rsidR="00D954D0">
        <w:rPr>
          <w:color w:val="000000" w:themeColor="text1"/>
          <w:sz w:val="24"/>
          <w:szCs w:val="24"/>
        </w:rPr>
        <w:t xml:space="preserve"> </w:t>
      </w:r>
      <w:proofErr w:type="spellStart"/>
      <w:r w:rsidR="00D954D0">
        <w:rPr>
          <w:color w:val="000000" w:themeColor="text1"/>
          <w:sz w:val="24"/>
          <w:szCs w:val="24"/>
        </w:rPr>
        <w:t>другарства</w:t>
      </w:r>
      <w:proofErr w:type="spellEnd"/>
      <w:r w:rsidR="00D954D0">
        <w:rPr>
          <w:color w:val="000000" w:themeColor="text1"/>
          <w:sz w:val="24"/>
          <w:szCs w:val="24"/>
        </w:rPr>
        <w:t xml:space="preserve"> и </w:t>
      </w:r>
      <w:proofErr w:type="spellStart"/>
      <w:r w:rsidR="00D954D0">
        <w:rPr>
          <w:color w:val="000000" w:themeColor="text1"/>
          <w:sz w:val="24"/>
          <w:szCs w:val="24"/>
        </w:rPr>
        <w:t>пријатељства</w:t>
      </w:r>
      <w:proofErr w:type="spellEnd"/>
      <w:r w:rsidR="00D954D0">
        <w:rPr>
          <w:color w:val="000000" w:themeColor="text1"/>
          <w:sz w:val="24"/>
          <w:szCs w:val="24"/>
        </w:rPr>
        <w:t xml:space="preserve">, </w:t>
      </w:r>
      <w:proofErr w:type="spellStart"/>
      <w:r w:rsidR="00D954D0">
        <w:rPr>
          <w:color w:val="000000" w:themeColor="text1"/>
          <w:sz w:val="24"/>
          <w:szCs w:val="24"/>
        </w:rPr>
        <w:t>Ш</w:t>
      </w:r>
      <w:r w:rsidRPr="00B07712">
        <w:rPr>
          <w:color w:val="000000" w:themeColor="text1"/>
          <w:sz w:val="24"/>
          <w:szCs w:val="24"/>
        </w:rPr>
        <w:t>кола</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lastRenderedPageBreak/>
        <w:t>дужна</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реализује</w:t>
      </w:r>
      <w:proofErr w:type="spellEnd"/>
      <w:r w:rsidRPr="00B07712">
        <w:rPr>
          <w:color w:val="000000" w:themeColor="text1"/>
          <w:sz w:val="24"/>
          <w:szCs w:val="24"/>
        </w:rPr>
        <w:t xml:space="preserve"> </w:t>
      </w:r>
      <w:proofErr w:type="spellStart"/>
      <w:r w:rsidRPr="00B07712">
        <w:rPr>
          <w:color w:val="000000" w:themeColor="text1"/>
          <w:sz w:val="24"/>
          <w:szCs w:val="24"/>
        </w:rPr>
        <w:t>ваннаставне</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у </w:t>
      </w:r>
      <w:proofErr w:type="spellStart"/>
      <w:r w:rsidRPr="00B07712">
        <w:rPr>
          <w:color w:val="000000" w:themeColor="text1"/>
          <w:sz w:val="24"/>
          <w:szCs w:val="24"/>
        </w:rPr>
        <w:t>области</w:t>
      </w:r>
      <w:proofErr w:type="spellEnd"/>
      <w:r w:rsidRPr="00B07712">
        <w:rPr>
          <w:color w:val="000000" w:themeColor="text1"/>
          <w:sz w:val="24"/>
          <w:szCs w:val="24"/>
        </w:rPr>
        <w:t xml:space="preserve"> </w:t>
      </w:r>
      <w:proofErr w:type="spellStart"/>
      <w:r w:rsidRPr="00B07712">
        <w:rPr>
          <w:color w:val="000000" w:themeColor="text1"/>
          <w:sz w:val="24"/>
          <w:szCs w:val="24"/>
        </w:rPr>
        <w:t>науке</w:t>
      </w:r>
      <w:proofErr w:type="spellEnd"/>
      <w:r w:rsidRPr="00B07712">
        <w:rPr>
          <w:color w:val="000000" w:themeColor="text1"/>
          <w:sz w:val="24"/>
          <w:szCs w:val="24"/>
        </w:rPr>
        <w:t xml:space="preserve">, </w:t>
      </w:r>
      <w:proofErr w:type="spellStart"/>
      <w:r w:rsidRPr="00B07712">
        <w:rPr>
          <w:color w:val="000000" w:themeColor="text1"/>
          <w:sz w:val="24"/>
          <w:szCs w:val="24"/>
        </w:rPr>
        <w:t>технике</w:t>
      </w:r>
      <w:proofErr w:type="spellEnd"/>
      <w:r w:rsidRPr="00B07712">
        <w:rPr>
          <w:color w:val="000000" w:themeColor="text1"/>
          <w:sz w:val="24"/>
          <w:szCs w:val="24"/>
        </w:rPr>
        <w:t xml:space="preserve">, </w:t>
      </w:r>
      <w:proofErr w:type="spellStart"/>
      <w:r w:rsidRPr="00B07712">
        <w:rPr>
          <w:color w:val="000000" w:themeColor="text1"/>
          <w:sz w:val="24"/>
          <w:szCs w:val="24"/>
        </w:rPr>
        <w:t>културе</w:t>
      </w:r>
      <w:proofErr w:type="spellEnd"/>
      <w:r w:rsidRPr="00B07712">
        <w:rPr>
          <w:color w:val="000000" w:themeColor="text1"/>
          <w:sz w:val="24"/>
          <w:szCs w:val="24"/>
        </w:rPr>
        <w:t xml:space="preserve">, </w:t>
      </w:r>
      <w:proofErr w:type="spellStart"/>
      <w:r w:rsidRPr="00B07712">
        <w:rPr>
          <w:color w:val="000000" w:themeColor="text1"/>
          <w:sz w:val="24"/>
          <w:szCs w:val="24"/>
        </w:rPr>
        <w:t>уметности</w:t>
      </w:r>
      <w:proofErr w:type="spellEnd"/>
      <w:r w:rsidRPr="00B07712">
        <w:rPr>
          <w:color w:val="000000" w:themeColor="text1"/>
          <w:sz w:val="24"/>
          <w:szCs w:val="24"/>
        </w:rPr>
        <w:t xml:space="preserve">, </w:t>
      </w:r>
      <w:proofErr w:type="spellStart"/>
      <w:r w:rsidRPr="00B07712">
        <w:rPr>
          <w:color w:val="000000" w:themeColor="text1"/>
          <w:sz w:val="24"/>
          <w:szCs w:val="24"/>
        </w:rPr>
        <w:t>медија</w:t>
      </w:r>
      <w:proofErr w:type="spellEnd"/>
      <w:r w:rsidRPr="00B07712">
        <w:rPr>
          <w:color w:val="000000" w:themeColor="text1"/>
          <w:sz w:val="24"/>
          <w:szCs w:val="24"/>
        </w:rPr>
        <w:t xml:space="preserve"> и </w:t>
      </w:r>
      <w:proofErr w:type="spellStart"/>
      <w:r w:rsidRPr="00B07712">
        <w:rPr>
          <w:color w:val="000000" w:themeColor="text1"/>
          <w:sz w:val="24"/>
          <w:szCs w:val="24"/>
        </w:rPr>
        <w:t>спорта</w:t>
      </w:r>
      <w:proofErr w:type="spellEnd"/>
      <w:r w:rsidRPr="00B07712">
        <w:rPr>
          <w:color w:val="000000" w:themeColor="text1"/>
          <w:sz w:val="24"/>
          <w:szCs w:val="24"/>
        </w:rPr>
        <w:t>.</w:t>
      </w:r>
    </w:p>
    <w:p w14:paraId="66296FBA" w14:textId="77777777" w:rsidR="00F63158" w:rsidRPr="00CD4430" w:rsidRDefault="00F63158" w:rsidP="00F63158">
      <w:pPr>
        <w:shd w:val="clear" w:color="auto" w:fill="FFFFFF"/>
        <w:spacing w:after="0" w:line="240" w:lineRule="auto"/>
        <w:ind w:firstLine="720"/>
        <w:jc w:val="both"/>
        <w:rPr>
          <w:color w:val="333333"/>
          <w:sz w:val="24"/>
          <w:szCs w:val="24"/>
        </w:rPr>
      </w:pPr>
    </w:p>
    <w:p w14:paraId="5EB02403" w14:textId="77777777" w:rsidR="00F63158" w:rsidRPr="00427447" w:rsidRDefault="002163D9" w:rsidP="00F63158">
      <w:pPr>
        <w:shd w:val="clear" w:color="auto" w:fill="FFFFFF"/>
        <w:spacing w:after="0" w:line="240" w:lineRule="auto"/>
        <w:rPr>
          <w:b/>
          <w:bCs/>
          <w:sz w:val="24"/>
          <w:szCs w:val="24"/>
        </w:rPr>
      </w:pPr>
      <w:r>
        <w:rPr>
          <w:b/>
          <w:bCs/>
          <w:sz w:val="24"/>
          <w:szCs w:val="24"/>
          <w:lang w:val="sr-Cyrl-RS"/>
        </w:rPr>
        <w:t xml:space="preserve">       </w:t>
      </w:r>
      <w:proofErr w:type="spellStart"/>
      <w:r w:rsidR="00F63158" w:rsidRPr="00427447">
        <w:rPr>
          <w:b/>
          <w:bCs/>
          <w:sz w:val="24"/>
          <w:szCs w:val="24"/>
        </w:rPr>
        <w:t>Културне</w:t>
      </w:r>
      <w:proofErr w:type="spellEnd"/>
      <w:r w:rsidR="00F63158" w:rsidRPr="00427447">
        <w:rPr>
          <w:b/>
          <w:bCs/>
          <w:sz w:val="24"/>
          <w:szCs w:val="24"/>
        </w:rPr>
        <w:t xml:space="preserve"> </w:t>
      </w:r>
      <w:proofErr w:type="spellStart"/>
      <w:r w:rsidR="00F63158" w:rsidRPr="00427447">
        <w:rPr>
          <w:b/>
          <w:bCs/>
          <w:sz w:val="24"/>
          <w:szCs w:val="24"/>
        </w:rPr>
        <w:t>активности</w:t>
      </w:r>
      <w:proofErr w:type="spellEnd"/>
      <w:r w:rsidR="00F63158" w:rsidRPr="00427447">
        <w:rPr>
          <w:b/>
          <w:bCs/>
          <w:sz w:val="24"/>
          <w:szCs w:val="24"/>
        </w:rPr>
        <w:t xml:space="preserve"> </w:t>
      </w:r>
      <w:proofErr w:type="spellStart"/>
      <w:r w:rsidR="00F63158" w:rsidRPr="00427447">
        <w:rPr>
          <w:b/>
          <w:bCs/>
          <w:sz w:val="24"/>
          <w:szCs w:val="24"/>
        </w:rPr>
        <w:t>школе</w:t>
      </w:r>
      <w:proofErr w:type="spellEnd"/>
    </w:p>
    <w:p w14:paraId="26626115" w14:textId="77777777" w:rsidR="00F63158" w:rsidRPr="00C91C3D" w:rsidRDefault="00624E10" w:rsidP="00F63158">
      <w:pPr>
        <w:shd w:val="clear" w:color="auto" w:fill="FFFFFF"/>
        <w:spacing w:after="0" w:line="240" w:lineRule="auto"/>
        <w:jc w:val="center"/>
        <w:rPr>
          <w:b/>
          <w:bCs/>
          <w:sz w:val="24"/>
          <w:szCs w:val="24"/>
        </w:rPr>
      </w:pPr>
      <w:bookmarkStart w:id="29" w:name="clan_39"/>
      <w:bookmarkEnd w:id="29"/>
      <w:proofErr w:type="spellStart"/>
      <w:r>
        <w:rPr>
          <w:b/>
          <w:bCs/>
          <w:sz w:val="24"/>
          <w:szCs w:val="24"/>
        </w:rPr>
        <w:t>Члан</w:t>
      </w:r>
      <w:proofErr w:type="spellEnd"/>
      <w:r>
        <w:rPr>
          <w:b/>
          <w:bCs/>
          <w:sz w:val="24"/>
          <w:szCs w:val="24"/>
        </w:rPr>
        <w:t xml:space="preserve"> </w:t>
      </w:r>
      <w:r>
        <w:rPr>
          <w:b/>
          <w:bCs/>
          <w:sz w:val="24"/>
          <w:szCs w:val="24"/>
          <w:lang w:val="sr-Cyrl-RS"/>
        </w:rPr>
        <w:t>50</w:t>
      </w:r>
      <w:r w:rsidR="00F63158" w:rsidRPr="00C91C3D">
        <w:rPr>
          <w:b/>
          <w:bCs/>
          <w:sz w:val="24"/>
          <w:szCs w:val="24"/>
        </w:rPr>
        <w:t>.</w:t>
      </w:r>
    </w:p>
    <w:p w14:paraId="27331BE0" w14:textId="77777777" w:rsidR="00F63158" w:rsidRPr="00CD4430" w:rsidRDefault="00F63158" w:rsidP="00F63158">
      <w:pPr>
        <w:shd w:val="clear" w:color="auto" w:fill="FFFFFF"/>
        <w:spacing w:after="0" w:line="240" w:lineRule="auto"/>
        <w:jc w:val="center"/>
        <w:rPr>
          <w:b/>
          <w:bCs/>
          <w:color w:val="333333"/>
          <w:sz w:val="24"/>
          <w:szCs w:val="24"/>
        </w:rPr>
      </w:pPr>
    </w:p>
    <w:p w14:paraId="6EC13185"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Културне</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w:t>
      </w:r>
      <w:proofErr w:type="spellStart"/>
      <w:r w:rsidRPr="00B07712">
        <w:rPr>
          <w:color w:val="000000" w:themeColor="text1"/>
          <w:sz w:val="24"/>
          <w:szCs w:val="24"/>
        </w:rPr>
        <w:t>остварују</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основу</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 xml:space="preserve"> </w:t>
      </w:r>
      <w:proofErr w:type="spellStart"/>
      <w:r w:rsidRPr="00B07712">
        <w:rPr>
          <w:color w:val="000000" w:themeColor="text1"/>
          <w:sz w:val="24"/>
          <w:szCs w:val="24"/>
        </w:rPr>
        <w:t>културних</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w:t>
      </w:r>
      <w:proofErr w:type="spellEnd"/>
      <w:r w:rsidRPr="00B07712">
        <w:rPr>
          <w:color w:val="000000" w:themeColor="text1"/>
          <w:sz w:val="24"/>
          <w:szCs w:val="24"/>
        </w:rPr>
        <w:t>.</w:t>
      </w:r>
    </w:p>
    <w:p w14:paraId="0495B0A8"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Културне</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w:t>
      </w:r>
      <w:proofErr w:type="spellEnd"/>
      <w:r w:rsidRPr="00B07712">
        <w:rPr>
          <w:color w:val="000000" w:themeColor="text1"/>
          <w:sz w:val="24"/>
          <w:szCs w:val="24"/>
        </w:rPr>
        <w:t xml:space="preserve"> </w:t>
      </w:r>
      <w:proofErr w:type="spellStart"/>
      <w:r w:rsidRPr="00B07712">
        <w:rPr>
          <w:color w:val="000000" w:themeColor="text1"/>
          <w:sz w:val="24"/>
          <w:szCs w:val="24"/>
        </w:rPr>
        <w:t>обухватају</w:t>
      </w:r>
      <w:proofErr w:type="spellEnd"/>
      <w:r w:rsidRPr="00B07712">
        <w:rPr>
          <w:color w:val="000000" w:themeColor="text1"/>
          <w:sz w:val="24"/>
          <w:szCs w:val="24"/>
        </w:rPr>
        <w:t xml:space="preserve">: </w:t>
      </w:r>
      <w:proofErr w:type="spellStart"/>
      <w:r w:rsidRPr="00B07712">
        <w:rPr>
          <w:color w:val="000000" w:themeColor="text1"/>
          <w:sz w:val="24"/>
          <w:szCs w:val="24"/>
        </w:rPr>
        <w:t>прославу</w:t>
      </w:r>
      <w:proofErr w:type="spellEnd"/>
      <w:r w:rsidRPr="00B07712">
        <w:rPr>
          <w:color w:val="000000" w:themeColor="text1"/>
          <w:sz w:val="24"/>
          <w:szCs w:val="24"/>
        </w:rPr>
        <w:t xml:space="preserve"> </w:t>
      </w:r>
      <w:proofErr w:type="spellStart"/>
      <w:r w:rsidRPr="00B07712">
        <w:rPr>
          <w:color w:val="000000" w:themeColor="text1"/>
          <w:sz w:val="24"/>
          <w:szCs w:val="24"/>
        </w:rPr>
        <w:t>дана</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w:t>
      </w:r>
      <w:proofErr w:type="spellStart"/>
      <w:r w:rsidRPr="00B07712">
        <w:rPr>
          <w:color w:val="000000" w:themeColor="text1"/>
          <w:sz w:val="24"/>
          <w:szCs w:val="24"/>
        </w:rPr>
        <w:t>почетка</w:t>
      </w:r>
      <w:proofErr w:type="spellEnd"/>
      <w:r w:rsidRPr="00B07712">
        <w:rPr>
          <w:color w:val="000000" w:themeColor="text1"/>
          <w:sz w:val="24"/>
          <w:szCs w:val="24"/>
        </w:rPr>
        <w:t xml:space="preserve"> и </w:t>
      </w:r>
      <w:proofErr w:type="spellStart"/>
      <w:r w:rsidRPr="00B07712">
        <w:rPr>
          <w:color w:val="000000" w:themeColor="text1"/>
          <w:sz w:val="24"/>
          <w:szCs w:val="24"/>
        </w:rPr>
        <w:t>краја</w:t>
      </w:r>
      <w:proofErr w:type="spellEnd"/>
      <w:r w:rsidRPr="00B07712">
        <w:rPr>
          <w:color w:val="000000" w:themeColor="text1"/>
          <w:sz w:val="24"/>
          <w:szCs w:val="24"/>
        </w:rPr>
        <w:t xml:space="preserve"> </w:t>
      </w:r>
      <w:proofErr w:type="spellStart"/>
      <w:r w:rsidRPr="00B07712">
        <w:rPr>
          <w:color w:val="000000" w:themeColor="text1"/>
          <w:sz w:val="24"/>
          <w:szCs w:val="24"/>
        </w:rPr>
        <w:t>школске</w:t>
      </w:r>
      <w:proofErr w:type="spellEnd"/>
      <w:r w:rsidRPr="00B07712">
        <w:rPr>
          <w:color w:val="000000" w:themeColor="text1"/>
          <w:sz w:val="24"/>
          <w:szCs w:val="24"/>
        </w:rPr>
        <w:t xml:space="preserve"> </w:t>
      </w:r>
      <w:proofErr w:type="spellStart"/>
      <w:r w:rsidRPr="00B07712">
        <w:rPr>
          <w:color w:val="000000" w:themeColor="text1"/>
          <w:sz w:val="24"/>
          <w:szCs w:val="24"/>
        </w:rPr>
        <w:t>године</w:t>
      </w:r>
      <w:proofErr w:type="spellEnd"/>
      <w:r w:rsidRPr="00B07712">
        <w:rPr>
          <w:color w:val="000000" w:themeColor="text1"/>
          <w:sz w:val="24"/>
          <w:szCs w:val="24"/>
        </w:rPr>
        <w:t xml:space="preserve"> и </w:t>
      </w:r>
      <w:proofErr w:type="spellStart"/>
      <w:r w:rsidRPr="00B07712">
        <w:rPr>
          <w:color w:val="000000" w:themeColor="text1"/>
          <w:sz w:val="24"/>
          <w:szCs w:val="24"/>
        </w:rPr>
        <w:t>завршетка</w:t>
      </w:r>
      <w:proofErr w:type="spellEnd"/>
      <w:r w:rsidRPr="00B07712">
        <w:rPr>
          <w:color w:val="000000" w:themeColor="text1"/>
          <w:sz w:val="24"/>
          <w:szCs w:val="24"/>
        </w:rPr>
        <w:t xml:space="preserve"> </w:t>
      </w:r>
      <w:proofErr w:type="spellStart"/>
      <w:r w:rsidRPr="00B07712">
        <w:rPr>
          <w:color w:val="000000" w:themeColor="text1"/>
          <w:sz w:val="24"/>
          <w:szCs w:val="24"/>
        </w:rPr>
        <w:t>основношколског</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образовања</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васпитања</w:t>
      </w:r>
      <w:proofErr w:type="spellEnd"/>
      <w:r w:rsidRPr="00B07712">
        <w:rPr>
          <w:color w:val="000000" w:themeColor="text1"/>
          <w:sz w:val="24"/>
          <w:szCs w:val="24"/>
        </w:rPr>
        <w:t xml:space="preserve">, </w:t>
      </w:r>
      <w:proofErr w:type="spellStart"/>
      <w:r w:rsidRPr="00B07712">
        <w:rPr>
          <w:color w:val="000000" w:themeColor="text1"/>
          <w:sz w:val="24"/>
          <w:szCs w:val="24"/>
        </w:rPr>
        <w:t>прославе</w:t>
      </w:r>
      <w:proofErr w:type="spellEnd"/>
      <w:r w:rsidRPr="00B07712">
        <w:rPr>
          <w:color w:val="000000" w:themeColor="text1"/>
          <w:sz w:val="24"/>
          <w:szCs w:val="24"/>
        </w:rPr>
        <w:t xml:space="preserve"> </w:t>
      </w:r>
      <w:proofErr w:type="spellStart"/>
      <w:r w:rsidRPr="00B07712">
        <w:rPr>
          <w:color w:val="000000" w:themeColor="text1"/>
          <w:sz w:val="24"/>
          <w:szCs w:val="24"/>
        </w:rPr>
        <w:t>школских</w:t>
      </w:r>
      <w:proofErr w:type="spellEnd"/>
      <w:r w:rsidRPr="00B07712">
        <w:rPr>
          <w:color w:val="000000" w:themeColor="text1"/>
          <w:sz w:val="24"/>
          <w:szCs w:val="24"/>
        </w:rPr>
        <w:t xml:space="preserve"> и </w:t>
      </w:r>
      <w:proofErr w:type="spellStart"/>
      <w:r w:rsidRPr="00B07712">
        <w:rPr>
          <w:color w:val="000000" w:themeColor="text1"/>
          <w:sz w:val="24"/>
          <w:szCs w:val="24"/>
        </w:rPr>
        <w:t>државних</w:t>
      </w:r>
      <w:proofErr w:type="spellEnd"/>
      <w:r w:rsidRPr="00B07712">
        <w:rPr>
          <w:color w:val="000000" w:themeColor="text1"/>
          <w:sz w:val="24"/>
          <w:szCs w:val="24"/>
        </w:rPr>
        <w:t xml:space="preserve"> </w:t>
      </w:r>
      <w:proofErr w:type="spellStart"/>
      <w:r w:rsidRPr="00B07712">
        <w:rPr>
          <w:color w:val="000000" w:themeColor="text1"/>
          <w:sz w:val="24"/>
          <w:szCs w:val="24"/>
        </w:rPr>
        <w:t>празника</w:t>
      </w:r>
      <w:proofErr w:type="spellEnd"/>
      <w:r w:rsidRPr="00B07712">
        <w:rPr>
          <w:color w:val="000000" w:themeColor="text1"/>
          <w:sz w:val="24"/>
          <w:szCs w:val="24"/>
        </w:rPr>
        <w:t xml:space="preserve">, </w:t>
      </w:r>
      <w:proofErr w:type="spellStart"/>
      <w:r w:rsidRPr="00B07712">
        <w:rPr>
          <w:color w:val="000000" w:themeColor="text1"/>
          <w:sz w:val="24"/>
          <w:szCs w:val="24"/>
        </w:rPr>
        <w:t>приредбе</w:t>
      </w:r>
      <w:proofErr w:type="spellEnd"/>
      <w:r w:rsidRPr="00B07712">
        <w:rPr>
          <w:color w:val="000000" w:themeColor="text1"/>
          <w:sz w:val="24"/>
          <w:szCs w:val="24"/>
        </w:rPr>
        <w:t xml:space="preserve">, </w:t>
      </w:r>
      <w:proofErr w:type="spellStart"/>
      <w:r w:rsidRPr="00B07712">
        <w:rPr>
          <w:color w:val="000000" w:themeColor="text1"/>
          <w:sz w:val="24"/>
          <w:szCs w:val="24"/>
        </w:rPr>
        <w:t>представе</w:t>
      </w:r>
      <w:proofErr w:type="spellEnd"/>
      <w:r w:rsidRPr="00B07712">
        <w:rPr>
          <w:color w:val="000000" w:themeColor="text1"/>
          <w:sz w:val="24"/>
          <w:szCs w:val="24"/>
        </w:rPr>
        <w:t xml:space="preserve">, </w:t>
      </w:r>
      <w:proofErr w:type="spellStart"/>
      <w:r w:rsidRPr="00B07712">
        <w:rPr>
          <w:color w:val="000000" w:themeColor="text1"/>
          <w:sz w:val="24"/>
          <w:szCs w:val="24"/>
        </w:rPr>
        <w:t>изложбе</w:t>
      </w:r>
      <w:proofErr w:type="spellEnd"/>
      <w:r w:rsidRPr="00B07712">
        <w:rPr>
          <w:color w:val="000000" w:themeColor="text1"/>
          <w:sz w:val="24"/>
          <w:szCs w:val="24"/>
        </w:rPr>
        <w:t xml:space="preserve">, </w:t>
      </w:r>
      <w:proofErr w:type="spellStart"/>
      <w:r w:rsidRPr="00B07712">
        <w:rPr>
          <w:color w:val="000000" w:themeColor="text1"/>
          <w:sz w:val="24"/>
          <w:szCs w:val="24"/>
        </w:rPr>
        <w:t>концерте</w:t>
      </w:r>
      <w:proofErr w:type="spellEnd"/>
      <w:r w:rsidRPr="00B07712">
        <w:rPr>
          <w:color w:val="000000" w:themeColor="text1"/>
          <w:sz w:val="24"/>
          <w:szCs w:val="24"/>
        </w:rPr>
        <w:t xml:space="preserve">, </w:t>
      </w:r>
      <w:proofErr w:type="spellStart"/>
      <w:r w:rsidRPr="00B07712">
        <w:rPr>
          <w:color w:val="000000" w:themeColor="text1"/>
          <w:sz w:val="24"/>
          <w:szCs w:val="24"/>
        </w:rPr>
        <w:t>такмичења</w:t>
      </w:r>
      <w:proofErr w:type="spellEnd"/>
      <w:r w:rsidRPr="00B07712">
        <w:rPr>
          <w:color w:val="000000" w:themeColor="text1"/>
          <w:sz w:val="24"/>
          <w:szCs w:val="24"/>
        </w:rPr>
        <w:t xml:space="preserve"> и </w:t>
      </w:r>
      <w:proofErr w:type="spellStart"/>
      <w:r w:rsidRPr="00B07712">
        <w:rPr>
          <w:color w:val="000000" w:themeColor="text1"/>
          <w:sz w:val="24"/>
          <w:szCs w:val="24"/>
        </w:rPr>
        <w:t>смотре</w:t>
      </w:r>
      <w:proofErr w:type="spellEnd"/>
      <w:r w:rsidRPr="00B07712">
        <w:rPr>
          <w:color w:val="000000" w:themeColor="text1"/>
          <w:sz w:val="24"/>
          <w:szCs w:val="24"/>
        </w:rPr>
        <w:t xml:space="preserve">, </w:t>
      </w:r>
      <w:proofErr w:type="spellStart"/>
      <w:r w:rsidRPr="00B07712">
        <w:rPr>
          <w:color w:val="000000" w:themeColor="text1"/>
          <w:sz w:val="24"/>
          <w:szCs w:val="24"/>
        </w:rPr>
        <w:t>посете</w:t>
      </w:r>
      <w:proofErr w:type="spellEnd"/>
      <w:r w:rsidRPr="00B07712">
        <w:rPr>
          <w:color w:val="000000" w:themeColor="text1"/>
          <w:sz w:val="24"/>
          <w:szCs w:val="24"/>
        </w:rPr>
        <w:t xml:space="preserve"> </w:t>
      </w:r>
      <w:proofErr w:type="spellStart"/>
      <w:r w:rsidRPr="00B07712">
        <w:rPr>
          <w:color w:val="000000" w:themeColor="text1"/>
          <w:sz w:val="24"/>
          <w:szCs w:val="24"/>
        </w:rPr>
        <w:t>установама</w:t>
      </w:r>
      <w:proofErr w:type="spellEnd"/>
      <w:r w:rsidRPr="00B07712">
        <w:rPr>
          <w:color w:val="000000" w:themeColor="text1"/>
          <w:sz w:val="24"/>
          <w:szCs w:val="24"/>
        </w:rPr>
        <w:t xml:space="preserve"> </w:t>
      </w:r>
      <w:proofErr w:type="spellStart"/>
      <w:r w:rsidRPr="00B07712">
        <w:rPr>
          <w:color w:val="000000" w:themeColor="text1"/>
          <w:sz w:val="24"/>
          <w:szCs w:val="24"/>
        </w:rPr>
        <w:t>културе</w:t>
      </w:r>
      <w:proofErr w:type="spellEnd"/>
      <w:r w:rsidRPr="00B07712">
        <w:rPr>
          <w:color w:val="000000" w:themeColor="text1"/>
          <w:sz w:val="24"/>
          <w:szCs w:val="24"/>
        </w:rPr>
        <w:t xml:space="preserve">, </w:t>
      </w:r>
      <w:proofErr w:type="spellStart"/>
      <w:r w:rsidRPr="00B07712">
        <w:rPr>
          <w:color w:val="000000" w:themeColor="text1"/>
          <w:sz w:val="24"/>
          <w:szCs w:val="24"/>
        </w:rPr>
        <w:t>заједничке</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и </w:t>
      </w:r>
      <w:proofErr w:type="spellStart"/>
      <w:r w:rsidRPr="00B07712">
        <w:rPr>
          <w:color w:val="000000" w:themeColor="text1"/>
          <w:sz w:val="24"/>
          <w:szCs w:val="24"/>
        </w:rPr>
        <w:t>јединице</w:t>
      </w:r>
      <w:proofErr w:type="spellEnd"/>
      <w:r w:rsidRPr="00B07712">
        <w:rPr>
          <w:color w:val="000000" w:themeColor="text1"/>
          <w:sz w:val="24"/>
          <w:szCs w:val="24"/>
        </w:rPr>
        <w:t xml:space="preserve"> </w:t>
      </w:r>
      <w:proofErr w:type="spellStart"/>
      <w:r w:rsidRPr="00B07712">
        <w:rPr>
          <w:color w:val="000000" w:themeColor="text1"/>
          <w:sz w:val="24"/>
          <w:szCs w:val="24"/>
        </w:rPr>
        <w:t>локалне</w:t>
      </w:r>
      <w:proofErr w:type="spellEnd"/>
      <w:r w:rsidRPr="00B07712">
        <w:rPr>
          <w:color w:val="000000" w:themeColor="text1"/>
          <w:sz w:val="24"/>
          <w:szCs w:val="24"/>
        </w:rPr>
        <w:t xml:space="preserve"> </w:t>
      </w:r>
      <w:proofErr w:type="spellStart"/>
      <w:r w:rsidRPr="00B07712">
        <w:rPr>
          <w:color w:val="000000" w:themeColor="text1"/>
          <w:sz w:val="24"/>
          <w:szCs w:val="24"/>
        </w:rPr>
        <w:t>самоуправе</w:t>
      </w:r>
      <w:proofErr w:type="spellEnd"/>
      <w:r w:rsidRPr="00B07712">
        <w:rPr>
          <w:color w:val="000000" w:themeColor="text1"/>
          <w:sz w:val="24"/>
          <w:szCs w:val="24"/>
        </w:rPr>
        <w:t xml:space="preserve"> и </w:t>
      </w:r>
      <w:proofErr w:type="spellStart"/>
      <w:r w:rsidRPr="00B07712">
        <w:rPr>
          <w:color w:val="000000" w:themeColor="text1"/>
          <w:sz w:val="24"/>
          <w:szCs w:val="24"/>
        </w:rPr>
        <w:t>друге</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w:t>
      </w:r>
      <w:proofErr w:type="spellEnd"/>
      <w:r w:rsidRPr="00B07712">
        <w:rPr>
          <w:color w:val="000000" w:themeColor="text1"/>
          <w:sz w:val="24"/>
          <w:szCs w:val="24"/>
        </w:rPr>
        <w:t xml:space="preserve"> </w:t>
      </w:r>
      <w:proofErr w:type="spellStart"/>
      <w:r w:rsidRPr="00B07712">
        <w:rPr>
          <w:color w:val="000000" w:themeColor="text1"/>
          <w:sz w:val="24"/>
          <w:szCs w:val="24"/>
        </w:rPr>
        <w:t>које</w:t>
      </w:r>
      <w:proofErr w:type="spellEnd"/>
      <w:r w:rsidRPr="00B07712">
        <w:rPr>
          <w:color w:val="000000" w:themeColor="text1"/>
          <w:sz w:val="24"/>
          <w:szCs w:val="24"/>
        </w:rPr>
        <w:t xml:space="preserve"> </w:t>
      </w:r>
      <w:proofErr w:type="spellStart"/>
      <w:r w:rsidRPr="00B07712">
        <w:rPr>
          <w:color w:val="000000" w:themeColor="text1"/>
          <w:sz w:val="24"/>
          <w:szCs w:val="24"/>
        </w:rPr>
        <w:t>доприносе</w:t>
      </w:r>
      <w:proofErr w:type="spellEnd"/>
      <w:r w:rsidRPr="00B07712">
        <w:rPr>
          <w:color w:val="000000" w:themeColor="text1"/>
          <w:sz w:val="24"/>
          <w:szCs w:val="24"/>
        </w:rPr>
        <w:t xml:space="preserve"> </w:t>
      </w:r>
      <w:proofErr w:type="spellStart"/>
      <w:r w:rsidRPr="00B07712">
        <w:rPr>
          <w:color w:val="000000" w:themeColor="text1"/>
          <w:sz w:val="24"/>
          <w:szCs w:val="24"/>
        </w:rPr>
        <w:t>проширењу</w:t>
      </w:r>
      <w:proofErr w:type="spellEnd"/>
      <w:r w:rsidRPr="00B07712">
        <w:rPr>
          <w:color w:val="000000" w:themeColor="text1"/>
          <w:sz w:val="24"/>
          <w:szCs w:val="24"/>
        </w:rPr>
        <w:t xml:space="preserve"> </w:t>
      </w:r>
      <w:proofErr w:type="spellStart"/>
      <w:r w:rsidRPr="00B07712">
        <w:rPr>
          <w:color w:val="000000" w:themeColor="text1"/>
          <w:sz w:val="24"/>
          <w:szCs w:val="24"/>
        </w:rPr>
        <w:t>утицаја</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васпитање</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и </w:t>
      </w:r>
      <w:proofErr w:type="spellStart"/>
      <w:r w:rsidRPr="00B07712">
        <w:rPr>
          <w:color w:val="000000" w:themeColor="text1"/>
          <w:sz w:val="24"/>
          <w:szCs w:val="24"/>
        </w:rPr>
        <w:t>културном</w:t>
      </w:r>
      <w:proofErr w:type="spellEnd"/>
      <w:r w:rsidRPr="00B07712">
        <w:rPr>
          <w:color w:val="000000" w:themeColor="text1"/>
          <w:sz w:val="24"/>
          <w:szCs w:val="24"/>
        </w:rPr>
        <w:t xml:space="preserve"> </w:t>
      </w:r>
      <w:proofErr w:type="spellStart"/>
      <w:r w:rsidRPr="00B07712">
        <w:rPr>
          <w:color w:val="000000" w:themeColor="text1"/>
          <w:sz w:val="24"/>
          <w:szCs w:val="24"/>
        </w:rPr>
        <w:t>развоју</w:t>
      </w:r>
      <w:proofErr w:type="spellEnd"/>
      <w:r w:rsidRPr="00B07712">
        <w:rPr>
          <w:color w:val="000000" w:themeColor="text1"/>
          <w:sz w:val="24"/>
          <w:szCs w:val="24"/>
        </w:rPr>
        <w:t xml:space="preserve"> </w:t>
      </w:r>
      <w:proofErr w:type="spellStart"/>
      <w:r w:rsidRPr="00B07712">
        <w:rPr>
          <w:color w:val="000000" w:themeColor="text1"/>
          <w:sz w:val="24"/>
          <w:szCs w:val="24"/>
        </w:rPr>
        <w:t>окружења</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w:t>
      </w:r>
    </w:p>
    <w:p w14:paraId="7DA6E1E3" w14:textId="77777777" w:rsidR="00F63158" w:rsidRPr="009B36CC" w:rsidRDefault="00F63158" w:rsidP="00F63158">
      <w:pPr>
        <w:shd w:val="clear" w:color="auto" w:fill="FFFFFF"/>
        <w:spacing w:after="0" w:line="240" w:lineRule="auto"/>
        <w:ind w:firstLine="720"/>
        <w:jc w:val="both"/>
        <w:rPr>
          <w:color w:val="333333"/>
          <w:sz w:val="24"/>
          <w:szCs w:val="24"/>
        </w:rPr>
      </w:pPr>
      <w:proofErr w:type="spellStart"/>
      <w:r w:rsidRPr="009B36CC">
        <w:rPr>
          <w:color w:val="000000" w:themeColor="text1"/>
          <w:sz w:val="24"/>
          <w:szCs w:val="24"/>
        </w:rPr>
        <w:t>Прославе</w:t>
      </w:r>
      <w:proofErr w:type="spellEnd"/>
      <w:r w:rsidRPr="009B36CC">
        <w:rPr>
          <w:color w:val="000000" w:themeColor="text1"/>
          <w:sz w:val="24"/>
          <w:szCs w:val="24"/>
        </w:rPr>
        <w:t xml:space="preserve"> </w:t>
      </w:r>
      <w:proofErr w:type="spellStart"/>
      <w:r w:rsidRPr="009B36CC">
        <w:rPr>
          <w:color w:val="000000" w:themeColor="text1"/>
          <w:sz w:val="24"/>
          <w:szCs w:val="24"/>
        </w:rPr>
        <w:t>школских</w:t>
      </w:r>
      <w:proofErr w:type="spellEnd"/>
      <w:r w:rsidRPr="009B36CC">
        <w:rPr>
          <w:color w:val="000000" w:themeColor="text1"/>
          <w:sz w:val="24"/>
          <w:szCs w:val="24"/>
        </w:rPr>
        <w:t xml:space="preserve"> и </w:t>
      </w:r>
      <w:proofErr w:type="spellStart"/>
      <w:r w:rsidRPr="009B36CC">
        <w:rPr>
          <w:color w:val="000000" w:themeColor="text1"/>
          <w:sz w:val="24"/>
          <w:szCs w:val="24"/>
        </w:rPr>
        <w:t>државних</w:t>
      </w:r>
      <w:proofErr w:type="spellEnd"/>
      <w:r w:rsidRPr="009B36CC">
        <w:rPr>
          <w:color w:val="000000" w:themeColor="text1"/>
          <w:sz w:val="24"/>
          <w:szCs w:val="24"/>
        </w:rPr>
        <w:t xml:space="preserve"> </w:t>
      </w:r>
      <w:proofErr w:type="spellStart"/>
      <w:r w:rsidRPr="009B36CC">
        <w:rPr>
          <w:color w:val="000000" w:themeColor="text1"/>
          <w:sz w:val="24"/>
          <w:szCs w:val="24"/>
        </w:rPr>
        <w:t>празника</w:t>
      </w:r>
      <w:proofErr w:type="spellEnd"/>
      <w:r w:rsidRPr="009B36CC">
        <w:rPr>
          <w:color w:val="000000" w:themeColor="text1"/>
          <w:sz w:val="24"/>
          <w:szCs w:val="24"/>
        </w:rPr>
        <w:t xml:space="preserve">, </w:t>
      </w:r>
      <w:proofErr w:type="spellStart"/>
      <w:r w:rsidRPr="009B36CC">
        <w:rPr>
          <w:color w:val="000000" w:themeColor="text1"/>
          <w:sz w:val="24"/>
          <w:szCs w:val="24"/>
        </w:rPr>
        <w:t>почетка</w:t>
      </w:r>
      <w:proofErr w:type="spellEnd"/>
      <w:r w:rsidRPr="009B36CC">
        <w:rPr>
          <w:color w:val="000000" w:themeColor="text1"/>
          <w:sz w:val="24"/>
          <w:szCs w:val="24"/>
        </w:rPr>
        <w:t xml:space="preserve"> и </w:t>
      </w:r>
      <w:proofErr w:type="spellStart"/>
      <w:r w:rsidRPr="009B36CC">
        <w:rPr>
          <w:color w:val="000000" w:themeColor="text1"/>
          <w:sz w:val="24"/>
          <w:szCs w:val="24"/>
        </w:rPr>
        <w:t>краја</w:t>
      </w:r>
      <w:proofErr w:type="spellEnd"/>
      <w:r w:rsidRPr="009B36CC">
        <w:rPr>
          <w:color w:val="000000" w:themeColor="text1"/>
          <w:sz w:val="24"/>
          <w:szCs w:val="24"/>
        </w:rPr>
        <w:t xml:space="preserve"> </w:t>
      </w:r>
      <w:proofErr w:type="spellStart"/>
      <w:r w:rsidRPr="009B36CC">
        <w:rPr>
          <w:color w:val="000000" w:themeColor="text1"/>
          <w:sz w:val="24"/>
          <w:szCs w:val="24"/>
        </w:rPr>
        <w:t>школске</w:t>
      </w:r>
      <w:proofErr w:type="spellEnd"/>
      <w:r w:rsidRPr="009B36CC">
        <w:rPr>
          <w:color w:val="000000" w:themeColor="text1"/>
          <w:sz w:val="24"/>
          <w:szCs w:val="24"/>
        </w:rPr>
        <w:t xml:space="preserve"> </w:t>
      </w:r>
      <w:proofErr w:type="spellStart"/>
      <w:r w:rsidRPr="009B36CC">
        <w:rPr>
          <w:color w:val="000000" w:themeColor="text1"/>
          <w:sz w:val="24"/>
          <w:szCs w:val="24"/>
        </w:rPr>
        <w:t>године</w:t>
      </w:r>
      <w:proofErr w:type="spellEnd"/>
      <w:r w:rsidRPr="009B36CC">
        <w:rPr>
          <w:color w:val="000000" w:themeColor="text1"/>
          <w:sz w:val="24"/>
          <w:szCs w:val="24"/>
        </w:rPr>
        <w:t xml:space="preserve"> и </w:t>
      </w:r>
      <w:proofErr w:type="spellStart"/>
      <w:r w:rsidRPr="009B36CC">
        <w:rPr>
          <w:color w:val="000000" w:themeColor="text1"/>
          <w:sz w:val="24"/>
          <w:szCs w:val="24"/>
        </w:rPr>
        <w:t>завршетка</w:t>
      </w:r>
      <w:proofErr w:type="spellEnd"/>
      <w:r w:rsidRPr="009B36CC">
        <w:rPr>
          <w:color w:val="000000" w:themeColor="text1"/>
          <w:sz w:val="24"/>
          <w:szCs w:val="24"/>
        </w:rPr>
        <w:t xml:space="preserve"> </w:t>
      </w:r>
      <w:proofErr w:type="spellStart"/>
      <w:r w:rsidRPr="009B36CC">
        <w:rPr>
          <w:color w:val="000000" w:themeColor="text1"/>
          <w:sz w:val="24"/>
          <w:szCs w:val="24"/>
        </w:rPr>
        <w:t>основношколског</w:t>
      </w:r>
      <w:proofErr w:type="spellEnd"/>
      <w:r w:rsidRPr="009B36CC">
        <w:rPr>
          <w:color w:val="000000" w:themeColor="text1"/>
          <w:sz w:val="24"/>
          <w:szCs w:val="24"/>
        </w:rPr>
        <w:t xml:space="preserve"> </w:t>
      </w:r>
      <w:proofErr w:type="spellStart"/>
      <w:r w:rsidRPr="009B36CC">
        <w:rPr>
          <w:color w:val="000000" w:themeColor="text1"/>
          <w:sz w:val="24"/>
          <w:szCs w:val="24"/>
        </w:rPr>
        <w:t>образовања</w:t>
      </w:r>
      <w:proofErr w:type="spellEnd"/>
      <w:r w:rsidRPr="009B36CC">
        <w:rPr>
          <w:color w:val="000000" w:themeColor="text1"/>
          <w:sz w:val="24"/>
          <w:szCs w:val="24"/>
        </w:rPr>
        <w:t xml:space="preserve"> и </w:t>
      </w:r>
      <w:proofErr w:type="spellStart"/>
      <w:r w:rsidRPr="009B36CC">
        <w:rPr>
          <w:color w:val="000000" w:themeColor="text1"/>
          <w:sz w:val="24"/>
          <w:szCs w:val="24"/>
        </w:rPr>
        <w:t>васпитања</w:t>
      </w:r>
      <w:proofErr w:type="spellEnd"/>
      <w:r w:rsidRPr="009B36CC">
        <w:rPr>
          <w:color w:val="000000" w:themeColor="text1"/>
          <w:sz w:val="24"/>
          <w:szCs w:val="24"/>
        </w:rPr>
        <w:t xml:space="preserve"> </w:t>
      </w:r>
      <w:proofErr w:type="spellStart"/>
      <w:r w:rsidRPr="009B36CC">
        <w:rPr>
          <w:color w:val="000000" w:themeColor="text1"/>
          <w:sz w:val="24"/>
          <w:szCs w:val="24"/>
        </w:rPr>
        <w:t>за</w:t>
      </w:r>
      <w:proofErr w:type="spellEnd"/>
      <w:r w:rsidRPr="009B36CC">
        <w:rPr>
          <w:color w:val="000000" w:themeColor="text1"/>
          <w:sz w:val="24"/>
          <w:szCs w:val="24"/>
        </w:rPr>
        <w:t xml:space="preserve"> </w:t>
      </w:r>
      <w:proofErr w:type="spellStart"/>
      <w:r w:rsidRPr="009B36CC">
        <w:rPr>
          <w:color w:val="000000" w:themeColor="text1"/>
          <w:sz w:val="24"/>
          <w:szCs w:val="24"/>
        </w:rPr>
        <w:t>ученике</w:t>
      </w:r>
      <w:proofErr w:type="spellEnd"/>
      <w:r w:rsidRPr="009B36CC">
        <w:rPr>
          <w:color w:val="000000" w:themeColor="text1"/>
          <w:sz w:val="24"/>
          <w:szCs w:val="24"/>
        </w:rPr>
        <w:t xml:space="preserve"> </w:t>
      </w:r>
      <w:proofErr w:type="spellStart"/>
      <w:r w:rsidRPr="009B36CC">
        <w:rPr>
          <w:color w:val="000000" w:themeColor="text1"/>
          <w:sz w:val="24"/>
          <w:szCs w:val="24"/>
        </w:rPr>
        <w:t>организују</w:t>
      </w:r>
      <w:proofErr w:type="spellEnd"/>
      <w:r w:rsidRPr="009B36CC">
        <w:rPr>
          <w:color w:val="000000" w:themeColor="text1"/>
          <w:sz w:val="24"/>
          <w:szCs w:val="24"/>
        </w:rPr>
        <w:t xml:space="preserve"> </w:t>
      </w:r>
      <w:proofErr w:type="spellStart"/>
      <w:r w:rsidRPr="009B36CC">
        <w:rPr>
          <w:color w:val="000000" w:themeColor="text1"/>
          <w:sz w:val="24"/>
          <w:szCs w:val="24"/>
        </w:rPr>
        <w:t>се</w:t>
      </w:r>
      <w:proofErr w:type="spellEnd"/>
      <w:r w:rsidRPr="009B36CC">
        <w:rPr>
          <w:color w:val="000000" w:themeColor="text1"/>
          <w:sz w:val="24"/>
          <w:szCs w:val="24"/>
        </w:rPr>
        <w:t xml:space="preserve"> у </w:t>
      </w:r>
      <w:proofErr w:type="spellStart"/>
      <w:r w:rsidRPr="009B36CC">
        <w:rPr>
          <w:color w:val="000000" w:themeColor="text1"/>
          <w:sz w:val="24"/>
          <w:szCs w:val="24"/>
        </w:rPr>
        <w:t>школи</w:t>
      </w:r>
      <w:proofErr w:type="spellEnd"/>
      <w:r w:rsidRPr="009B36CC">
        <w:rPr>
          <w:color w:val="000000" w:themeColor="text1"/>
          <w:sz w:val="24"/>
          <w:szCs w:val="24"/>
        </w:rPr>
        <w:t xml:space="preserve"> </w:t>
      </w:r>
      <w:proofErr w:type="spellStart"/>
      <w:r w:rsidRPr="009B36CC">
        <w:rPr>
          <w:color w:val="000000" w:themeColor="text1"/>
          <w:sz w:val="24"/>
          <w:szCs w:val="24"/>
        </w:rPr>
        <w:t>или</w:t>
      </w:r>
      <w:proofErr w:type="spellEnd"/>
      <w:r w:rsidRPr="009B36CC">
        <w:rPr>
          <w:color w:val="000000" w:themeColor="text1"/>
          <w:sz w:val="24"/>
          <w:szCs w:val="24"/>
        </w:rPr>
        <w:t xml:space="preserve"> у </w:t>
      </w:r>
      <w:proofErr w:type="spellStart"/>
      <w:r w:rsidRPr="009B36CC">
        <w:rPr>
          <w:color w:val="000000" w:themeColor="text1"/>
          <w:sz w:val="24"/>
          <w:szCs w:val="24"/>
        </w:rPr>
        <w:t>договору</w:t>
      </w:r>
      <w:proofErr w:type="spellEnd"/>
      <w:r w:rsidRPr="009B36CC">
        <w:rPr>
          <w:color w:val="000000" w:themeColor="text1"/>
          <w:sz w:val="24"/>
          <w:szCs w:val="24"/>
        </w:rPr>
        <w:t xml:space="preserve"> </w:t>
      </w:r>
      <w:proofErr w:type="spellStart"/>
      <w:r w:rsidRPr="009B36CC">
        <w:rPr>
          <w:color w:val="000000" w:themeColor="text1"/>
          <w:sz w:val="24"/>
          <w:szCs w:val="24"/>
        </w:rPr>
        <w:t>са</w:t>
      </w:r>
      <w:proofErr w:type="spellEnd"/>
      <w:r w:rsidRPr="009B36CC">
        <w:rPr>
          <w:color w:val="000000" w:themeColor="text1"/>
          <w:sz w:val="24"/>
          <w:szCs w:val="24"/>
        </w:rPr>
        <w:t xml:space="preserve"> </w:t>
      </w:r>
      <w:proofErr w:type="spellStart"/>
      <w:r w:rsidRPr="009B36CC">
        <w:rPr>
          <w:color w:val="000000" w:themeColor="text1"/>
          <w:sz w:val="24"/>
          <w:szCs w:val="24"/>
        </w:rPr>
        <w:t>јединицом</w:t>
      </w:r>
      <w:proofErr w:type="spellEnd"/>
      <w:r w:rsidRPr="009B36CC">
        <w:rPr>
          <w:color w:val="000000" w:themeColor="text1"/>
          <w:sz w:val="24"/>
          <w:szCs w:val="24"/>
        </w:rPr>
        <w:t xml:space="preserve"> </w:t>
      </w:r>
      <w:proofErr w:type="spellStart"/>
      <w:r w:rsidRPr="009B36CC">
        <w:rPr>
          <w:color w:val="000000" w:themeColor="text1"/>
          <w:sz w:val="24"/>
          <w:szCs w:val="24"/>
        </w:rPr>
        <w:t>локалне</w:t>
      </w:r>
      <w:proofErr w:type="spellEnd"/>
      <w:r w:rsidRPr="009B36CC">
        <w:rPr>
          <w:color w:val="000000" w:themeColor="text1"/>
          <w:sz w:val="24"/>
          <w:szCs w:val="24"/>
        </w:rPr>
        <w:t xml:space="preserve"> </w:t>
      </w:r>
      <w:proofErr w:type="spellStart"/>
      <w:r w:rsidRPr="009B36CC">
        <w:rPr>
          <w:color w:val="000000" w:themeColor="text1"/>
          <w:sz w:val="24"/>
          <w:szCs w:val="24"/>
        </w:rPr>
        <w:t>самоуправе</w:t>
      </w:r>
      <w:proofErr w:type="spellEnd"/>
      <w:r w:rsidRPr="009B36CC">
        <w:rPr>
          <w:color w:val="000000" w:themeColor="text1"/>
          <w:sz w:val="24"/>
          <w:szCs w:val="24"/>
        </w:rPr>
        <w:t xml:space="preserve"> у </w:t>
      </w:r>
      <w:proofErr w:type="spellStart"/>
      <w:r w:rsidRPr="009B36CC">
        <w:rPr>
          <w:color w:val="000000" w:themeColor="text1"/>
          <w:sz w:val="24"/>
          <w:szCs w:val="24"/>
        </w:rPr>
        <w:t>установама</w:t>
      </w:r>
      <w:proofErr w:type="spellEnd"/>
      <w:r w:rsidRPr="009B36CC">
        <w:rPr>
          <w:color w:val="000000" w:themeColor="text1"/>
          <w:sz w:val="24"/>
          <w:szCs w:val="24"/>
        </w:rPr>
        <w:t xml:space="preserve"> </w:t>
      </w:r>
      <w:proofErr w:type="spellStart"/>
      <w:r w:rsidRPr="009B36CC">
        <w:rPr>
          <w:color w:val="000000" w:themeColor="text1"/>
          <w:sz w:val="24"/>
          <w:szCs w:val="24"/>
        </w:rPr>
        <w:t>из</w:t>
      </w:r>
      <w:proofErr w:type="spellEnd"/>
      <w:r w:rsidRPr="009B36CC">
        <w:rPr>
          <w:color w:val="000000" w:themeColor="text1"/>
          <w:sz w:val="24"/>
          <w:szCs w:val="24"/>
        </w:rPr>
        <w:t xml:space="preserve"> </w:t>
      </w:r>
      <w:proofErr w:type="spellStart"/>
      <w:r w:rsidRPr="009B36CC">
        <w:rPr>
          <w:color w:val="000000" w:themeColor="text1"/>
          <w:sz w:val="24"/>
          <w:szCs w:val="24"/>
        </w:rPr>
        <w:t>области</w:t>
      </w:r>
      <w:proofErr w:type="spellEnd"/>
      <w:r w:rsidRPr="009B36CC">
        <w:rPr>
          <w:color w:val="000000" w:themeColor="text1"/>
          <w:sz w:val="24"/>
          <w:szCs w:val="24"/>
        </w:rPr>
        <w:t xml:space="preserve"> </w:t>
      </w:r>
      <w:proofErr w:type="spellStart"/>
      <w:r w:rsidRPr="009B36CC">
        <w:rPr>
          <w:color w:val="000000" w:themeColor="text1"/>
          <w:sz w:val="24"/>
          <w:szCs w:val="24"/>
        </w:rPr>
        <w:t>културе</w:t>
      </w:r>
      <w:proofErr w:type="spellEnd"/>
      <w:r w:rsidRPr="009B36CC">
        <w:rPr>
          <w:color w:val="000000" w:themeColor="text1"/>
          <w:sz w:val="24"/>
          <w:szCs w:val="24"/>
        </w:rPr>
        <w:t xml:space="preserve"> и </w:t>
      </w:r>
      <w:proofErr w:type="spellStart"/>
      <w:r w:rsidRPr="009B36CC">
        <w:rPr>
          <w:color w:val="000000" w:themeColor="text1"/>
          <w:sz w:val="24"/>
          <w:szCs w:val="24"/>
        </w:rPr>
        <w:t>спорта</w:t>
      </w:r>
      <w:proofErr w:type="spellEnd"/>
      <w:r w:rsidRPr="009B36CC">
        <w:rPr>
          <w:color w:val="333333"/>
          <w:sz w:val="24"/>
          <w:szCs w:val="24"/>
        </w:rPr>
        <w:t>.</w:t>
      </w:r>
    </w:p>
    <w:p w14:paraId="0634BEE6" w14:textId="77777777" w:rsidR="00F63158" w:rsidRDefault="00F63158" w:rsidP="00F63158">
      <w:pPr>
        <w:shd w:val="clear" w:color="auto" w:fill="FFFFFF"/>
        <w:spacing w:after="0" w:line="240" w:lineRule="auto"/>
        <w:ind w:firstLine="720"/>
        <w:jc w:val="both"/>
        <w:rPr>
          <w:color w:val="333333"/>
          <w:sz w:val="24"/>
          <w:szCs w:val="24"/>
        </w:rPr>
      </w:pPr>
    </w:p>
    <w:p w14:paraId="308C33BB" w14:textId="77777777" w:rsidR="00F63158" w:rsidRPr="003530A2" w:rsidRDefault="00F63158" w:rsidP="00F63158">
      <w:pPr>
        <w:shd w:val="clear" w:color="auto" w:fill="FFFFFF"/>
        <w:spacing w:after="0" w:line="240" w:lineRule="auto"/>
        <w:ind w:firstLine="720"/>
        <w:jc w:val="both"/>
        <w:rPr>
          <w:color w:val="333333"/>
          <w:sz w:val="24"/>
          <w:szCs w:val="24"/>
        </w:rPr>
      </w:pPr>
    </w:p>
    <w:p w14:paraId="0DA94CED" w14:textId="77777777" w:rsidR="00F63158" w:rsidRPr="006A15E1" w:rsidRDefault="002163D9" w:rsidP="00F63158">
      <w:pPr>
        <w:shd w:val="clear" w:color="auto" w:fill="FFFFFF"/>
        <w:spacing w:after="0" w:line="240" w:lineRule="auto"/>
        <w:rPr>
          <w:b/>
          <w:bCs/>
          <w:sz w:val="24"/>
          <w:szCs w:val="24"/>
        </w:rPr>
      </w:pPr>
      <w:bookmarkStart w:id="30" w:name="str_38"/>
      <w:bookmarkEnd w:id="30"/>
      <w:r>
        <w:rPr>
          <w:b/>
          <w:bCs/>
          <w:sz w:val="24"/>
          <w:szCs w:val="24"/>
          <w:lang w:val="sr-Cyrl-RS"/>
        </w:rPr>
        <w:t xml:space="preserve">      </w:t>
      </w:r>
      <w:proofErr w:type="spellStart"/>
      <w:r w:rsidR="00F63158" w:rsidRPr="006A15E1">
        <w:rPr>
          <w:b/>
          <w:bCs/>
          <w:sz w:val="24"/>
          <w:szCs w:val="24"/>
        </w:rPr>
        <w:t>Програм</w:t>
      </w:r>
      <w:proofErr w:type="spellEnd"/>
      <w:r w:rsidR="00F63158" w:rsidRPr="006A15E1">
        <w:rPr>
          <w:b/>
          <w:bCs/>
          <w:sz w:val="24"/>
          <w:szCs w:val="24"/>
        </w:rPr>
        <w:t xml:space="preserve"> </w:t>
      </w:r>
      <w:proofErr w:type="spellStart"/>
      <w:r w:rsidR="00F63158" w:rsidRPr="006A15E1">
        <w:rPr>
          <w:b/>
          <w:bCs/>
          <w:sz w:val="24"/>
          <w:szCs w:val="24"/>
        </w:rPr>
        <w:t>школског</w:t>
      </w:r>
      <w:proofErr w:type="spellEnd"/>
      <w:r w:rsidR="00F63158" w:rsidRPr="006A15E1">
        <w:rPr>
          <w:b/>
          <w:bCs/>
          <w:sz w:val="24"/>
          <w:szCs w:val="24"/>
        </w:rPr>
        <w:t xml:space="preserve"> </w:t>
      </w:r>
      <w:proofErr w:type="spellStart"/>
      <w:r w:rsidR="00F63158" w:rsidRPr="006A15E1">
        <w:rPr>
          <w:b/>
          <w:bCs/>
          <w:sz w:val="24"/>
          <w:szCs w:val="24"/>
        </w:rPr>
        <w:t>спорта</w:t>
      </w:r>
      <w:proofErr w:type="spellEnd"/>
      <w:r w:rsidR="00F63158" w:rsidRPr="006A15E1">
        <w:rPr>
          <w:b/>
          <w:bCs/>
          <w:sz w:val="24"/>
          <w:szCs w:val="24"/>
        </w:rPr>
        <w:t xml:space="preserve"> и </w:t>
      </w:r>
      <w:proofErr w:type="spellStart"/>
      <w:r w:rsidR="00F63158" w:rsidRPr="006A15E1">
        <w:rPr>
          <w:b/>
          <w:bCs/>
          <w:sz w:val="24"/>
          <w:szCs w:val="24"/>
        </w:rPr>
        <w:t>спортско-рекреативних</w:t>
      </w:r>
      <w:proofErr w:type="spellEnd"/>
      <w:r w:rsidR="00F63158" w:rsidRPr="006A15E1">
        <w:rPr>
          <w:b/>
          <w:bCs/>
          <w:sz w:val="24"/>
          <w:szCs w:val="24"/>
        </w:rPr>
        <w:t xml:space="preserve"> </w:t>
      </w:r>
      <w:proofErr w:type="spellStart"/>
      <w:r w:rsidR="00F63158" w:rsidRPr="006A15E1">
        <w:rPr>
          <w:b/>
          <w:bCs/>
          <w:sz w:val="24"/>
          <w:szCs w:val="24"/>
        </w:rPr>
        <w:t>активности</w:t>
      </w:r>
      <w:proofErr w:type="spellEnd"/>
    </w:p>
    <w:p w14:paraId="32F8D838" w14:textId="77777777" w:rsidR="00F63158" w:rsidRPr="00CD4430" w:rsidRDefault="00F63158" w:rsidP="00F63158">
      <w:pPr>
        <w:shd w:val="clear" w:color="auto" w:fill="FFFFFF"/>
        <w:spacing w:after="0" w:line="240" w:lineRule="auto"/>
        <w:rPr>
          <w:b/>
          <w:bCs/>
          <w:color w:val="333333"/>
          <w:sz w:val="24"/>
          <w:szCs w:val="24"/>
        </w:rPr>
      </w:pPr>
    </w:p>
    <w:p w14:paraId="0F8BB80F" w14:textId="77777777" w:rsidR="00F63158" w:rsidRPr="00C91C3D" w:rsidRDefault="00624E10" w:rsidP="00F63158">
      <w:pPr>
        <w:shd w:val="clear" w:color="auto" w:fill="FFFFFF"/>
        <w:spacing w:after="0" w:line="240" w:lineRule="auto"/>
        <w:jc w:val="center"/>
        <w:rPr>
          <w:b/>
          <w:bCs/>
          <w:sz w:val="24"/>
          <w:szCs w:val="24"/>
        </w:rPr>
      </w:pPr>
      <w:bookmarkStart w:id="31" w:name="clan_40"/>
      <w:bookmarkEnd w:id="31"/>
      <w:proofErr w:type="spellStart"/>
      <w:r>
        <w:rPr>
          <w:b/>
          <w:bCs/>
          <w:sz w:val="24"/>
          <w:szCs w:val="24"/>
        </w:rPr>
        <w:t>Члан</w:t>
      </w:r>
      <w:proofErr w:type="spellEnd"/>
      <w:r>
        <w:rPr>
          <w:b/>
          <w:bCs/>
          <w:sz w:val="24"/>
          <w:szCs w:val="24"/>
        </w:rPr>
        <w:t xml:space="preserve"> 5</w:t>
      </w:r>
      <w:r>
        <w:rPr>
          <w:b/>
          <w:bCs/>
          <w:sz w:val="24"/>
          <w:szCs w:val="24"/>
          <w:lang w:val="sr-Cyrl-RS"/>
        </w:rPr>
        <w:t>1</w:t>
      </w:r>
      <w:r w:rsidR="00F63158" w:rsidRPr="00C91C3D">
        <w:rPr>
          <w:b/>
          <w:bCs/>
          <w:sz w:val="24"/>
          <w:szCs w:val="24"/>
        </w:rPr>
        <w:t>.</w:t>
      </w:r>
    </w:p>
    <w:p w14:paraId="7E20D782" w14:textId="77777777" w:rsidR="00F63158" w:rsidRPr="00CD4430" w:rsidRDefault="00F63158" w:rsidP="00F63158">
      <w:pPr>
        <w:shd w:val="clear" w:color="auto" w:fill="FFFFFF"/>
        <w:spacing w:after="0" w:line="240" w:lineRule="auto"/>
        <w:jc w:val="center"/>
        <w:rPr>
          <w:b/>
          <w:bCs/>
          <w:color w:val="333333"/>
          <w:sz w:val="24"/>
          <w:szCs w:val="24"/>
        </w:rPr>
      </w:pPr>
    </w:p>
    <w:p w14:paraId="4CF8A20B"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Ради</w:t>
      </w:r>
      <w:proofErr w:type="spellEnd"/>
      <w:r w:rsidRPr="00B07712">
        <w:rPr>
          <w:color w:val="000000" w:themeColor="text1"/>
          <w:sz w:val="24"/>
          <w:szCs w:val="24"/>
        </w:rPr>
        <w:t xml:space="preserve"> </w:t>
      </w:r>
      <w:proofErr w:type="spellStart"/>
      <w:r w:rsidRPr="00B07712">
        <w:rPr>
          <w:color w:val="000000" w:themeColor="text1"/>
          <w:sz w:val="24"/>
          <w:szCs w:val="24"/>
        </w:rPr>
        <w:t>развоја</w:t>
      </w:r>
      <w:proofErr w:type="spellEnd"/>
      <w:r w:rsidRPr="00B07712">
        <w:rPr>
          <w:color w:val="000000" w:themeColor="text1"/>
          <w:sz w:val="24"/>
          <w:szCs w:val="24"/>
        </w:rPr>
        <w:t xml:space="preserve"> и </w:t>
      </w:r>
      <w:proofErr w:type="spellStart"/>
      <w:r w:rsidRPr="00B07712">
        <w:rPr>
          <w:color w:val="000000" w:themeColor="text1"/>
          <w:sz w:val="24"/>
          <w:szCs w:val="24"/>
        </w:rPr>
        <w:t>практиковања</w:t>
      </w:r>
      <w:proofErr w:type="spellEnd"/>
      <w:r w:rsidRPr="00B07712">
        <w:rPr>
          <w:color w:val="000000" w:themeColor="text1"/>
          <w:sz w:val="24"/>
          <w:szCs w:val="24"/>
        </w:rPr>
        <w:t xml:space="preserve"> </w:t>
      </w:r>
      <w:proofErr w:type="spellStart"/>
      <w:r w:rsidRPr="00B07712">
        <w:rPr>
          <w:color w:val="000000" w:themeColor="text1"/>
          <w:sz w:val="24"/>
          <w:szCs w:val="24"/>
        </w:rPr>
        <w:t>здравог</w:t>
      </w:r>
      <w:proofErr w:type="spellEnd"/>
      <w:r w:rsidRPr="00B07712">
        <w:rPr>
          <w:color w:val="000000" w:themeColor="text1"/>
          <w:sz w:val="24"/>
          <w:szCs w:val="24"/>
        </w:rPr>
        <w:t xml:space="preserve"> </w:t>
      </w:r>
      <w:proofErr w:type="spellStart"/>
      <w:r w:rsidRPr="00B07712">
        <w:rPr>
          <w:color w:val="000000" w:themeColor="text1"/>
          <w:sz w:val="24"/>
          <w:szCs w:val="24"/>
        </w:rPr>
        <w:t>начина</w:t>
      </w:r>
      <w:proofErr w:type="spellEnd"/>
      <w:r w:rsidRPr="00B07712">
        <w:rPr>
          <w:color w:val="000000" w:themeColor="text1"/>
          <w:sz w:val="24"/>
          <w:szCs w:val="24"/>
        </w:rPr>
        <w:t xml:space="preserve"> </w:t>
      </w:r>
      <w:proofErr w:type="spellStart"/>
      <w:r w:rsidRPr="00B07712">
        <w:rPr>
          <w:color w:val="000000" w:themeColor="text1"/>
          <w:sz w:val="24"/>
          <w:szCs w:val="24"/>
        </w:rPr>
        <w:t>живота</w:t>
      </w:r>
      <w:proofErr w:type="spellEnd"/>
      <w:r w:rsidRPr="00B07712">
        <w:rPr>
          <w:color w:val="000000" w:themeColor="text1"/>
          <w:sz w:val="24"/>
          <w:szCs w:val="24"/>
        </w:rPr>
        <w:t xml:space="preserve">, </w:t>
      </w:r>
      <w:proofErr w:type="spellStart"/>
      <w:r w:rsidRPr="00B07712">
        <w:rPr>
          <w:color w:val="000000" w:themeColor="text1"/>
          <w:sz w:val="24"/>
          <w:szCs w:val="24"/>
        </w:rPr>
        <w:t>развоја</w:t>
      </w:r>
      <w:proofErr w:type="spellEnd"/>
      <w:r w:rsidRPr="00B07712">
        <w:rPr>
          <w:color w:val="000000" w:themeColor="text1"/>
          <w:sz w:val="24"/>
          <w:szCs w:val="24"/>
        </w:rPr>
        <w:t xml:space="preserve"> </w:t>
      </w:r>
      <w:proofErr w:type="spellStart"/>
      <w:r w:rsidRPr="00B07712">
        <w:rPr>
          <w:color w:val="000000" w:themeColor="text1"/>
          <w:sz w:val="24"/>
          <w:szCs w:val="24"/>
        </w:rPr>
        <w:t>свести</w:t>
      </w:r>
      <w:proofErr w:type="spellEnd"/>
      <w:r w:rsidRPr="00B07712">
        <w:rPr>
          <w:color w:val="000000" w:themeColor="text1"/>
          <w:sz w:val="24"/>
          <w:szCs w:val="24"/>
        </w:rPr>
        <w:t xml:space="preserve"> о </w:t>
      </w:r>
      <w:proofErr w:type="spellStart"/>
      <w:r w:rsidRPr="00B07712">
        <w:rPr>
          <w:color w:val="000000" w:themeColor="text1"/>
          <w:sz w:val="24"/>
          <w:szCs w:val="24"/>
        </w:rPr>
        <w:t>важности</w:t>
      </w:r>
      <w:proofErr w:type="spellEnd"/>
      <w:r w:rsidRPr="00B07712">
        <w:rPr>
          <w:color w:val="000000" w:themeColor="text1"/>
          <w:sz w:val="24"/>
          <w:szCs w:val="24"/>
        </w:rPr>
        <w:t xml:space="preserve"> </w:t>
      </w:r>
      <w:proofErr w:type="spellStart"/>
      <w:r w:rsidRPr="00B07712">
        <w:rPr>
          <w:color w:val="000000" w:themeColor="text1"/>
          <w:sz w:val="24"/>
          <w:szCs w:val="24"/>
        </w:rPr>
        <w:t>сопственог</w:t>
      </w:r>
      <w:proofErr w:type="spellEnd"/>
      <w:r w:rsidRPr="00B07712">
        <w:rPr>
          <w:color w:val="000000" w:themeColor="text1"/>
          <w:sz w:val="24"/>
          <w:szCs w:val="24"/>
        </w:rPr>
        <w:t xml:space="preserve"> </w:t>
      </w:r>
      <w:proofErr w:type="spellStart"/>
      <w:r w:rsidRPr="00B07712">
        <w:rPr>
          <w:color w:val="000000" w:themeColor="text1"/>
          <w:sz w:val="24"/>
          <w:szCs w:val="24"/>
        </w:rPr>
        <w:t>здравља</w:t>
      </w:r>
      <w:proofErr w:type="spellEnd"/>
      <w:r w:rsidRPr="00B07712">
        <w:rPr>
          <w:color w:val="000000" w:themeColor="text1"/>
          <w:sz w:val="24"/>
          <w:szCs w:val="24"/>
        </w:rPr>
        <w:t xml:space="preserve"> и </w:t>
      </w:r>
      <w:proofErr w:type="spellStart"/>
      <w:r w:rsidRPr="00B07712">
        <w:rPr>
          <w:color w:val="000000" w:themeColor="text1"/>
          <w:sz w:val="24"/>
          <w:szCs w:val="24"/>
        </w:rPr>
        <w:t>безбедности</w:t>
      </w:r>
      <w:proofErr w:type="spellEnd"/>
      <w:r w:rsidRPr="00B07712">
        <w:rPr>
          <w:color w:val="000000" w:themeColor="text1"/>
          <w:sz w:val="24"/>
          <w:szCs w:val="24"/>
        </w:rPr>
        <w:t xml:space="preserve">, о </w:t>
      </w:r>
      <w:proofErr w:type="spellStart"/>
      <w:r w:rsidRPr="00B07712">
        <w:rPr>
          <w:color w:val="000000" w:themeColor="text1"/>
          <w:sz w:val="24"/>
          <w:szCs w:val="24"/>
        </w:rPr>
        <w:t>потреби</w:t>
      </w:r>
      <w:proofErr w:type="spellEnd"/>
      <w:r w:rsidRPr="00B07712">
        <w:rPr>
          <w:color w:val="000000" w:themeColor="text1"/>
          <w:sz w:val="24"/>
          <w:szCs w:val="24"/>
        </w:rPr>
        <w:t xml:space="preserve"> </w:t>
      </w:r>
      <w:proofErr w:type="spellStart"/>
      <w:r w:rsidRPr="00B07712">
        <w:rPr>
          <w:color w:val="000000" w:themeColor="text1"/>
          <w:sz w:val="24"/>
          <w:szCs w:val="24"/>
        </w:rPr>
        <w:t>неговања</w:t>
      </w:r>
      <w:proofErr w:type="spellEnd"/>
      <w:r w:rsidRPr="00B07712">
        <w:rPr>
          <w:color w:val="000000" w:themeColor="text1"/>
          <w:sz w:val="24"/>
          <w:szCs w:val="24"/>
        </w:rPr>
        <w:t xml:space="preserve"> и </w:t>
      </w:r>
      <w:proofErr w:type="spellStart"/>
      <w:r w:rsidRPr="00B07712">
        <w:rPr>
          <w:color w:val="000000" w:themeColor="text1"/>
          <w:sz w:val="24"/>
          <w:szCs w:val="24"/>
        </w:rPr>
        <w:t>развоја</w:t>
      </w:r>
      <w:proofErr w:type="spellEnd"/>
      <w:r w:rsidRPr="00B07712">
        <w:rPr>
          <w:color w:val="000000" w:themeColor="text1"/>
          <w:sz w:val="24"/>
          <w:szCs w:val="24"/>
        </w:rPr>
        <w:t xml:space="preserve"> </w:t>
      </w:r>
      <w:proofErr w:type="spellStart"/>
      <w:r w:rsidRPr="00B07712">
        <w:rPr>
          <w:color w:val="000000" w:themeColor="text1"/>
          <w:sz w:val="24"/>
          <w:szCs w:val="24"/>
        </w:rPr>
        <w:t>физичких</w:t>
      </w:r>
      <w:proofErr w:type="spellEnd"/>
      <w:r w:rsidRPr="00B07712">
        <w:rPr>
          <w:color w:val="000000" w:themeColor="text1"/>
          <w:sz w:val="24"/>
          <w:szCs w:val="24"/>
        </w:rPr>
        <w:t xml:space="preserve"> </w:t>
      </w:r>
      <w:proofErr w:type="spellStart"/>
      <w:r w:rsidRPr="00B07712">
        <w:rPr>
          <w:color w:val="000000" w:themeColor="text1"/>
          <w:sz w:val="24"/>
          <w:szCs w:val="24"/>
        </w:rPr>
        <w:t>способности</w:t>
      </w:r>
      <w:proofErr w:type="spellEnd"/>
      <w:r w:rsidRPr="00B07712">
        <w:rPr>
          <w:color w:val="000000" w:themeColor="text1"/>
          <w:sz w:val="24"/>
          <w:szCs w:val="24"/>
        </w:rPr>
        <w:t xml:space="preserve">, </w:t>
      </w:r>
      <w:proofErr w:type="spellStart"/>
      <w:r w:rsidRPr="00B07712">
        <w:rPr>
          <w:color w:val="000000" w:themeColor="text1"/>
          <w:sz w:val="24"/>
          <w:szCs w:val="24"/>
        </w:rPr>
        <w:t>као</w:t>
      </w:r>
      <w:proofErr w:type="spellEnd"/>
      <w:r w:rsidRPr="00B07712">
        <w:rPr>
          <w:color w:val="000000" w:themeColor="text1"/>
          <w:sz w:val="24"/>
          <w:szCs w:val="24"/>
        </w:rPr>
        <w:t xml:space="preserve"> и </w:t>
      </w:r>
      <w:proofErr w:type="spellStart"/>
      <w:r w:rsidRPr="00B07712">
        <w:rPr>
          <w:color w:val="000000" w:themeColor="text1"/>
          <w:sz w:val="24"/>
          <w:szCs w:val="24"/>
        </w:rPr>
        <w:t>превенције</w:t>
      </w:r>
      <w:proofErr w:type="spellEnd"/>
      <w:r w:rsidRPr="00B07712">
        <w:rPr>
          <w:color w:val="000000" w:themeColor="text1"/>
          <w:sz w:val="24"/>
          <w:szCs w:val="24"/>
        </w:rPr>
        <w:t xml:space="preserve"> </w:t>
      </w:r>
      <w:proofErr w:type="spellStart"/>
      <w:r w:rsidRPr="00B07712">
        <w:rPr>
          <w:color w:val="000000" w:themeColor="text1"/>
          <w:sz w:val="24"/>
          <w:szCs w:val="24"/>
        </w:rPr>
        <w:t>насиља</w:t>
      </w:r>
      <w:proofErr w:type="spellEnd"/>
      <w:r w:rsidRPr="00B07712">
        <w:rPr>
          <w:color w:val="000000" w:themeColor="text1"/>
          <w:sz w:val="24"/>
          <w:szCs w:val="24"/>
        </w:rPr>
        <w:t xml:space="preserve">, </w:t>
      </w:r>
      <w:proofErr w:type="spellStart"/>
      <w:r w:rsidRPr="00B07712">
        <w:rPr>
          <w:color w:val="000000" w:themeColor="text1"/>
          <w:sz w:val="24"/>
          <w:szCs w:val="24"/>
        </w:rPr>
        <w:t>наркоманије</w:t>
      </w:r>
      <w:proofErr w:type="spellEnd"/>
      <w:r w:rsidRPr="00B07712">
        <w:rPr>
          <w:color w:val="000000" w:themeColor="text1"/>
          <w:sz w:val="24"/>
          <w:szCs w:val="24"/>
        </w:rPr>
        <w:t xml:space="preserve">, </w:t>
      </w:r>
      <w:proofErr w:type="spellStart"/>
      <w:r w:rsidRPr="00B07712">
        <w:rPr>
          <w:color w:val="000000" w:themeColor="text1"/>
          <w:sz w:val="24"/>
          <w:szCs w:val="24"/>
        </w:rPr>
        <w:t>малолетничке</w:t>
      </w:r>
      <w:proofErr w:type="spellEnd"/>
      <w:r w:rsidRPr="00B07712">
        <w:rPr>
          <w:color w:val="000000" w:themeColor="text1"/>
          <w:sz w:val="24"/>
          <w:szCs w:val="24"/>
        </w:rPr>
        <w:t xml:space="preserve"> </w:t>
      </w:r>
      <w:proofErr w:type="spellStart"/>
      <w:r w:rsidRPr="00B07712">
        <w:rPr>
          <w:color w:val="000000" w:themeColor="text1"/>
          <w:sz w:val="24"/>
          <w:szCs w:val="24"/>
        </w:rPr>
        <w:t>делинквенције</w:t>
      </w:r>
      <w:proofErr w:type="spellEnd"/>
      <w:r w:rsidRPr="00B07712">
        <w:rPr>
          <w:color w:val="000000" w:themeColor="text1"/>
          <w:sz w:val="24"/>
          <w:szCs w:val="24"/>
        </w:rPr>
        <w:t xml:space="preserve">, </w:t>
      </w:r>
      <w:proofErr w:type="spellStart"/>
      <w:r w:rsidRPr="00B07712">
        <w:rPr>
          <w:color w:val="000000" w:themeColor="text1"/>
          <w:sz w:val="24"/>
          <w:szCs w:val="24"/>
        </w:rPr>
        <w:t>школа</w:t>
      </w:r>
      <w:proofErr w:type="spellEnd"/>
      <w:r w:rsidRPr="00B07712">
        <w:rPr>
          <w:color w:val="000000" w:themeColor="text1"/>
          <w:sz w:val="24"/>
          <w:szCs w:val="24"/>
        </w:rPr>
        <w:t xml:space="preserve"> у </w:t>
      </w:r>
      <w:proofErr w:type="spellStart"/>
      <w:r w:rsidRPr="00B07712">
        <w:rPr>
          <w:color w:val="000000" w:themeColor="text1"/>
          <w:sz w:val="24"/>
          <w:szCs w:val="24"/>
        </w:rPr>
        <w:t>оквиру</w:t>
      </w:r>
      <w:proofErr w:type="spellEnd"/>
      <w:r w:rsidRPr="00B07712">
        <w:rPr>
          <w:color w:val="000000" w:themeColor="text1"/>
          <w:sz w:val="24"/>
          <w:szCs w:val="24"/>
        </w:rPr>
        <w:t xml:space="preserve"> </w:t>
      </w:r>
      <w:proofErr w:type="spellStart"/>
      <w:r w:rsidRPr="00B07712">
        <w:rPr>
          <w:color w:val="000000" w:themeColor="text1"/>
          <w:sz w:val="24"/>
          <w:szCs w:val="24"/>
        </w:rPr>
        <w:t>школског</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 xml:space="preserve">, </w:t>
      </w:r>
      <w:proofErr w:type="spellStart"/>
      <w:r w:rsidRPr="00B07712">
        <w:rPr>
          <w:color w:val="000000" w:themeColor="text1"/>
          <w:sz w:val="24"/>
          <w:szCs w:val="24"/>
        </w:rPr>
        <w:t>реализује</w:t>
      </w:r>
      <w:proofErr w:type="spellEnd"/>
      <w:r w:rsidRPr="00B07712">
        <w:rPr>
          <w:color w:val="000000" w:themeColor="text1"/>
          <w:sz w:val="24"/>
          <w:szCs w:val="24"/>
        </w:rPr>
        <w:t xml:space="preserve"> и </w:t>
      </w:r>
      <w:proofErr w:type="spellStart"/>
      <w:r w:rsidRPr="00B07712">
        <w:rPr>
          <w:color w:val="000000" w:themeColor="text1"/>
          <w:sz w:val="24"/>
          <w:szCs w:val="24"/>
        </w:rPr>
        <w:t>програм</w:t>
      </w:r>
      <w:proofErr w:type="spellEnd"/>
      <w:r w:rsidRPr="00B07712">
        <w:rPr>
          <w:color w:val="000000" w:themeColor="text1"/>
          <w:sz w:val="24"/>
          <w:szCs w:val="24"/>
        </w:rPr>
        <w:t xml:space="preserve"> </w:t>
      </w:r>
      <w:proofErr w:type="spellStart"/>
      <w:r w:rsidRPr="00B07712">
        <w:rPr>
          <w:color w:val="000000" w:themeColor="text1"/>
          <w:sz w:val="24"/>
          <w:szCs w:val="24"/>
        </w:rPr>
        <w:t>школског</w:t>
      </w:r>
      <w:proofErr w:type="spellEnd"/>
      <w:r w:rsidRPr="00B07712">
        <w:rPr>
          <w:color w:val="000000" w:themeColor="text1"/>
          <w:sz w:val="24"/>
          <w:szCs w:val="24"/>
        </w:rPr>
        <w:t xml:space="preserve"> </w:t>
      </w:r>
      <w:proofErr w:type="spellStart"/>
      <w:r w:rsidRPr="00B07712">
        <w:rPr>
          <w:color w:val="000000" w:themeColor="text1"/>
          <w:sz w:val="24"/>
          <w:szCs w:val="24"/>
        </w:rPr>
        <w:t>спорта</w:t>
      </w:r>
      <w:proofErr w:type="spellEnd"/>
      <w:r w:rsidRPr="00B07712">
        <w:rPr>
          <w:color w:val="000000" w:themeColor="text1"/>
          <w:sz w:val="24"/>
          <w:szCs w:val="24"/>
        </w:rPr>
        <w:t xml:space="preserve">, </w:t>
      </w:r>
      <w:proofErr w:type="spellStart"/>
      <w:r w:rsidRPr="00B07712">
        <w:rPr>
          <w:color w:val="000000" w:themeColor="text1"/>
          <w:sz w:val="24"/>
          <w:szCs w:val="24"/>
        </w:rPr>
        <w:t>којим</w:t>
      </w:r>
      <w:proofErr w:type="spellEnd"/>
      <w:r w:rsidRPr="00B07712">
        <w:rPr>
          <w:color w:val="000000" w:themeColor="text1"/>
          <w:sz w:val="24"/>
          <w:szCs w:val="24"/>
        </w:rPr>
        <w:t xml:space="preserve"> </w:t>
      </w:r>
      <w:proofErr w:type="spellStart"/>
      <w:r w:rsidRPr="00B07712">
        <w:rPr>
          <w:color w:val="000000" w:themeColor="text1"/>
          <w:sz w:val="24"/>
          <w:szCs w:val="24"/>
        </w:rPr>
        <w:t>су</w:t>
      </w:r>
      <w:proofErr w:type="spellEnd"/>
      <w:r w:rsidRPr="00B07712">
        <w:rPr>
          <w:color w:val="000000" w:themeColor="text1"/>
          <w:sz w:val="24"/>
          <w:szCs w:val="24"/>
        </w:rPr>
        <w:t xml:space="preserve"> </w:t>
      </w:r>
      <w:proofErr w:type="spellStart"/>
      <w:r w:rsidRPr="00B07712">
        <w:rPr>
          <w:color w:val="000000" w:themeColor="text1"/>
          <w:sz w:val="24"/>
          <w:szCs w:val="24"/>
        </w:rPr>
        <w:t>обухваћени</w:t>
      </w:r>
      <w:proofErr w:type="spellEnd"/>
      <w:r w:rsidRPr="00B07712">
        <w:rPr>
          <w:color w:val="000000" w:themeColor="text1"/>
          <w:sz w:val="24"/>
          <w:szCs w:val="24"/>
        </w:rPr>
        <w:t xml:space="preserve"> </w:t>
      </w:r>
      <w:proofErr w:type="spellStart"/>
      <w:r w:rsidRPr="00B07712">
        <w:rPr>
          <w:color w:val="000000" w:themeColor="text1"/>
          <w:sz w:val="24"/>
          <w:szCs w:val="24"/>
        </w:rPr>
        <w:t>сви</w:t>
      </w:r>
      <w:proofErr w:type="spellEnd"/>
      <w:r w:rsidRPr="00B07712">
        <w:rPr>
          <w:color w:val="000000" w:themeColor="text1"/>
          <w:sz w:val="24"/>
          <w:szCs w:val="24"/>
        </w:rPr>
        <w:t xml:space="preserve"> </w:t>
      </w:r>
      <w:proofErr w:type="spellStart"/>
      <w:r w:rsidRPr="00B07712">
        <w:rPr>
          <w:color w:val="000000" w:themeColor="text1"/>
          <w:sz w:val="24"/>
          <w:szCs w:val="24"/>
        </w:rPr>
        <w:t>ученици</w:t>
      </w:r>
      <w:proofErr w:type="spellEnd"/>
      <w:r w:rsidRPr="00B07712">
        <w:rPr>
          <w:color w:val="000000" w:themeColor="text1"/>
          <w:sz w:val="24"/>
          <w:szCs w:val="24"/>
        </w:rPr>
        <w:t>.</w:t>
      </w:r>
    </w:p>
    <w:p w14:paraId="796D57BC"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дужна</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у </w:t>
      </w:r>
      <w:proofErr w:type="spellStart"/>
      <w:r w:rsidRPr="00B07712">
        <w:rPr>
          <w:color w:val="000000" w:themeColor="text1"/>
          <w:sz w:val="24"/>
          <w:szCs w:val="24"/>
        </w:rPr>
        <w:t>оквиру</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 xml:space="preserve"> </w:t>
      </w:r>
      <w:proofErr w:type="spellStart"/>
      <w:r w:rsidRPr="00B07712">
        <w:rPr>
          <w:color w:val="000000" w:themeColor="text1"/>
          <w:sz w:val="24"/>
          <w:szCs w:val="24"/>
        </w:rPr>
        <w:t>школског</w:t>
      </w:r>
      <w:proofErr w:type="spellEnd"/>
      <w:r w:rsidRPr="00B07712">
        <w:rPr>
          <w:color w:val="000000" w:themeColor="text1"/>
          <w:sz w:val="24"/>
          <w:szCs w:val="24"/>
        </w:rPr>
        <w:t xml:space="preserve"> </w:t>
      </w:r>
      <w:proofErr w:type="spellStart"/>
      <w:r w:rsidRPr="00B07712">
        <w:rPr>
          <w:color w:val="000000" w:themeColor="text1"/>
          <w:sz w:val="24"/>
          <w:szCs w:val="24"/>
        </w:rPr>
        <w:t>спорта</w:t>
      </w:r>
      <w:proofErr w:type="spellEnd"/>
      <w:r w:rsidRPr="00B07712">
        <w:rPr>
          <w:color w:val="000000" w:themeColor="text1"/>
          <w:sz w:val="24"/>
          <w:szCs w:val="24"/>
        </w:rPr>
        <w:t xml:space="preserve">, у </w:t>
      </w:r>
      <w:proofErr w:type="spellStart"/>
      <w:r w:rsidRPr="00B07712">
        <w:rPr>
          <w:color w:val="000000" w:themeColor="text1"/>
          <w:sz w:val="24"/>
          <w:szCs w:val="24"/>
        </w:rPr>
        <w:t>сарадњи</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јединицом</w:t>
      </w:r>
      <w:proofErr w:type="spellEnd"/>
      <w:r w:rsidRPr="00B07712">
        <w:rPr>
          <w:color w:val="000000" w:themeColor="text1"/>
          <w:sz w:val="24"/>
          <w:szCs w:val="24"/>
        </w:rPr>
        <w:t xml:space="preserve"> </w:t>
      </w:r>
      <w:proofErr w:type="spellStart"/>
      <w:r w:rsidRPr="00B07712">
        <w:rPr>
          <w:color w:val="000000" w:themeColor="text1"/>
          <w:sz w:val="24"/>
          <w:szCs w:val="24"/>
        </w:rPr>
        <w:t>локалне</w:t>
      </w:r>
      <w:proofErr w:type="spellEnd"/>
      <w:r w:rsidRPr="00B07712">
        <w:rPr>
          <w:color w:val="000000" w:themeColor="text1"/>
          <w:sz w:val="24"/>
          <w:szCs w:val="24"/>
        </w:rPr>
        <w:t xml:space="preserve"> </w:t>
      </w:r>
      <w:proofErr w:type="spellStart"/>
      <w:r w:rsidRPr="00B07712">
        <w:rPr>
          <w:color w:val="000000" w:themeColor="text1"/>
          <w:sz w:val="24"/>
          <w:szCs w:val="24"/>
        </w:rPr>
        <w:t>самоуправе</w:t>
      </w:r>
      <w:proofErr w:type="spellEnd"/>
      <w:r w:rsidRPr="00B07712">
        <w:rPr>
          <w:color w:val="000000" w:themeColor="text1"/>
          <w:sz w:val="24"/>
          <w:szCs w:val="24"/>
        </w:rPr>
        <w:t xml:space="preserve">, </w:t>
      </w:r>
      <w:proofErr w:type="spellStart"/>
      <w:r w:rsidRPr="00B07712">
        <w:rPr>
          <w:color w:val="000000" w:themeColor="text1"/>
          <w:sz w:val="24"/>
          <w:szCs w:val="24"/>
        </w:rPr>
        <w:t>организује</w:t>
      </w:r>
      <w:proofErr w:type="spellEnd"/>
      <w:r w:rsidRPr="00B07712">
        <w:rPr>
          <w:color w:val="000000" w:themeColor="text1"/>
          <w:sz w:val="24"/>
          <w:szCs w:val="24"/>
        </w:rPr>
        <w:t xml:space="preserve"> </w:t>
      </w:r>
      <w:proofErr w:type="spellStart"/>
      <w:r w:rsidRPr="00B07712">
        <w:rPr>
          <w:color w:val="000000" w:themeColor="text1"/>
          <w:sz w:val="24"/>
          <w:szCs w:val="24"/>
        </w:rPr>
        <w:t>недељу</w:t>
      </w:r>
      <w:proofErr w:type="spellEnd"/>
      <w:r w:rsidRPr="00B07712">
        <w:rPr>
          <w:color w:val="000000" w:themeColor="text1"/>
          <w:sz w:val="24"/>
          <w:szCs w:val="24"/>
        </w:rPr>
        <w:t xml:space="preserve"> </w:t>
      </w:r>
      <w:proofErr w:type="spellStart"/>
      <w:r w:rsidRPr="00B07712">
        <w:rPr>
          <w:color w:val="000000" w:themeColor="text1"/>
          <w:sz w:val="24"/>
          <w:szCs w:val="24"/>
        </w:rPr>
        <w:t>школског</w:t>
      </w:r>
      <w:proofErr w:type="spellEnd"/>
      <w:r w:rsidRPr="00B07712">
        <w:rPr>
          <w:color w:val="000000" w:themeColor="text1"/>
          <w:sz w:val="24"/>
          <w:szCs w:val="24"/>
        </w:rPr>
        <w:t xml:space="preserve"> </w:t>
      </w:r>
      <w:proofErr w:type="spellStart"/>
      <w:r w:rsidRPr="00B07712">
        <w:rPr>
          <w:color w:val="000000" w:themeColor="text1"/>
          <w:sz w:val="24"/>
          <w:szCs w:val="24"/>
        </w:rPr>
        <w:t>спорта</w:t>
      </w:r>
      <w:proofErr w:type="spellEnd"/>
      <w:r w:rsidRPr="00B07712">
        <w:rPr>
          <w:color w:val="000000" w:themeColor="text1"/>
          <w:sz w:val="24"/>
          <w:szCs w:val="24"/>
        </w:rPr>
        <w:t xml:space="preserve"> </w:t>
      </w:r>
      <w:proofErr w:type="spellStart"/>
      <w:r w:rsidRPr="00B07712">
        <w:rPr>
          <w:color w:val="000000" w:themeColor="text1"/>
          <w:sz w:val="24"/>
          <w:szCs w:val="24"/>
        </w:rPr>
        <w:t>најмање</w:t>
      </w:r>
      <w:proofErr w:type="spellEnd"/>
      <w:r w:rsidRPr="00B07712">
        <w:rPr>
          <w:color w:val="000000" w:themeColor="text1"/>
          <w:sz w:val="24"/>
          <w:szCs w:val="24"/>
        </w:rPr>
        <w:t xml:space="preserve"> </w:t>
      </w:r>
      <w:proofErr w:type="spellStart"/>
      <w:r w:rsidRPr="00B07712">
        <w:rPr>
          <w:color w:val="000000" w:themeColor="text1"/>
          <w:sz w:val="24"/>
          <w:szCs w:val="24"/>
        </w:rPr>
        <w:t>једном</w:t>
      </w:r>
      <w:proofErr w:type="spellEnd"/>
      <w:r w:rsidRPr="00B07712">
        <w:rPr>
          <w:color w:val="000000" w:themeColor="text1"/>
          <w:sz w:val="24"/>
          <w:szCs w:val="24"/>
        </w:rPr>
        <w:t xml:space="preserve"> у </w:t>
      </w:r>
      <w:proofErr w:type="spellStart"/>
      <w:r w:rsidRPr="00B07712">
        <w:rPr>
          <w:color w:val="000000" w:themeColor="text1"/>
          <w:sz w:val="24"/>
          <w:szCs w:val="24"/>
        </w:rPr>
        <w:t>току</w:t>
      </w:r>
      <w:proofErr w:type="spellEnd"/>
      <w:r w:rsidRPr="00B07712">
        <w:rPr>
          <w:color w:val="000000" w:themeColor="text1"/>
          <w:sz w:val="24"/>
          <w:szCs w:val="24"/>
        </w:rPr>
        <w:t xml:space="preserve"> </w:t>
      </w:r>
      <w:proofErr w:type="spellStart"/>
      <w:r w:rsidRPr="00B07712">
        <w:rPr>
          <w:color w:val="000000" w:themeColor="text1"/>
          <w:sz w:val="24"/>
          <w:szCs w:val="24"/>
        </w:rPr>
        <w:t>полугодишта</w:t>
      </w:r>
      <w:proofErr w:type="spellEnd"/>
      <w:r w:rsidRPr="00B07712">
        <w:rPr>
          <w:color w:val="000000" w:themeColor="text1"/>
          <w:sz w:val="24"/>
          <w:szCs w:val="24"/>
        </w:rPr>
        <w:t>.</w:t>
      </w:r>
    </w:p>
    <w:p w14:paraId="72CBBC08"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Програм</w:t>
      </w:r>
      <w:proofErr w:type="spellEnd"/>
      <w:r w:rsidRPr="00B07712">
        <w:rPr>
          <w:color w:val="000000" w:themeColor="text1"/>
          <w:sz w:val="24"/>
          <w:szCs w:val="24"/>
        </w:rPr>
        <w:t xml:space="preserve"> </w:t>
      </w:r>
      <w:proofErr w:type="spellStart"/>
      <w:r w:rsidRPr="00B07712">
        <w:rPr>
          <w:color w:val="000000" w:themeColor="text1"/>
          <w:sz w:val="24"/>
          <w:szCs w:val="24"/>
        </w:rPr>
        <w:t>недеље</w:t>
      </w:r>
      <w:proofErr w:type="spellEnd"/>
      <w:r w:rsidRPr="00B07712">
        <w:rPr>
          <w:color w:val="000000" w:themeColor="text1"/>
          <w:sz w:val="24"/>
          <w:szCs w:val="24"/>
        </w:rPr>
        <w:t xml:space="preserve"> </w:t>
      </w:r>
      <w:proofErr w:type="spellStart"/>
      <w:r w:rsidRPr="00B07712">
        <w:rPr>
          <w:color w:val="000000" w:themeColor="text1"/>
          <w:sz w:val="24"/>
          <w:szCs w:val="24"/>
        </w:rPr>
        <w:t>школског</w:t>
      </w:r>
      <w:proofErr w:type="spellEnd"/>
      <w:r w:rsidRPr="00B07712">
        <w:rPr>
          <w:color w:val="000000" w:themeColor="text1"/>
          <w:sz w:val="24"/>
          <w:szCs w:val="24"/>
        </w:rPr>
        <w:t xml:space="preserve"> </w:t>
      </w:r>
      <w:proofErr w:type="spellStart"/>
      <w:r w:rsidRPr="00B07712">
        <w:rPr>
          <w:color w:val="000000" w:themeColor="text1"/>
          <w:sz w:val="24"/>
          <w:szCs w:val="24"/>
        </w:rPr>
        <w:t>спорта</w:t>
      </w:r>
      <w:proofErr w:type="spellEnd"/>
      <w:r w:rsidRPr="00B07712">
        <w:rPr>
          <w:color w:val="000000" w:themeColor="text1"/>
          <w:sz w:val="24"/>
          <w:szCs w:val="24"/>
        </w:rPr>
        <w:t xml:space="preserve"> </w:t>
      </w:r>
      <w:proofErr w:type="spellStart"/>
      <w:r w:rsidRPr="00B07712">
        <w:rPr>
          <w:color w:val="000000" w:themeColor="text1"/>
          <w:sz w:val="24"/>
          <w:szCs w:val="24"/>
        </w:rPr>
        <w:t>обухвата</w:t>
      </w:r>
      <w:proofErr w:type="spellEnd"/>
      <w:r w:rsidRPr="00B07712">
        <w:rPr>
          <w:color w:val="000000" w:themeColor="text1"/>
          <w:sz w:val="24"/>
          <w:szCs w:val="24"/>
        </w:rPr>
        <w:t xml:space="preserve"> </w:t>
      </w:r>
      <w:proofErr w:type="spellStart"/>
      <w:r w:rsidRPr="00B07712">
        <w:rPr>
          <w:color w:val="000000" w:themeColor="text1"/>
          <w:sz w:val="24"/>
          <w:szCs w:val="24"/>
        </w:rPr>
        <w:t>спортско-рекреативне</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w:t>
      </w:r>
      <w:proofErr w:type="spellEnd"/>
      <w:r w:rsidRPr="00B07712">
        <w:rPr>
          <w:color w:val="000000" w:themeColor="text1"/>
          <w:sz w:val="24"/>
          <w:szCs w:val="24"/>
        </w:rPr>
        <w:t xml:space="preserve"> </w:t>
      </w:r>
      <w:proofErr w:type="spellStart"/>
      <w:r w:rsidRPr="00B07712">
        <w:rPr>
          <w:color w:val="000000" w:themeColor="text1"/>
          <w:sz w:val="24"/>
          <w:szCs w:val="24"/>
        </w:rPr>
        <w:t>свих</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као</w:t>
      </w:r>
      <w:proofErr w:type="spellEnd"/>
      <w:r w:rsidRPr="00B07712">
        <w:rPr>
          <w:color w:val="000000" w:themeColor="text1"/>
          <w:sz w:val="24"/>
          <w:szCs w:val="24"/>
        </w:rPr>
        <w:t xml:space="preserve"> и </w:t>
      </w:r>
      <w:proofErr w:type="spellStart"/>
      <w:r w:rsidRPr="00B07712">
        <w:rPr>
          <w:color w:val="000000" w:themeColor="text1"/>
          <w:sz w:val="24"/>
          <w:szCs w:val="24"/>
        </w:rPr>
        <w:t>културно-уметничке</w:t>
      </w:r>
      <w:proofErr w:type="spellEnd"/>
      <w:r w:rsidRPr="00B07712">
        <w:rPr>
          <w:color w:val="000000" w:themeColor="text1"/>
          <w:sz w:val="24"/>
          <w:szCs w:val="24"/>
        </w:rPr>
        <w:t xml:space="preserve"> </w:t>
      </w:r>
      <w:proofErr w:type="spellStart"/>
      <w:r w:rsidRPr="00B07712">
        <w:rPr>
          <w:color w:val="000000" w:themeColor="text1"/>
          <w:sz w:val="24"/>
          <w:szCs w:val="24"/>
        </w:rPr>
        <w:t>манифестације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тему</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области</w:t>
      </w:r>
      <w:proofErr w:type="spellEnd"/>
      <w:r w:rsidRPr="00B07712">
        <w:rPr>
          <w:color w:val="000000" w:themeColor="text1"/>
          <w:sz w:val="24"/>
          <w:szCs w:val="24"/>
        </w:rPr>
        <w:t xml:space="preserve"> </w:t>
      </w:r>
      <w:proofErr w:type="spellStart"/>
      <w:r w:rsidRPr="00B07712">
        <w:rPr>
          <w:color w:val="000000" w:themeColor="text1"/>
          <w:sz w:val="24"/>
          <w:szCs w:val="24"/>
        </w:rPr>
        <w:t>физичког</w:t>
      </w:r>
      <w:proofErr w:type="spellEnd"/>
      <w:r w:rsidRPr="00B07712">
        <w:rPr>
          <w:color w:val="000000" w:themeColor="text1"/>
          <w:sz w:val="24"/>
          <w:szCs w:val="24"/>
        </w:rPr>
        <w:t xml:space="preserve"> и </w:t>
      </w:r>
      <w:proofErr w:type="spellStart"/>
      <w:r w:rsidRPr="00B07712">
        <w:rPr>
          <w:color w:val="000000" w:themeColor="text1"/>
          <w:sz w:val="24"/>
          <w:szCs w:val="24"/>
        </w:rPr>
        <w:t>здравственог</w:t>
      </w:r>
      <w:proofErr w:type="spellEnd"/>
      <w:r w:rsidRPr="00B07712">
        <w:rPr>
          <w:color w:val="000000" w:themeColor="text1"/>
          <w:sz w:val="24"/>
          <w:szCs w:val="24"/>
        </w:rPr>
        <w:t xml:space="preserve"> </w:t>
      </w:r>
      <w:proofErr w:type="spellStart"/>
      <w:r w:rsidRPr="00B07712">
        <w:rPr>
          <w:color w:val="000000" w:themeColor="text1"/>
          <w:sz w:val="24"/>
          <w:szCs w:val="24"/>
        </w:rPr>
        <w:t>васпитања</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планом</w:t>
      </w:r>
      <w:proofErr w:type="spellEnd"/>
      <w:r w:rsidRPr="00B07712">
        <w:rPr>
          <w:color w:val="000000" w:themeColor="text1"/>
          <w:sz w:val="24"/>
          <w:szCs w:val="24"/>
        </w:rPr>
        <w:t xml:space="preserve"> и </w:t>
      </w:r>
      <w:proofErr w:type="spellStart"/>
      <w:r w:rsidRPr="00B07712">
        <w:rPr>
          <w:color w:val="000000" w:themeColor="text1"/>
          <w:sz w:val="24"/>
          <w:szCs w:val="24"/>
        </w:rPr>
        <w:t>програмом</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и </w:t>
      </w:r>
      <w:proofErr w:type="spellStart"/>
      <w:r w:rsidRPr="00B07712">
        <w:rPr>
          <w:color w:val="000000" w:themeColor="text1"/>
          <w:sz w:val="24"/>
          <w:szCs w:val="24"/>
        </w:rPr>
        <w:t>учења</w:t>
      </w:r>
      <w:proofErr w:type="spellEnd"/>
      <w:r w:rsidRPr="00B07712">
        <w:rPr>
          <w:color w:val="000000" w:themeColor="text1"/>
          <w:sz w:val="24"/>
          <w:szCs w:val="24"/>
        </w:rPr>
        <w:t>.</w:t>
      </w:r>
    </w:p>
    <w:p w14:paraId="0CF97F1D" w14:textId="77777777" w:rsidR="00F63158" w:rsidRPr="00CD4430" w:rsidRDefault="00F63158" w:rsidP="00F63158">
      <w:pPr>
        <w:shd w:val="clear" w:color="auto" w:fill="FFFFFF"/>
        <w:spacing w:after="0" w:line="240" w:lineRule="auto"/>
        <w:jc w:val="both"/>
        <w:rPr>
          <w:color w:val="333333"/>
          <w:sz w:val="24"/>
          <w:szCs w:val="24"/>
        </w:rPr>
      </w:pPr>
    </w:p>
    <w:p w14:paraId="5A8E26EB" w14:textId="77777777" w:rsidR="00F63158" w:rsidRPr="003530A2" w:rsidRDefault="00F63158" w:rsidP="00F63158">
      <w:pPr>
        <w:shd w:val="clear" w:color="auto" w:fill="FFFFFF"/>
        <w:spacing w:after="0" w:line="240" w:lineRule="auto"/>
        <w:ind w:firstLine="720"/>
        <w:jc w:val="both"/>
        <w:rPr>
          <w:color w:val="333333"/>
          <w:sz w:val="24"/>
          <w:szCs w:val="24"/>
        </w:rPr>
      </w:pPr>
    </w:p>
    <w:p w14:paraId="1A77E5BB" w14:textId="77777777" w:rsidR="00F63158" w:rsidRPr="006A15E1" w:rsidRDefault="002163D9" w:rsidP="00F63158">
      <w:pPr>
        <w:shd w:val="clear" w:color="auto" w:fill="FFFFFF"/>
        <w:spacing w:after="0" w:line="240" w:lineRule="auto"/>
        <w:rPr>
          <w:b/>
          <w:bCs/>
          <w:sz w:val="24"/>
          <w:szCs w:val="24"/>
        </w:rPr>
      </w:pPr>
      <w:r>
        <w:rPr>
          <w:b/>
          <w:bCs/>
          <w:sz w:val="24"/>
          <w:szCs w:val="24"/>
          <w:lang w:val="sr-Cyrl-RS"/>
        </w:rPr>
        <w:t xml:space="preserve">          </w:t>
      </w:r>
      <w:proofErr w:type="spellStart"/>
      <w:r w:rsidR="00F63158" w:rsidRPr="006A15E1">
        <w:rPr>
          <w:b/>
          <w:bCs/>
          <w:sz w:val="24"/>
          <w:szCs w:val="24"/>
        </w:rPr>
        <w:t>Професионална</w:t>
      </w:r>
      <w:proofErr w:type="spellEnd"/>
      <w:r w:rsidR="00F63158" w:rsidRPr="006A15E1">
        <w:rPr>
          <w:b/>
          <w:bCs/>
          <w:sz w:val="24"/>
          <w:szCs w:val="24"/>
        </w:rPr>
        <w:t xml:space="preserve"> </w:t>
      </w:r>
      <w:proofErr w:type="spellStart"/>
      <w:r w:rsidR="00F63158" w:rsidRPr="006A15E1">
        <w:rPr>
          <w:b/>
          <w:bCs/>
          <w:sz w:val="24"/>
          <w:szCs w:val="24"/>
        </w:rPr>
        <w:t>оријентација</w:t>
      </w:r>
      <w:proofErr w:type="spellEnd"/>
      <w:r w:rsidR="00F63158" w:rsidRPr="006A15E1">
        <w:rPr>
          <w:b/>
          <w:bCs/>
          <w:sz w:val="24"/>
          <w:szCs w:val="24"/>
        </w:rPr>
        <w:t xml:space="preserve"> </w:t>
      </w:r>
      <w:proofErr w:type="spellStart"/>
      <w:r w:rsidR="00F63158" w:rsidRPr="006A15E1">
        <w:rPr>
          <w:b/>
          <w:bCs/>
          <w:sz w:val="24"/>
          <w:szCs w:val="24"/>
        </w:rPr>
        <w:t>ученика</w:t>
      </w:r>
      <w:proofErr w:type="spellEnd"/>
    </w:p>
    <w:p w14:paraId="04B5010B" w14:textId="77777777" w:rsidR="00F63158" w:rsidRPr="00DA0AC4" w:rsidRDefault="00624E10" w:rsidP="00F63158">
      <w:pPr>
        <w:shd w:val="clear" w:color="auto" w:fill="FFFFFF"/>
        <w:spacing w:after="0" w:line="240" w:lineRule="auto"/>
        <w:jc w:val="center"/>
        <w:rPr>
          <w:b/>
          <w:bCs/>
          <w:sz w:val="24"/>
          <w:szCs w:val="24"/>
        </w:rPr>
      </w:pPr>
      <w:bookmarkStart w:id="32" w:name="clan_43"/>
      <w:bookmarkEnd w:id="32"/>
      <w:proofErr w:type="spellStart"/>
      <w:r>
        <w:rPr>
          <w:b/>
          <w:bCs/>
          <w:sz w:val="24"/>
          <w:szCs w:val="24"/>
        </w:rPr>
        <w:t>Члан</w:t>
      </w:r>
      <w:proofErr w:type="spellEnd"/>
      <w:r>
        <w:rPr>
          <w:b/>
          <w:bCs/>
          <w:sz w:val="24"/>
          <w:szCs w:val="24"/>
        </w:rPr>
        <w:t xml:space="preserve"> 5</w:t>
      </w:r>
      <w:r>
        <w:rPr>
          <w:b/>
          <w:bCs/>
          <w:sz w:val="24"/>
          <w:szCs w:val="24"/>
          <w:lang w:val="sr-Cyrl-RS"/>
        </w:rPr>
        <w:t>2</w:t>
      </w:r>
      <w:r w:rsidR="00F63158" w:rsidRPr="00DA0AC4">
        <w:rPr>
          <w:b/>
          <w:bCs/>
          <w:sz w:val="24"/>
          <w:szCs w:val="24"/>
        </w:rPr>
        <w:t>.</w:t>
      </w:r>
    </w:p>
    <w:p w14:paraId="2EF5A8C3" w14:textId="77777777" w:rsidR="00F63158" w:rsidRPr="00CD4430" w:rsidRDefault="00F63158" w:rsidP="00F63158">
      <w:pPr>
        <w:shd w:val="clear" w:color="auto" w:fill="FFFFFF"/>
        <w:spacing w:after="0" w:line="240" w:lineRule="auto"/>
        <w:jc w:val="center"/>
        <w:rPr>
          <w:b/>
          <w:bCs/>
          <w:color w:val="333333"/>
          <w:sz w:val="24"/>
          <w:szCs w:val="24"/>
        </w:rPr>
      </w:pPr>
    </w:p>
    <w:p w14:paraId="2158094C"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у </w:t>
      </w:r>
      <w:proofErr w:type="spellStart"/>
      <w:r w:rsidRPr="00B07712">
        <w:rPr>
          <w:color w:val="000000" w:themeColor="text1"/>
          <w:sz w:val="24"/>
          <w:szCs w:val="24"/>
        </w:rPr>
        <w:t>сарадњи</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установама</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професионалну</w:t>
      </w:r>
      <w:proofErr w:type="spellEnd"/>
      <w:r w:rsidRPr="00B07712">
        <w:rPr>
          <w:color w:val="000000" w:themeColor="text1"/>
          <w:sz w:val="24"/>
          <w:szCs w:val="24"/>
        </w:rPr>
        <w:t xml:space="preserve"> </w:t>
      </w:r>
      <w:proofErr w:type="spellStart"/>
      <w:r w:rsidRPr="00B07712">
        <w:rPr>
          <w:color w:val="000000" w:themeColor="text1"/>
          <w:sz w:val="24"/>
          <w:szCs w:val="24"/>
        </w:rPr>
        <w:t>оријентацију</w:t>
      </w:r>
      <w:proofErr w:type="spellEnd"/>
      <w:r w:rsidRPr="00B07712">
        <w:rPr>
          <w:color w:val="000000" w:themeColor="text1"/>
          <w:sz w:val="24"/>
          <w:szCs w:val="24"/>
        </w:rPr>
        <w:t xml:space="preserve"> </w:t>
      </w:r>
      <w:proofErr w:type="spellStart"/>
      <w:r w:rsidRPr="00B07712">
        <w:rPr>
          <w:color w:val="000000" w:themeColor="text1"/>
          <w:sz w:val="24"/>
          <w:szCs w:val="24"/>
        </w:rPr>
        <w:t>помаже</w:t>
      </w:r>
      <w:proofErr w:type="spellEnd"/>
      <w:r w:rsidRPr="00B07712">
        <w:rPr>
          <w:color w:val="000000" w:themeColor="text1"/>
          <w:sz w:val="24"/>
          <w:szCs w:val="24"/>
        </w:rPr>
        <w:t xml:space="preserve"> </w:t>
      </w:r>
      <w:proofErr w:type="spellStart"/>
      <w:r w:rsidRPr="00B07712">
        <w:rPr>
          <w:color w:val="000000" w:themeColor="text1"/>
          <w:sz w:val="24"/>
          <w:szCs w:val="24"/>
        </w:rPr>
        <w:t>родитељима</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другим</w:t>
      </w:r>
      <w:proofErr w:type="spellEnd"/>
      <w:r w:rsidRPr="00B07712">
        <w:rPr>
          <w:color w:val="000000" w:themeColor="text1"/>
          <w:sz w:val="24"/>
          <w:szCs w:val="24"/>
        </w:rPr>
        <w:t xml:space="preserve"> </w:t>
      </w:r>
      <w:proofErr w:type="spellStart"/>
      <w:r w:rsidRPr="00B07712">
        <w:rPr>
          <w:color w:val="000000" w:themeColor="text1"/>
          <w:sz w:val="24"/>
          <w:szCs w:val="24"/>
        </w:rPr>
        <w:t>законским</w:t>
      </w:r>
      <w:proofErr w:type="spellEnd"/>
      <w:r w:rsidRPr="00B07712">
        <w:rPr>
          <w:color w:val="000000" w:themeColor="text1"/>
          <w:sz w:val="24"/>
          <w:szCs w:val="24"/>
        </w:rPr>
        <w:t xml:space="preserve"> </w:t>
      </w:r>
      <w:proofErr w:type="spellStart"/>
      <w:r w:rsidRPr="00B07712">
        <w:rPr>
          <w:color w:val="000000" w:themeColor="text1"/>
          <w:sz w:val="24"/>
          <w:szCs w:val="24"/>
        </w:rPr>
        <w:t>заступницима</w:t>
      </w:r>
      <w:proofErr w:type="spellEnd"/>
      <w:r w:rsidRPr="00B07712">
        <w:rPr>
          <w:color w:val="000000" w:themeColor="text1"/>
          <w:sz w:val="24"/>
          <w:szCs w:val="24"/>
        </w:rPr>
        <w:t xml:space="preserve"> и </w:t>
      </w:r>
      <w:proofErr w:type="spellStart"/>
      <w:r w:rsidRPr="00B07712">
        <w:rPr>
          <w:color w:val="000000" w:themeColor="text1"/>
          <w:sz w:val="24"/>
          <w:szCs w:val="24"/>
        </w:rPr>
        <w:t>ученицима</w:t>
      </w:r>
      <w:proofErr w:type="spellEnd"/>
      <w:r w:rsidRPr="00B07712">
        <w:rPr>
          <w:color w:val="000000" w:themeColor="text1"/>
          <w:sz w:val="24"/>
          <w:szCs w:val="24"/>
        </w:rPr>
        <w:t xml:space="preserve"> у </w:t>
      </w:r>
      <w:proofErr w:type="spellStart"/>
      <w:r w:rsidRPr="00B07712">
        <w:rPr>
          <w:color w:val="000000" w:themeColor="text1"/>
          <w:sz w:val="24"/>
          <w:szCs w:val="24"/>
        </w:rPr>
        <w:t>избору</w:t>
      </w:r>
      <w:proofErr w:type="spellEnd"/>
      <w:r w:rsidRPr="00B07712">
        <w:rPr>
          <w:color w:val="000000" w:themeColor="text1"/>
          <w:sz w:val="24"/>
          <w:szCs w:val="24"/>
        </w:rPr>
        <w:t xml:space="preserve"> </w:t>
      </w:r>
      <w:proofErr w:type="spellStart"/>
      <w:r w:rsidRPr="00B07712">
        <w:rPr>
          <w:color w:val="000000" w:themeColor="text1"/>
          <w:sz w:val="24"/>
          <w:szCs w:val="24"/>
        </w:rPr>
        <w:t>средње</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и </w:t>
      </w:r>
      <w:proofErr w:type="spellStart"/>
      <w:r w:rsidRPr="00B07712">
        <w:rPr>
          <w:color w:val="000000" w:themeColor="text1"/>
          <w:sz w:val="24"/>
          <w:szCs w:val="24"/>
        </w:rPr>
        <w:t>занимања</w:t>
      </w:r>
      <w:proofErr w:type="spellEnd"/>
      <w:r w:rsidRPr="00B07712">
        <w:rPr>
          <w:color w:val="000000" w:themeColor="text1"/>
          <w:sz w:val="24"/>
          <w:szCs w:val="24"/>
        </w:rPr>
        <w:t xml:space="preserve">, </w:t>
      </w:r>
      <w:proofErr w:type="spellStart"/>
      <w:r w:rsidRPr="00B07712">
        <w:rPr>
          <w:color w:val="000000" w:themeColor="text1"/>
          <w:sz w:val="24"/>
          <w:szCs w:val="24"/>
        </w:rPr>
        <w:t>према</w:t>
      </w:r>
      <w:proofErr w:type="spellEnd"/>
      <w:r w:rsidRPr="00B07712">
        <w:rPr>
          <w:color w:val="000000" w:themeColor="text1"/>
          <w:sz w:val="24"/>
          <w:szCs w:val="24"/>
        </w:rPr>
        <w:t xml:space="preserve"> </w:t>
      </w:r>
      <w:proofErr w:type="spellStart"/>
      <w:r w:rsidRPr="00B07712">
        <w:rPr>
          <w:color w:val="000000" w:themeColor="text1"/>
          <w:sz w:val="24"/>
          <w:szCs w:val="24"/>
        </w:rPr>
        <w:t>склоностима</w:t>
      </w:r>
      <w:proofErr w:type="spellEnd"/>
      <w:r w:rsidRPr="00B07712">
        <w:rPr>
          <w:color w:val="000000" w:themeColor="text1"/>
          <w:sz w:val="24"/>
          <w:szCs w:val="24"/>
        </w:rPr>
        <w:t xml:space="preserve"> и </w:t>
      </w:r>
      <w:proofErr w:type="spellStart"/>
      <w:r w:rsidRPr="00B07712">
        <w:rPr>
          <w:color w:val="000000" w:themeColor="text1"/>
          <w:sz w:val="24"/>
          <w:szCs w:val="24"/>
        </w:rPr>
        <w:t>способностима</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00E07FAB">
        <w:rPr>
          <w:color w:val="000000" w:themeColor="text1"/>
          <w:sz w:val="24"/>
          <w:szCs w:val="24"/>
          <w:lang w:val="sr-Cyrl-RS"/>
        </w:rPr>
        <w:t xml:space="preserve">, а у складу са њиховим </w:t>
      </w:r>
      <w:proofErr w:type="gramStart"/>
      <w:r w:rsidR="00E07FAB">
        <w:rPr>
          <w:color w:val="000000" w:themeColor="text1"/>
          <w:sz w:val="24"/>
          <w:szCs w:val="24"/>
          <w:lang w:val="sr-Cyrl-RS"/>
        </w:rPr>
        <w:t xml:space="preserve">могућностима </w:t>
      </w:r>
      <w:r w:rsidRPr="00B07712">
        <w:rPr>
          <w:color w:val="000000" w:themeColor="text1"/>
          <w:sz w:val="24"/>
          <w:szCs w:val="24"/>
        </w:rPr>
        <w:t xml:space="preserve"> и</w:t>
      </w:r>
      <w:proofErr w:type="gramEnd"/>
      <w:r w:rsidRPr="00B07712">
        <w:rPr>
          <w:color w:val="000000" w:themeColor="text1"/>
          <w:sz w:val="24"/>
          <w:szCs w:val="24"/>
        </w:rPr>
        <w:t xml:space="preserve"> у </w:t>
      </w:r>
      <w:proofErr w:type="spellStart"/>
      <w:r w:rsidRPr="00B07712">
        <w:rPr>
          <w:color w:val="000000" w:themeColor="text1"/>
          <w:sz w:val="24"/>
          <w:szCs w:val="24"/>
        </w:rPr>
        <w:t>том</w:t>
      </w:r>
      <w:proofErr w:type="spellEnd"/>
      <w:r w:rsidRPr="00B07712">
        <w:rPr>
          <w:color w:val="000000" w:themeColor="text1"/>
          <w:sz w:val="24"/>
          <w:szCs w:val="24"/>
        </w:rPr>
        <w:t xml:space="preserve"> </w:t>
      </w:r>
      <w:proofErr w:type="spellStart"/>
      <w:r w:rsidRPr="00B07712">
        <w:rPr>
          <w:color w:val="000000" w:themeColor="text1"/>
          <w:sz w:val="24"/>
          <w:szCs w:val="24"/>
        </w:rPr>
        <w:t>циљу</w:t>
      </w:r>
      <w:proofErr w:type="spellEnd"/>
      <w:r w:rsidRPr="00B07712">
        <w:rPr>
          <w:color w:val="000000" w:themeColor="text1"/>
          <w:sz w:val="24"/>
          <w:szCs w:val="24"/>
        </w:rPr>
        <w:t xml:space="preserve"> </w:t>
      </w:r>
      <w:proofErr w:type="spellStart"/>
      <w:r w:rsidRPr="00B07712">
        <w:rPr>
          <w:color w:val="000000" w:themeColor="text1"/>
          <w:sz w:val="24"/>
          <w:szCs w:val="24"/>
        </w:rPr>
        <w:t>прати</w:t>
      </w:r>
      <w:proofErr w:type="spellEnd"/>
      <w:r w:rsidRPr="00B07712">
        <w:rPr>
          <w:color w:val="000000" w:themeColor="text1"/>
          <w:sz w:val="24"/>
          <w:szCs w:val="24"/>
        </w:rPr>
        <w:t xml:space="preserve"> </w:t>
      </w:r>
      <w:proofErr w:type="spellStart"/>
      <w:r w:rsidRPr="00B07712">
        <w:rPr>
          <w:color w:val="000000" w:themeColor="text1"/>
          <w:sz w:val="24"/>
          <w:szCs w:val="24"/>
        </w:rPr>
        <w:t>њихов</w:t>
      </w:r>
      <w:proofErr w:type="spellEnd"/>
      <w:r w:rsidRPr="00B07712">
        <w:rPr>
          <w:color w:val="000000" w:themeColor="text1"/>
          <w:sz w:val="24"/>
          <w:szCs w:val="24"/>
        </w:rPr>
        <w:t xml:space="preserve"> </w:t>
      </w:r>
      <w:proofErr w:type="spellStart"/>
      <w:r w:rsidRPr="00B07712">
        <w:rPr>
          <w:color w:val="000000" w:themeColor="text1"/>
          <w:sz w:val="24"/>
          <w:szCs w:val="24"/>
        </w:rPr>
        <w:t>развој</w:t>
      </w:r>
      <w:proofErr w:type="spellEnd"/>
      <w:r w:rsidRPr="00B07712">
        <w:rPr>
          <w:color w:val="000000" w:themeColor="text1"/>
          <w:sz w:val="24"/>
          <w:szCs w:val="24"/>
        </w:rPr>
        <w:t xml:space="preserve"> и </w:t>
      </w:r>
      <w:proofErr w:type="spellStart"/>
      <w:r w:rsidRPr="00B07712">
        <w:rPr>
          <w:color w:val="000000" w:themeColor="text1"/>
          <w:sz w:val="24"/>
          <w:szCs w:val="24"/>
        </w:rPr>
        <w:t>информише</w:t>
      </w:r>
      <w:proofErr w:type="spellEnd"/>
      <w:r w:rsidRPr="00B07712">
        <w:rPr>
          <w:color w:val="000000" w:themeColor="text1"/>
          <w:sz w:val="24"/>
          <w:szCs w:val="24"/>
        </w:rPr>
        <w:t xml:space="preserve"> </w:t>
      </w:r>
      <w:proofErr w:type="spellStart"/>
      <w:r w:rsidRPr="00B07712">
        <w:rPr>
          <w:color w:val="000000" w:themeColor="text1"/>
          <w:sz w:val="24"/>
          <w:szCs w:val="24"/>
        </w:rPr>
        <w:t>их</w:t>
      </w:r>
      <w:proofErr w:type="spellEnd"/>
      <w:r w:rsidRPr="00B07712">
        <w:rPr>
          <w:color w:val="000000" w:themeColor="text1"/>
          <w:sz w:val="24"/>
          <w:szCs w:val="24"/>
        </w:rPr>
        <w:t xml:space="preserve"> о </w:t>
      </w:r>
      <w:proofErr w:type="spellStart"/>
      <w:r w:rsidRPr="00B07712">
        <w:rPr>
          <w:color w:val="000000" w:themeColor="text1"/>
          <w:sz w:val="24"/>
          <w:szCs w:val="24"/>
        </w:rPr>
        <w:t>карактеру</w:t>
      </w:r>
      <w:proofErr w:type="spellEnd"/>
      <w:r w:rsidRPr="00B07712">
        <w:rPr>
          <w:color w:val="000000" w:themeColor="text1"/>
          <w:sz w:val="24"/>
          <w:szCs w:val="24"/>
        </w:rPr>
        <w:t xml:space="preserve"> и </w:t>
      </w:r>
      <w:proofErr w:type="spellStart"/>
      <w:r w:rsidRPr="00B07712">
        <w:rPr>
          <w:color w:val="000000" w:themeColor="text1"/>
          <w:sz w:val="24"/>
          <w:szCs w:val="24"/>
        </w:rPr>
        <w:t>условима</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појединих</w:t>
      </w:r>
      <w:proofErr w:type="spellEnd"/>
      <w:r w:rsidRPr="00B07712">
        <w:rPr>
          <w:color w:val="000000" w:themeColor="text1"/>
          <w:sz w:val="24"/>
          <w:szCs w:val="24"/>
        </w:rPr>
        <w:t xml:space="preserve"> </w:t>
      </w:r>
      <w:proofErr w:type="spellStart"/>
      <w:r w:rsidRPr="00B07712">
        <w:rPr>
          <w:color w:val="000000" w:themeColor="text1"/>
          <w:sz w:val="24"/>
          <w:szCs w:val="24"/>
        </w:rPr>
        <w:t>занимања</w:t>
      </w:r>
      <w:proofErr w:type="spellEnd"/>
      <w:r w:rsidRPr="00B07712">
        <w:rPr>
          <w:color w:val="000000" w:themeColor="text1"/>
          <w:sz w:val="24"/>
          <w:szCs w:val="24"/>
        </w:rPr>
        <w:t>.</w:t>
      </w:r>
    </w:p>
    <w:p w14:paraId="496974E3" w14:textId="6B43CFF5" w:rsidR="00F63158" w:rsidRPr="007A5FE6" w:rsidRDefault="00F63158" w:rsidP="00F63158">
      <w:pPr>
        <w:shd w:val="clear" w:color="auto" w:fill="FFFFFF"/>
        <w:spacing w:after="0" w:line="240" w:lineRule="auto"/>
        <w:ind w:firstLine="720"/>
        <w:jc w:val="both"/>
        <w:rPr>
          <w:color w:val="000000" w:themeColor="text1"/>
          <w:sz w:val="24"/>
          <w:szCs w:val="24"/>
          <w:lang w:val="sr-Cyrl-RS"/>
        </w:rPr>
      </w:pPr>
      <w:proofErr w:type="spellStart"/>
      <w:r w:rsidRPr="00B07712">
        <w:rPr>
          <w:color w:val="000000" w:themeColor="text1"/>
          <w:sz w:val="24"/>
          <w:szCs w:val="24"/>
        </w:rPr>
        <w:t>Ради</w:t>
      </w:r>
      <w:proofErr w:type="spellEnd"/>
      <w:r w:rsidRPr="00B07712">
        <w:rPr>
          <w:color w:val="000000" w:themeColor="text1"/>
          <w:sz w:val="24"/>
          <w:szCs w:val="24"/>
        </w:rPr>
        <w:t xml:space="preserve"> </w:t>
      </w:r>
      <w:proofErr w:type="spellStart"/>
      <w:r w:rsidRPr="00B07712">
        <w:rPr>
          <w:color w:val="000000" w:themeColor="text1"/>
          <w:sz w:val="24"/>
          <w:szCs w:val="24"/>
        </w:rPr>
        <w:t>праћења</w:t>
      </w:r>
      <w:proofErr w:type="spellEnd"/>
      <w:r w:rsidRPr="00B07712">
        <w:rPr>
          <w:color w:val="000000" w:themeColor="text1"/>
          <w:sz w:val="24"/>
          <w:szCs w:val="24"/>
        </w:rPr>
        <w:t xml:space="preserve"> </w:t>
      </w:r>
      <w:proofErr w:type="spellStart"/>
      <w:r w:rsidRPr="00B07712">
        <w:rPr>
          <w:color w:val="000000" w:themeColor="text1"/>
          <w:sz w:val="24"/>
          <w:szCs w:val="24"/>
        </w:rPr>
        <w:t>индивидуалних</w:t>
      </w:r>
      <w:proofErr w:type="spellEnd"/>
      <w:r w:rsidRPr="00B07712">
        <w:rPr>
          <w:color w:val="000000" w:themeColor="text1"/>
          <w:sz w:val="24"/>
          <w:szCs w:val="24"/>
        </w:rPr>
        <w:t xml:space="preserve"> </w:t>
      </w:r>
      <w:proofErr w:type="spellStart"/>
      <w:r w:rsidRPr="00B07712">
        <w:rPr>
          <w:color w:val="000000" w:themeColor="text1"/>
          <w:sz w:val="24"/>
          <w:szCs w:val="24"/>
        </w:rPr>
        <w:t>склоности</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и </w:t>
      </w:r>
      <w:proofErr w:type="spellStart"/>
      <w:r w:rsidRPr="00B07712">
        <w:rPr>
          <w:color w:val="000000" w:themeColor="text1"/>
          <w:sz w:val="24"/>
          <w:szCs w:val="24"/>
        </w:rPr>
        <w:t>пружања</w:t>
      </w:r>
      <w:proofErr w:type="spellEnd"/>
      <w:r w:rsidRPr="00B07712">
        <w:rPr>
          <w:color w:val="000000" w:themeColor="text1"/>
          <w:sz w:val="24"/>
          <w:szCs w:val="24"/>
        </w:rPr>
        <w:t xml:space="preserve"> </w:t>
      </w:r>
      <w:proofErr w:type="spellStart"/>
      <w:r w:rsidRPr="00B07712">
        <w:rPr>
          <w:color w:val="000000" w:themeColor="text1"/>
          <w:sz w:val="24"/>
          <w:szCs w:val="24"/>
        </w:rPr>
        <w:t>помоћи</w:t>
      </w:r>
      <w:proofErr w:type="spellEnd"/>
      <w:r w:rsidRPr="00B07712">
        <w:rPr>
          <w:color w:val="000000" w:themeColor="text1"/>
          <w:sz w:val="24"/>
          <w:szCs w:val="24"/>
        </w:rPr>
        <w:t xml:space="preserve"> </w:t>
      </w:r>
      <w:proofErr w:type="spellStart"/>
      <w:r w:rsidRPr="00B07712">
        <w:rPr>
          <w:color w:val="000000" w:themeColor="text1"/>
          <w:sz w:val="24"/>
          <w:szCs w:val="24"/>
        </w:rPr>
        <w:t>ученицима</w:t>
      </w:r>
      <w:proofErr w:type="spellEnd"/>
      <w:r w:rsidRPr="00B07712">
        <w:rPr>
          <w:color w:val="000000" w:themeColor="text1"/>
          <w:sz w:val="24"/>
          <w:szCs w:val="24"/>
        </w:rPr>
        <w:t xml:space="preserve"> и </w:t>
      </w:r>
      <w:proofErr w:type="spellStart"/>
      <w:r w:rsidRPr="00B07712">
        <w:rPr>
          <w:color w:val="000000" w:themeColor="text1"/>
          <w:sz w:val="24"/>
          <w:szCs w:val="24"/>
        </w:rPr>
        <w:t>њиховим</w:t>
      </w:r>
      <w:proofErr w:type="spellEnd"/>
      <w:r w:rsidRPr="00B07712">
        <w:rPr>
          <w:color w:val="000000" w:themeColor="text1"/>
          <w:sz w:val="24"/>
          <w:szCs w:val="24"/>
        </w:rPr>
        <w:t xml:space="preserve"> </w:t>
      </w:r>
      <w:proofErr w:type="spellStart"/>
      <w:r w:rsidRPr="00B07712">
        <w:rPr>
          <w:color w:val="000000" w:themeColor="text1"/>
          <w:sz w:val="24"/>
          <w:szCs w:val="24"/>
        </w:rPr>
        <w:t>родитељима</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другим</w:t>
      </w:r>
      <w:proofErr w:type="spellEnd"/>
      <w:r w:rsidRPr="00B07712">
        <w:rPr>
          <w:color w:val="000000" w:themeColor="text1"/>
          <w:sz w:val="24"/>
          <w:szCs w:val="24"/>
        </w:rPr>
        <w:t xml:space="preserve"> </w:t>
      </w:r>
      <w:proofErr w:type="spellStart"/>
      <w:r w:rsidRPr="00B07712">
        <w:rPr>
          <w:color w:val="000000" w:themeColor="text1"/>
          <w:sz w:val="24"/>
          <w:szCs w:val="24"/>
        </w:rPr>
        <w:t>законским</w:t>
      </w:r>
      <w:proofErr w:type="spellEnd"/>
      <w:r w:rsidRPr="00B07712">
        <w:rPr>
          <w:color w:val="000000" w:themeColor="text1"/>
          <w:sz w:val="24"/>
          <w:szCs w:val="24"/>
        </w:rPr>
        <w:t xml:space="preserve"> </w:t>
      </w:r>
      <w:proofErr w:type="spellStart"/>
      <w:r w:rsidRPr="00B07712">
        <w:rPr>
          <w:color w:val="000000" w:themeColor="text1"/>
          <w:sz w:val="24"/>
          <w:szCs w:val="24"/>
        </w:rPr>
        <w:t>заступницима</w:t>
      </w:r>
      <w:proofErr w:type="spellEnd"/>
      <w:r w:rsidRPr="00B07712">
        <w:rPr>
          <w:color w:val="000000" w:themeColor="text1"/>
          <w:sz w:val="24"/>
          <w:szCs w:val="24"/>
        </w:rPr>
        <w:t xml:space="preserve"> у </w:t>
      </w:r>
      <w:proofErr w:type="spellStart"/>
      <w:r w:rsidRPr="00B07712">
        <w:rPr>
          <w:color w:val="000000" w:themeColor="text1"/>
          <w:sz w:val="24"/>
          <w:szCs w:val="24"/>
        </w:rPr>
        <w:t>избору</w:t>
      </w:r>
      <w:proofErr w:type="spellEnd"/>
      <w:r w:rsidRPr="00B07712">
        <w:rPr>
          <w:color w:val="000000" w:themeColor="text1"/>
          <w:sz w:val="24"/>
          <w:szCs w:val="24"/>
        </w:rPr>
        <w:t xml:space="preserve"> </w:t>
      </w:r>
      <w:proofErr w:type="spellStart"/>
      <w:r w:rsidRPr="00B07712">
        <w:rPr>
          <w:color w:val="000000" w:themeColor="text1"/>
          <w:sz w:val="24"/>
          <w:szCs w:val="24"/>
        </w:rPr>
        <w:t>средње</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и </w:t>
      </w:r>
      <w:proofErr w:type="spellStart"/>
      <w:r w:rsidRPr="00B07712">
        <w:rPr>
          <w:color w:val="000000" w:themeColor="text1"/>
          <w:sz w:val="24"/>
          <w:szCs w:val="24"/>
        </w:rPr>
        <w:t>занимања</w:t>
      </w:r>
      <w:proofErr w:type="spellEnd"/>
      <w:r w:rsidRPr="00B07712">
        <w:rPr>
          <w:color w:val="000000" w:themeColor="text1"/>
          <w:sz w:val="24"/>
          <w:szCs w:val="24"/>
        </w:rPr>
        <w:t xml:space="preserve">, </w:t>
      </w:r>
      <w:proofErr w:type="spellStart"/>
      <w:r w:rsidRPr="00B07712">
        <w:rPr>
          <w:color w:val="000000" w:themeColor="text1"/>
          <w:sz w:val="24"/>
          <w:szCs w:val="24"/>
        </w:rPr>
        <w:t>школа</w:t>
      </w:r>
      <w:proofErr w:type="spellEnd"/>
      <w:r w:rsidRPr="00B07712">
        <w:rPr>
          <w:color w:val="000000" w:themeColor="text1"/>
          <w:sz w:val="24"/>
          <w:szCs w:val="24"/>
        </w:rPr>
        <w:t xml:space="preserve"> </w:t>
      </w:r>
      <w:r w:rsidR="007A5FE6">
        <w:rPr>
          <w:color w:val="000000" w:themeColor="text1"/>
          <w:sz w:val="24"/>
          <w:szCs w:val="24"/>
          <w:lang w:val="sr-Cyrl-RS"/>
        </w:rPr>
        <w:t xml:space="preserve">се обраћа Националној служби за запошљавање односно психологу који ће обавити професионалну оријентацију ученика на крају </w:t>
      </w:r>
      <w:proofErr w:type="gramStart"/>
      <w:r w:rsidR="007A5FE6">
        <w:rPr>
          <w:color w:val="000000" w:themeColor="text1"/>
          <w:sz w:val="24"/>
          <w:szCs w:val="24"/>
          <w:lang w:val="sr-Cyrl-RS"/>
        </w:rPr>
        <w:t>8.разреда</w:t>
      </w:r>
      <w:proofErr w:type="gramEnd"/>
      <w:r w:rsidR="007A5FE6">
        <w:rPr>
          <w:color w:val="000000" w:themeColor="text1"/>
          <w:sz w:val="24"/>
          <w:szCs w:val="24"/>
          <w:lang w:val="sr-Cyrl-RS"/>
        </w:rPr>
        <w:t>.</w:t>
      </w:r>
    </w:p>
    <w:p w14:paraId="79FF01F4" w14:textId="238DD8AD" w:rsidR="00F63158" w:rsidRPr="00753611" w:rsidRDefault="00F63158" w:rsidP="007A5FE6">
      <w:pPr>
        <w:shd w:val="clear" w:color="auto" w:fill="FFFFFF"/>
        <w:spacing w:after="0" w:line="240" w:lineRule="auto"/>
        <w:ind w:firstLine="720"/>
        <w:jc w:val="both"/>
        <w:rPr>
          <w:color w:val="333333"/>
          <w:sz w:val="24"/>
          <w:szCs w:val="24"/>
        </w:rPr>
      </w:pPr>
      <w:r w:rsidRPr="00B07712">
        <w:rPr>
          <w:color w:val="000000" w:themeColor="text1"/>
          <w:sz w:val="24"/>
          <w:szCs w:val="24"/>
        </w:rPr>
        <w:t>.</w:t>
      </w:r>
    </w:p>
    <w:p w14:paraId="46FAEB25" w14:textId="77777777" w:rsidR="00F63158" w:rsidRPr="006A15E1" w:rsidRDefault="002163D9" w:rsidP="00F63158">
      <w:pPr>
        <w:shd w:val="clear" w:color="auto" w:fill="FFFFFF"/>
        <w:spacing w:after="0" w:line="240" w:lineRule="auto"/>
        <w:rPr>
          <w:b/>
          <w:bCs/>
          <w:sz w:val="24"/>
          <w:szCs w:val="24"/>
        </w:rPr>
      </w:pPr>
      <w:bookmarkStart w:id="33" w:name="str_42"/>
      <w:bookmarkEnd w:id="33"/>
      <w:r>
        <w:rPr>
          <w:b/>
          <w:bCs/>
          <w:sz w:val="24"/>
          <w:szCs w:val="24"/>
          <w:lang w:val="sr-Cyrl-RS"/>
        </w:rPr>
        <w:t xml:space="preserve">         </w:t>
      </w:r>
      <w:proofErr w:type="spellStart"/>
      <w:r w:rsidR="00F63158" w:rsidRPr="006A15E1">
        <w:rPr>
          <w:b/>
          <w:bCs/>
          <w:sz w:val="24"/>
          <w:szCs w:val="24"/>
        </w:rPr>
        <w:t>Здравствена</w:t>
      </w:r>
      <w:proofErr w:type="spellEnd"/>
      <w:r w:rsidR="00F63158" w:rsidRPr="006A15E1">
        <w:rPr>
          <w:b/>
          <w:bCs/>
          <w:sz w:val="24"/>
          <w:szCs w:val="24"/>
        </w:rPr>
        <w:t xml:space="preserve"> </w:t>
      </w:r>
      <w:proofErr w:type="spellStart"/>
      <w:r w:rsidR="00F63158" w:rsidRPr="006A15E1">
        <w:rPr>
          <w:b/>
          <w:bCs/>
          <w:sz w:val="24"/>
          <w:szCs w:val="24"/>
        </w:rPr>
        <w:t>заштита</w:t>
      </w:r>
      <w:proofErr w:type="spellEnd"/>
      <w:r w:rsidR="00F63158" w:rsidRPr="006A15E1">
        <w:rPr>
          <w:b/>
          <w:bCs/>
          <w:sz w:val="24"/>
          <w:szCs w:val="24"/>
        </w:rPr>
        <w:t xml:space="preserve"> </w:t>
      </w:r>
      <w:proofErr w:type="spellStart"/>
      <w:r w:rsidR="00F63158" w:rsidRPr="006A15E1">
        <w:rPr>
          <w:b/>
          <w:bCs/>
          <w:sz w:val="24"/>
          <w:szCs w:val="24"/>
        </w:rPr>
        <w:t>ученика</w:t>
      </w:r>
      <w:proofErr w:type="spellEnd"/>
      <w:r w:rsidR="00F63158" w:rsidRPr="006A15E1">
        <w:rPr>
          <w:b/>
          <w:bCs/>
          <w:sz w:val="24"/>
          <w:szCs w:val="24"/>
        </w:rPr>
        <w:t xml:space="preserve"> у </w:t>
      </w:r>
      <w:proofErr w:type="spellStart"/>
      <w:r w:rsidR="00F63158" w:rsidRPr="006A15E1">
        <w:rPr>
          <w:b/>
          <w:bCs/>
          <w:sz w:val="24"/>
          <w:szCs w:val="24"/>
        </w:rPr>
        <w:t>школи</w:t>
      </w:r>
      <w:proofErr w:type="spellEnd"/>
    </w:p>
    <w:p w14:paraId="231BCDE0" w14:textId="77777777" w:rsidR="00F63158" w:rsidRPr="00CD4430" w:rsidRDefault="00F63158" w:rsidP="00F63158">
      <w:pPr>
        <w:shd w:val="clear" w:color="auto" w:fill="FFFFFF"/>
        <w:spacing w:after="0" w:line="240" w:lineRule="auto"/>
        <w:jc w:val="center"/>
        <w:rPr>
          <w:b/>
          <w:bCs/>
          <w:color w:val="333333"/>
          <w:sz w:val="24"/>
          <w:szCs w:val="24"/>
        </w:rPr>
      </w:pPr>
      <w:bookmarkStart w:id="34" w:name="clan_44"/>
      <w:bookmarkEnd w:id="34"/>
    </w:p>
    <w:p w14:paraId="7CB5BF45" w14:textId="77777777" w:rsidR="00F63158" w:rsidRPr="00DA0AC4" w:rsidRDefault="00624E10" w:rsidP="00F63158">
      <w:pPr>
        <w:shd w:val="clear" w:color="auto" w:fill="FFFFFF"/>
        <w:spacing w:after="0" w:line="240" w:lineRule="auto"/>
        <w:jc w:val="center"/>
        <w:rPr>
          <w:b/>
          <w:bCs/>
          <w:sz w:val="24"/>
          <w:szCs w:val="24"/>
        </w:rPr>
      </w:pPr>
      <w:proofErr w:type="spellStart"/>
      <w:r>
        <w:rPr>
          <w:b/>
          <w:bCs/>
          <w:sz w:val="24"/>
          <w:szCs w:val="24"/>
        </w:rPr>
        <w:t>Члан</w:t>
      </w:r>
      <w:proofErr w:type="spellEnd"/>
      <w:r>
        <w:rPr>
          <w:b/>
          <w:bCs/>
          <w:sz w:val="24"/>
          <w:szCs w:val="24"/>
        </w:rPr>
        <w:t xml:space="preserve"> 5</w:t>
      </w:r>
      <w:r>
        <w:rPr>
          <w:b/>
          <w:bCs/>
          <w:sz w:val="24"/>
          <w:szCs w:val="24"/>
          <w:lang w:val="sr-Cyrl-RS"/>
        </w:rPr>
        <w:t>3</w:t>
      </w:r>
      <w:r w:rsidR="00F63158" w:rsidRPr="00DA0AC4">
        <w:rPr>
          <w:b/>
          <w:bCs/>
          <w:sz w:val="24"/>
          <w:szCs w:val="24"/>
        </w:rPr>
        <w:t>.</w:t>
      </w:r>
    </w:p>
    <w:p w14:paraId="6377C368" w14:textId="77777777" w:rsidR="00F63158" w:rsidRPr="00CD4430" w:rsidRDefault="00F63158" w:rsidP="00F63158">
      <w:pPr>
        <w:shd w:val="clear" w:color="auto" w:fill="FFFFFF"/>
        <w:spacing w:after="0" w:line="240" w:lineRule="auto"/>
        <w:jc w:val="center"/>
        <w:rPr>
          <w:b/>
          <w:bCs/>
          <w:color w:val="333333"/>
          <w:sz w:val="24"/>
          <w:szCs w:val="24"/>
        </w:rPr>
      </w:pPr>
    </w:p>
    <w:p w14:paraId="04906B0A" w14:textId="77777777" w:rsidR="00F63158" w:rsidRPr="00B07712" w:rsidRDefault="00F63158" w:rsidP="00F63158">
      <w:pPr>
        <w:shd w:val="clear" w:color="auto" w:fill="FFFFFF"/>
        <w:spacing w:after="0" w:line="240" w:lineRule="auto"/>
        <w:ind w:firstLine="720"/>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сарађује</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здравственим</w:t>
      </w:r>
      <w:proofErr w:type="spellEnd"/>
      <w:r w:rsidRPr="00B07712">
        <w:rPr>
          <w:color w:val="000000" w:themeColor="text1"/>
          <w:sz w:val="24"/>
          <w:szCs w:val="24"/>
        </w:rPr>
        <w:t xml:space="preserve"> </w:t>
      </w:r>
      <w:proofErr w:type="spellStart"/>
      <w:r w:rsidRPr="00B07712">
        <w:rPr>
          <w:color w:val="000000" w:themeColor="text1"/>
          <w:sz w:val="24"/>
          <w:szCs w:val="24"/>
        </w:rPr>
        <w:t>установама</w:t>
      </w:r>
      <w:proofErr w:type="spellEnd"/>
      <w:r w:rsidRPr="00B07712">
        <w:rPr>
          <w:color w:val="000000" w:themeColor="text1"/>
          <w:sz w:val="24"/>
          <w:szCs w:val="24"/>
        </w:rPr>
        <w:t xml:space="preserve"> у </w:t>
      </w:r>
      <w:proofErr w:type="spellStart"/>
      <w:r w:rsidRPr="00B07712">
        <w:rPr>
          <w:color w:val="000000" w:themeColor="text1"/>
          <w:sz w:val="24"/>
          <w:szCs w:val="24"/>
        </w:rPr>
        <w:t>спровођењу</w:t>
      </w:r>
      <w:proofErr w:type="spellEnd"/>
      <w:r w:rsidRPr="00B07712">
        <w:rPr>
          <w:color w:val="000000" w:themeColor="text1"/>
          <w:sz w:val="24"/>
          <w:szCs w:val="24"/>
        </w:rPr>
        <w:t xml:space="preserve"> </w:t>
      </w:r>
      <w:proofErr w:type="spellStart"/>
      <w:r w:rsidRPr="00B07712">
        <w:rPr>
          <w:color w:val="000000" w:themeColor="text1"/>
          <w:sz w:val="24"/>
          <w:szCs w:val="24"/>
        </w:rPr>
        <w:t>здравствене</w:t>
      </w:r>
      <w:proofErr w:type="spellEnd"/>
      <w:r w:rsidRPr="00B07712">
        <w:rPr>
          <w:color w:val="000000" w:themeColor="text1"/>
          <w:sz w:val="24"/>
          <w:szCs w:val="24"/>
        </w:rPr>
        <w:t xml:space="preserve"> </w:t>
      </w:r>
      <w:proofErr w:type="spellStart"/>
      <w:r w:rsidRPr="00B07712">
        <w:rPr>
          <w:color w:val="000000" w:themeColor="text1"/>
          <w:sz w:val="24"/>
          <w:szCs w:val="24"/>
        </w:rPr>
        <w:t>заштите</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законом</w:t>
      </w:r>
      <w:proofErr w:type="spellEnd"/>
      <w:r w:rsidRPr="00B07712">
        <w:rPr>
          <w:color w:val="000000" w:themeColor="text1"/>
          <w:sz w:val="24"/>
          <w:szCs w:val="24"/>
        </w:rPr>
        <w:t>.</w:t>
      </w:r>
    </w:p>
    <w:p w14:paraId="33671495" w14:textId="72A16970" w:rsidR="00F63158" w:rsidRDefault="007A5FE6" w:rsidP="00F63158">
      <w:pPr>
        <w:shd w:val="clear" w:color="auto" w:fill="FFFFFF"/>
        <w:spacing w:after="0" w:line="240" w:lineRule="auto"/>
        <w:ind w:firstLine="720"/>
        <w:rPr>
          <w:color w:val="000000" w:themeColor="text1"/>
          <w:sz w:val="24"/>
          <w:szCs w:val="24"/>
          <w:lang w:val="sr-Cyrl-RS"/>
        </w:rPr>
      </w:pPr>
      <w:r>
        <w:rPr>
          <w:color w:val="000000" w:themeColor="text1"/>
          <w:sz w:val="24"/>
          <w:szCs w:val="24"/>
          <w:lang w:val="sr-Cyrl-RS"/>
        </w:rPr>
        <w:lastRenderedPageBreak/>
        <w:t>Школа је потписала споразум о сарадњи са ЗЦ Ужице и Домом здравља Ужице као и Хигијенским заводом Ужице</w:t>
      </w:r>
    </w:p>
    <w:p w14:paraId="3EF2BFC7" w14:textId="77777777" w:rsidR="007A5FE6" w:rsidRPr="007A5FE6" w:rsidRDefault="007A5FE6" w:rsidP="00F63158">
      <w:pPr>
        <w:shd w:val="clear" w:color="auto" w:fill="FFFFFF"/>
        <w:spacing w:after="0" w:line="240" w:lineRule="auto"/>
        <w:ind w:firstLine="720"/>
        <w:rPr>
          <w:color w:val="000000" w:themeColor="text1"/>
          <w:sz w:val="24"/>
          <w:szCs w:val="24"/>
          <w:lang w:val="sr-Cyrl-RS"/>
        </w:rPr>
      </w:pPr>
    </w:p>
    <w:p w14:paraId="148D6994" w14:textId="77777777" w:rsidR="00F63158" w:rsidRPr="006A15E1" w:rsidRDefault="002163D9" w:rsidP="00F63158">
      <w:pPr>
        <w:shd w:val="clear" w:color="auto" w:fill="FFFFFF"/>
        <w:spacing w:after="0" w:line="240" w:lineRule="auto"/>
        <w:rPr>
          <w:b/>
          <w:bCs/>
          <w:sz w:val="24"/>
          <w:szCs w:val="24"/>
        </w:rPr>
      </w:pPr>
      <w:bookmarkStart w:id="35" w:name="str_43"/>
      <w:bookmarkEnd w:id="35"/>
      <w:r>
        <w:rPr>
          <w:b/>
          <w:bCs/>
          <w:sz w:val="24"/>
          <w:szCs w:val="24"/>
          <w:lang w:val="sr-Cyrl-RS"/>
        </w:rPr>
        <w:t xml:space="preserve">       </w:t>
      </w:r>
      <w:proofErr w:type="spellStart"/>
      <w:r w:rsidR="00F63158" w:rsidRPr="006A15E1">
        <w:rPr>
          <w:b/>
          <w:bCs/>
          <w:sz w:val="24"/>
          <w:szCs w:val="24"/>
        </w:rPr>
        <w:t>Социјална</w:t>
      </w:r>
      <w:proofErr w:type="spellEnd"/>
      <w:r w:rsidR="00F63158" w:rsidRPr="006A15E1">
        <w:rPr>
          <w:b/>
          <w:bCs/>
          <w:sz w:val="24"/>
          <w:szCs w:val="24"/>
        </w:rPr>
        <w:t xml:space="preserve"> </w:t>
      </w:r>
      <w:proofErr w:type="spellStart"/>
      <w:r w:rsidR="00F63158" w:rsidRPr="006A15E1">
        <w:rPr>
          <w:b/>
          <w:bCs/>
          <w:sz w:val="24"/>
          <w:szCs w:val="24"/>
        </w:rPr>
        <w:t>заштита</w:t>
      </w:r>
      <w:proofErr w:type="spellEnd"/>
      <w:r w:rsidR="00F63158" w:rsidRPr="006A15E1">
        <w:rPr>
          <w:b/>
          <w:bCs/>
          <w:sz w:val="24"/>
          <w:szCs w:val="24"/>
        </w:rPr>
        <w:t xml:space="preserve"> </w:t>
      </w:r>
      <w:proofErr w:type="spellStart"/>
      <w:r w:rsidR="00F63158" w:rsidRPr="006A15E1">
        <w:rPr>
          <w:b/>
          <w:bCs/>
          <w:sz w:val="24"/>
          <w:szCs w:val="24"/>
        </w:rPr>
        <w:t>ученика</w:t>
      </w:r>
      <w:proofErr w:type="spellEnd"/>
      <w:r w:rsidR="00F63158" w:rsidRPr="006A15E1">
        <w:rPr>
          <w:b/>
          <w:bCs/>
          <w:sz w:val="24"/>
          <w:szCs w:val="24"/>
        </w:rPr>
        <w:t xml:space="preserve"> у </w:t>
      </w:r>
      <w:proofErr w:type="spellStart"/>
      <w:r w:rsidR="00F63158" w:rsidRPr="006A15E1">
        <w:rPr>
          <w:b/>
          <w:bCs/>
          <w:sz w:val="24"/>
          <w:szCs w:val="24"/>
        </w:rPr>
        <w:t>школи</w:t>
      </w:r>
      <w:proofErr w:type="spellEnd"/>
    </w:p>
    <w:p w14:paraId="10181741" w14:textId="77777777" w:rsidR="00F63158" w:rsidRPr="00DA0AC4" w:rsidRDefault="00624E10" w:rsidP="00F63158">
      <w:pPr>
        <w:shd w:val="clear" w:color="auto" w:fill="FFFFFF"/>
        <w:spacing w:after="0" w:line="240" w:lineRule="auto"/>
        <w:jc w:val="center"/>
        <w:rPr>
          <w:b/>
          <w:bCs/>
          <w:sz w:val="24"/>
          <w:szCs w:val="24"/>
        </w:rPr>
      </w:pPr>
      <w:bookmarkStart w:id="36" w:name="clan_45"/>
      <w:bookmarkEnd w:id="36"/>
      <w:proofErr w:type="spellStart"/>
      <w:r>
        <w:rPr>
          <w:b/>
          <w:bCs/>
          <w:sz w:val="24"/>
          <w:szCs w:val="24"/>
        </w:rPr>
        <w:t>Члан</w:t>
      </w:r>
      <w:proofErr w:type="spellEnd"/>
      <w:r>
        <w:rPr>
          <w:b/>
          <w:bCs/>
          <w:sz w:val="24"/>
          <w:szCs w:val="24"/>
        </w:rPr>
        <w:t xml:space="preserve"> 5</w:t>
      </w:r>
      <w:r>
        <w:rPr>
          <w:b/>
          <w:bCs/>
          <w:sz w:val="24"/>
          <w:szCs w:val="24"/>
          <w:lang w:val="sr-Cyrl-RS"/>
        </w:rPr>
        <w:t>4</w:t>
      </w:r>
      <w:r w:rsidR="00F63158" w:rsidRPr="00DA0AC4">
        <w:rPr>
          <w:b/>
          <w:bCs/>
          <w:sz w:val="24"/>
          <w:szCs w:val="24"/>
        </w:rPr>
        <w:t>.</w:t>
      </w:r>
    </w:p>
    <w:p w14:paraId="0740CCD8" w14:textId="77777777" w:rsidR="00F63158" w:rsidRPr="00B07712" w:rsidRDefault="00F63158" w:rsidP="00F63158">
      <w:pPr>
        <w:shd w:val="clear" w:color="auto" w:fill="FFFFFF"/>
        <w:spacing w:after="0" w:line="240" w:lineRule="auto"/>
        <w:jc w:val="center"/>
        <w:rPr>
          <w:b/>
          <w:bCs/>
          <w:color w:val="000000" w:themeColor="text1"/>
          <w:sz w:val="24"/>
          <w:szCs w:val="24"/>
        </w:rPr>
      </w:pPr>
    </w:p>
    <w:p w14:paraId="5BFF1EBC" w14:textId="77777777" w:rsidR="00F63158" w:rsidRPr="00B07712" w:rsidRDefault="00F63158" w:rsidP="0075361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у </w:t>
      </w:r>
      <w:proofErr w:type="spellStart"/>
      <w:r w:rsidRPr="00B07712">
        <w:rPr>
          <w:color w:val="000000" w:themeColor="text1"/>
          <w:sz w:val="24"/>
          <w:szCs w:val="24"/>
        </w:rPr>
        <w:t>сарадњи</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надлежним</w:t>
      </w:r>
      <w:proofErr w:type="spellEnd"/>
      <w:r w:rsidRPr="00B07712">
        <w:rPr>
          <w:color w:val="000000" w:themeColor="text1"/>
          <w:sz w:val="24"/>
          <w:szCs w:val="24"/>
        </w:rPr>
        <w:t xml:space="preserve"> </w:t>
      </w:r>
      <w:proofErr w:type="spellStart"/>
      <w:r w:rsidRPr="00B07712">
        <w:rPr>
          <w:color w:val="000000" w:themeColor="text1"/>
          <w:sz w:val="24"/>
          <w:szCs w:val="24"/>
        </w:rPr>
        <w:t>установама</w:t>
      </w:r>
      <w:proofErr w:type="spellEnd"/>
      <w:r w:rsidRPr="00B07712">
        <w:rPr>
          <w:color w:val="000000" w:themeColor="text1"/>
          <w:sz w:val="24"/>
          <w:szCs w:val="24"/>
        </w:rPr>
        <w:t xml:space="preserve"> </w:t>
      </w:r>
      <w:proofErr w:type="spellStart"/>
      <w:r w:rsidRPr="00B07712">
        <w:rPr>
          <w:color w:val="000000" w:themeColor="text1"/>
          <w:sz w:val="24"/>
          <w:szCs w:val="24"/>
        </w:rPr>
        <w:t>брине</w:t>
      </w:r>
      <w:proofErr w:type="spellEnd"/>
      <w:r w:rsidRPr="00B07712">
        <w:rPr>
          <w:color w:val="000000" w:themeColor="text1"/>
          <w:sz w:val="24"/>
          <w:szCs w:val="24"/>
        </w:rPr>
        <w:t xml:space="preserve"> о </w:t>
      </w:r>
      <w:proofErr w:type="spellStart"/>
      <w:r w:rsidRPr="00B07712">
        <w:rPr>
          <w:color w:val="000000" w:themeColor="text1"/>
          <w:sz w:val="24"/>
          <w:szCs w:val="24"/>
        </w:rPr>
        <w:t>социјалној</w:t>
      </w:r>
      <w:proofErr w:type="spellEnd"/>
      <w:r w:rsidRPr="00B07712">
        <w:rPr>
          <w:color w:val="000000" w:themeColor="text1"/>
          <w:sz w:val="24"/>
          <w:szCs w:val="24"/>
        </w:rPr>
        <w:t xml:space="preserve"> </w:t>
      </w:r>
      <w:proofErr w:type="spellStart"/>
      <w:r w:rsidRPr="00B07712">
        <w:rPr>
          <w:color w:val="000000" w:themeColor="text1"/>
          <w:sz w:val="24"/>
          <w:szCs w:val="24"/>
        </w:rPr>
        <w:t>заштити</w:t>
      </w:r>
      <w:proofErr w:type="spellEnd"/>
      <w:r w:rsidRPr="00B07712">
        <w:rPr>
          <w:color w:val="000000" w:themeColor="text1"/>
          <w:sz w:val="24"/>
          <w:szCs w:val="24"/>
        </w:rPr>
        <w:t xml:space="preserve">, </w:t>
      </w:r>
      <w:proofErr w:type="spellStart"/>
      <w:r w:rsidRPr="00B07712">
        <w:rPr>
          <w:color w:val="000000" w:themeColor="text1"/>
          <w:sz w:val="24"/>
          <w:szCs w:val="24"/>
        </w:rPr>
        <w:t>посебно</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осетљивих</w:t>
      </w:r>
      <w:proofErr w:type="spellEnd"/>
      <w:r w:rsidRPr="00B07712">
        <w:rPr>
          <w:color w:val="000000" w:themeColor="text1"/>
          <w:sz w:val="24"/>
          <w:szCs w:val="24"/>
        </w:rPr>
        <w:t xml:space="preserve"> </w:t>
      </w:r>
      <w:proofErr w:type="spellStart"/>
      <w:r w:rsidRPr="00B07712">
        <w:rPr>
          <w:color w:val="000000" w:themeColor="text1"/>
          <w:sz w:val="24"/>
          <w:szCs w:val="24"/>
        </w:rPr>
        <w:t>друштвених</w:t>
      </w:r>
      <w:proofErr w:type="spellEnd"/>
      <w:r w:rsidRPr="00B07712">
        <w:rPr>
          <w:color w:val="000000" w:themeColor="text1"/>
          <w:sz w:val="24"/>
          <w:szCs w:val="24"/>
        </w:rPr>
        <w:t xml:space="preserve"> </w:t>
      </w:r>
      <w:proofErr w:type="spellStart"/>
      <w:r w:rsidRPr="00B07712">
        <w:rPr>
          <w:color w:val="000000" w:themeColor="text1"/>
          <w:sz w:val="24"/>
          <w:szCs w:val="24"/>
        </w:rPr>
        <w:t>група</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основу</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 xml:space="preserve"> </w:t>
      </w:r>
      <w:proofErr w:type="spellStart"/>
      <w:r w:rsidRPr="00B07712">
        <w:rPr>
          <w:color w:val="000000" w:themeColor="text1"/>
          <w:sz w:val="24"/>
          <w:szCs w:val="24"/>
        </w:rPr>
        <w:t>социјалне</w:t>
      </w:r>
      <w:proofErr w:type="spellEnd"/>
      <w:r w:rsidRPr="00B07712">
        <w:rPr>
          <w:color w:val="000000" w:themeColor="text1"/>
          <w:sz w:val="24"/>
          <w:szCs w:val="24"/>
        </w:rPr>
        <w:t xml:space="preserve"> </w:t>
      </w:r>
      <w:proofErr w:type="spellStart"/>
      <w:r w:rsidRPr="00B07712">
        <w:rPr>
          <w:color w:val="000000" w:themeColor="text1"/>
          <w:sz w:val="24"/>
          <w:szCs w:val="24"/>
        </w:rPr>
        <w:t>заштите</w:t>
      </w:r>
      <w:proofErr w:type="spellEnd"/>
      <w:r w:rsidRPr="00B07712">
        <w:rPr>
          <w:color w:val="000000" w:themeColor="text1"/>
          <w:sz w:val="24"/>
          <w:szCs w:val="24"/>
        </w:rPr>
        <w:t>.</w:t>
      </w:r>
    </w:p>
    <w:p w14:paraId="654AE8D6" w14:textId="77777777" w:rsidR="00F63158" w:rsidRPr="00B07712" w:rsidRDefault="00F63158" w:rsidP="0075361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Уколико</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потребно</w:t>
      </w:r>
      <w:proofErr w:type="spellEnd"/>
      <w:r w:rsidRPr="00B07712">
        <w:rPr>
          <w:color w:val="000000" w:themeColor="text1"/>
          <w:sz w:val="24"/>
          <w:szCs w:val="24"/>
        </w:rPr>
        <w:t xml:space="preserve"> </w:t>
      </w: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организује</w:t>
      </w:r>
      <w:proofErr w:type="spellEnd"/>
      <w:r w:rsidRPr="00B07712">
        <w:rPr>
          <w:color w:val="000000" w:themeColor="text1"/>
          <w:sz w:val="24"/>
          <w:szCs w:val="24"/>
        </w:rPr>
        <w:t xml:space="preserve"> </w:t>
      </w:r>
      <w:proofErr w:type="spellStart"/>
      <w:r w:rsidRPr="00B07712">
        <w:rPr>
          <w:color w:val="000000" w:themeColor="text1"/>
          <w:sz w:val="24"/>
          <w:szCs w:val="24"/>
        </w:rPr>
        <w:t>прикупљање</w:t>
      </w:r>
      <w:proofErr w:type="spellEnd"/>
      <w:r w:rsidRPr="00B07712">
        <w:rPr>
          <w:color w:val="000000" w:themeColor="text1"/>
          <w:sz w:val="24"/>
          <w:szCs w:val="24"/>
        </w:rPr>
        <w:t xml:space="preserve"> </w:t>
      </w:r>
      <w:proofErr w:type="spellStart"/>
      <w:r w:rsidRPr="00B07712">
        <w:rPr>
          <w:color w:val="000000" w:themeColor="text1"/>
          <w:sz w:val="24"/>
          <w:szCs w:val="24"/>
        </w:rPr>
        <w:t>средстава</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ове</w:t>
      </w:r>
      <w:proofErr w:type="spellEnd"/>
      <w:r w:rsidRPr="00B07712">
        <w:rPr>
          <w:color w:val="000000" w:themeColor="text1"/>
          <w:sz w:val="24"/>
          <w:szCs w:val="24"/>
        </w:rPr>
        <w:t xml:space="preserve"> </w:t>
      </w:r>
      <w:proofErr w:type="spellStart"/>
      <w:r w:rsidRPr="00B07712">
        <w:rPr>
          <w:color w:val="000000" w:themeColor="text1"/>
          <w:sz w:val="24"/>
          <w:szCs w:val="24"/>
        </w:rPr>
        <w:t>сврхе</w:t>
      </w:r>
      <w:proofErr w:type="spellEnd"/>
      <w:r w:rsidRPr="00B07712">
        <w:rPr>
          <w:color w:val="000000" w:themeColor="text1"/>
          <w:sz w:val="24"/>
          <w:szCs w:val="24"/>
        </w:rPr>
        <w:t xml:space="preserve"> </w:t>
      </w:r>
      <w:proofErr w:type="spellStart"/>
      <w:r w:rsidRPr="00B07712">
        <w:rPr>
          <w:color w:val="000000" w:themeColor="text1"/>
          <w:sz w:val="24"/>
          <w:szCs w:val="24"/>
        </w:rPr>
        <w:t>кроз</w:t>
      </w:r>
      <w:proofErr w:type="spellEnd"/>
      <w:r w:rsidRPr="00B07712">
        <w:rPr>
          <w:color w:val="000000" w:themeColor="text1"/>
          <w:sz w:val="24"/>
          <w:szCs w:val="24"/>
        </w:rPr>
        <w:t xml:space="preserve"> </w:t>
      </w:r>
      <w:proofErr w:type="spellStart"/>
      <w:r w:rsidRPr="00B07712">
        <w:rPr>
          <w:color w:val="000000" w:themeColor="text1"/>
          <w:sz w:val="24"/>
          <w:szCs w:val="24"/>
        </w:rPr>
        <w:t>акције</w:t>
      </w:r>
      <w:proofErr w:type="spellEnd"/>
      <w:r w:rsidRPr="00B07712">
        <w:rPr>
          <w:color w:val="000000" w:themeColor="text1"/>
          <w:sz w:val="24"/>
          <w:szCs w:val="24"/>
        </w:rPr>
        <w:t xml:space="preserve"> </w:t>
      </w:r>
      <w:proofErr w:type="spellStart"/>
      <w:r w:rsidRPr="00B07712">
        <w:rPr>
          <w:color w:val="000000" w:themeColor="text1"/>
          <w:sz w:val="24"/>
          <w:szCs w:val="24"/>
        </w:rPr>
        <w:t>школског</w:t>
      </w:r>
      <w:proofErr w:type="spellEnd"/>
      <w:r w:rsidRPr="00B07712">
        <w:rPr>
          <w:color w:val="000000" w:themeColor="text1"/>
          <w:sz w:val="24"/>
          <w:szCs w:val="24"/>
        </w:rPr>
        <w:t xml:space="preserve"> </w:t>
      </w:r>
      <w:proofErr w:type="spellStart"/>
      <w:r w:rsidRPr="00B07712">
        <w:rPr>
          <w:color w:val="000000" w:themeColor="text1"/>
          <w:sz w:val="24"/>
          <w:szCs w:val="24"/>
        </w:rPr>
        <w:t>спорта</w:t>
      </w:r>
      <w:proofErr w:type="spellEnd"/>
      <w:r w:rsidRPr="00B07712">
        <w:rPr>
          <w:color w:val="000000" w:themeColor="text1"/>
          <w:sz w:val="24"/>
          <w:szCs w:val="24"/>
        </w:rPr>
        <w:t xml:space="preserve">, </w:t>
      </w:r>
      <w:proofErr w:type="spellStart"/>
      <w:r w:rsidRPr="00B07712">
        <w:rPr>
          <w:color w:val="000000" w:themeColor="text1"/>
          <w:sz w:val="24"/>
          <w:szCs w:val="24"/>
        </w:rPr>
        <w:t>волонтирања</w:t>
      </w:r>
      <w:proofErr w:type="spellEnd"/>
      <w:r w:rsidRPr="00B07712">
        <w:rPr>
          <w:color w:val="000000" w:themeColor="text1"/>
          <w:sz w:val="24"/>
          <w:szCs w:val="24"/>
        </w:rPr>
        <w:t xml:space="preserve"> и </w:t>
      </w:r>
      <w:proofErr w:type="spellStart"/>
      <w:r w:rsidRPr="00B07712">
        <w:rPr>
          <w:color w:val="000000" w:themeColor="text1"/>
          <w:sz w:val="24"/>
          <w:szCs w:val="24"/>
        </w:rPr>
        <w:t>других</w:t>
      </w:r>
      <w:proofErr w:type="spellEnd"/>
      <w:r w:rsidRPr="00B07712">
        <w:rPr>
          <w:color w:val="000000" w:themeColor="text1"/>
          <w:sz w:val="24"/>
          <w:szCs w:val="24"/>
        </w:rPr>
        <w:t xml:space="preserve"> </w:t>
      </w:r>
      <w:proofErr w:type="spellStart"/>
      <w:r w:rsidRPr="00B07712">
        <w:rPr>
          <w:color w:val="000000" w:themeColor="text1"/>
          <w:sz w:val="24"/>
          <w:szCs w:val="24"/>
        </w:rPr>
        <w:t>добротворних</w:t>
      </w:r>
      <w:proofErr w:type="spellEnd"/>
      <w:r w:rsidRPr="00B07712">
        <w:rPr>
          <w:color w:val="000000" w:themeColor="text1"/>
          <w:sz w:val="24"/>
          <w:szCs w:val="24"/>
        </w:rPr>
        <w:t xml:space="preserve"> </w:t>
      </w:r>
      <w:proofErr w:type="spellStart"/>
      <w:r w:rsidRPr="00B07712">
        <w:rPr>
          <w:color w:val="000000" w:themeColor="text1"/>
          <w:sz w:val="24"/>
          <w:szCs w:val="24"/>
        </w:rPr>
        <w:t>акција</w:t>
      </w:r>
      <w:proofErr w:type="spellEnd"/>
      <w:r w:rsidRPr="00B07712">
        <w:rPr>
          <w:color w:val="000000" w:themeColor="text1"/>
          <w:sz w:val="24"/>
          <w:szCs w:val="24"/>
        </w:rPr>
        <w:t>.</w:t>
      </w:r>
    </w:p>
    <w:p w14:paraId="05D35215" w14:textId="77777777" w:rsidR="00F63158" w:rsidRPr="00B07712" w:rsidRDefault="00F63158" w:rsidP="00F63158">
      <w:pPr>
        <w:shd w:val="clear" w:color="auto" w:fill="FFFFFF"/>
        <w:spacing w:after="0" w:line="240" w:lineRule="auto"/>
        <w:ind w:firstLine="720"/>
        <w:rPr>
          <w:color w:val="000000" w:themeColor="text1"/>
          <w:sz w:val="24"/>
          <w:szCs w:val="24"/>
        </w:rPr>
      </w:pPr>
    </w:p>
    <w:p w14:paraId="1700982B" w14:textId="77777777" w:rsidR="00F63158" w:rsidRPr="006A15E1" w:rsidRDefault="002163D9" w:rsidP="00F63158">
      <w:pPr>
        <w:shd w:val="clear" w:color="auto" w:fill="FFFFFF"/>
        <w:spacing w:after="0" w:line="240" w:lineRule="auto"/>
        <w:rPr>
          <w:b/>
          <w:bCs/>
          <w:sz w:val="24"/>
          <w:szCs w:val="24"/>
        </w:rPr>
      </w:pPr>
      <w:bookmarkStart w:id="37" w:name="str_44"/>
      <w:bookmarkEnd w:id="37"/>
      <w:r>
        <w:rPr>
          <w:b/>
          <w:bCs/>
          <w:sz w:val="24"/>
          <w:szCs w:val="24"/>
          <w:lang w:val="sr-Cyrl-RS"/>
        </w:rPr>
        <w:t xml:space="preserve">       </w:t>
      </w:r>
      <w:proofErr w:type="spellStart"/>
      <w:r w:rsidR="00F63158" w:rsidRPr="006A15E1">
        <w:rPr>
          <w:b/>
          <w:bCs/>
          <w:sz w:val="24"/>
          <w:szCs w:val="24"/>
        </w:rPr>
        <w:t>Заштита</w:t>
      </w:r>
      <w:proofErr w:type="spellEnd"/>
      <w:r w:rsidR="00F63158" w:rsidRPr="006A15E1">
        <w:rPr>
          <w:b/>
          <w:bCs/>
          <w:sz w:val="24"/>
          <w:szCs w:val="24"/>
        </w:rPr>
        <w:t xml:space="preserve"> </w:t>
      </w:r>
      <w:proofErr w:type="spellStart"/>
      <w:r w:rsidR="00F63158" w:rsidRPr="006A15E1">
        <w:rPr>
          <w:b/>
          <w:bCs/>
          <w:sz w:val="24"/>
          <w:szCs w:val="24"/>
        </w:rPr>
        <w:t>животне</w:t>
      </w:r>
      <w:proofErr w:type="spellEnd"/>
      <w:r w:rsidR="00F63158" w:rsidRPr="006A15E1">
        <w:rPr>
          <w:b/>
          <w:bCs/>
          <w:sz w:val="24"/>
          <w:szCs w:val="24"/>
        </w:rPr>
        <w:t xml:space="preserve"> </w:t>
      </w:r>
      <w:proofErr w:type="spellStart"/>
      <w:r w:rsidR="00F63158" w:rsidRPr="006A15E1">
        <w:rPr>
          <w:b/>
          <w:bCs/>
          <w:sz w:val="24"/>
          <w:szCs w:val="24"/>
        </w:rPr>
        <w:t>средине</w:t>
      </w:r>
      <w:proofErr w:type="spellEnd"/>
    </w:p>
    <w:p w14:paraId="0CDA675E" w14:textId="77777777" w:rsidR="00F63158" w:rsidRPr="00DA0AC4" w:rsidRDefault="00624E10" w:rsidP="00F63158">
      <w:pPr>
        <w:shd w:val="clear" w:color="auto" w:fill="FFFFFF"/>
        <w:spacing w:after="0" w:line="240" w:lineRule="auto"/>
        <w:jc w:val="center"/>
        <w:rPr>
          <w:b/>
          <w:bCs/>
          <w:sz w:val="24"/>
          <w:szCs w:val="24"/>
        </w:rPr>
      </w:pPr>
      <w:bookmarkStart w:id="38" w:name="clan_46"/>
      <w:bookmarkEnd w:id="38"/>
      <w:proofErr w:type="spellStart"/>
      <w:r>
        <w:rPr>
          <w:b/>
          <w:bCs/>
          <w:sz w:val="24"/>
          <w:szCs w:val="24"/>
        </w:rPr>
        <w:t>Члан</w:t>
      </w:r>
      <w:proofErr w:type="spellEnd"/>
      <w:r>
        <w:rPr>
          <w:b/>
          <w:bCs/>
          <w:sz w:val="24"/>
          <w:szCs w:val="24"/>
        </w:rPr>
        <w:t xml:space="preserve"> 5</w:t>
      </w:r>
      <w:r>
        <w:rPr>
          <w:b/>
          <w:bCs/>
          <w:sz w:val="24"/>
          <w:szCs w:val="24"/>
          <w:lang w:val="sr-Cyrl-RS"/>
        </w:rPr>
        <w:t>5</w:t>
      </w:r>
      <w:r w:rsidR="00F63158" w:rsidRPr="00DA0AC4">
        <w:rPr>
          <w:b/>
          <w:bCs/>
          <w:sz w:val="24"/>
          <w:szCs w:val="24"/>
        </w:rPr>
        <w:t>.</w:t>
      </w:r>
    </w:p>
    <w:p w14:paraId="31BC280A" w14:textId="77777777" w:rsidR="00F63158" w:rsidRPr="00CD4430" w:rsidRDefault="00F63158" w:rsidP="00F63158">
      <w:pPr>
        <w:shd w:val="clear" w:color="auto" w:fill="FFFFFF"/>
        <w:spacing w:after="0" w:line="240" w:lineRule="auto"/>
        <w:jc w:val="center"/>
        <w:rPr>
          <w:b/>
          <w:bCs/>
          <w:color w:val="333333"/>
          <w:sz w:val="24"/>
          <w:szCs w:val="24"/>
        </w:rPr>
      </w:pPr>
    </w:p>
    <w:p w14:paraId="1A58C587"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Заштита</w:t>
      </w:r>
      <w:proofErr w:type="spellEnd"/>
      <w:r w:rsidRPr="00B07712">
        <w:rPr>
          <w:color w:val="000000" w:themeColor="text1"/>
          <w:sz w:val="24"/>
          <w:szCs w:val="24"/>
        </w:rPr>
        <w:t xml:space="preserve"> </w:t>
      </w:r>
      <w:proofErr w:type="spellStart"/>
      <w:r w:rsidRPr="00B07712">
        <w:rPr>
          <w:color w:val="000000" w:themeColor="text1"/>
          <w:sz w:val="24"/>
          <w:szCs w:val="24"/>
        </w:rPr>
        <w:t>животне</w:t>
      </w:r>
      <w:proofErr w:type="spellEnd"/>
      <w:r w:rsidRPr="00B07712">
        <w:rPr>
          <w:color w:val="000000" w:themeColor="text1"/>
          <w:sz w:val="24"/>
          <w:szCs w:val="24"/>
        </w:rPr>
        <w:t xml:space="preserve"> </w:t>
      </w:r>
      <w:proofErr w:type="spellStart"/>
      <w:r w:rsidRPr="00B07712">
        <w:rPr>
          <w:color w:val="000000" w:themeColor="text1"/>
          <w:sz w:val="24"/>
          <w:szCs w:val="24"/>
        </w:rPr>
        <w:t>средине</w:t>
      </w:r>
      <w:proofErr w:type="spellEnd"/>
      <w:r w:rsidRPr="00B07712">
        <w:rPr>
          <w:color w:val="000000" w:themeColor="text1"/>
          <w:sz w:val="24"/>
          <w:szCs w:val="24"/>
        </w:rPr>
        <w:t xml:space="preserve"> </w:t>
      </w:r>
      <w:proofErr w:type="spellStart"/>
      <w:r w:rsidRPr="00B07712">
        <w:rPr>
          <w:color w:val="000000" w:themeColor="text1"/>
          <w:sz w:val="24"/>
          <w:szCs w:val="24"/>
        </w:rPr>
        <w:t>обухвата</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w:t>
      </w:r>
      <w:proofErr w:type="spellEnd"/>
      <w:r w:rsidRPr="00B07712">
        <w:rPr>
          <w:color w:val="000000" w:themeColor="text1"/>
          <w:sz w:val="24"/>
          <w:szCs w:val="24"/>
        </w:rPr>
        <w:t xml:space="preserve"> </w:t>
      </w:r>
      <w:proofErr w:type="spellStart"/>
      <w:r w:rsidRPr="00B07712">
        <w:rPr>
          <w:color w:val="000000" w:themeColor="text1"/>
          <w:sz w:val="24"/>
          <w:szCs w:val="24"/>
        </w:rPr>
        <w:t>усмерене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развој</w:t>
      </w:r>
      <w:proofErr w:type="spellEnd"/>
      <w:r w:rsidRPr="00B07712">
        <w:rPr>
          <w:color w:val="000000" w:themeColor="text1"/>
          <w:sz w:val="24"/>
          <w:szCs w:val="24"/>
        </w:rPr>
        <w:t xml:space="preserve"> </w:t>
      </w:r>
      <w:proofErr w:type="spellStart"/>
      <w:r w:rsidRPr="00B07712">
        <w:rPr>
          <w:color w:val="000000" w:themeColor="text1"/>
          <w:sz w:val="24"/>
          <w:szCs w:val="24"/>
        </w:rPr>
        <w:t>еколошке</w:t>
      </w:r>
      <w:proofErr w:type="spellEnd"/>
      <w:r w:rsidRPr="00B07712">
        <w:rPr>
          <w:color w:val="000000" w:themeColor="text1"/>
          <w:sz w:val="24"/>
          <w:szCs w:val="24"/>
        </w:rPr>
        <w:t xml:space="preserve"> </w:t>
      </w:r>
      <w:proofErr w:type="spellStart"/>
      <w:r w:rsidRPr="00B07712">
        <w:rPr>
          <w:color w:val="000000" w:themeColor="text1"/>
          <w:sz w:val="24"/>
          <w:szCs w:val="24"/>
        </w:rPr>
        <w:t>свести</w:t>
      </w:r>
      <w:proofErr w:type="spellEnd"/>
      <w:r w:rsidRPr="00B07712">
        <w:rPr>
          <w:color w:val="000000" w:themeColor="text1"/>
          <w:sz w:val="24"/>
          <w:szCs w:val="24"/>
        </w:rPr>
        <w:t xml:space="preserve">, </w:t>
      </w:r>
      <w:proofErr w:type="spellStart"/>
      <w:r w:rsidRPr="00B07712">
        <w:rPr>
          <w:color w:val="000000" w:themeColor="text1"/>
          <w:sz w:val="24"/>
          <w:szCs w:val="24"/>
        </w:rPr>
        <w:t>као</w:t>
      </w:r>
      <w:proofErr w:type="spellEnd"/>
      <w:r w:rsidRPr="00B07712">
        <w:rPr>
          <w:color w:val="000000" w:themeColor="text1"/>
          <w:sz w:val="24"/>
          <w:szCs w:val="24"/>
        </w:rPr>
        <w:t xml:space="preserve"> и </w:t>
      </w:r>
      <w:proofErr w:type="spellStart"/>
      <w:r w:rsidRPr="00B07712">
        <w:rPr>
          <w:color w:val="000000" w:themeColor="text1"/>
          <w:sz w:val="24"/>
          <w:szCs w:val="24"/>
        </w:rPr>
        <w:t>очување</w:t>
      </w:r>
      <w:proofErr w:type="spellEnd"/>
      <w:r w:rsidRPr="00B07712">
        <w:rPr>
          <w:color w:val="000000" w:themeColor="text1"/>
          <w:sz w:val="24"/>
          <w:szCs w:val="24"/>
        </w:rPr>
        <w:t xml:space="preserve"> </w:t>
      </w:r>
      <w:proofErr w:type="spellStart"/>
      <w:r w:rsidRPr="00B07712">
        <w:rPr>
          <w:color w:val="000000" w:themeColor="text1"/>
          <w:sz w:val="24"/>
          <w:szCs w:val="24"/>
        </w:rPr>
        <w:t>природних</w:t>
      </w:r>
      <w:proofErr w:type="spellEnd"/>
      <w:r w:rsidRPr="00B07712">
        <w:rPr>
          <w:color w:val="000000" w:themeColor="text1"/>
          <w:sz w:val="24"/>
          <w:szCs w:val="24"/>
        </w:rPr>
        <w:t xml:space="preserve"> </w:t>
      </w:r>
      <w:proofErr w:type="spellStart"/>
      <w:r w:rsidRPr="00B07712">
        <w:rPr>
          <w:color w:val="000000" w:themeColor="text1"/>
          <w:sz w:val="24"/>
          <w:szCs w:val="24"/>
        </w:rPr>
        <w:t>ресурса</w:t>
      </w:r>
      <w:proofErr w:type="spellEnd"/>
      <w:r w:rsidRPr="00B07712">
        <w:rPr>
          <w:color w:val="000000" w:themeColor="text1"/>
          <w:sz w:val="24"/>
          <w:szCs w:val="24"/>
        </w:rPr>
        <w:t>.</w:t>
      </w:r>
    </w:p>
    <w:p w14:paraId="5A9E80DE"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Очување</w:t>
      </w:r>
      <w:proofErr w:type="spellEnd"/>
      <w:r w:rsidRPr="00B07712">
        <w:rPr>
          <w:color w:val="000000" w:themeColor="text1"/>
          <w:sz w:val="24"/>
          <w:szCs w:val="24"/>
        </w:rPr>
        <w:t xml:space="preserve"> </w:t>
      </w:r>
      <w:proofErr w:type="spellStart"/>
      <w:r w:rsidRPr="00B07712">
        <w:rPr>
          <w:color w:val="000000" w:themeColor="text1"/>
          <w:sz w:val="24"/>
          <w:szCs w:val="24"/>
        </w:rPr>
        <w:t>природних</w:t>
      </w:r>
      <w:proofErr w:type="spellEnd"/>
      <w:r w:rsidRPr="00B07712">
        <w:rPr>
          <w:color w:val="000000" w:themeColor="text1"/>
          <w:sz w:val="24"/>
          <w:szCs w:val="24"/>
        </w:rPr>
        <w:t xml:space="preserve"> </w:t>
      </w:r>
      <w:proofErr w:type="spellStart"/>
      <w:r w:rsidRPr="00B07712">
        <w:rPr>
          <w:color w:val="000000" w:themeColor="text1"/>
          <w:sz w:val="24"/>
          <w:szCs w:val="24"/>
        </w:rPr>
        <w:t>ресурса</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става</w:t>
      </w:r>
      <w:proofErr w:type="spellEnd"/>
      <w:r w:rsidRPr="00B07712">
        <w:rPr>
          <w:color w:val="000000" w:themeColor="text1"/>
          <w:sz w:val="24"/>
          <w:szCs w:val="24"/>
        </w:rPr>
        <w:t xml:space="preserve"> 1. </w:t>
      </w:r>
      <w:proofErr w:type="spellStart"/>
      <w:r w:rsidRPr="00B07712">
        <w:rPr>
          <w:color w:val="000000" w:themeColor="text1"/>
          <w:sz w:val="24"/>
          <w:szCs w:val="24"/>
        </w:rPr>
        <w:t>овог</w:t>
      </w:r>
      <w:proofErr w:type="spellEnd"/>
      <w:r w:rsidRPr="00B07712">
        <w:rPr>
          <w:color w:val="000000" w:themeColor="text1"/>
          <w:sz w:val="24"/>
          <w:szCs w:val="24"/>
        </w:rPr>
        <w:t xml:space="preserve"> </w:t>
      </w:r>
      <w:proofErr w:type="spellStart"/>
      <w:r w:rsidRPr="00B07712">
        <w:rPr>
          <w:color w:val="000000" w:themeColor="text1"/>
          <w:sz w:val="24"/>
          <w:szCs w:val="24"/>
        </w:rPr>
        <w:t>члана</w:t>
      </w:r>
      <w:proofErr w:type="spellEnd"/>
      <w:r w:rsidRPr="00B07712">
        <w:rPr>
          <w:color w:val="000000" w:themeColor="text1"/>
          <w:sz w:val="24"/>
          <w:szCs w:val="24"/>
        </w:rPr>
        <w:t xml:space="preserve"> </w:t>
      </w:r>
      <w:proofErr w:type="spellStart"/>
      <w:r w:rsidRPr="00B07712">
        <w:rPr>
          <w:color w:val="000000" w:themeColor="text1"/>
          <w:sz w:val="24"/>
          <w:szCs w:val="24"/>
        </w:rPr>
        <w:t>обухвата</w:t>
      </w:r>
      <w:proofErr w:type="spellEnd"/>
      <w:r w:rsidRPr="00B07712">
        <w:rPr>
          <w:color w:val="000000" w:themeColor="text1"/>
          <w:sz w:val="24"/>
          <w:szCs w:val="24"/>
        </w:rPr>
        <w:t xml:space="preserve"> и </w:t>
      </w:r>
      <w:proofErr w:type="spellStart"/>
      <w:r w:rsidRPr="00B07712">
        <w:rPr>
          <w:color w:val="000000" w:themeColor="text1"/>
          <w:sz w:val="24"/>
          <w:szCs w:val="24"/>
        </w:rPr>
        <w:t>упознавање</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коришћењем</w:t>
      </w:r>
      <w:proofErr w:type="spellEnd"/>
      <w:r w:rsidRPr="00B07712">
        <w:rPr>
          <w:color w:val="000000" w:themeColor="text1"/>
          <w:sz w:val="24"/>
          <w:szCs w:val="24"/>
        </w:rPr>
        <w:t xml:space="preserve"> и </w:t>
      </w:r>
      <w:proofErr w:type="spellStart"/>
      <w:r w:rsidRPr="00B07712">
        <w:rPr>
          <w:color w:val="000000" w:themeColor="text1"/>
          <w:sz w:val="24"/>
          <w:szCs w:val="24"/>
        </w:rPr>
        <w:t>рационалном</w:t>
      </w:r>
      <w:proofErr w:type="spellEnd"/>
      <w:r w:rsidRPr="00B07712">
        <w:rPr>
          <w:color w:val="000000" w:themeColor="text1"/>
          <w:sz w:val="24"/>
          <w:szCs w:val="24"/>
        </w:rPr>
        <w:t xml:space="preserve"> </w:t>
      </w:r>
      <w:proofErr w:type="spellStart"/>
      <w:r w:rsidRPr="00B07712">
        <w:rPr>
          <w:color w:val="000000" w:themeColor="text1"/>
          <w:sz w:val="24"/>
          <w:szCs w:val="24"/>
        </w:rPr>
        <w:t>употребом</w:t>
      </w:r>
      <w:proofErr w:type="spellEnd"/>
      <w:r w:rsidRPr="00B07712">
        <w:rPr>
          <w:color w:val="000000" w:themeColor="text1"/>
          <w:sz w:val="24"/>
          <w:szCs w:val="24"/>
        </w:rPr>
        <w:t xml:space="preserve"> </w:t>
      </w:r>
      <w:proofErr w:type="spellStart"/>
      <w:r w:rsidRPr="00B07712">
        <w:rPr>
          <w:color w:val="000000" w:themeColor="text1"/>
          <w:sz w:val="24"/>
          <w:szCs w:val="24"/>
        </w:rPr>
        <w:t>тих</w:t>
      </w:r>
      <w:proofErr w:type="spellEnd"/>
      <w:r w:rsidRPr="00B07712">
        <w:rPr>
          <w:color w:val="000000" w:themeColor="text1"/>
          <w:sz w:val="24"/>
          <w:szCs w:val="24"/>
        </w:rPr>
        <w:t xml:space="preserve"> </w:t>
      </w:r>
      <w:proofErr w:type="spellStart"/>
      <w:r w:rsidRPr="00B07712">
        <w:rPr>
          <w:color w:val="000000" w:themeColor="text1"/>
          <w:sz w:val="24"/>
          <w:szCs w:val="24"/>
        </w:rPr>
        <w:t>ресурса</w:t>
      </w:r>
      <w:proofErr w:type="spellEnd"/>
      <w:r w:rsidRPr="00B07712">
        <w:rPr>
          <w:color w:val="000000" w:themeColor="text1"/>
          <w:sz w:val="24"/>
          <w:szCs w:val="24"/>
        </w:rPr>
        <w:t xml:space="preserve"> у </w:t>
      </w:r>
      <w:proofErr w:type="spellStart"/>
      <w:r w:rsidRPr="00B07712">
        <w:rPr>
          <w:color w:val="000000" w:themeColor="text1"/>
          <w:sz w:val="24"/>
          <w:szCs w:val="24"/>
        </w:rPr>
        <w:t>области</w:t>
      </w:r>
      <w:proofErr w:type="spellEnd"/>
      <w:r w:rsidRPr="00B07712">
        <w:rPr>
          <w:color w:val="000000" w:themeColor="text1"/>
          <w:sz w:val="24"/>
          <w:szCs w:val="24"/>
        </w:rPr>
        <w:t xml:space="preserve"> </w:t>
      </w:r>
      <w:proofErr w:type="spellStart"/>
      <w:r w:rsidRPr="00B07712">
        <w:rPr>
          <w:color w:val="000000" w:themeColor="text1"/>
          <w:sz w:val="24"/>
          <w:szCs w:val="24"/>
        </w:rPr>
        <w:t>енергетике</w:t>
      </w:r>
      <w:proofErr w:type="spellEnd"/>
      <w:r w:rsidRPr="00B07712">
        <w:rPr>
          <w:color w:val="000000" w:themeColor="text1"/>
          <w:sz w:val="24"/>
          <w:szCs w:val="24"/>
        </w:rPr>
        <w:t>.</w:t>
      </w:r>
    </w:p>
    <w:p w14:paraId="0DC2A0AA"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доприноси</w:t>
      </w:r>
      <w:proofErr w:type="spellEnd"/>
      <w:r w:rsidRPr="00B07712">
        <w:rPr>
          <w:color w:val="000000" w:themeColor="text1"/>
          <w:sz w:val="24"/>
          <w:szCs w:val="24"/>
        </w:rPr>
        <w:t xml:space="preserve"> </w:t>
      </w:r>
      <w:proofErr w:type="spellStart"/>
      <w:r w:rsidRPr="00B07712">
        <w:rPr>
          <w:color w:val="000000" w:themeColor="text1"/>
          <w:sz w:val="24"/>
          <w:szCs w:val="24"/>
        </w:rPr>
        <w:t>заштити</w:t>
      </w:r>
      <w:proofErr w:type="spellEnd"/>
      <w:r w:rsidRPr="00B07712">
        <w:rPr>
          <w:color w:val="000000" w:themeColor="text1"/>
          <w:sz w:val="24"/>
          <w:szCs w:val="24"/>
        </w:rPr>
        <w:t xml:space="preserve"> </w:t>
      </w:r>
      <w:proofErr w:type="spellStart"/>
      <w:r w:rsidRPr="00B07712">
        <w:rPr>
          <w:color w:val="000000" w:themeColor="text1"/>
          <w:sz w:val="24"/>
          <w:szCs w:val="24"/>
        </w:rPr>
        <w:t>животне</w:t>
      </w:r>
      <w:proofErr w:type="spellEnd"/>
      <w:r w:rsidRPr="00B07712">
        <w:rPr>
          <w:color w:val="000000" w:themeColor="text1"/>
          <w:sz w:val="24"/>
          <w:szCs w:val="24"/>
        </w:rPr>
        <w:t xml:space="preserve"> </w:t>
      </w:r>
      <w:proofErr w:type="spellStart"/>
      <w:r w:rsidRPr="00B07712">
        <w:rPr>
          <w:color w:val="000000" w:themeColor="text1"/>
          <w:sz w:val="24"/>
          <w:szCs w:val="24"/>
        </w:rPr>
        <w:t>средине</w:t>
      </w:r>
      <w:proofErr w:type="spellEnd"/>
      <w:r w:rsidRPr="00B07712">
        <w:rPr>
          <w:color w:val="000000" w:themeColor="text1"/>
          <w:sz w:val="24"/>
          <w:szCs w:val="24"/>
        </w:rPr>
        <w:t xml:space="preserve"> </w:t>
      </w:r>
      <w:proofErr w:type="spellStart"/>
      <w:r w:rsidRPr="00B07712">
        <w:rPr>
          <w:color w:val="000000" w:themeColor="text1"/>
          <w:sz w:val="24"/>
          <w:szCs w:val="24"/>
        </w:rPr>
        <w:t>остваривањем</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 xml:space="preserve"> </w:t>
      </w:r>
      <w:proofErr w:type="spellStart"/>
      <w:r w:rsidRPr="00B07712">
        <w:rPr>
          <w:color w:val="000000" w:themeColor="text1"/>
          <w:sz w:val="24"/>
          <w:szCs w:val="24"/>
        </w:rPr>
        <w:t>заштите</w:t>
      </w:r>
      <w:proofErr w:type="spellEnd"/>
      <w:r w:rsidRPr="00B07712">
        <w:rPr>
          <w:color w:val="000000" w:themeColor="text1"/>
          <w:sz w:val="24"/>
          <w:szCs w:val="24"/>
        </w:rPr>
        <w:t xml:space="preserve"> </w:t>
      </w:r>
      <w:proofErr w:type="spellStart"/>
      <w:r w:rsidRPr="00B07712">
        <w:rPr>
          <w:color w:val="000000" w:themeColor="text1"/>
          <w:sz w:val="24"/>
          <w:szCs w:val="24"/>
        </w:rPr>
        <w:t>животне</w:t>
      </w:r>
      <w:proofErr w:type="spellEnd"/>
      <w:r w:rsidRPr="00B07712">
        <w:rPr>
          <w:color w:val="000000" w:themeColor="text1"/>
          <w:sz w:val="24"/>
          <w:szCs w:val="24"/>
        </w:rPr>
        <w:t xml:space="preserve"> </w:t>
      </w:r>
      <w:proofErr w:type="spellStart"/>
      <w:r w:rsidRPr="00B07712">
        <w:rPr>
          <w:color w:val="000000" w:themeColor="text1"/>
          <w:sz w:val="24"/>
          <w:szCs w:val="24"/>
        </w:rPr>
        <w:t>средине</w:t>
      </w:r>
      <w:proofErr w:type="spellEnd"/>
      <w:r w:rsidRPr="00B07712">
        <w:rPr>
          <w:color w:val="000000" w:themeColor="text1"/>
          <w:sz w:val="24"/>
          <w:szCs w:val="24"/>
        </w:rPr>
        <w:t xml:space="preserve"> - </w:t>
      </w:r>
      <w:proofErr w:type="spellStart"/>
      <w:r w:rsidRPr="00B07712">
        <w:rPr>
          <w:color w:val="000000" w:themeColor="text1"/>
          <w:sz w:val="24"/>
          <w:szCs w:val="24"/>
        </w:rPr>
        <w:t>локалним</w:t>
      </w:r>
      <w:proofErr w:type="spellEnd"/>
      <w:r w:rsidRPr="00B07712">
        <w:rPr>
          <w:color w:val="000000" w:themeColor="text1"/>
          <w:sz w:val="24"/>
          <w:szCs w:val="24"/>
        </w:rPr>
        <w:t xml:space="preserve"> </w:t>
      </w:r>
      <w:proofErr w:type="spellStart"/>
      <w:r w:rsidRPr="00B07712">
        <w:rPr>
          <w:color w:val="000000" w:themeColor="text1"/>
          <w:sz w:val="24"/>
          <w:szCs w:val="24"/>
        </w:rPr>
        <w:t>еколошким</w:t>
      </w:r>
      <w:proofErr w:type="spellEnd"/>
      <w:r w:rsidRPr="00B07712">
        <w:rPr>
          <w:color w:val="000000" w:themeColor="text1"/>
          <w:sz w:val="24"/>
          <w:szCs w:val="24"/>
        </w:rPr>
        <w:t xml:space="preserve"> </w:t>
      </w:r>
      <w:proofErr w:type="spellStart"/>
      <w:r w:rsidRPr="00B07712">
        <w:rPr>
          <w:color w:val="000000" w:themeColor="text1"/>
          <w:sz w:val="24"/>
          <w:szCs w:val="24"/>
        </w:rPr>
        <w:t>акцијама</w:t>
      </w:r>
      <w:proofErr w:type="spellEnd"/>
      <w:r w:rsidRPr="00B07712">
        <w:rPr>
          <w:color w:val="000000" w:themeColor="text1"/>
          <w:sz w:val="24"/>
          <w:szCs w:val="24"/>
        </w:rPr>
        <w:t xml:space="preserve">, </w:t>
      </w:r>
      <w:proofErr w:type="spellStart"/>
      <w:r w:rsidRPr="00B07712">
        <w:rPr>
          <w:color w:val="000000" w:themeColor="text1"/>
          <w:sz w:val="24"/>
          <w:szCs w:val="24"/>
        </w:rPr>
        <w:t>заједничким</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активностима</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w:t>
      </w:r>
      <w:proofErr w:type="spellStart"/>
      <w:r w:rsidRPr="00B07712">
        <w:rPr>
          <w:color w:val="000000" w:themeColor="text1"/>
          <w:sz w:val="24"/>
          <w:szCs w:val="24"/>
        </w:rPr>
        <w:t>родитеља</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другог</w:t>
      </w:r>
      <w:proofErr w:type="spellEnd"/>
      <w:r w:rsidRPr="00B07712">
        <w:rPr>
          <w:color w:val="000000" w:themeColor="text1"/>
          <w:sz w:val="24"/>
          <w:szCs w:val="24"/>
        </w:rPr>
        <w:t xml:space="preserve"> </w:t>
      </w:r>
      <w:proofErr w:type="spellStart"/>
      <w:r w:rsidRPr="00B07712">
        <w:rPr>
          <w:color w:val="000000" w:themeColor="text1"/>
          <w:sz w:val="24"/>
          <w:szCs w:val="24"/>
        </w:rPr>
        <w:t>законског</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заступника</w:t>
      </w:r>
      <w:proofErr w:type="spellEnd"/>
      <w:r w:rsidRPr="00B07712">
        <w:rPr>
          <w:color w:val="000000" w:themeColor="text1"/>
          <w:sz w:val="24"/>
          <w:szCs w:val="24"/>
        </w:rPr>
        <w:t xml:space="preserve"> и </w:t>
      </w:r>
      <w:proofErr w:type="spellStart"/>
      <w:r w:rsidRPr="00B07712">
        <w:rPr>
          <w:color w:val="000000" w:themeColor="text1"/>
          <w:sz w:val="24"/>
          <w:szCs w:val="24"/>
        </w:rPr>
        <w:t>јединице</w:t>
      </w:r>
      <w:proofErr w:type="spellEnd"/>
      <w:r w:rsidRPr="00B07712">
        <w:rPr>
          <w:color w:val="000000" w:themeColor="text1"/>
          <w:sz w:val="24"/>
          <w:szCs w:val="24"/>
        </w:rPr>
        <w:t xml:space="preserve"> </w:t>
      </w:r>
      <w:proofErr w:type="spellStart"/>
      <w:r w:rsidRPr="00B07712">
        <w:rPr>
          <w:color w:val="000000" w:themeColor="text1"/>
          <w:sz w:val="24"/>
          <w:szCs w:val="24"/>
        </w:rPr>
        <w:t>локалне</w:t>
      </w:r>
      <w:proofErr w:type="spellEnd"/>
      <w:r w:rsidRPr="00B07712">
        <w:rPr>
          <w:color w:val="000000" w:themeColor="text1"/>
          <w:sz w:val="24"/>
          <w:szCs w:val="24"/>
        </w:rPr>
        <w:t xml:space="preserve"> </w:t>
      </w:r>
      <w:proofErr w:type="spellStart"/>
      <w:r w:rsidRPr="00B07712">
        <w:rPr>
          <w:color w:val="000000" w:themeColor="text1"/>
          <w:sz w:val="24"/>
          <w:szCs w:val="24"/>
        </w:rPr>
        <w:t>самоуправе</w:t>
      </w:r>
      <w:proofErr w:type="spellEnd"/>
      <w:r w:rsidRPr="00B07712">
        <w:rPr>
          <w:color w:val="000000" w:themeColor="text1"/>
          <w:sz w:val="24"/>
          <w:szCs w:val="24"/>
        </w:rPr>
        <w:t xml:space="preserve"> у </w:t>
      </w:r>
      <w:proofErr w:type="spellStart"/>
      <w:r w:rsidRPr="00B07712">
        <w:rPr>
          <w:color w:val="000000" w:themeColor="text1"/>
          <w:sz w:val="24"/>
          <w:szCs w:val="24"/>
        </w:rPr>
        <w:t>анализи</w:t>
      </w:r>
      <w:proofErr w:type="spellEnd"/>
      <w:r w:rsidRPr="00B07712">
        <w:rPr>
          <w:color w:val="000000" w:themeColor="text1"/>
          <w:sz w:val="24"/>
          <w:szCs w:val="24"/>
        </w:rPr>
        <w:t xml:space="preserve"> </w:t>
      </w:r>
      <w:proofErr w:type="spellStart"/>
      <w:r w:rsidRPr="00B07712">
        <w:rPr>
          <w:color w:val="000000" w:themeColor="text1"/>
          <w:sz w:val="24"/>
          <w:szCs w:val="24"/>
        </w:rPr>
        <w:t>стања</w:t>
      </w:r>
      <w:proofErr w:type="spellEnd"/>
      <w:r w:rsidRPr="00B07712">
        <w:rPr>
          <w:color w:val="000000" w:themeColor="text1"/>
          <w:sz w:val="24"/>
          <w:szCs w:val="24"/>
        </w:rPr>
        <w:t xml:space="preserve"> </w:t>
      </w:r>
      <w:proofErr w:type="spellStart"/>
      <w:r w:rsidRPr="00B07712">
        <w:rPr>
          <w:color w:val="000000" w:themeColor="text1"/>
          <w:sz w:val="24"/>
          <w:szCs w:val="24"/>
        </w:rPr>
        <w:t>животне</w:t>
      </w:r>
      <w:proofErr w:type="spellEnd"/>
      <w:r w:rsidRPr="00B07712">
        <w:rPr>
          <w:color w:val="000000" w:themeColor="text1"/>
          <w:sz w:val="24"/>
          <w:szCs w:val="24"/>
        </w:rPr>
        <w:t xml:space="preserve"> </w:t>
      </w:r>
      <w:proofErr w:type="spellStart"/>
      <w:r w:rsidRPr="00B07712">
        <w:rPr>
          <w:color w:val="000000" w:themeColor="text1"/>
          <w:sz w:val="24"/>
          <w:szCs w:val="24"/>
        </w:rPr>
        <w:t>средине</w:t>
      </w:r>
      <w:proofErr w:type="spellEnd"/>
      <w:r w:rsidRPr="00B07712">
        <w:rPr>
          <w:color w:val="000000" w:themeColor="text1"/>
          <w:sz w:val="24"/>
          <w:szCs w:val="24"/>
        </w:rPr>
        <w:t xml:space="preserve"> и </w:t>
      </w:r>
      <w:proofErr w:type="spellStart"/>
      <w:r w:rsidRPr="00B07712">
        <w:rPr>
          <w:color w:val="000000" w:themeColor="text1"/>
          <w:sz w:val="24"/>
          <w:szCs w:val="24"/>
        </w:rPr>
        <w:t>акција</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заштиту</w:t>
      </w:r>
      <w:proofErr w:type="spellEnd"/>
      <w:r w:rsidRPr="00B07712">
        <w:rPr>
          <w:color w:val="000000" w:themeColor="text1"/>
          <w:sz w:val="24"/>
          <w:szCs w:val="24"/>
        </w:rPr>
        <w:t xml:space="preserve"> </w:t>
      </w:r>
      <w:proofErr w:type="spellStart"/>
      <w:r w:rsidRPr="00B07712">
        <w:rPr>
          <w:color w:val="000000" w:themeColor="text1"/>
          <w:sz w:val="24"/>
          <w:szCs w:val="24"/>
        </w:rPr>
        <w:t>животне</w:t>
      </w:r>
      <w:proofErr w:type="spellEnd"/>
      <w:r w:rsidRPr="00B07712">
        <w:rPr>
          <w:color w:val="000000" w:themeColor="text1"/>
          <w:sz w:val="24"/>
          <w:szCs w:val="24"/>
        </w:rPr>
        <w:t xml:space="preserve"> </w:t>
      </w:r>
      <w:proofErr w:type="spellStart"/>
      <w:r w:rsidRPr="00B07712">
        <w:rPr>
          <w:color w:val="000000" w:themeColor="text1"/>
          <w:sz w:val="24"/>
          <w:szCs w:val="24"/>
        </w:rPr>
        <w:t>средине</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законом</w:t>
      </w:r>
      <w:proofErr w:type="spellEnd"/>
      <w:r w:rsidRPr="00B07712">
        <w:rPr>
          <w:color w:val="000000" w:themeColor="text1"/>
          <w:sz w:val="24"/>
          <w:szCs w:val="24"/>
        </w:rPr>
        <w:t>.</w:t>
      </w:r>
    </w:p>
    <w:p w14:paraId="7E9A4F54" w14:textId="77777777" w:rsidR="00CC6D29" w:rsidRDefault="00CC6D29" w:rsidP="00F63158">
      <w:pPr>
        <w:shd w:val="clear" w:color="auto" w:fill="FFFFFF"/>
        <w:spacing w:after="0" w:line="240" w:lineRule="auto"/>
        <w:rPr>
          <w:b/>
          <w:bCs/>
          <w:sz w:val="24"/>
          <w:szCs w:val="24"/>
        </w:rPr>
      </w:pPr>
      <w:bookmarkStart w:id="39" w:name="str_45"/>
      <w:bookmarkEnd w:id="39"/>
    </w:p>
    <w:p w14:paraId="305A2331" w14:textId="0FADBF7A" w:rsidR="006E1BA7" w:rsidRDefault="002163D9" w:rsidP="00F63158">
      <w:pPr>
        <w:shd w:val="clear" w:color="auto" w:fill="FFFFFF"/>
        <w:spacing w:after="0" w:line="240" w:lineRule="auto"/>
        <w:rPr>
          <w:b/>
          <w:bCs/>
          <w:sz w:val="24"/>
          <w:szCs w:val="24"/>
          <w:lang w:val="sr-Cyrl-RS"/>
        </w:rPr>
      </w:pPr>
      <w:r>
        <w:rPr>
          <w:b/>
          <w:bCs/>
          <w:sz w:val="24"/>
          <w:szCs w:val="24"/>
          <w:lang w:val="sr-Cyrl-RS"/>
        </w:rPr>
        <w:t xml:space="preserve">   </w:t>
      </w:r>
    </w:p>
    <w:p w14:paraId="0D04EE4C" w14:textId="77777777" w:rsidR="00F63158" w:rsidRPr="006A15E1" w:rsidRDefault="006E1BA7" w:rsidP="00F63158">
      <w:pPr>
        <w:shd w:val="clear" w:color="auto" w:fill="FFFFFF"/>
        <w:spacing w:after="0" w:line="240" w:lineRule="auto"/>
        <w:rPr>
          <w:b/>
          <w:bCs/>
          <w:sz w:val="24"/>
          <w:szCs w:val="24"/>
        </w:rPr>
      </w:pPr>
      <w:r>
        <w:rPr>
          <w:b/>
          <w:bCs/>
          <w:sz w:val="24"/>
          <w:szCs w:val="24"/>
        </w:rPr>
        <w:t xml:space="preserve">          </w:t>
      </w:r>
      <w:proofErr w:type="spellStart"/>
      <w:r w:rsidR="00F63158" w:rsidRPr="006A15E1">
        <w:rPr>
          <w:b/>
          <w:bCs/>
          <w:sz w:val="24"/>
          <w:szCs w:val="24"/>
        </w:rPr>
        <w:t>Програм</w:t>
      </w:r>
      <w:proofErr w:type="spellEnd"/>
      <w:r w:rsidR="00F63158" w:rsidRPr="006A15E1">
        <w:rPr>
          <w:b/>
          <w:bCs/>
          <w:sz w:val="24"/>
          <w:szCs w:val="24"/>
        </w:rPr>
        <w:t xml:space="preserve"> </w:t>
      </w:r>
      <w:proofErr w:type="spellStart"/>
      <w:r w:rsidR="00F63158" w:rsidRPr="006A15E1">
        <w:rPr>
          <w:b/>
          <w:bCs/>
          <w:sz w:val="24"/>
          <w:szCs w:val="24"/>
        </w:rPr>
        <w:t>сарадње</w:t>
      </w:r>
      <w:proofErr w:type="spellEnd"/>
      <w:r w:rsidR="00F63158" w:rsidRPr="006A15E1">
        <w:rPr>
          <w:b/>
          <w:bCs/>
          <w:sz w:val="24"/>
          <w:szCs w:val="24"/>
        </w:rPr>
        <w:t xml:space="preserve"> </w:t>
      </w:r>
      <w:proofErr w:type="spellStart"/>
      <w:r w:rsidR="00F63158" w:rsidRPr="006A15E1">
        <w:rPr>
          <w:b/>
          <w:bCs/>
          <w:sz w:val="24"/>
          <w:szCs w:val="24"/>
        </w:rPr>
        <w:t>са</w:t>
      </w:r>
      <w:proofErr w:type="spellEnd"/>
      <w:r w:rsidR="00F63158" w:rsidRPr="006A15E1">
        <w:rPr>
          <w:b/>
          <w:bCs/>
          <w:sz w:val="24"/>
          <w:szCs w:val="24"/>
        </w:rPr>
        <w:t xml:space="preserve"> </w:t>
      </w:r>
      <w:proofErr w:type="spellStart"/>
      <w:r w:rsidR="00F63158" w:rsidRPr="006A15E1">
        <w:rPr>
          <w:b/>
          <w:bCs/>
          <w:sz w:val="24"/>
          <w:szCs w:val="24"/>
        </w:rPr>
        <w:t>локалном</w:t>
      </w:r>
      <w:proofErr w:type="spellEnd"/>
      <w:r w:rsidR="00F63158" w:rsidRPr="006A15E1">
        <w:rPr>
          <w:b/>
          <w:bCs/>
          <w:sz w:val="24"/>
          <w:szCs w:val="24"/>
        </w:rPr>
        <w:t xml:space="preserve"> </w:t>
      </w:r>
      <w:proofErr w:type="spellStart"/>
      <w:r w:rsidR="00F63158" w:rsidRPr="006A15E1">
        <w:rPr>
          <w:b/>
          <w:bCs/>
          <w:sz w:val="24"/>
          <w:szCs w:val="24"/>
        </w:rPr>
        <w:t>самоуправом</w:t>
      </w:r>
      <w:proofErr w:type="spellEnd"/>
    </w:p>
    <w:p w14:paraId="1136857C" w14:textId="77777777" w:rsidR="00F63158" w:rsidRPr="00CD4430" w:rsidRDefault="00F63158" w:rsidP="00F63158">
      <w:pPr>
        <w:shd w:val="clear" w:color="auto" w:fill="FFFFFF"/>
        <w:spacing w:after="0" w:line="240" w:lineRule="auto"/>
        <w:rPr>
          <w:b/>
          <w:bCs/>
          <w:color w:val="333333"/>
          <w:sz w:val="24"/>
          <w:szCs w:val="24"/>
        </w:rPr>
      </w:pPr>
    </w:p>
    <w:p w14:paraId="73AB93CA" w14:textId="77777777" w:rsidR="00F63158" w:rsidRPr="00DA0AC4" w:rsidRDefault="00624E10" w:rsidP="00F63158">
      <w:pPr>
        <w:shd w:val="clear" w:color="auto" w:fill="FFFFFF"/>
        <w:spacing w:after="0" w:line="240" w:lineRule="auto"/>
        <w:jc w:val="center"/>
        <w:rPr>
          <w:b/>
          <w:bCs/>
          <w:sz w:val="24"/>
          <w:szCs w:val="24"/>
        </w:rPr>
      </w:pPr>
      <w:bookmarkStart w:id="40" w:name="clan_47"/>
      <w:bookmarkEnd w:id="40"/>
      <w:proofErr w:type="spellStart"/>
      <w:r>
        <w:rPr>
          <w:b/>
          <w:bCs/>
          <w:sz w:val="24"/>
          <w:szCs w:val="24"/>
        </w:rPr>
        <w:t>Члан</w:t>
      </w:r>
      <w:proofErr w:type="spellEnd"/>
      <w:r>
        <w:rPr>
          <w:b/>
          <w:bCs/>
          <w:sz w:val="24"/>
          <w:szCs w:val="24"/>
        </w:rPr>
        <w:t xml:space="preserve"> 5</w:t>
      </w:r>
      <w:r>
        <w:rPr>
          <w:b/>
          <w:bCs/>
          <w:sz w:val="24"/>
          <w:szCs w:val="24"/>
          <w:lang w:val="sr-Cyrl-RS"/>
        </w:rPr>
        <w:t>6</w:t>
      </w:r>
      <w:r w:rsidR="00F63158" w:rsidRPr="00DA0AC4">
        <w:rPr>
          <w:b/>
          <w:bCs/>
          <w:sz w:val="24"/>
          <w:szCs w:val="24"/>
        </w:rPr>
        <w:t>.</w:t>
      </w:r>
    </w:p>
    <w:p w14:paraId="1851953F" w14:textId="77777777" w:rsidR="00F63158" w:rsidRPr="00CD4430" w:rsidRDefault="00F63158" w:rsidP="00F63158">
      <w:pPr>
        <w:shd w:val="clear" w:color="auto" w:fill="FFFFFF"/>
        <w:spacing w:after="0" w:line="240" w:lineRule="auto"/>
        <w:jc w:val="center"/>
        <w:rPr>
          <w:b/>
          <w:bCs/>
          <w:color w:val="333333"/>
          <w:sz w:val="24"/>
          <w:szCs w:val="24"/>
        </w:rPr>
      </w:pPr>
    </w:p>
    <w:p w14:paraId="0CD7607D"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Сарадња</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локалном</w:t>
      </w:r>
      <w:proofErr w:type="spellEnd"/>
      <w:r w:rsidRPr="00B07712">
        <w:rPr>
          <w:color w:val="000000" w:themeColor="text1"/>
          <w:sz w:val="24"/>
          <w:szCs w:val="24"/>
        </w:rPr>
        <w:t xml:space="preserve"> </w:t>
      </w:r>
      <w:proofErr w:type="spellStart"/>
      <w:r w:rsidRPr="00B07712">
        <w:rPr>
          <w:color w:val="000000" w:themeColor="text1"/>
          <w:sz w:val="24"/>
          <w:szCs w:val="24"/>
        </w:rPr>
        <w:t>самоуправом</w:t>
      </w:r>
      <w:proofErr w:type="spellEnd"/>
      <w:r w:rsidRPr="00B07712">
        <w:rPr>
          <w:color w:val="000000" w:themeColor="text1"/>
          <w:sz w:val="24"/>
          <w:szCs w:val="24"/>
        </w:rPr>
        <w:t xml:space="preserve"> </w:t>
      </w:r>
      <w:proofErr w:type="spellStart"/>
      <w:r w:rsidRPr="00B07712">
        <w:rPr>
          <w:color w:val="000000" w:themeColor="text1"/>
          <w:sz w:val="24"/>
          <w:szCs w:val="24"/>
        </w:rPr>
        <w:t>реализује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основу</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 xml:space="preserve"> </w:t>
      </w:r>
      <w:proofErr w:type="spellStart"/>
      <w:r w:rsidRPr="00B07712">
        <w:rPr>
          <w:color w:val="000000" w:themeColor="text1"/>
          <w:sz w:val="24"/>
          <w:szCs w:val="24"/>
        </w:rPr>
        <w:t>сарадње</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локалном</w:t>
      </w:r>
      <w:proofErr w:type="spellEnd"/>
      <w:r w:rsidRPr="00B07712">
        <w:rPr>
          <w:color w:val="000000" w:themeColor="text1"/>
          <w:sz w:val="24"/>
          <w:szCs w:val="24"/>
        </w:rPr>
        <w:t xml:space="preserve"> </w:t>
      </w:r>
      <w:proofErr w:type="spellStart"/>
      <w:r w:rsidRPr="00B07712">
        <w:rPr>
          <w:color w:val="000000" w:themeColor="text1"/>
          <w:sz w:val="24"/>
          <w:szCs w:val="24"/>
        </w:rPr>
        <w:t>самоуправом</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чини</w:t>
      </w:r>
      <w:proofErr w:type="spellEnd"/>
      <w:r w:rsidRPr="00B07712">
        <w:rPr>
          <w:color w:val="000000" w:themeColor="text1"/>
          <w:sz w:val="24"/>
          <w:szCs w:val="24"/>
        </w:rPr>
        <w:t xml:space="preserve"> </w:t>
      </w:r>
      <w:proofErr w:type="spellStart"/>
      <w:r w:rsidRPr="00B07712">
        <w:rPr>
          <w:color w:val="000000" w:themeColor="text1"/>
          <w:sz w:val="24"/>
          <w:szCs w:val="24"/>
        </w:rPr>
        <w:t>део</w:t>
      </w:r>
      <w:proofErr w:type="spellEnd"/>
      <w:r w:rsidRPr="00B07712">
        <w:rPr>
          <w:color w:val="000000" w:themeColor="text1"/>
          <w:sz w:val="24"/>
          <w:szCs w:val="24"/>
        </w:rPr>
        <w:t xml:space="preserve"> </w:t>
      </w:r>
      <w:proofErr w:type="spellStart"/>
      <w:r w:rsidRPr="00B07712">
        <w:rPr>
          <w:color w:val="000000" w:themeColor="text1"/>
          <w:sz w:val="24"/>
          <w:szCs w:val="24"/>
        </w:rPr>
        <w:t>школског</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w:t>
      </w:r>
    </w:p>
    <w:p w14:paraId="3D9D63A4" w14:textId="77777777" w:rsidR="00C91C3D" w:rsidRPr="0075303B" w:rsidRDefault="00F63158" w:rsidP="0075303B">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прати</w:t>
      </w:r>
      <w:proofErr w:type="spellEnd"/>
      <w:r w:rsidRPr="00B07712">
        <w:rPr>
          <w:color w:val="000000" w:themeColor="text1"/>
          <w:sz w:val="24"/>
          <w:szCs w:val="24"/>
        </w:rPr>
        <w:t xml:space="preserve"> и </w:t>
      </w:r>
      <w:proofErr w:type="spellStart"/>
      <w:r w:rsidRPr="00B07712">
        <w:rPr>
          <w:color w:val="000000" w:themeColor="text1"/>
          <w:sz w:val="24"/>
          <w:szCs w:val="24"/>
        </w:rPr>
        <w:t>укључује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у </w:t>
      </w:r>
      <w:proofErr w:type="spellStart"/>
      <w:r w:rsidRPr="00B07712">
        <w:rPr>
          <w:color w:val="000000" w:themeColor="text1"/>
          <w:sz w:val="24"/>
          <w:szCs w:val="24"/>
        </w:rPr>
        <w:t>дешавања</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територији</w:t>
      </w:r>
      <w:proofErr w:type="spellEnd"/>
      <w:r w:rsidRPr="00B07712">
        <w:rPr>
          <w:color w:val="000000" w:themeColor="text1"/>
          <w:sz w:val="24"/>
          <w:szCs w:val="24"/>
        </w:rPr>
        <w:t xml:space="preserve"> </w:t>
      </w:r>
      <w:proofErr w:type="spellStart"/>
      <w:r w:rsidRPr="00B07712">
        <w:rPr>
          <w:color w:val="000000" w:themeColor="text1"/>
          <w:sz w:val="24"/>
          <w:szCs w:val="24"/>
        </w:rPr>
        <w:t>јединице</w:t>
      </w:r>
      <w:proofErr w:type="spellEnd"/>
      <w:r w:rsidRPr="00B07712">
        <w:rPr>
          <w:color w:val="000000" w:themeColor="text1"/>
          <w:sz w:val="24"/>
          <w:szCs w:val="24"/>
        </w:rPr>
        <w:t xml:space="preserve"> </w:t>
      </w:r>
      <w:proofErr w:type="spellStart"/>
      <w:r w:rsidRPr="00B07712">
        <w:rPr>
          <w:color w:val="000000" w:themeColor="text1"/>
          <w:sz w:val="24"/>
          <w:szCs w:val="24"/>
        </w:rPr>
        <w:t>локалне</w:t>
      </w:r>
      <w:proofErr w:type="spellEnd"/>
      <w:r w:rsidRPr="00B07712">
        <w:rPr>
          <w:color w:val="000000" w:themeColor="text1"/>
          <w:sz w:val="24"/>
          <w:szCs w:val="24"/>
        </w:rPr>
        <w:t xml:space="preserve"> </w:t>
      </w:r>
      <w:proofErr w:type="spellStart"/>
      <w:r w:rsidRPr="00B07712">
        <w:rPr>
          <w:color w:val="000000" w:themeColor="text1"/>
          <w:sz w:val="24"/>
          <w:szCs w:val="24"/>
        </w:rPr>
        <w:t>самоуправе</w:t>
      </w:r>
      <w:proofErr w:type="spellEnd"/>
      <w:r w:rsidRPr="00B07712">
        <w:rPr>
          <w:color w:val="000000" w:themeColor="text1"/>
          <w:sz w:val="24"/>
          <w:szCs w:val="24"/>
        </w:rPr>
        <w:t xml:space="preserve"> и </w:t>
      </w:r>
      <w:proofErr w:type="spellStart"/>
      <w:r w:rsidRPr="00B07712">
        <w:rPr>
          <w:color w:val="000000" w:themeColor="text1"/>
          <w:sz w:val="24"/>
          <w:szCs w:val="24"/>
        </w:rPr>
        <w:t>заједно</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њеним</w:t>
      </w:r>
      <w:proofErr w:type="spellEnd"/>
      <w:r w:rsidRPr="00B07712">
        <w:rPr>
          <w:color w:val="000000" w:themeColor="text1"/>
          <w:sz w:val="24"/>
          <w:szCs w:val="24"/>
        </w:rPr>
        <w:t xml:space="preserve"> </w:t>
      </w:r>
      <w:proofErr w:type="spellStart"/>
      <w:r w:rsidRPr="00B07712">
        <w:rPr>
          <w:color w:val="000000" w:themeColor="text1"/>
          <w:sz w:val="24"/>
          <w:szCs w:val="24"/>
        </w:rPr>
        <w:t>представницима</w:t>
      </w:r>
      <w:proofErr w:type="spellEnd"/>
      <w:r w:rsidRPr="00B07712">
        <w:rPr>
          <w:color w:val="000000" w:themeColor="text1"/>
          <w:sz w:val="24"/>
          <w:szCs w:val="24"/>
        </w:rPr>
        <w:t xml:space="preserve"> </w:t>
      </w:r>
      <w:proofErr w:type="spellStart"/>
      <w:r w:rsidRPr="00B07712">
        <w:rPr>
          <w:color w:val="000000" w:themeColor="text1"/>
          <w:sz w:val="24"/>
          <w:szCs w:val="24"/>
        </w:rPr>
        <w:t>планира</w:t>
      </w:r>
      <w:proofErr w:type="spellEnd"/>
      <w:r w:rsidRPr="00B07712">
        <w:rPr>
          <w:color w:val="000000" w:themeColor="text1"/>
          <w:sz w:val="24"/>
          <w:szCs w:val="24"/>
        </w:rPr>
        <w:t xml:space="preserve"> </w:t>
      </w:r>
      <w:proofErr w:type="spellStart"/>
      <w:r w:rsidRPr="00B07712">
        <w:rPr>
          <w:color w:val="000000" w:themeColor="text1"/>
          <w:sz w:val="24"/>
          <w:szCs w:val="24"/>
        </w:rPr>
        <w:t>садржај</w:t>
      </w:r>
      <w:proofErr w:type="spellEnd"/>
      <w:r w:rsidRPr="00B07712">
        <w:rPr>
          <w:color w:val="000000" w:themeColor="text1"/>
          <w:sz w:val="24"/>
          <w:szCs w:val="24"/>
        </w:rPr>
        <w:t xml:space="preserve"> и </w:t>
      </w:r>
      <w:proofErr w:type="spellStart"/>
      <w:r w:rsidRPr="00B07712">
        <w:rPr>
          <w:color w:val="000000" w:themeColor="text1"/>
          <w:sz w:val="24"/>
          <w:szCs w:val="24"/>
        </w:rPr>
        <w:t>начин</w:t>
      </w:r>
      <w:proofErr w:type="spellEnd"/>
      <w:r w:rsidRPr="00B07712">
        <w:rPr>
          <w:color w:val="000000" w:themeColor="text1"/>
          <w:sz w:val="24"/>
          <w:szCs w:val="24"/>
        </w:rPr>
        <w:t xml:space="preserve"> </w:t>
      </w:r>
      <w:proofErr w:type="spellStart"/>
      <w:r w:rsidRPr="00B07712">
        <w:rPr>
          <w:color w:val="000000" w:themeColor="text1"/>
          <w:sz w:val="24"/>
          <w:szCs w:val="24"/>
        </w:rPr>
        <w:t>сарадње</w:t>
      </w:r>
      <w:proofErr w:type="spellEnd"/>
      <w:r w:rsidRPr="00B07712">
        <w:rPr>
          <w:color w:val="000000" w:themeColor="text1"/>
          <w:sz w:val="24"/>
          <w:szCs w:val="24"/>
        </w:rPr>
        <w:t xml:space="preserve">, </w:t>
      </w:r>
      <w:proofErr w:type="spellStart"/>
      <w:r w:rsidRPr="00B07712">
        <w:rPr>
          <w:color w:val="000000" w:themeColor="text1"/>
          <w:sz w:val="24"/>
          <w:szCs w:val="24"/>
        </w:rPr>
        <w:t>нарочито</w:t>
      </w:r>
      <w:proofErr w:type="spellEnd"/>
      <w:r w:rsidRPr="00B07712">
        <w:rPr>
          <w:color w:val="000000" w:themeColor="text1"/>
          <w:sz w:val="24"/>
          <w:szCs w:val="24"/>
        </w:rPr>
        <w:t xml:space="preserve"> о </w:t>
      </w:r>
      <w:proofErr w:type="spellStart"/>
      <w:r w:rsidRPr="00B07712">
        <w:rPr>
          <w:color w:val="000000" w:themeColor="text1"/>
          <w:sz w:val="24"/>
          <w:szCs w:val="24"/>
        </w:rPr>
        <w:t>питањима</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којих</w:t>
      </w:r>
      <w:proofErr w:type="spellEnd"/>
      <w:r w:rsidRPr="00B07712">
        <w:rPr>
          <w:color w:val="000000" w:themeColor="text1"/>
          <w:sz w:val="24"/>
          <w:szCs w:val="24"/>
        </w:rPr>
        <w:t xml:space="preserve"> </w:t>
      </w:r>
      <w:proofErr w:type="spellStart"/>
      <w:r w:rsidRPr="00B07712">
        <w:rPr>
          <w:color w:val="000000" w:themeColor="text1"/>
          <w:sz w:val="24"/>
          <w:szCs w:val="24"/>
        </w:rPr>
        <w:t>зависи</w:t>
      </w:r>
      <w:proofErr w:type="spellEnd"/>
      <w:r w:rsidRPr="00B07712">
        <w:rPr>
          <w:color w:val="000000" w:themeColor="text1"/>
          <w:sz w:val="24"/>
          <w:szCs w:val="24"/>
        </w:rPr>
        <w:t xml:space="preserve"> </w:t>
      </w:r>
      <w:proofErr w:type="spellStart"/>
      <w:r w:rsidRPr="00B07712">
        <w:rPr>
          <w:color w:val="000000" w:themeColor="text1"/>
          <w:sz w:val="24"/>
          <w:szCs w:val="24"/>
        </w:rPr>
        <w:t>развитак</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w:t>
      </w:r>
      <w:bookmarkStart w:id="41" w:name="str_46"/>
      <w:bookmarkEnd w:id="41"/>
    </w:p>
    <w:p w14:paraId="7622A7D1" w14:textId="77777777" w:rsidR="00C91C3D" w:rsidRDefault="00C91C3D" w:rsidP="00F63158">
      <w:pPr>
        <w:shd w:val="clear" w:color="auto" w:fill="FFFFFF"/>
        <w:spacing w:after="0" w:line="240" w:lineRule="auto"/>
        <w:rPr>
          <w:b/>
          <w:bCs/>
          <w:sz w:val="24"/>
          <w:szCs w:val="24"/>
        </w:rPr>
      </w:pPr>
    </w:p>
    <w:p w14:paraId="2A8CE634" w14:textId="77777777" w:rsidR="00F63158" w:rsidRPr="006A15E1" w:rsidRDefault="002163D9" w:rsidP="00F63158">
      <w:pPr>
        <w:shd w:val="clear" w:color="auto" w:fill="FFFFFF"/>
        <w:spacing w:after="0" w:line="240" w:lineRule="auto"/>
        <w:rPr>
          <w:b/>
          <w:bCs/>
          <w:sz w:val="24"/>
          <w:szCs w:val="24"/>
        </w:rPr>
      </w:pPr>
      <w:r>
        <w:rPr>
          <w:b/>
          <w:bCs/>
          <w:sz w:val="24"/>
          <w:szCs w:val="24"/>
          <w:lang w:val="sr-Cyrl-RS"/>
        </w:rPr>
        <w:t xml:space="preserve">        </w:t>
      </w:r>
      <w:proofErr w:type="spellStart"/>
      <w:r w:rsidR="00F63158" w:rsidRPr="006A15E1">
        <w:rPr>
          <w:b/>
          <w:bCs/>
          <w:sz w:val="24"/>
          <w:szCs w:val="24"/>
        </w:rPr>
        <w:t>Програм</w:t>
      </w:r>
      <w:proofErr w:type="spellEnd"/>
      <w:r w:rsidR="00F63158" w:rsidRPr="006A15E1">
        <w:rPr>
          <w:b/>
          <w:bCs/>
          <w:sz w:val="24"/>
          <w:szCs w:val="24"/>
        </w:rPr>
        <w:t xml:space="preserve"> </w:t>
      </w:r>
      <w:proofErr w:type="spellStart"/>
      <w:r w:rsidR="00F63158" w:rsidRPr="006A15E1">
        <w:rPr>
          <w:b/>
          <w:bCs/>
          <w:sz w:val="24"/>
          <w:szCs w:val="24"/>
        </w:rPr>
        <w:t>сарадње</w:t>
      </w:r>
      <w:proofErr w:type="spellEnd"/>
      <w:r w:rsidR="00F63158" w:rsidRPr="006A15E1">
        <w:rPr>
          <w:b/>
          <w:bCs/>
          <w:sz w:val="24"/>
          <w:szCs w:val="24"/>
        </w:rPr>
        <w:t xml:space="preserve"> </w:t>
      </w:r>
      <w:proofErr w:type="spellStart"/>
      <w:r w:rsidR="00F63158" w:rsidRPr="006A15E1">
        <w:rPr>
          <w:b/>
          <w:bCs/>
          <w:sz w:val="24"/>
          <w:szCs w:val="24"/>
        </w:rPr>
        <w:t>са</w:t>
      </w:r>
      <w:proofErr w:type="spellEnd"/>
      <w:r w:rsidR="00F63158" w:rsidRPr="006A15E1">
        <w:rPr>
          <w:b/>
          <w:bCs/>
          <w:sz w:val="24"/>
          <w:szCs w:val="24"/>
        </w:rPr>
        <w:t xml:space="preserve"> </w:t>
      </w:r>
      <w:proofErr w:type="spellStart"/>
      <w:r w:rsidR="00F63158" w:rsidRPr="006A15E1">
        <w:rPr>
          <w:b/>
          <w:bCs/>
          <w:sz w:val="24"/>
          <w:szCs w:val="24"/>
        </w:rPr>
        <w:t>породицом</w:t>
      </w:r>
      <w:proofErr w:type="spellEnd"/>
    </w:p>
    <w:p w14:paraId="7A68144E" w14:textId="77777777" w:rsidR="00C91C3D" w:rsidRDefault="00C91C3D" w:rsidP="00F63158">
      <w:pPr>
        <w:shd w:val="clear" w:color="auto" w:fill="FFFFFF"/>
        <w:spacing w:after="0" w:line="240" w:lineRule="auto"/>
        <w:jc w:val="center"/>
        <w:rPr>
          <w:b/>
          <w:bCs/>
          <w:sz w:val="24"/>
          <w:szCs w:val="24"/>
        </w:rPr>
      </w:pPr>
      <w:bookmarkStart w:id="42" w:name="clan_48"/>
      <w:bookmarkEnd w:id="42"/>
    </w:p>
    <w:p w14:paraId="05DFF61E" w14:textId="77777777" w:rsidR="00F63158" w:rsidRPr="00DA0AC4" w:rsidRDefault="00624E10" w:rsidP="00F63158">
      <w:pPr>
        <w:shd w:val="clear" w:color="auto" w:fill="FFFFFF"/>
        <w:spacing w:after="0" w:line="240" w:lineRule="auto"/>
        <w:jc w:val="center"/>
        <w:rPr>
          <w:b/>
          <w:bCs/>
          <w:sz w:val="24"/>
          <w:szCs w:val="24"/>
        </w:rPr>
      </w:pPr>
      <w:proofErr w:type="spellStart"/>
      <w:r>
        <w:rPr>
          <w:b/>
          <w:bCs/>
          <w:sz w:val="24"/>
          <w:szCs w:val="24"/>
        </w:rPr>
        <w:t>Члан</w:t>
      </w:r>
      <w:proofErr w:type="spellEnd"/>
      <w:r>
        <w:rPr>
          <w:b/>
          <w:bCs/>
          <w:sz w:val="24"/>
          <w:szCs w:val="24"/>
        </w:rPr>
        <w:t xml:space="preserve"> 5</w:t>
      </w:r>
      <w:r>
        <w:rPr>
          <w:b/>
          <w:bCs/>
          <w:sz w:val="24"/>
          <w:szCs w:val="24"/>
          <w:lang w:val="sr-Cyrl-RS"/>
        </w:rPr>
        <w:t>7</w:t>
      </w:r>
      <w:r w:rsidR="00F63158" w:rsidRPr="00DA0AC4">
        <w:rPr>
          <w:b/>
          <w:bCs/>
          <w:sz w:val="24"/>
          <w:szCs w:val="24"/>
        </w:rPr>
        <w:t>.</w:t>
      </w:r>
    </w:p>
    <w:p w14:paraId="7BF18116" w14:textId="77777777" w:rsidR="00DA0AC4" w:rsidRPr="00DA0AC4" w:rsidRDefault="00DA0AC4" w:rsidP="00F63158">
      <w:pPr>
        <w:shd w:val="clear" w:color="auto" w:fill="FFFFFF"/>
        <w:spacing w:after="0" w:line="240" w:lineRule="auto"/>
        <w:jc w:val="center"/>
        <w:rPr>
          <w:b/>
          <w:bCs/>
          <w:color w:val="333333"/>
          <w:sz w:val="24"/>
          <w:szCs w:val="24"/>
        </w:rPr>
      </w:pPr>
    </w:p>
    <w:p w14:paraId="7AF21EED"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подстиче</w:t>
      </w:r>
      <w:proofErr w:type="spellEnd"/>
      <w:r w:rsidRPr="00B07712">
        <w:rPr>
          <w:color w:val="000000" w:themeColor="text1"/>
          <w:sz w:val="24"/>
          <w:szCs w:val="24"/>
        </w:rPr>
        <w:t xml:space="preserve"> и </w:t>
      </w:r>
      <w:proofErr w:type="spellStart"/>
      <w:r w:rsidRPr="00B07712">
        <w:rPr>
          <w:color w:val="000000" w:themeColor="text1"/>
          <w:sz w:val="24"/>
          <w:szCs w:val="24"/>
        </w:rPr>
        <w:t>негује</w:t>
      </w:r>
      <w:proofErr w:type="spellEnd"/>
      <w:r w:rsidRPr="00B07712">
        <w:rPr>
          <w:color w:val="000000" w:themeColor="text1"/>
          <w:sz w:val="24"/>
          <w:szCs w:val="24"/>
        </w:rPr>
        <w:t xml:space="preserve"> </w:t>
      </w:r>
      <w:proofErr w:type="spellStart"/>
      <w:r w:rsidRPr="00B07712">
        <w:rPr>
          <w:color w:val="000000" w:themeColor="text1"/>
          <w:sz w:val="24"/>
          <w:szCs w:val="24"/>
        </w:rPr>
        <w:t>партнерски</w:t>
      </w:r>
      <w:proofErr w:type="spellEnd"/>
      <w:r w:rsidRPr="00B07712">
        <w:rPr>
          <w:color w:val="000000" w:themeColor="text1"/>
          <w:sz w:val="24"/>
          <w:szCs w:val="24"/>
        </w:rPr>
        <w:t xml:space="preserve"> </w:t>
      </w:r>
      <w:proofErr w:type="spellStart"/>
      <w:r w:rsidRPr="00B07712">
        <w:rPr>
          <w:color w:val="000000" w:themeColor="text1"/>
          <w:sz w:val="24"/>
          <w:szCs w:val="24"/>
        </w:rPr>
        <w:t>однос</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родитељима</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другим</w:t>
      </w:r>
      <w:proofErr w:type="spellEnd"/>
      <w:r w:rsidRPr="00B07712">
        <w:rPr>
          <w:color w:val="000000" w:themeColor="text1"/>
          <w:sz w:val="24"/>
          <w:szCs w:val="24"/>
        </w:rPr>
        <w:t xml:space="preserve"> </w:t>
      </w:r>
      <w:proofErr w:type="spellStart"/>
      <w:r w:rsidRPr="00B07712">
        <w:rPr>
          <w:color w:val="000000" w:themeColor="text1"/>
          <w:sz w:val="24"/>
          <w:szCs w:val="24"/>
        </w:rPr>
        <w:t>законским</w:t>
      </w:r>
      <w:proofErr w:type="spellEnd"/>
      <w:r w:rsidRPr="00B07712">
        <w:rPr>
          <w:color w:val="000000" w:themeColor="text1"/>
          <w:sz w:val="24"/>
          <w:szCs w:val="24"/>
        </w:rPr>
        <w:t xml:space="preserve"> </w:t>
      </w:r>
      <w:proofErr w:type="spellStart"/>
      <w:r w:rsidRPr="00B07712">
        <w:rPr>
          <w:color w:val="000000" w:themeColor="text1"/>
          <w:sz w:val="24"/>
          <w:szCs w:val="24"/>
        </w:rPr>
        <w:t>заступницима</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заснован</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принципима</w:t>
      </w:r>
      <w:proofErr w:type="spellEnd"/>
      <w:r w:rsidRPr="00B07712">
        <w:rPr>
          <w:color w:val="000000" w:themeColor="text1"/>
          <w:sz w:val="24"/>
          <w:szCs w:val="24"/>
        </w:rPr>
        <w:t xml:space="preserve"> </w:t>
      </w:r>
      <w:proofErr w:type="spellStart"/>
      <w:r w:rsidRPr="00B07712">
        <w:rPr>
          <w:color w:val="000000" w:themeColor="text1"/>
          <w:sz w:val="24"/>
          <w:szCs w:val="24"/>
        </w:rPr>
        <w:t>међусобног</w:t>
      </w:r>
      <w:proofErr w:type="spellEnd"/>
      <w:r w:rsidRPr="00B07712">
        <w:rPr>
          <w:color w:val="000000" w:themeColor="text1"/>
          <w:sz w:val="24"/>
          <w:szCs w:val="24"/>
        </w:rPr>
        <w:t xml:space="preserve"> </w:t>
      </w:r>
      <w:proofErr w:type="spellStart"/>
      <w:r w:rsidRPr="00B07712">
        <w:rPr>
          <w:color w:val="000000" w:themeColor="text1"/>
          <w:sz w:val="24"/>
          <w:szCs w:val="24"/>
        </w:rPr>
        <w:t>разумевања</w:t>
      </w:r>
      <w:proofErr w:type="spellEnd"/>
      <w:r w:rsidRPr="00B07712">
        <w:rPr>
          <w:color w:val="000000" w:themeColor="text1"/>
          <w:sz w:val="24"/>
          <w:szCs w:val="24"/>
        </w:rPr>
        <w:t xml:space="preserve">, </w:t>
      </w:r>
      <w:proofErr w:type="spellStart"/>
      <w:r w:rsidRPr="00B07712">
        <w:rPr>
          <w:color w:val="000000" w:themeColor="text1"/>
          <w:sz w:val="24"/>
          <w:szCs w:val="24"/>
        </w:rPr>
        <w:t>поштовања</w:t>
      </w:r>
      <w:proofErr w:type="spellEnd"/>
      <w:r w:rsidRPr="00B07712">
        <w:rPr>
          <w:color w:val="000000" w:themeColor="text1"/>
          <w:sz w:val="24"/>
          <w:szCs w:val="24"/>
        </w:rPr>
        <w:t xml:space="preserve"> и </w:t>
      </w:r>
      <w:proofErr w:type="spellStart"/>
      <w:r w:rsidRPr="00B07712">
        <w:rPr>
          <w:color w:val="000000" w:themeColor="text1"/>
          <w:sz w:val="24"/>
          <w:szCs w:val="24"/>
        </w:rPr>
        <w:t>поверења</w:t>
      </w:r>
      <w:proofErr w:type="spellEnd"/>
      <w:r w:rsidRPr="00B07712">
        <w:rPr>
          <w:color w:val="000000" w:themeColor="text1"/>
          <w:sz w:val="24"/>
          <w:szCs w:val="24"/>
        </w:rPr>
        <w:t>.</w:t>
      </w:r>
    </w:p>
    <w:p w14:paraId="359966B4"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Програмом</w:t>
      </w:r>
      <w:proofErr w:type="spellEnd"/>
      <w:r w:rsidRPr="00B07712">
        <w:rPr>
          <w:color w:val="000000" w:themeColor="text1"/>
          <w:sz w:val="24"/>
          <w:szCs w:val="24"/>
        </w:rPr>
        <w:t xml:space="preserve"> </w:t>
      </w:r>
      <w:proofErr w:type="spellStart"/>
      <w:r w:rsidRPr="00B07712">
        <w:rPr>
          <w:color w:val="000000" w:themeColor="text1"/>
          <w:sz w:val="24"/>
          <w:szCs w:val="24"/>
        </w:rPr>
        <w:t>сарадње</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породицом</w:t>
      </w:r>
      <w:proofErr w:type="spellEnd"/>
      <w:r w:rsidRPr="00B07712">
        <w:rPr>
          <w:color w:val="000000" w:themeColor="text1"/>
          <w:sz w:val="24"/>
          <w:szCs w:val="24"/>
        </w:rPr>
        <w:t xml:space="preserve">, </w:t>
      </w: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дефинише</w:t>
      </w:r>
      <w:proofErr w:type="spellEnd"/>
      <w:r w:rsidRPr="00B07712">
        <w:rPr>
          <w:color w:val="000000" w:themeColor="text1"/>
          <w:sz w:val="24"/>
          <w:szCs w:val="24"/>
        </w:rPr>
        <w:t xml:space="preserve"> </w:t>
      </w:r>
      <w:proofErr w:type="spellStart"/>
      <w:r w:rsidRPr="00B07712">
        <w:rPr>
          <w:color w:val="000000" w:themeColor="text1"/>
          <w:sz w:val="24"/>
          <w:szCs w:val="24"/>
        </w:rPr>
        <w:t>области</w:t>
      </w:r>
      <w:proofErr w:type="spellEnd"/>
      <w:r w:rsidRPr="00B07712">
        <w:rPr>
          <w:color w:val="000000" w:themeColor="text1"/>
          <w:sz w:val="24"/>
          <w:szCs w:val="24"/>
        </w:rPr>
        <w:t xml:space="preserve">, </w:t>
      </w:r>
      <w:proofErr w:type="spellStart"/>
      <w:r w:rsidRPr="00B07712">
        <w:rPr>
          <w:color w:val="000000" w:themeColor="text1"/>
          <w:sz w:val="24"/>
          <w:szCs w:val="24"/>
        </w:rPr>
        <w:t>садржај</w:t>
      </w:r>
      <w:proofErr w:type="spellEnd"/>
      <w:r w:rsidRPr="00B07712">
        <w:rPr>
          <w:color w:val="000000" w:themeColor="text1"/>
          <w:sz w:val="24"/>
          <w:szCs w:val="24"/>
        </w:rPr>
        <w:t xml:space="preserve"> и </w:t>
      </w:r>
      <w:proofErr w:type="spellStart"/>
      <w:r w:rsidRPr="00B07712">
        <w:rPr>
          <w:color w:val="000000" w:themeColor="text1"/>
          <w:sz w:val="24"/>
          <w:szCs w:val="24"/>
        </w:rPr>
        <w:t>облике</w:t>
      </w:r>
      <w:proofErr w:type="spellEnd"/>
      <w:r w:rsidRPr="00B07712">
        <w:rPr>
          <w:color w:val="000000" w:themeColor="text1"/>
          <w:sz w:val="24"/>
          <w:szCs w:val="24"/>
        </w:rPr>
        <w:t xml:space="preserve"> </w:t>
      </w:r>
      <w:proofErr w:type="spellStart"/>
      <w:r w:rsidRPr="00B07712">
        <w:rPr>
          <w:color w:val="000000" w:themeColor="text1"/>
          <w:sz w:val="24"/>
          <w:szCs w:val="24"/>
        </w:rPr>
        <w:t>сарадње</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родитељима</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другим</w:t>
      </w:r>
      <w:proofErr w:type="spellEnd"/>
      <w:r w:rsidRPr="00B07712">
        <w:rPr>
          <w:color w:val="000000" w:themeColor="text1"/>
          <w:sz w:val="24"/>
          <w:szCs w:val="24"/>
        </w:rPr>
        <w:t xml:space="preserve"> </w:t>
      </w:r>
      <w:proofErr w:type="spellStart"/>
      <w:r w:rsidRPr="00B07712">
        <w:rPr>
          <w:color w:val="000000" w:themeColor="text1"/>
          <w:sz w:val="24"/>
          <w:szCs w:val="24"/>
        </w:rPr>
        <w:t>законским</w:t>
      </w:r>
      <w:proofErr w:type="spellEnd"/>
      <w:r w:rsidRPr="00B07712">
        <w:rPr>
          <w:color w:val="000000" w:themeColor="text1"/>
          <w:sz w:val="24"/>
          <w:szCs w:val="24"/>
        </w:rPr>
        <w:t xml:space="preserve"> </w:t>
      </w:r>
      <w:proofErr w:type="spellStart"/>
      <w:r w:rsidRPr="00B07712">
        <w:rPr>
          <w:color w:val="000000" w:themeColor="text1"/>
          <w:sz w:val="24"/>
          <w:szCs w:val="24"/>
        </w:rPr>
        <w:t>заступницима</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обухватају</w:t>
      </w:r>
      <w:proofErr w:type="spellEnd"/>
      <w:r w:rsidRPr="00B07712">
        <w:rPr>
          <w:color w:val="000000" w:themeColor="text1"/>
          <w:sz w:val="24"/>
          <w:szCs w:val="24"/>
        </w:rPr>
        <w:t xml:space="preserve"> </w:t>
      </w:r>
      <w:proofErr w:type="spellStart"/>
      <w:r w:rsidRPr="00B07712">
        <w:rPr>
          <w:color w:val="000000" w:themeColor="text1"/>
          <w:sz w:val="24"/>
          <w:szCs w:val="24"/>
        </w:rPr>
        <w:t>детаљно</w:t>
      </w:r>
      <w:proofErr w:type="spellEnd"/>
      <w:r w:rsidRPr="00B07712">
        <w:rPr>
          <w:color w:val="000000" w:themeColor="text1"/>
          <w:sz w:val="24"/>
          <w:szCs w:val="24"/>
        </w:rPr>
        <w:t xml:space="preserve"> </w:t>
      </w:r>
      <w:proofErr w:type="spellStart"/>
      <w:r w:rsidRPr="00B07712">
        <w:rPr>
          <w:color w:val="000000" w:themeColor="text1"/>
          <w:sz w:val="24"/>
          <w:szCs w:val="24"/>
        </w:rPr>
        <w:t>информисање</w:t>
      </w:r>
      <w:proofErr w:type="spellEnd"/>
      <w:r w:rsidRPr="00B07712">
        <w:rPr>
          <w:color w:val="000000" w:themeColor="text1"/>
          <w:sz w:val="24"/>
          <w:szCs w:val="24"/>
        </w:rPr>
        <w:t xml:space="preserve">, </w:t>
      </w:r>
      <w:proofErr w:type="spellStart"/>
      <w:r w:rsidRPr="00B07712">
        <w:rPr>
          <w:color w:val="000000" w:themeColor="text1"/>
          <w:sz w:val="24"/>
          <w:szCs w:val="24"/>
        </w:rPr>
        <w:t>саветовање</w:t>
      </w:r>
      <w:proofErr w:type="spellEnd"/>
      <w:r w:rsidRPr="00B07712">
        <w:rPr>
          <w:color w:val="000000" w:themeColor="text1"/>
          <w:sz w:val="24"/>
          <w:szCs w:val="24"/>
        </w:rPr>
        <w:t xml:space="preserve">, </w:t>
      </w:r>
      <w:proofErr w:type="spellStart"/>
      <w:r w:rsidRPr="00B07712">
        <w:rPr>
          <w:color w:val="000000" w:themeColor="text1"/>
          <w:sz w:val="24"/>
          <w:szCs w:val="24"/>
        </w:rPr>
        <w:t>укључивање</w:t>
      </w:r>
      <w:proofErr w:type="spellEnd"/>
      <w:r w:rsidRPr="00B07712">
        <w:rPr>
          <w:color w:val="000000" w:themeColor="text1"/>
          <w:sz w:val="24"/>
          <w:szCs w:val="24"/>
        </w:rPr>
        <w:t xml:space="preserve"> у </w:t>
      </w:r>
      <w:proofErr w:type="spellStart"/>
      <w:r w:rsidRPr="00B07712">
        <w:rPr>
          <w:color w:val="000000" w:themeColor="text1"/>
          <w:sz w:val="24"/>
          <w:szCs w:val="24"/>
        </w:rPr>
        <w:t>наставне</w:t>
      </w:r>
      <w:proofErr w:type="spellEnd"/>
      <w:r w:rsidRPr="00B07712">
        <w:rPr>
          <w:color w:val="000000" w:themeColor="text1"/>
          <w:sz w:val="24"/>
          <w:szCs w:val="24"/>
        </w:rPr>
        <w:t xml:space="preserve">, и </w:t>
      </w:r>
      <w:proofErr w:type="spellStart"/>
      <w:r w:rsidRPr="00B07712">
        <w:rPr>
          <w:color w:val="000000" w:themeColor="text1"/>
          <w:sz w:val="24"/>
          <w:szCs w:val="24"/>
        </w:rPr>
        <w:t>остале</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и </w:t>
      </w:r>
      <w:proofErr w:type="spellStart"/>
      <w:r w:rsidRPr="00B07712">
        <w:rPr>
          <w:color w:val="000000" w:themeColor="text1"/>
          <w:sz w:val="24"/>
          <w:szCs w:val="24"/>
        </w:rPr>
        <w:t>консултовање</w:t>
      </w:r>
      <w:proofErr w:type="spellEnd"/>
      <w:r w:rsidRPr="00B07712">
        <w:rPr>
          <w:color w:val="000000" w:themeColor="text1"/>
          <w:sz w:val="24"/>
          <w:szCs w:val="24"/>
        </w:rPr>
        <w:t xml:space="preserve"> у </w:t>
      </w:r>
      <w:proofErr w:type="spellStart"/>
      <w:r w:rsidRPr="00B07712">
        <w:rPr>
          <w:color w:val="000000" w:themeColor="text1"/>
          <w:sz w:val="24"/>
          <w:szCs w:val="24"/>
        </w:rPr>
        <w:t>доношењу</w:t>
      </w:r>
      <w:proofErr w:type="spellEnd"/>
      <w:r w:rsidRPr="00B07712">
        <w:rPr>
          <w:color w:val="000000" w:themeColor="text1"/>
          <w:sz w:val="24"/>
          <w:szCs w:val="24"/>
        </w:rPr>
        <w:t xml:space="preserve"> </w:t>
      </w:r>
      <w:proofErr w:type="spellStart"/>
      <w:r w:rsidRPr="00B07712">
        <w:rPr>
          <w:color w:val="000000" w:themeColor="text1"/>
          <w:sz w:val="24"/>
          <w:szCs w:val="24"/>
        </w:rPr>
        <w:t>одлука</w:t>
      </w:r>
      <w:proofErr w:type="spellEnd"/>
      <w:r w:rsidRPr="00B07712">
        <w:rPr>
          <w:color w:val="000000" w:themeColor="text1"/>
          <w:sz w:val="24"/>
          <w:szCs w:val="24"/>
        </w:rPr>
        <w:t xml:space="preserve"> </w:t>
      </w:r>
      <w:proofErr w:type="spellStart"/>
      <w:r w:rsidRPr="00B07712">
        <w:rPr>
          <w:color w:val="000000" w:themeColor="text1"/>
          <w:sz w:val="24"/>
          <w:szCs w:val="24"/>
        </w:rPr>
        <w:t>око</w:t>
      </w:r>
      <w:proofErr w:type="spellEnd"/>
      <w:r w:rsidRPr="00B07712">
        <w:rPr>
          <w:color w:val="000000" w:themeColor="text1"/>
          <w:sz w:val="24"/>
          <w:szCs w:val="24"/>
        </w:rPr>
        <w:t xml:space="preserve"> </w:t>
      </w:r>
      <w:proofErr w:type="spellStart"/>
      <w:r w:rsidRPr="00B07712">
        <w:rPr>
          <w:color w:val="000000" w:themeColor="text1"/>
          <w:sz w:val="24"/>
          <w:szCs w:val="24"/>
        </w:rPr>
        <w:t>безбедносних</w:t>
      </w:r>
      <w:proofErr w:type="spellEnd"/>
      <w:r w:rsidRPr="00B07712">
        <w:rPr>
          <w:color w:val="000000" w:themeColor="text1"/>
          <w:sz w:val="24"/>
          <w:szCs w:val="24"/>
        </w:rPr>
        <w:t xml:space="preserve">, </w:t>
      </w:r>
      <w:proofErr w:type="spellStart"/>
      <w:r w:rsidRPr="00B07712">
        <w:rPr>
          <w:color w:val="000000" w:themeColor="text1"/>
          <w:sz w:val="24"/>
          <w:szCs w:val="24"/>
        </w:rPr>
        <w:t>наставних</w:t>
      </w:r>
      <w:proofErr w:type="spellEnd"/>
      <w:r w:rsidRPr="00B07712">
        <w:rPr>
          <w:color w:val="000000" w:themeColor="text1"/>
          <w:sz w:val="24"/>
          <w:szCs w:val="24"/>
        </w:rPr>
        <w:t xml:space="preserve">, </w:t>
      </w:r>
      <w:proofErr w:type="spellStart"/>
      <w:r w:rsidRPr="00B07712">
        <w:rPr>
          <w:color w:val="000000" w:themeColor="text1"/>
          <w:sz w:val="24"/>
          <w:szCs w:val="24"/>
        </w:rPr>
        <w:t>организационих</w:t>
      </w:r>
      <w:proofErr w:type="spellEnd"/>
      <w:r w:rsidRPr="00B07712">
        <w:rPr>
          <w:color w:val="000000" w:themeColor="text1"/>
          <w:sz w:val="24"/>
          <w:szCs w:val="24"/>
        </w:rPr>
        <w:t xml:space="preserve"> и </w:t>
      </w:r>
      <w:proofErr w:type="spellStart"/>
      <w:r w:rsidRPr="00B07712">
        <w:rPr>
          <w:color w:val="000000" w:themeColor="text1"/>
          <w:sz w:val="24"/>
          <w:szCs w:val="24"/>
        </w:rPr>
        <w:t>финансијских</w:t>
      </w:r>
      <w:proofErr w:type="spellEnd"/>
      <w:r w:rsidRPr="00B07712">
        <w:rPr>
          <w:color w:val="000000" w:themeColor="text1"/>
          <w:sz w:val="24"/>
          <w:szCs w:val="24"/>
        </w:rPr>
        <w:t xml:space="preserve"> </w:t>
      </w:r>
      <w:proofErr w:type="spellStart"/>
      <w:r w:rsidRPr="00B07712">
        <w:rPr>
          <w:color w:val="000000" w:themeColor="text1"/>
          <w:sz w:val="24"/>
          <w:szCs w:val="24"/>
        </w:rPr>
        <w:t>питања</w:t>
      </w:r>
      <w:proofErr w:type="spellEnd"/>
      <w:r w:rsidRPr="00B07712">
        <w:rPr>
          <w:color w:val="000000" w:themeColor="text1"/>
          <w:sz w:val="24"/>
          <w:szCs w:val="24"/>
        </w:rPr>
        <w:t xml:space="preserve">, с </w:t>
      </w:r>
      <w:proofErr w:type="spellStart"/>
      <w:r w:rsidRPr="00B07712">
        <w:rPr>
          <w:color w:val="000000" w:themeColor="text1"/>
          <w:sz w:val="24"/>
          <w:szCs w:val="24"/>
        </w:rPr>
        <w:t>циљем</w:t>
      </w:r>
      <w:proofErr w:type="spellEnd"/>
      <w:r w:rsidRPr="00B07712">
        <w:rPr>
          <w:color w:val="000000" w:themeColor="text1"/>
          <w:sz w:val="24"/>
          <w:szCs w:val="24"/>
        </w:rPr>
        <w:t xml:space="preserve"> </w:t>
      </w:r>
      <w:proofErr w:type="spellStart"/>
      <w:r w:rsidRPr="00B07712">
        <w:rPr>
          <w:color w:val="000000" w:themeColor="text1"/>
          <w:sz w:val="24"/>
          <w:szCs w:val="24"/>
        </w:rPr>
        <w:t>унапређивања</w:t>
      </w:r>
      <w:proofErr w:type="spellEnd"/>
      <w:r w:rsidRPr="00B07712">
        <w:rPr>
          <w:color w:val="000000" w:themeColor="text1"/>
          <w:sz w:val="24"/>
          <w:szCs w:val="24"/>
        </w:rPr>
        <w:t xml:space="preserve"> </w:t>
      </w:r>
      <w:proofErr w:type="spellStart"/>
      <w:r w:rsidRPr="00B07712">
        <w:rPr>
          <w:color w:val="000000" w:themeColor="text1"/>
          <w:sz w:val="24"/>
          <w:szCs w:val="24"/>
        </w:rPr>
        <w:t>квалитета</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образовања</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васпитања</w:t>
      </w:r>
      <w:proofErr w:type="spellEnd"/>
      <w:r w:rsidRPr="00B07712">
        <w:rPr>
          <w:color w:val="000000" w:themeColor="text1"/>
          <w:sz w:val="24"/>
          <w:szCs w:val="24"/>
        </w:rPr>
        <w:t xml:space="preserve">, </w:t>
      </w:r>
      <w:proofErr w:type="spellStart"/>
      <w:r w:rsidRPr="00B07712">
        <w:rPr>
          <w:color w:val="000000" w:themeColor="text1"/>
          <w:sz w:val="24"/>
          <w:szCs w:val="24"/>
        </w:rPr>
        <w:t>као</w:t>
      </w:r>
      <w:proofErr w:type="spellEnd"/>
      <w:r w:rsidRPr="00B07712">
        <w:rPr>
          <w:color w:val="000000" w:themeColor="text1"/>
          <w:sz w:val="24"/>
          <w:szCs w:val="24"/>
        </w:rPr>
        <w:t xml:space="preserve"> и </w:t>
      </w:r>
      <w:proofErr w:type="spellStart"/>
      <w:r w:rsidRPr="00B07712">
        <w:rPr>
          <w:color w:val="000000" w:themeColor="text1"/>
          <w:sz w:val="24"/>
          <w:szCs w:val="24"/>
        </w:rPr>
        <w:t>обезбеђивања</w:t>
      </w:r>
      <w:proofErr w:type="spellEnd"/>
      <w:r w:rsidRPr="00B07712">
        <w:rPr>
          <w:color w:val="000000" w:themeColor="text1"/>
          <w:sz w:val="24"/>
          <w:szCs w:val="24"/>
        </w:rPr>
        <w:t xml:space="preserve"> </w:t>
      </w:r>
      <w:proofErr w:type="spellStart"/>
      <w:r w:rsidRPr="00B07712">
        <w:rPr>
          <w:color w:val="000000" w:themeColor="text1"/>
          <w:sz w:val="24"/>
          <w:szCs w:val="24"/>
        </w:rPr>
        <w:t>свеобухватности</w:t>
      </w:r>
      <w:proofErr w:type="spellEnd"/>
      <w:r w:rsidRPr="00B07712">
        <w:rPr>
          <w:color w:val="000000" w:themeColor="text1"/>
          <w:sz w:val="24"/>
          <w:szCs w:val="24"/>
        </w:rPr>
        <w:t xml:space="preserve"> и </w:t>
      </w:r>
      <w:proofErr w:type="spellStart"/>
      <w:r w:rsidRPr="00B07712">
        <w:rPr>
          <w:color w:val="000000" w:themeColor="text1"/>
          <w:sz w:val="24"/>
          <w:szCs w:val="24"/>
        </w:rPr>
        <w:t>трајности</w:t>
      </w:r>
      <w:proofErr w:type="spellEnd"/>
      <w:r w:rsidRPr="00B07712">
        <w:rPr>
          <w:color w:val="000000" w:themeColor="text1"/>
          <w:sz w:val="24"/>
          <w:szCs w:val="24"/>
        </w:rPr>
        <w:t xml:space="preserve"> </w:t>
      </w:r>
      <w:proofErr w:type="spellStart"/>
      <w:r w:rsidRPr="00B07712">
        <w:rPr>
          <w:color w:val="000000" w:themeColor="text1"/>
          <w:sz w:val="24"/>
          <w:szCs w:val="24"/>
        </w:rPr>
        <w:t>васпитно-образовних</w:t>
      </w:r>
      <w:proofErr w:type="spellEnd"/>
      <w:r w:rsidRPr="00B07712">
        <w:rPr>
          <w:color w:val="000000" w:themeColor="text1"/>
          <w:sz w:val="24"/>
          <w:szCs w:val="24"/>
        </w:rPr>
        <w:t xml:space="preserve"> </w:t>
      </w:r>
      <w:proofErr w:type="spellStart"/>
      <w:r w:rsidRPr="00B07712">
        <w:rPr>
          <w:color w:val="000000" w:themeColor="text1"/>
          <w:sz w:val="24"/>
          <w:szCs w:val="24"/>
        </w:rPr>
        <w:t>утицаја</w:t>
      </w:r>
      <w:proofErr w:type="spellEnd"/>
      <w:r w:rsidRPr="00B07712">
        <w:rPr>
          <w:color w:val="000000" w:themeColor="text1"/>
          <w:sz w:val="24"/>
          <w:szCs w:val="24"/>
        </w:rPr>
        <w:t>.</w:t>
      </w:r>
    </w:p>
    <w:p w14:paraId="5905E3ED"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Програм</w:t>
      </w:r>
      <w:proofErr w:type="spellEnd"/>
      <w:r w:rsidRPr="00B07712">
        <w:rPr>
          <w:color w:val="000000" w:themeColor="text1"/>
          <w:sz w:val="24"/>
          <w:szCs w:val="24"/>
        </w:rPr>
        <w:t xml:space="preserve"> </w:t>
      </w:r>
      <w:proofErr w:type="spellStart"/>
      <w:r w:rsidRPr="00B07712">
        <w:rPr>
          <w:color w:val="000000" w:themeColor="text1"/>
          <w:sz w:val="24"/>
          <w:szCs w:val="24"/>
        </w:rPr>
        <w:t>сарадње</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породицом</w:t>
      </w:r>
      <w:proofErr w:type="spellEnd"/>
      <w:r w:rsidRPr="00B07712">
        <w:rPr>
          <w:color w:val="000000" w:themeColor="text1"/>
          <w:sz w:val="24"/>
          <w:szCs w:val="24"/>
        </w:rPr>
        <w:t xml:space="preserve"> </w:t>
      </w:r>
      <w:proofErr w:type="spellStart"/>
      <w:r w:rsidRPr="00B07712">
        <w:rPr>
          <w:color w:val="000000" w:themeColor="text1"/>
          <w:sz w:val="24"/>
          <w:szCs w:val="24"/>
        </w:rPr>
        <w:t>обухвата</w:t>
      </w:r>
      <w:proofErr w:type="spellEnd"/>
      <w:r w:rsidRPr="00B07712">
        <w:rPr>
          <w:color w:val="000000" w:themeColor="text1"/>
          <w:sz w:val="24"/>
          <w:szCs w:val="24"/>
        </w:rPr>
        <w:t xml:space="preserve"> и </w:t>
      </w:r>
      <w:proofErr w:type="spellStart"/>
      <w:r w:rsidRPr="00B07712">
        <w:rPr>
          <w:color w:val="000000" w:themeColor="text1"/>
          <w:sz w:val="24"/>
          <w:szCs w:val="24"/>
        </w:rPr>
        <w:t>организацију</w:t>
      </w:r>
      <w:proofErr w:type="spellEnd"/>
      <w:r w:rsidRPr="00B07712">
        <w:rPr>
          <w:color w:val="000000" w:themeColor="text1"/>
          <w:sz w:val="24"/>
          <w:szCs w:val="24"/>
        </w:rPr>
        <w:t xml:space="preserve"> </w:t>
      </w:r>
      <w:proofErr w:type="spellStart"/>
      <w:r w:rsidRPr="00B07712">
        <w:rPr>
          <w:color w:val="000000" w:themeColor="text1"/>
          <w:sz w:val="24"/>
          <w:szCs w:val="24"/>
        </w:rPr>
        <w:t>отворено</w:t>
      </w:r>
      <w:r w:rsidR="0075303B">
        <w:rPr>
          <w:color w:val="000000" w:themeColor="text1"/>
          <w:sz w:val="24"/>
          <w:szCs w:val="24"/>
        </w:rPr>
        <w:t>г</w:t>
      </w:r>
      <w:proofErr w:type="spellEnd"/>
      <w:r w:rsidR="0075303B">
        <w:rPr>
          <w:color w:val="000000" w:themeColor="text1"/>
          <w:sz w:val="24"/>
          <w:szCs w:val="24"/>
        </w:rPr>
        <w:t xml:space="preserve"> </w:t>
      </w:r>
      <w:proofErr w:type="spellStart"/>
      <w:r w:rsidR="0075303B">
        <w:rPr>
          <w:color w:val="000000" w:themeColor="text1"/>
          <w:sz w:val="24"/>
          <w:szCs w:val="24"/>
        </w:rPr>
        <w:t>дана</w:t>
      </w:r>
      <w:proofErr w:type="spellEnd"/>
      <w:r w:rsidR="0075303B">
        <w:rPr>
          <w:color w:val="000000" w:themeColor="text1"/>
          <w:sz w:val="24"/>
          <w:szCs w:val="24"/>
        </w:rPr>
        <w:t xml:space="preserve"> </w:t>
      </w:r>
      <w:proofErr w:type="spellStart"/>
      <w:r w:rsidR="0075303B">
        <w:rPr>
          <w:color w:val="000000" w:themeColor="text1"/>
          <w:sz w:val="24"/>
          <w:szCs w:val="24"/>
        </w:rPr>
        <w:t>Ш</w:t>
      </w:r>
      <w:r w:rsidRPr="00B07712">
        <w:rPr>
          <w:color w:val="000000" w:themeColor="text1"/>
          <w:sz w:val="24"/>
          <w:szCs w:val="24"/>
        </w:rPr>
        <w:t>коле</w:t>
      </w:r>
      <w:proofErr w:type="spellEnd"/>
      <w:r w:rsidRPr="00B07712">
        <w:rPr>
          <w:color w:val="000000" w:themeColor="text1"/>
          <w:sz w:val="24"/>
          <w:szCs w:val="24"/>
        </w:rPr>
        <w:t xml:space="preserve"> </w:t>
      </w:r>
      <w:proofErr w:type="spellStart"/>
      <w:r w:rsidRPr="00B07712">
        <w:rPr>
          <w:color w:val="000000" w:themeColor="text1"/>
          <w:sz w:val="24"/>
          <w:szCs w:val="24"/>
        </w:rPr>
        <w:t>сваког</w:t>
      </w:r>
      <w:proofErr w:type="spellEnd"/>
      <w:r w:rsidRPr="00B07712">
        <w:rPr>
          <w:color w:val="000000" w:themeColor="text1"/>
          <w:sz w:val="24"/>
          <w:szCs w:val="24"/>
        </w:rPr>
        <w:t xml:space="preserve"> </w:t>
      </w:r>
      <w:proofErr w:type="spellStart"/>
      <w:r w:rsidRPr="00B07712">
        <w:rPr>
          <w:color w:val="000000" w:themeColor="text1"/>
          <w:sz w:val="24"/>
          <w:szCs w:val="24"/>
        </w:rPr>
        <w:t>месеца</w:t>
      </w:r>
      <w:proofErr w:type="spellEnd"/>
      <w:r w:rsidRPr="00B07712">
        <w:rPr>
          <w:color w:val="000000" w:themeColor="text1"/>
          <w:sz w:val="24"/>
          <w:szCs w:val="24"/>
        </w:rPr>
        <w:t xml:space="preserve">, </w:t>
      </w:r>
      <w:proofErr w:type="spellStart"/>
      <w:r w:rsidRPr="00B07712">
        <w:rPr>
          <w:color w:val="000000" w:themeColor="text1"/>
          <w:sz w:val="24"/>
          <w:szCs w:val="24"/>
        </w:rPr>
        <w:t>када</w:t>
      </w:r>
      <w:proofErr w:type="spellEnd"/>
      <w:r w:rsidRPr="00B07712">
        <w:rPr>
          <w:color w:val="000000" w:themeColor="text1"/>
          <w:sz w:val="24"/>
          <w:szCs w:val="24"/>
        </w:rPr>
        <w:t xml:space="preserve"> </w:t>
      </w:r>
      <w:proofErr w:type="spellStart"/>
      <w:r w:rsidRPr="00B07712">
        <w:rPr>
          <w:color w:val="000000" w:themeColor="text1"/>
          <w:sz w:val="24"/>
          <w:szCs w:val="24"/>
        </w:rPr>
        <w:t>родитељи</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други</w:t>
      </w:r>
      <w:proofErr w:type="spellEnd"/>
      <w:r w:rsidRPr="00B07712">
        <w:rPr>
          <w:color w:val="000000" w:themeColor="text1"/>
          <w:sz w:val="24"/>
          <w:szCs w:val="24"/>
        </w:rPr>
        <w:t xml:space="preserve"> </w:t>
      </w:r>
      <w:proofErr w:type="spellStart"/>
      <w:r w:rsidRPr="00B07712">
        <w:rPr>
          <w:color w:val="000000" w:themeColor="text1"/>
          <w:sz w:val="24"/>
          <w:szCs w:val="24"/>
        </w:rPr>
        <w:t>законски</w:t>
      </w:r>
      <w:proofErr w:type="spellEnd"/>
      <w:r w:rsidRPr="00B07712">
        <w:rPr>
          <w:color w:val="000000" w:themeColor="text1"/>
          <w:sz w:val="24"/>
          <w:szCs w:val="24"/>
        </w:rPr>
        <w:t xml:space="preserve"> </w:t>
      </w:r>
      <w:proofErr w:type="spellStart"/>
      <w:r w:rsidRPr="00B07712">
        <w:rPr>
          <w:color w:val="000000" w:themeColor="text1"/>
          <w:sz w:val="24"/>
          <w:szCs w:val="24"/>
        </w:rPr>
        <w:t>заступници</w:t>
      </w:r>
      <w:proofErr w:type="spellEnd"/>
      <w:r w:rsidRPr="00B07712">
        <w:rPr>
          <w:color w:val="000000" w:themeColor="text1"/>
          <w:sz w:val="24"/>
          <w:szCs w:val="24"/>
        </w:rPr>
        <w:t xml:space="preserve"> </w:t>
      </w:r>
      <w:proofErr w:type="spellStart"/>
      <w:r w:rsidRPr="00B07712">
        <w:rPr>
          <w:color w:val="000000" w:themeColor="text1"/>
          <w:sz w:val="24"/>
          <w:szCs w:val="24"/>
        </w:rPr>
        <w:t>могу</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присуствују</w:t>
      </w:r>
      <w:proofErr w:type="spellEnd"/>
      <w:r w:rsidRPr="00B07712">
        <w:rPr>
          <w:color w:val="000000" w:themeColor="text1"/>
          <w:sz w:val="24"/>
          <w:szCs w:val="24"/>
        </w:rPr>
        <w:t xml:space="preserve"> </w:t>
      </w:r>
      <w:proofErr w:type="spellStart"/>
      <w:r w:rsidRPr="00B07712">
        <w:rPr>
          <w:color w:val="000000" w:themeColor="text1"/>
          <w:sz w:val="24"/>
          <w:szCs w:val="24"/>
        </w:rPr>
        <w:t>образовно-васпитном</w:t>
      </w:r>
      <w:proofErr w:type="spellEnd"/>
      <w:r w:rsidRPr="00B07712">
        <w:rPr>
          <w:color w:val="000000" w:themeColor="text1"/>
          <w:sz w:val="24"/>
          <w:szCs w:val="24"/>
        </w:rPr>
        <w:t xml:space="preserve"> </w:t>
      </w:r>
      <w:proofErr w:type="spellStart"/>
      <w:r w:rsidRPr="00B07712">
        <w:rPr>
          <w:color w:val="000000" w:themeColor="text1"/>
          <w:sz w:val="24"/>
          <w:szCs w:val="24"/>
        </w:rPr>
        <w:t>раду</w:t>
      </w:r>
      <w:proofErr w:type="spellEnd"/>
      <w:r w:rsidRPr="00B07712">
        <w:rPr>
          <w:color w:val="000000" w:themeColor="text1"/>
          <w:sz w:val="24"/>
          <w:szCs w:val="24"/>
        </w:rPr>
        <w:t>.</w:t>
      </w:r>
    </w:p>
    <w:p w14:paraId="5205E173"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lastRenderedPageBreak/>
        <w:t>Ради</w:t>
      </w:r>
      <w:proofErr w:type="spellEnd"/>
      <w:r w:rsidRPr="00B07712">
        <w:rPr>
          <w:color w:val="000000" w:themeColor="text1"/>
          <w:sz w:val="24"/>
          <w:szCs w:val="24"/>
        </w:rPr>
        <w:t xml:space="preserve"> </w:t>
      </w:r>
      <w:proofErr w:type="spellStart"/>
      <w:r w:rsidRPr="00B07712">
        <w:rPr>
          <w:color w:val="000000" w:themeColor="text1"/>
          <w:sz w:val="24"/>
          <w:szCs w:val="24"/>
        </w:rPr>
        <w:t>праћења</w:t>
      </w:r>
      <w:proofErr w:type="spellEnd"/>
      <w:r w:rsidRPr="00B07712">
        <w:rPr>
          <w:color w:val="000000" w:themeColor="text1"/>
          <w:sz w:val="24"/>
          <w:szCs w:val="24"/>
        </w:rPr>
        <w:t xml:space="preserve"> </w:t>
      </w:r>
      <w:proofErr w:type="spellStart"/>
      <w:r w:rsidRPr="00B07712">
        <w:rPr>
          <w:color w:val="000000" w:themeColor="text1"/>
          <w:sz w:val="24"/>
          <w:szCs w:val="24"/>
        </w:rPr>
        <w:t>успешности</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 xml:space="preserve"> </w:t>
      </w:r>
      <w:proofErr w:type="spellStart"/>
      <w:r w:rsidRPr="00B07712">
        <w:rPr>
          <w:color w:val="000000" w:themeColor="text1"/>
          <w:sz w:val="24"/>
          <w:szCs w:val="24"/>
        </w:rPr>
        <w:t>сарадње</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породицом</w:t>
      </w:r>
      <w:proofErr w:type="spellEnd"/>
      <w:r w:rsidRPr="00B07712">
        <w:rPr>
          <w:color w:val="000000" w:themeColor="text1"/>
          <w:sz w:val="24"/>
          <w:szCs w:val="24"/>
        </w:rPr>
        <w:t xml:space="preserve">, </w:t>
      </w: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крају</w:t>
      </w:r>
      <w:proofErr w:type="spellEnd"/>
      <w:r w:rsidRPr="00B07712">
        <w:rPr>
          <w:color w:val="000000" w:themeColor="text1"/>
          <w:sz w:val="24"/>
          <w:szCs w:val="24"/>
        </w:rPr>
        <w:t xml:space="preserve"> </w:t>
      </w:r>
      <w:proofErr w:type="spellStart"/>
      <w:r w:rsidRPr="00B07712">
        <w:rPr>
          <w:color w:val="000000" w:themeColor="text1"/>
          <w:sz w:val="24"/>
          <w:szCs w:val="24"/>
        </w:rPr>
        <w:t>сваког</w:t>
      </w:r>
      <w:proofErr w:type="spellEnd"/>
      <w:r w:rsidRPr="00B07712">
        <w:rPr>
          <w:color w:val="000000" w:themeColor="text1"/>
          <w:sz w:val="24"/>
          <w:szCs w:val="24"/>
        </w:rPr>
        <w:t xml:space="preserve"> </w:t>
      </w:r>
      <w:proofErr w:type="spellStart"/>
      <w:r w:rsidRPr="00B07712">
        <w:rPr>
          <w:color w:val="000000" w:themeColor="text1"/>
          <w:sz w:val="24"/>
          <w:szCs w:val="24"/>
        </w:rPr>
        <w:t>полугодишта</w:t>
      </w:r>
      <w:proofErr w:type="spellEnd"/>
      <w:r w:rsidRPr="00B07712">
        <w:rPr>
          <w:color w:val="000000" w:themeColor="text1"/>
          <w:sz w:val="24"/>
          <w:szCs w:val="24"/>
        </w:rPr>
        <w:t xml:space="preserve">, </w:t>
      </w:r>
      <w:proofErr w:type="spellStart"/>
      <w:r w:rsidRPr="00B07712">
        <w:rPr>
          <w:color w:val="000000" w:themeColor="text1"/>
          <w:sz w:val="24"/>
          <w:szCs w:val="24"/>
        </w:rPr>
        <w:t>организује</w:t>
      </w:r>
      <w:proofErr w:type="spellEnd"/>
      <w:r w:rsidRPr="00B07712">
        <w:rPr>
          <w:color w:val="000000" w:themeColor="text1"/>
          <w:sz w:val="24"/>
          <w:szCs w:val="24"/>
        </w:rPr>
        <w:t xml:space="preserve"> </w:t>
      </w:r>
      <w:proofErr w:type="spellStart"/>
      <w:r w:rsidRPr="00B07712">
        <w:rPr>
          <w:color w:val="000000" w:themeColor="text1"/>
          <w:sz w:val="24"/>
          <w:szCs w:val="24"/>
        </w:rPr>
        <w:t>анкетирање</w:t>
      </w:r>
      <w:proofErr w:type="spellEnd"/>
      <w:r w:rsidRPr="00B07712">
        <w:rPr>
          <w:color w:val="000000" w:themeColor="text1"/>
          <w:sz w:val="24"/>
          <w:szCs w:val="24"/>
        </w:rPr>
        <w:t xml:space="preserve"> </w:t>
      </w:r>
      <w:proofErr w:type="spellStart"/>
      <w:r w:rsidRPr="00B07712">
        <w:rPr>
          <w:color w:val="000000" w:themeColor="text1"/>
          <w:sz w:val="24"/>
          <w:szCs w:val="24"/>
        </w:rPr>
        <w:t>родитеља</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другог</w:t>
      </w:r>
      <w:proofErr w:type="spellEnd"/>
      <w:r w:rsidRPr="00B07712">
        <w:rPr>
          <w:color w:val="000000" w:themeColor="text1"/>
          <w:sz w:val="24"/>
          <w:szCs w:val="24"/>
        </w:rPr>
        <w:t xml:space="preserve"> </w:t>
      </w:r>
      <w:proofErr w:type="spellStart"/>
      <w:r w:rsidRPr="00B07712">
        <w:rPr>
          <w:color w:val="000000" w:themeColor="text1"/>
          <w:sz w:val="24"/>
          <w:szCs w:val="24"/>
        </w:rPr>
        <w:t>законског</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заступника</w:t>
      </w:r>
      <w:proofErr w:type="spellEnd"/>
      <w:r w:rsidRPr="00B07712">
        <w:rPr>
          <w:color w:val="000000" w:themeColor="text1"/>
          <w:sz w:val="24"/>
          <w:szCs w:val="24"/>
        </w:rPr>
        <w:t xml:space="preserve">, у </w:t>
      </w:r>
      <w:proofErr w:type="spellStart"/>
      <w:r w:rsidRPr="00B07712">
        <w:rPr>
          <w:color w:val="000000" w:themeColor="text1"/>
          <w:sz w:val="24"/>
          <w:szCs w:val="24"/>
        </w:rPr>
        <w:t>погледу</w:t>
      </w:r>
      <w:proofErr w:type="spellEnd"/>
      <w:r w:rsidRPr="00B07712">
        <w:rPr>
          <w:color w:val="000000" w:themeColor="text1"/>
          <w:sz w:val="24"/>
          <w:szCs w:val="24"/>
        </w:rPr>
        <w:t xml:space="preserve"> </w:t>
      </w:r>
      <w:proofErr w:type="spellStart"/>
      <w:r w:rsidRPr="00B07712">
        <w:rPr>
          <w:color w:val="000000" w:themeColor="text1"/>
          <w:sz w:val="24"/>
          <w:szCs w:val="24"/>
        </w:rPr>
        <w:t>њиховог</w:t>
      </w:r>
      <w:proofErr w:type="spellEnd"/>
      <w:r w:rsidRPr="00B07712">
        <w:rPr>
          <w:color w:val="000000" w:themeColor="text1"/>
          <w:sz w:val="24"/>
          <w:szCs w:val="24"/>
        </w:rPr>
        <w:t xml:space="preserve"> </w:t>
      </w:r>
      <w:proofErr w:type="spellStart"/>
      <w:r w:rsidRPr="00B07712">
        <w:rPr>
          <w:color w:val="000000" w:themeColor="text1"/>
          <w:sz w:val="24"/>
          <w:szCs w:val="24"/>
        </w:rPr>
        <w:t>задовољства</w:t>
      </w:r>
      <w:proofErr w:type="spellEnd"/>
      <w:r w:rsidRPr="00B07712">
        <w:rPr>
          <w:color w:val="000000" w:themeColor="text1"/>
          <w:sz w:val="24"/>
          <w:szCs w:val="24"/>
        </w:rPr>
        <w:t xml:space="preserve"> </w:t>
      </w:r>
      <w:proofErr w:type="spellStart"/>
      <w:r w:rsidRPr="00B07712">
        <w:rPr>
          <w:color w:val="000000" w:themeColor="text1"/>
          <w:sz w:val="24"/>
          <w:szCs w:val="24"/>
        </w:rPr>
        <w:t>програмом</w:t>
      </w:r>
      <w:proofErr w:type="spellEnd"/>
      <w:r w:rsidRPr="00B07712">
        <w:rPr>
          <w:color w:val="000000" w:themeColor="text1"/>
          <w:sz w:val="24"/>
          <w:szCs w:val="24"/>
        </w:rPr>
        <w:t xml:space="preserve"> </w:t>
      </w:r>
      <w:proofErr w:type="spellStart"/>
      <w:r w:rsidRPr="00B07712">
        <w:rPr>
          <w:color w:val="000000" w:themeColor="text1"/>
          <w:sz w:val="24"/>
          <w:szCs w:val="24"/>
        </w:rPr>
        <w:t>сарадње</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породицом</w:t>
      </w:r>
      <w:proofErr w:type="spellEnd"/>
      <w:r w:rsidRPr="00B07712">
        <w:rPr>
          <w:color w:val="000000" w:themeColor="text1"/>
          <w:sz w:val="24"/>
          <w:szCs w:val="24"/>
        </w:rPr>
        <w:t xml:space="preserve"> и у </w:t>
      </w:r>
      <w:proofErr w:type="spellStart"/>
      <w:r w:rsidRPr="00B07712">
        <w:rPr>
          <w:color w:val="000000" w:themeColor="text1"/>
          <w:sz w:val="24"/>
          <w:szCs w:val="24"/>
        </w:rPr>
        <w:t>погледу</w:t>
      </w:r>
      <w:proofErr w:type="spellEnd"/>
      <w:r w:rsidRPr="00B07712">
        <w:rPr>
          <w:color w:val="000000" w:themeColor="text1"/>
          <w:sz w:val="24"/>
          <w:szCs w:val="24"/>
        </w:rPr>
        <w:t xml:space="preserve"> </w:t>
      </w:r>
      <w:proofErr w:type="spellStart"/>
      <w:r w:rsidRPr="00B07712">
        <w:rPr>
          <w:color w:val="000000" w:themeColor="text1"/>
          <w:sz w:val="24"/>
          <w:szCs w:val="24"/>
        </w:rPr>
        <w:t>њихових</w:t>
      </w:r>
      <w:proofErr w:type="spellEnd"/>
      <w:r w:rsidRPr="00B07712">
        <w:rPr>
          <w:color w:val="000000" w:themeColor="text1"/>
          <w:sz w:val="24"/>
          <w:szCs w:val="24"/>
        </w:rPr>
        <w:t xml:space="preserve"> </w:t>
      </w:r>
      <w:proofErr w:type="spellStart"/>
      <w:r w:rsidRPr="00B07712">
        <w:rPr>
          <w:color w:val="000000" w:themeColor="text1"/>
          <w:sz w:val="24"/>
          <w:szCs w:val="24"/>
        </w:rPr>
        <w:t>сугестија</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наредно</w:t>
      </w:r>
      <w:proofErr w:type="spellEnd"/>
      <w:r w:rsidRPr="00B07712">
        <w:rPr>
          <w:color w:val="000000" w:themeColor="text1"/>
          <w:sz w:val="24"/>
          <w:szCs w:val="24"/>
        </w:rPr>
        <w:t xml:space="preserve"> </w:t>
      </w:r>
      <w:proofErr w:type="spellStart"/>
      <w:r w:rsidRPr="00B07712">
        <w:rPr>
          <w:color w:val="000000" w:themeColor="text1"/>
          <w:sz w:val="24"/>
          <w:szCs w:val="24"/>
        </w:rPr>
        <w:t>полугодиште</w:t>
      </w:r>
      <w:proofErr w:type="spellEnd"/>
      <w:r w:rsidRPr="00B07712">
        <w:rPr>
          <w:color w:val="000000" w:themeColor="text1"/>
          <w:sz w:val="24"/>
          <w:szCs w:val="24"/>
        </w:rPr>
        <w:t>.</w:t>
      </w:r>
    </w:p>
    <w:p w14:paraId="46A6D743"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Мишљење</w:t>
      </w:r>
      <w:proofErr w:type="spellEnd"/>
      <w:r w:rsidRPr="00B07712">
        <w:rPr>
          <w:color w:val="000000" w:themeColor="text1"/>
          <w:sz w:val="24"/>
          <w:szCs w:val="24"/>
        </w:rPr>
        <w:t xml:space="preserve"> </w:t>
      </w:r>
      <w:proofErr w:type="spellStart"/>
      <w:r w:rsidRPr="00B07712">
        <w:rPr>
          <w:color w:val="000000" w:themeColor="text1"/>
          <w:sz w:val="24"/>
          <w:szCs w:val="24"/>
        </w:rPr>
        <w:t>родитеља</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другог</w:t>
      </w:r>
      <w:proofErr w:type="spellEnd"/>
      <w:r w:rsidRPr="00B07712">
        <w:rPr>
          <w:color w:val="000000" w:themeColor="text1"/>
          <w:sz w:val="24"/>
          <w:szCs w:val="24"/>
        </w:rPr>
        <w:t xml:space="preserve"> </w:t>
      </w:r>
      <w:proofErr w:type="spellStart"/>
      <w:r w:rsidRPr="00B07712">
        <w:rPr>
          <w:color w:val="000000" w:themeColor="text1"/>
          <w:sz w:val="24"/>
          <w:szCs w:val="24"/>
        </w:rPr>
        <w:t>законског</w:t>
      </w:r>
      <w:proofErr w:type="spellEnd"/>
      <w:r w:rsidRPr="00B07712">
        <w:rPr>
          <w:color w:val="000000" w:themeColor="text1"/>
          <w:sz w:val="24"/>
          <w:szCs w:val="24"/>
        </w:rPr>
        <w:t xml:space="preserve"> </w:t>
      </w:r>
      <w:proofErr w:type="spellStart"/>
      <w:r w:rsidRPr="00B07712">
        <w:rPr>
          <w:color w:val="000000" w:themeColor="text1"/>
          <w:sz w:val="24"/>
          <w:szCs w:val="24"/>
        </w:rPr>
        <w:t>заступника</w:t>
      </w:r>
      <w:proofErr w:type="spellEnd"/>
      <w:r w:rsidRPr="00B07712">
        <w:rPr>
          <w:color w:val="000000" w:themeColor="text1"/>
          <w:sz w:val="24"/>
          <w:szCs w:val="24"/>
        </w:rPr>
        <w:t xml:space="preserve">, </w:t>
      </w:r>
      <w:proofErr w:type="spellStart"/>
      <w:r w:rsidRPr="00B07712">
        <w:rPr>
          <w:color w:val="000000" w:themeColor="text1"/>
          <w:sz w:val="24"/>
          <w:szCs w:val="24"/>
        </w:rPr>
        <w:t>добијено</w:t>
      </w:r>
      <w:proofErr w:type="spellEnd"/>
      <w:r w:rsidRPr="00B07712">
        <w:rPr>
          <w:color w:val="000000" w:themeColor="text1"/>
          <w:sz w:val="24"/>
          <w:szCs w:val="24"/>
        </w:rPr>
        <w:t xml:space="preserve"> </w:t>
      </w:r>
      <w:proofErr w:type="spellStart"/>
      <w:r w:rsidRPr="00B07712">
        <w:rPr>
          <w:color w:val="000000" w:themeColor="text1"/>
          <w:sz w:val="24"/>
          <w:szCs w:val="24"/>
        </w:rPr>
        <w:t>као</w:t>
      </w:r>
      <w:proofErr w:type="spellEnd"/>
      <w:r w:rsidRPr="00B07712">
        <w:rPr>
          <w:color w:val="000000" w:themeColor="text1"/>
          <w:sz w:val="24"/>
          <w:szCs w:val="24"/>
        </w:rPr>
        <w:t xml:space="preserve"> </w:t>
      </w:r>
      <w:proofErr w:type="spellStart"/>
      <w:r w:rsidRPr="00B07712">
        <w:rPr>
          <w:color w:val="000000" w:themeColor="text1"/>
          <w:sz w:val="24"/>
          <w:szCs w:val="24"/>
        </w:rPr>
        <w:t>резултат</w:t>
      </w:r>
      <w:proofErr w:type="spellEnd"/>
      <w:r w:rsidRPr="00B07712">
        <w:rPr>
          <w:color w:val="000000" w:themeColor="text1"/>
          <w:sz w:val="24"/>
          <w:szCs w:val="24"/>
        </w:rPr>
        <w:t xml:space="preserve"> </w:t>
      </w:r>
      <w:proofErr w:type="spellStart"/>
      <w:r w:rsidRPr="00B07712">
        <w:rPr>
          <w:color w:val="000000" w:themeColor="text1"/>
          <w:sz w:val="24"/>
          <w:szCs w:val="24"/>
        </w:rPr>
        <w:t>анкетирања</w:t>
      </w:r>
      <w:proofErr w:type="spellEnd"/>
      <w:r w:rsidRPr="00B07712">
        <w:rPr>
          <w:color w:val="000000" w:themeColor="text1"/>
          <w:sz w:val="24"/>
          <w:szCs w:val="24"/>
        </w:rPr>
        <w:t xml:space="preserve">, </w:t>
      </w:r>
      <w:proofErr w:type="spellStart"/>
      <w:r w:rsidRPr="00B07712">
        <w:rPr>
          <w:color w:val="000000" w:themeColor="text1"/>
          <w:sz w:val="24"/>
          <w:szCs w:val="24"/>
        </w:rPr>
        <w:t>узима</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у </w:t>
      </w:r>
      <w:proofErr w:type="spellStart"/>
      <w:r w:rsidRPr="00B07712">
        <w:rPr>
          <w:color w:val="000000" w:themeColor="text1"/>
          <w:sz w:val="24"/>
          <w:szCs w:val="24"/>
        </w:rPr>
        <w:t>обзир</w:t>
      </w:r>
      <w:proofErr w:type="spellEnd"/>
      <w:r w:rsidRPr="00B07712">
        <w:rPr>
          <w:color w:val="000000" w:themeColor="text1"/>
          <w:sz w:val="24"/>
          <w:szCs w:val="24"/>
        </w:rPr>
        <w:t xml:space="preserve"> у </w:t>
      </w:r>
      <w:proofErr w:type="spellStart"/>
      <w:r w:rsidRPr="00B07712">
        <w:rPr>
          <w:color w:val="000000" w:themeColor="text1"/>
          <w:sz w:val="24"/>
          <w:szCs w:val="24"/>
        </w:rPr>
        <w:t>поступку</w:t>
      </w:r>
      <w:proofErr w:type="spellEnd"/>
      <w:r w:rsidRPr="00B07712">
        <w:rPr>
          <w:color w:val="000000" w:themeColor="text1"/>
          <w:sz w:val="24"/>
          <w:szCs w:val="24"/>
        </w:rPr>
        <w:t xml:space="preserve"> </w:t>
      </w:r>
      <w:proofErr w:type="spellStart"/>
      <w:r w:rsidRPr="00B07712">
        <w:rPr>
          <w:color w:val="000000" w:themeColor="text1"/>
          <w:sz w:val="24"/>
          <w:szCs w:val="24"/>
        </w:rPr>
        <w:t>вредновања</w:t>
      </w:r>
      <w:proofErr w:type="spellEnd"/>
      <w:r w:rsidRPr="00B07712">
        <w:rPr>
          <w:color w:val="000000" w:themeColor="text1"/>
          <w:sz w:val="24"/>
          <w:szCs w:val="24"/>
        </w:rPr>
        <w:t xml:space="preserve"> </w:t>
      </w:r>
      <w:proofErr w:type="spellStart"/>
      <w:r w:rsidRPr="00B07712">
        <w:rPr>
          <w:color w:val="000000" w:themeColor="text1"/>
          <w:sz w:val="24"/>
          <w:szCs w:val="24"/>
        </w:rPr>
        <w:t>квалитета</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w:t>
      </w:r>
    </w:p>
    <w:p w14:paraId="099D010E" w14:textId="77777777" w:rsidR="00F63158" w:rsidRPr="00B07712" w:rsidRDefault="00F63158" w:rsidP="00F63158">
      <w:pPr>
        <w:shd w:val="clear" w:color="auto" w:fill="FFFFFF"/>
        <w:spacing w:after="0" w:line="240" w:lineRule="auto"/>
        <w:ind w:firstLine="720"/>
        <w:jc w:val="both"/>
        <w:rPr>
          <w:color w:val="000000" w:themeColor="text1"/>
          <w:sz w:val="24"/>
          <w:szCs w:val="24"/>
        </w:rPr>
      </w:pPr>
    </w:p>
    <w:p w14:paraId="673E3626" w14:textId="415D6FE9" w:rsidR="00F63158" w:rsidRPr="00B07712" w:rsidRDefault="002163D9" w:rsidP="00F63158">
      <w:pPr>
        <w:shd w:val="clear" w:color="auto" w:fill="FFFFFF"/>
        <w:spacing w:after="0" w:line="240" w:lineRule="auto"/>
        <w:rPr>
          <w:b/>
          <w:bCs/>
          <w:color w:val="000000" w:themeColor="text1"/>
          <w:sz w:val="24"/>
          <w:szCs w:val="24"/>
        </w:rPr>
      </w:pPr>
      <w:bookmarkStart w:id="43" w:name="str_47"/>
      <w:bookmarkStart w:id="44" w:name="clan_49"/>
      <w:bookmarkEnd w:id="43"/>
      <w:bookmarkEnd w:id="44"/>
      <w:r>
        <w:rPr>
          <w:b/>
          <w:bCs/>
          <w:color w:val="000000" w:themeColor="text1"/>
          <w:sz w:val="24"/>
          <w:szCs w:val="24"/>
          <w:lang w:val="sr-Cyrl-RS"/>
        </w:rPr>
        <w:t xml:space="preserve">       </w:t>
      </w:r>
      <w:proofErr w:type="spellStart"/>
      <w:r w:rsidR="00F63158" w:rsidRPr="00B07712">
        <w:rPr>
          <w:b/>
          <w:bCs/>
          <w:color w:val="000000" w:themeColor="text1"/>
          <w:sz w:val="24"/>
          <w:szCs w:val="24"/>
        </w:rPr>
        <w:t>Излети</w:t>
      </w:r>
      <w:proofErr w:type="spellEnd"/>
    </w:p>
    <w:p w14:paraId="58B03542" w14:textId="77777777" w:rsidR="00F63158" w:rsidRPr="00B07712" w:rsidRDefault="00F63158" w:rsidP="00F63158">
      <w:pPr>
        <w:shd w:val="clear" w:color="auto" w:fill="FFFFFF"/>
        <w:spacing w:after="0" w:line="240" w:lineRule="auto"/>
        <w:rPr>
          <w:b/>
          <w:bCs/>
          <w:color w:val="000000" w:themeColor="text1"/>
          <w:sz w:val="24"/>
          <w:szCs w:val="24"/>
        </w:rPr>
      </w:pPr>
    </w:p>
    <w:p w14:paraId="7AF7FC91" w14:textId="77777777" w:rsidR="00F63158" w:rsidRPr="00B07712" w:rsidRDefault="00624E10" w:rsidP="00F63158">
      <w:pPr>
        <w:shd w:val="clear" w:color="auto" w:fill="FFFFFF"/>
        <w:spacing w:after="0" w:line="240" w:lineRule="auto"/>
        <w:jc w:val="center"/>
        <w:rPr>
          <w:b/>
          <w:bCs/>
          <w:color w:val="000000" w:themeColor="text1"/>
          <w:sz w:val="24"/>
          <w:szCs w:val="24"/>
        </w:rPr>
      </w:pPr>
      <w:proofErr w:type="spellStart"/>
      <w:r>
        <w:rPr>
          <w:b/>
          <w:bCs/>
          <w:color w:val="000000" w:themeColor="text1"/>
          <w:sz w:val="24"/>
          <w:szCs w:val="24"/>
        </w:rPr>
        <w:t>Члан</w:t>
      </w:r>
      <w:proofErr w:type="spellEnd"/>
      <w:r>
        <w:rPr>
          <w:b/>
          <w:bCs/>
          <w:color w:val="000000" w:themeColor="text1"/>
          <w:sz w:val="24"/>
          <w:szCs w:val="24"/>
        </w:rPr>
        <w:t xml:space="preserve"> </w:t>
      </w:r>
      <w:r>
        <w:rPr>
          <w:b/>
          <w:bCs/>
          <w:color w:val="000000" w:themeColor="text1"/>
          <w:sz w:val="24"/>
          <w:szCs w:val="24"/>
          <w:lang w:val="sr-Cyrl-RS"/>
        </w:rPr>
        <w:t>58</w:t>
      </w:r>
      <w:r w:rsidR="00F63158" w:rsidRPr="00B07712">
        <w:rPr>
          <w:b/>
          <w:bCs/>
          <w:color w:val="000000" w:themeColor="text1"/>
          <w:sz w:val="24"/>
          <w:szCs w:val="24"/>
        </w:rPr>
        <w:t>.</w:t>
      </w:r>
    </w:p>
    <w:p w14:paraId="16A12D7B" w14:textId="77777777" w:rsidR="00F63158" w:rsidRPr="00B07712" w:rsidRDefault="00F63158" w:rsidP="00F63158">
      <w:pPr>
        <w:shd w:val="clear" w:color="auto" w:fill="FFFFFF"/>
        <w:spacing w:after="0" w:line="240" w:lineRule="auto"/>
        <w:jc w:val="center"/>
        <w:rPr>
          <w:b/>
          <w:bCs/>
          <w:color w:val="000000" w:themeColor="text1"/>
          <w:sz w:val="24"/>
          <w:szCs w:val="24"/>
        </w:rPr>
      </w:pPr>
    </w:p>
    <w:p w14:paraId="405A8340" w14:textId="782C6276" w:rsidR="00F63158" w:rsidRPr="00B07712" w:rsidRDefault="00F63158" w:rsidP="00CA6FFC">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може</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планира</w:t>
      </w:r>
      <w:proofErr w:type="spellEnd"/>
      <w:r w:rsidRPr="00B07712">
        <w:rPr>
          <w:color w:val="000000" w:themeColor="text1"/>
          <w:sz w:val="24"/>
          <w:szCs w:val="24"/>
        </w:rPr>
        <w:t xml:space="preserve"> и </w:t>
      </w:r>
      <w:proofErr w:type="spellStart"/>
      <w:r w:rsidRPr="00B07712">
        <w:rPr>
          <w:color w:val="000000" w:themeColor="text1"/>
          <w:sz w:val="24"/>
          <w:szCs w:val="24"/>
        </w:rPr>
        <w:t>организује</w:t>
      </w:r>
      <w:proofErr w:type="spellEnd"/>
      <w:r w:rsidRPr="00B07712">
        <w:rPr>
          <w:color w:val="000000" w:themeColor="text1"/>
          <w:sz w:val="24"/>
          <w:szCs w:val="24"/>
        </w:rPr>
        <w:t xml:space="preserve"> </w:t>
      </w:r>
      <w:proofErr w:type="spellStart"/>
      <w:r w:rsidRPr="00B07712">
        <w:rPr>
          <w:color w:val="000000" w:themeColor="text1"/>
          <w:sz w:val="24"/>
          <w:szCs w:val="24"/>
        </w:rPr>
        <w:t>излет</w:t>
      </w:r>
      <w:proofErr w:type="spellEnd"/>
      <w:r w:rsidR="007A5FE6">
        <w:rPr>
          <w:color w:val="000000" w:themeColor="text1"/>
          <w:sz w:val="24"/>
          <w:szCs w:val="24"/>
          <w:lang w:val="sr-Cyrl-RS"/>
        </w:rPr>
        <w:t xml:space="preserve">е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начин</w:t>
      </w:r>
      <w:proofErr w:type="spellEnd"/>
      <w:r w:rsidRPr="00B07712">
        <w:rPr>
          <w:color w:val="000000" w:themeColor="text1"/>
          <w:sz w:val="24"/>
          <w:szCs w:val="24"/>
        </w:rPr>
        <w:t xml:space="preserve"> и </w:t>
      </w:r>
      <w:proofErr w:type="spellStart"/>
      <w:r w:rsidRPr="00B07712">
        <w:rPr>
          <w:color w:val="000000" w:themeColor="text1"/>
          <w:sz w:val="24"/>
          <w:szCs w:val="24"/>
        </w:rPr>
        <w:t>под</w:t>
      </w:r>
      <w:proofErr w:type="spellEnd"/>
      <w:r w:rsidRPr="00B07712">
        <w:rPr>
          <w:color w:val="000000" w:themeColor="text1"/>
          <w:sz w:val="24"/>
          <w:szCs w:val="24"/>
        </w:rPr>
        <w:t xml:space="preserve"> </w:t>
      </w:r>
      <w:proofErr w:type="spellStart"/>
      <w:r w:rsidRPr="00B07712">
        <w:rPr>
          <w:color w:val="000000" w:themeColor="text1"/>
          <w:sz w:val="24"/>
          <w:szCs w:val="24"/>
        </w:rPr>
        <w:t>условима</w:t>
      </w:r>
      <w:proofErr w:type="spellEnd"/>
      <w:r w:rsidRPr="00B07712">
        <w:rPr>
          <w:color w:val="000000" w:themeColor="text1"/>
          <w:sz w:val="24"/>
          <w:szCs w:val="24"/>
        </w:rPr>
        <w:t xml:space="preserve"> </w:t>
      </w:r>
      <w:proofErr w:type="spellStart"/>
      <w:r w:rsidRPr="00B07712">
        <w:rPr>
          <w:color w:val="000000" w:themeColor="text1"/>
          <w:sz w:val="24"/>
          <w:szCs w:val="24"/>
        </w:rPr>
        <w:t>утврђеним</w:t>
      </w:r>
      <w:proofErr w:type="spellEnd"/>
      <w:r w:rsidRPr="00B07712">
        <w:rPr>
          <w:color w:val="000000" w:themeColor="text1"/>
          <w:sz w:val="24"/>
          <w:szCs w:val="24"/>
        </w:rPr>
        <w:t xml:space="preserve"> </w:t>
      </w:r>
      <w:proofErr w:type="spellStart"/>
      <w:r w:rsidRPr="00B07712">
        <w:rPr>
          <w:color w:val="000000" w:themeColor="text1"/>
          <w:sz w:val="24"/>
          <w:szCs w:val="24"/>
        </w:rPr>
        <w:t>планом</w:t>
      </w:r>
      <w:proofErr w:type="spellEnd"/>
      <w:r w:rsidRPr="00B07712">
        <w:rPr>
          <w:color w:val="000000" w:themeColor="text1"/>
          <w:sz w:val="24"/>
          <w:szCs w:val="24"/>
        </w:rPr>
        <w:t xml:space="preserve"> и </w:t>
      </w:r>
      <w:proofErr w:type="spellStart"/>
      <w:r w:rsidRPr="00B07712">
        <w:rPr>
          <w:color w:val="000000" w:themeColor="text1"/>
          <w:sz w:val="24"/>
          <w:szCs w:val="24"/>
        </w:rPr>
        <w:t>програмом</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и </w:t>
      </w:r>
      <w:proofErr w:type="spellStart"/>
      <w:r w:rsidRPr="00B07712">
        <w:rPr>
          <w:color w:val="000000" w:themeColor="text1"/>
          <w:sz w:val="24"/>
          <w:szCs w:val="24"/>
        </w:rPr>
        <w:t>учења</w:t>
      </w:r>
      <w:proofErr w:type="spellEnd"/>
      <w:r w:rsidRPr="00B07712">
        <w:rPr>
          <w:color w:val="000000" w:themeColor="text1"/>
          <w:sz w:val="24"/>
          <w:szCs w:val="24"/>
        </w:rPr>
        <w:t>.</w:t>
      </w:r>
    </w:p>
    <w:p w14:paraId="6B6A1799" w14:textId="6A4DAFC8" w:rsidR="00F63158" w:rsidRPr="00B07712" w:rsidRDefault="00F63158" w:rsidP="00CA6FFC">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Програм</w:t>
      </w:r>
      <w:proofErr w:type="spellEnd"/>
      <w:r w:rsidRPr="00B07712">
        <w:rPr>
          <w:color w:val="000000" w:themeColor="text1"/>
          <w:sz w:val="24"/>
          <w:szCs w:val="24"/>
        </w:rPr>
        <w:t xml:space="preserve"> </w:t>
      </w:r>
      <w:proofErr w:type="spellStart"/>
      <w:r w:rsidRPr="00B07712">
        <w:rPr>
          <w:color w:val="000000" w:themeColor="text1"/>
          <w:sz w:val="24"/>
          <w:szCs w:val="24"/>
        </w:rPr>
        <w:t>излета</w:t>
      </w:r>
      <w:proofErr w:type="spellEnd"/>
      <w:r w:rsidR="007A5FE6">
        <w:rPr>
          <w:color w:val="000000" w:themeColor="text1"/>
          <w:sz w:val="24"/>
          <w:szCs w:val="24"/>
          <w:lang w:val="sr-Cyrl-RS"/>
        </w:rPr>
        <w:t xml:space="preserve"> </w:t>
      </w:r>
      <w:proofErr w:type="spellStart"/>
      <w:r w:rsidRPr="00B07712">
        <w:rPr>
          <w:color w:val="000000" w:themeColor="text1"/>
          <w:sz w:val="24"/>
          <w:szCs w:val="24"/>
        </w:rPr>
        <w:t>саставни</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део</w:t>
      </w:r>
      <w:proofErr w:type="spellEnd"/>
      <w:r w:rsidRPr="00B07712">
        <w:rPr>
          <w:color w:val="000000" w:themeColor="text1"/>
          <w:sz w:val="24"/>
          <w:szCs w:val="24"/>
        </w:rPr>
        <w:t xml:space="preserve"> </w:t>
      </w:r>
      <w:proofErr w:type="spellStart"/>
      <w:r w:rsidRPr="00B07712">
        <w:rPr>
          <w:color w:val="000000" w:themeColor="text1"/>
          <w:sz w:val="24"/>
          <w:szCs w:val="24"/>
        </w:rPr>
        <w:t>школског</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 xml:space="preserve"> и </w:t>
      </w:r>
      <w:proofErr w:type="spellStart"/>
      <w:r w:rsidRPr="00B07712">
        <w:rPr>
          <w:color w:val="000000" w:themeColor="text1"/>
          <w:sz w:val="24"/>
          <w:szCs w:val="24"/>
        </w:rPr>
        <w:t>годишњег</w:t>
      </w:r>
      <w:proofErr w:type="spellEnd"/>
      <w:r w:rsidRPr="00B07712">
        <w:rPr>
          <w:color w:val="000000" w:themeColor="text1"/>
          <w:sz w:val="24"/>
          <w:szCs w:val="24"/>
        </w:rPr>
        <w:t xml:space="preserve"> </w:t>
      </w:r>
      <w:proofErr w:type="spellStart"/>
      <w:r w:rsidRPr="00B07712">
        <w:rPr>
          <w:color w:val="000000" w:themeColor="text1"/>
          <w:sz w:val="24"/>
          <w:szCs w:val="24"/>
        </w:rPr>
        <w:t>плана</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w:t>
      </w:r>
    </w:p>
    <w:p w14:paraId="1114C023" w14:textId="77777777" w:rsidR="006E1BA7" w:rsidRDefault="006E1BA7" w:rsidP="00797D25">
      <w:pPr>
        <w:shd w:val="clear" w:color="auto" w:fill="FFFFFF"/>
        <w:spacing w:after="0" w:line="240" w:lineRule="auto"/>
        <w:jc w:val="center"/>
        <w:rPr>
          <w:b/>
          <w:bCs/>
          <w:color w:val="000000" w:themeColor="text1"/>
          <w:sz w:val="24"/>
          <w:szCs w:val="24"/>
        </w:rPr>
      </w:pPr>
    </w:p>
    <w:p w14:paraId="641BB9FB" w14:textId="77777777" w:rsidR="00F63158" w:rsidRPr="00B07712" w:rsidRDefault="00624E10" w:rsidP="00797D25">
      <w:pPr>
        <w:shd w:val="clear" w:color="auto" w:fill="FFFFFF"/>
        <w:spacing w:after="0" w:line="240" w:lineRule="auto"/>
        <w:jc w:val="center"/>
        <w:rPr>
          <w:b/>
          <w:bCs/>
          <w:color w:val="000000" w:themeColor="text1"/>
          <w:sz w:val="24"/>
          <w:szCs w:val="24"/>
        </w:rPr>
      </w:pPr>
      <w:proofErr w:type="spellStart"/>
      <w:r>
        <w:rPr>
          <w:b/>
          <w:bCs/>
          <w:color w:val="000000" w:themeColor="text1"/>
          <w:sz w:val="24"/>
          <w:szCs w:val="24"/>
        </w:rPr>
        <w:t>Члан</w:t>
      </w:r>
      <w:proofErr w:type="spellEnd"/>
      <w:r>
        <w:rPr>
          <w:b/>
          <w:bCs/>
          <w:color w:val="000000" w:themeColor="text1"/>
          <w:sz w:val="24"/>
          <w:szCs w:val="24"/>
        </w:rPr>
        <w:t xml:space="preserve"> </w:t>
      </w:r>
      <w:r>
        <w:rPr>
          <w:b/>
          <w:bCs/>
          <w:color w:val="000000" w:themeColor="text1"/>
          <w:sz w:val="24"/>
          <w:szCs w:val="24"/>
          <w:lang w:val="sr-Cyrl-RS"/>
        </w:rPr>
        <w:t>59</w:t>
      </w:r>
      <w:r w:rsidR="00F63158" w:rsidRPr="00B07712">
        <w:rPr>
          <w:b/>
          <w:bCs/>
          <w:color w:val="000000" w:themeColor="text1"/>
          <w:sz w:val="24"/>
          <w:szCs w:val="24"/>
        </w:rPr>
        <w:t>.</w:t>
      </w:r>
    </w:p>
    <w:p w14:paraId="16BAC607" w14:textId="77777777" w:rsidR="00F63158" w:rsidRPr="00B07712" w:rsidRDefault="00F63158" w:rsidP="00F63158">
      <w:pPr>
        <w:shd w:val="clear" w:color="auto" w:fill="FFFFFF"/>
        <w:spacing w:after="0" w:line="240" w:lineRule="auto"/>
        <w:jc w:val="center"/>
        <w:rPr>
          <w:b/>
          <w:bCs/>
          <w:color w:val="000000" w:themeColor="text1"/>
          <w:sz w:val="24"/>
          <w:szCs w:val="24"/>
        </w:rPr>
      </w:pPr>
    </w:p>
    <w:p w14:paraId="164BA6FA" w14:textId="3A6ED77E" w:rsidR="00F63158" w:rsidRPr="00B07712" w:rsidRDefault="00F63158" w:rsidP="00F63158">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 xml:space="preserve">Извештај о реализацији </w:t>
      </w:r>
      <w:r w:rsidR="007A5FE6">
        <w:rPr>
          <w:rFonts w:eastAsia="Times New Roman"/>
          <w:color w:val="000000" w:themeColor="text1"/>
          <w:sz w:val="24"/>
          <w:szCs w:val="24"/>
          <w:lang w:val="sr-Cyrl-CS"/>
        </w:rPr>
        <w:t>излета</w:t>
      </w:r>
      <w:r w:rsidR="00E07FAB">
        <w:rPr>
          <w:rFonts w:eastAsia="Times New Roman"/>
          <w:color w:val="000000" w:themeColor="text1"/>
          <w:sz w:val="24"/>
          <w:szCs w:val="24"/>
          <w:lang w:val="sr-Cyrl-CS"/>
        </w:rPr>
        <w:t xml:space="preserve"> </w:t>
      </w:r>
      <w:r w:rsidRPr="00B07712">
        <w:rPr>
          <w:rFonts w:eastAsia="Times New Roman"/>
          <w:color w:val="000000" w:themeColor="text1"/>
          <w:sz w:val="24"/>
          <w:szCs w:val="24"/>
          <w:lang w:val="sr-Cyrl-CS"/>
        </w:rPr>
        <w:t xml:space="preserve">директору Школе подносе </w:t>
      </w:r>
      <w:r w:rsidR="007A5FE6">
        <w:rPr>
          <w:rFonts w:eastAsia="Times New Roman"/>
          <w:color w:val="000000" w:themeColor="text1"/>
          <w:sz w:val="24"/>
          <w:szCs w:val="24"/>
          <w:lang w:val="sr-Cyrl-CS"/>
        </w:rPr>
        <w:t xml:space="preserve">председници стручних већа за разредну наставу од </w:t>
      </w:r>
      <w:r w:rsidR="007A5FE6">
        <w:rPr>
          <w:rFonts w:eastAsia="Times New Roman"/>
          <w:color w:val="000000" w:themeColor="text1"/>
          <w:sz w:val="24"/>
          <w:szCs w:val="24"/>
        </w:rPr>
        <w:t xml:space="preserve">I </w:t>
      </w:r>
      <w:r w:rsidR="007A5FE6">
        <w:rPr>
          <w:rFonts w:eastAsia="Times New Roman"/>
          <w:color w:val="000000" w:themeColor="text1"/>
          <w:sz w:val="24"/>
          <w:szCs w:val="24"/>
          <w:lang w:val="sr-Cyrl-RS"/>
        </w:rPr>
        <w:t xml:space="preserve">до </w:t>
      </w:r>
      <w:r w:rsidR="007A5FE6">
        <w:rPr>
          <w:rFonts w:eastAsia="Times New Roman"/>
          <w:color w:val="000000" w:themeColor="text1"/>
          <w:sz w:val="24"/>
          <w:szCs w:val="24"/>
        </w:rPr>
        <w:t>IV</w:t>
      </w:r>
      <w:r w:rsidR="007A5FE6">
        <w:rPr>
          <w:rFonts w:eastAsia="Times New Roman"/>
          <w:color w:val="000000" w:themeColor="text1"/>
          <w:sz w:val="24"/>
          <w:szCs w:val="24"/>
          <w:lang w:val="sr-Cyrl-RS"/>
        </w:rPr>
        <w:t xml:space="preserve">, у првом циклусу и </w:t>
      </w:r>
      <w:r w:rsidR="007A5FE6">
        <w:rPr>
          <w:rFonts w:eastAsia="Times New Roman"/>
          <w:color w:val="000000" w:themeColor="text1"/>
          <w:sz w:val="24"/>
          <w:szCs w:val="24"/>
          <w:lang w:val="sr-Cyrl-CS"/>
        </w:rPr>
        <w:t xml:space="preserve">председници стручних већа за разредно-предметну наставу </w:t>
      </w:r>
      <w:r w:rsidR="007A5FE6">
        <w:rPr>
          <w:rFonts w:eastAsia="Times New Roman"/>
          <w:color w:val="000000" w:themeColor="text1"/>
          <w:sz w:val="24"/>
          <w:szCs w:val="24"/>
          <w:lang w:val="sr-Cyrl-RS"/>
        </w:rPr>
        <w:t xml:space="preserve">од </w:t>
      </w:r>
      <w:r w:rsidR="007A5FE6">
        <w:rPr>
          <w:rFonts w:eastAsia="Times New Roman"/>
          <w:color w:val="000000" w:themeColor="text1"/>
          <w:sz w:val="24"/>
          <w:szCs w:val="24"/>
        </w:rPr>
        <w:t xml:space="preserve">V </w:t>
      </w:r>
      <w:r w:rsidR="007A5FE6">
        <w:rPr>
          <w:rFonts w:eastAsia="Times New Roman"/>
          <w:color w:val="000000" w:themeColor="text1"/>
          <w:sz w:val="24"/>
          <w:szCs w:val="24"/>
          <w:lang w:val="sr-Cyrl-RS"/>
        </w:rPr>
        <w:t xml:space="preserve">до </w:t>
      </w:r>
      <w:r w:rsidR="007A5FE6">
        <w:rPr>
          <w:rFonts w:eastAsia="Times New Roman"/>
          <w:color w:val="000000" w:themeColor="text1"/>
          <w:sz w:val="24"/>
          <w:szCs w:val="24"/>
        </w:rPr>
        <w:t>VIII</w:t>
      </w:r>
      <w:r w:rsidR="007A5FE6">
        <w:rPr>
          <w:rFonts w:eastAsia="Times New Roman"/>
          <w:color w:val="000000" w:themeColor="text1"/>
          <w:sz w:val="24"/>
          <w:szCs w:val="24"/>
          <w:lang w:val="sr-Cyrl-CS"/>
        </w:rPr>
        <w:t>, у другом циклусу.</w:t>
      </w:r>
    </w:p>
    <w:p w14:paraId="6F5193A4" w14:textId="77777777" w:rsidR="00F63158" w:rsidRPr="00B07712" w:rsidRDefault="00F63158" w:rsidP="00F63158">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 извештају из става 1. овог члана даје се оцена реализације образовно-васпитних задатака, активности ученика, оцена њиховог понашања и друго.</w:t>
      </w:r>
    </w:p>
    <w:p w14:paraId="2799FE14" w14:textId="77777777" w:rsidR="00F63158" w:rsidRPr="00B07712" w:rsidRDefault="00F63158" w:rsidP="00F63158">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Извештај разматра Н</w:t>
      </w:r>
      <w:r w:rsidR="003C1925" w:rsidRPr="00B07712">
        <w:rPr>
          <w:rFonts w:eastAsia="Times New Roman"/>
          <w:color w:val="000000" w:themeColor="text1"/>
          <w:sz w:val="24"/>
          <w:szCs w:val="24"/>
          <w:lang w:val="sr-Cyrl-CS"/>
        </w:rPr>
        <w:t>а</w:t>
      </w:r>
      <w:r w:rsidRPr="00B07712">
        <w:rPr>
          <w:rFonts w:eastAsia="Times New Roman"/>
          <w:color w:val="000000" w:themeColor="text1"/>
          <w:sz w:val="24"/>
          <w:szCs w:val="24"/>
          <w:lang w:val="sr-Cyrl-CS"/>
        </w:rPr>
        <w:t>ставничко веће и Савет родитеља, а Школски одбор га усваја.</w:t>
      </w:r>
    </w:p>
    <w:p w14:paraId="59B516B6" w14:textId="77777777" w:rsidR="00F63158" w:rsidRPr="00B07712" w:rsidRDefault="00F63158" w:rsidP="00F63158">
      <w:pPr>
        <w:shd w:val="clear" w:color="auto" w:fill="FFFFFF"/>
        <w:spacing w:after="0" w:line="240" w:lineRule="auto"/>
        <w:rPr>
          <w:b/>
          <w:bCs/>
          <w:color w:val="000000" w:themeColor="text1"/>
          <w:sz w:val="24"/>
          <w:szCs w:val="24"/>
        </w:rPr>
      </w:pPr>
      <w:bookmarkStart w:id="45" w:name="str_48"/>
      <w:bookmarkEnd w:id="45"/>
    </w:p>
    <w:p w14:paraId="13352EF8" w14:textId="77777777" w:rsidR="002C4DBC" w:rsidRDefault="002C4DBC" w:rsidP="00F63158">
      <w:pPr>
        <w:shd w:val="clear" w:color="auto" w:fill="FFFFFF"/>
        <w:spacing w:after="0" w:line="240" w:lineRule="auto"/>
        <w:rPr>
          <w:b/>
          <w:bCs/>
          <w:color w:val="000000" w:themeColor="text1"/>
          <w:sz w:val="24"/>
          <w:szCs w:val="24"/>
        </w:rPr>
      </w:pPr>
    </w:p>
    <w:p w14:paraId="7A579451" w14:textId="77777777" w:rsidR="00F63158" w:rsidRPr="00B07712" w:rsidRDefault="002163D9" w:rsidP="00F63158">
      <w:pPr>
        <w:shd w:val="clear" w:color="auto" w:fill="FFFFFF"/>
        <w:spacing w:after="0" w:line="240" w:lineRule="auto"/>
        <w:rPr>
          <w:b/>
          <w:bCs/>
          <w:color w:val="000000" w:themeColor="text1"/>
          <w:sz w:val="24"/>
          <w:szCs w:val="24"/>
        </w:rPr>
      </w:pPr>
      <w:r>
        <w:rPr>
          <w:b/>
          <w:bCs/>
          <w:color w:val="000000" w:themeColor="text1"/>
          <w:sz w:val="24"/>
          <w:szCs w:val="24"/>
          <w:lang w:val="sr-Cyrl-RS"/>
        </w:rPr>
        <w:t xml:space="preserve">           </w:t>
      </w:r>
      <w:proofErr w:type="spellStart"/>
      <w:r w:rsidR="00F63158" w:rsidRPr="00B07712">
        <w:rPr>
          <w:b/>
          <w:bCs/>
          <w:color w:val="000000" w:themeColor="text1"/>
          <w:sz w:val="24"/>
          <w:szCs w:val="24"/>
        </w:rPr>
        <w:t>Школска</w:t>
      </w:r>
      <w:proofErr w:type="spellEnd"/>
      <w:r w:rsidR="00F63158" w:rsidRPr="00B07712">
        <w:rPr>
          <w:b/>
          <w:bCs/>
          <w:color w:val="000000" w:themeColor="text1"/>
          <w:sz w:val="24"/>
          <w:szCs w:val="24"/>
        </w:rPr>
        <w:t xml:space="preserve"> </w:t>
      </w:r>
      <w:proofErr w:type="spellStart"/>
      <w:r w:rsidR="00F63158" w:rsidRPr="00B07712">
        <w:rPr>
          <w:b/>
          <w:bCs/>
          <w:color w:val="000000" w:themeColor="text1"/>
          <w:sz w:val="24"/>
          <w:szCs w:val="24"/>
        </w:rPr>
        <w:t>библиотека</w:t>
      </w:r>
      <w:proofErr w:type="spellEnd"/>
    </w:p>
    <w:p w14:paraId="0CE1D86C" w14:textId="77777777" w:rsidR="00F63158" w:rsidRPr="00B07712" w:rsidRDefault="00F63158" w:rsidP="00F63158">
      <w:pPr>
        <w:shd w:val="clear" w:color="auto" w:fill="FFFFFF"/>
        <w:spacing w:after="0" w:line="240" w:lineRule="auto"/>
        <w:rPr>
          <w:b/>
          <w:bCs/>
          <w:color w:val="000000" w:themeColor="text1"/>
          <w:sz w:val="24"/>
          <w:szCs w:val="24"/>
        </w:rPr>
      </w:pPr>
    </w:p>
    <w:p w14:paraId="4F38576A" w14:textId="77777777" w:rsidR="00F63158" w:rsidRPr="00B07712" w:rsidRDefault="00624E10" w:rsidP="00F63158">
      <w:pPr>
        <w:shd w:val="clear" w:color="auto" w:fill="FFFFFF"/>
        <w:spacing w:after="0" w:line="240" w:lineRule="auto"/>
        <w:jc w:val="center"/>
        <w:rPr>
          <w:b/>
          <w:bCs/>
          <w:color w:val="000000" w:themeColor="text1"/>
          <w:sz w:val="24"/>
          <w:szCs w:val="24"/>
        </w:rPr>
      </w:pPr>
      <w:bookmarkStart w:id="46" w:name="clan_50"/>
      <w:bookmarkEnd w:id="46"/>
      <w:proofErr w:type="spellStart"/>
      <w:r>
        <w:rPr>
          <w:b/>
          <w:bCs/>
          <w:color w:val="000000" w:themeColor="text1"/>
          <w:sz w:val="24"/>
          <w:szCs w:val="24"/>
        </w:rPr>
        <w:t>Члан</w:t>
      </w:r>
      <w:proofErr w:type="spellEnd"/>
      <w:r>
        <w:rPr>
          <w:b/>
          <w:bCs/>
          <w:color w:val="000000" w:themeColor="text1"/>
          <w:sz w:val="24"/>
          <w:szCs w:val="24"/>
        </w:rPr>
        <w:t xml:space="preserve"> 6</w:t>
      </w:r>
      <w:r>
        <w:rPr>
          <w:b/>
          <w:bCs/>
          <w:color w:val="000000" w:themeColor="text1"/>
          <w:sz w:val="24"/>
          <w:szCs w:val="24"/>
          <w:lang w:val="sr-Cyrl-RS"/>
        </w:rPr>
        <w:t>0</w:t>
      </w:r>
      <w:r w:rsidR="00F63158" w:rsidRPr="00B07712">
        <w:rPr>
          <w:b/>
          <w:bCs/>
          <w:color w:val="000000" w:themeColor="text1"/>
          <w:sz w:val="24"/>
          <w:szCs w:val="24"/>
        </w:rPr>
        <w:t>.</w:t>
      </w:r>
    </w:p>
    <w:p w14:paraId="3F7E4F7B" w14:textId="77777777" w:rsidR="00F63158" w:rsidRPr="00B07712" w:rsidRDefault="00F63158" w:rsidP="00F63158">
      <w:pPr>
        <w:shd w:val="clear" w:color="auto" w:fill="FFFFFF"/>
        <w:spacing w:after="0" w:line="240" w:lineRule="auto"/>
        <w:jc w:val="center"/>
        <w:rPr>
          <w:b/>
          <w:bCs/>
          <w:color w:val="000000" w:themeColor="text1"/>
          <w:sz w:val="24"/>
          <w:szCs w:val="24"/>
        </w:rPr>
      </w:pPr>
    </w:p>
    <w:p w14:paraId="6BBBF095" w14:textId="77777777" w:rsidR="00F63158" w:rsidRPr="00B07712" w:rsidRDefault="00F63158" w:rsidP="00F63158">
      <w:pPr>
        <w:shd w:val="clear" w:color="auto" w:fill="FFFFFF"/>
        <w:spacing w:after="0" w:line="240" w:lineRule="auto"/>
        <w:ind w:firstLine="720"/>
        <w:rPr>
          <w:color w:val="000000" w:themeColor="text1"/>
          <w:sz w:val="24"/>
          <w:szCs w:val="24"/>
        </w:rPr>
      </w:pPr>
      <w:proofErr w:type="spellStart"/>
      <w:r w:rsidRPr="00B07712">
        <w:rPr>
          <w:color w:val="000000" w:themeColor="text1"/>
          <w:sz w:val="24"/>
          <w:szCs w:val="24"/>
        </w:rPr>
        <w:t>Школска</w:t>
      </w:r>
      <w:proofErr w:type="spellEnd"/>
      <w:r w:rsidRPr="00B07712">
        <w:rPr>
          <w:color w:val="000000" w:themeColor="text1"/>
          <w:sz w:val="24"/>
          <w:szCs w:val="24"/>
        </w:rPr>
        <w:t xml:space="preserve"> </w:t>
      </w:r>
      <w:proofErr w:type="spellStart"/>
      <w:r w:rsidRPr="00B07712">
        <w:rPr>
          <w:color w:val="000000" w:themeColor="text1"/>
          <w:sz w:val="24"/>
          <w:szCs w:val="24"/>
        </w:rPr>
        <w:t>библиотека</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место</w:t>
      </w:r>
      <w:proofErr w:type="spellEnd"/>
      <w:r w:rsidRPr="00B07712">
        <w:rPr>
          <w:color w:val="000000" w:themeColor="text1"/>
          <w:sz w:val="24"/>
          <w:szCs w:val="24"/>
        </w:rPr>
        <w:t xml:space="preserve"> </w:t>
      </w:r>
      <w:proofErr w:type="spellStart"/>
      <w:r w:rsidRPr="00B07712">
        <w:rPr>
          <w:color w:val="000000" w:themeColor="text1"/>
          <w:sz w:val="24"/>
          <w:szCs w:val="24"/>
        </w:rPr>
        <w:t>библиотечко-информационе</w:t>
      </w:r>
      <w:proofErr w:type="spellEnd"/>
      <w:r w:rsidRPr="00B07712">
        <w:rPr>
          <w:color w:val="000000" w:themeColor="text1"/>
          <w:sz w:val="24"/>
          <w:szCs w:val="24"/>
        </w:rPr>
        <w:t xml:space="preserve">, </w:t>
      </w:r>
      <w:proofErr w:type="spellStart"/>
      <w:r w:rsidRPr="00B07712">
        <w:rPr>
          <w:color w:val="000000" w:themeColor="text1"/>
          <w:sz w:val="24"/>
          <w:szCs w:val="24"/>
        </w:rPr>
        <w:t>васпитно-образовне</w:t>
      </w:r>
      <w:proofErr w:type="spellEnd"/>
      <w:r w:rsidRPr="00B07712">
        <w:rPr>
          <w:color w:val="000000" w:themeColor="text1"/>
          <w:sz w:val="24"/>
          <w:szCs w:val="24"/>
        </w:rPr>
        <w:t xml:space="preserve"> и </w:t>
      </w:r>
      <w:proofErr w:type="spellStart"/>
      <w:r w:rsidRPr="00B07712">
        <w:rPr>
          <w:color w:val="000000" w:themeColor="text1"/>
          <w:sz w:val="24"/>
          <w:szCs w:val="24"/>
        </w:rPr>
        <w:t>културне</w:t>
      </w:r>
      <w:proofErr w:type="spellEnd"/>
      <w:r w:rsidRPr="00B07712">
        <w:rPr>
          <w:color w:val="000000" w:themeColor="text1"/>
          <w:sz w:val="24"/>
          <w:szCs w:val="24"/>
        </w:rPr>
        <w:t xml:space="preserve"> </w:t>
      </w:r>
      <w:proofErr w:type="spellStart"/>
      <w:r w:rsidRPr="00B07712">
        <w:rPr>
          <w:color w:val="000000" w:themeColor="text1"/>
          <w:sz w:val="24"/>
          <w:szCs w:val="24"/>
        </w:rPr>
        <w:t>активности</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w:t>
      </w:r>
    </w:p>
    <w:p w14:paraId="2409683C" w14:textId="77777777" w:rsidR="00F63158" w:rsidRPr="00B07712" w:rsidRDefault="00F63158" w:rsidP="00F63158">
      <w:pPr>
        <w:shd w:val="clear" w:color="auto" w:fill="FFFFFF"/>
        <w:spacing w:after="0" w:line="240" w:lineRule="auto"/>
        <w:ind w:firstLine="720"/>
        <w:jc w:val="both"/>
        <w:rPr>
          <w:color w:val="000000" w:themeColor="text1"/>
          <w:sz w:val="24"/>
          <w:szCs w:val="24"/>
        </w:rPr>
      </w:pPr>
      <w:r w:rsidRPr="00B07712">
        <w:rPr>
          <w:color w:val="000000" w:themeColor="text1"/>
          <w:sz w:val="24"/>
          <w:szCs w:val="24"/>
        </w:rPr>
        <w:t xml:space="preserve">У </w:t>
      </w:r>
      <w:proofErr w:type="spellStart"/>
      <w:r w:rsidRPr="00B07712">
        <w:rPr>
          <w:color w:val="000000" w:themeColor="text1"/>
          <w:sz w:val="24"/>
          <w:szCs w:val="24"/>
        </w:rPr>
        <w:t>школској</w:t>
      </w:r>
      <w:proofErr w:type="spellEnd"/>
      <w:r w:rsidRPr="00B07712">
        <w:rPr>
          <w:color w:val="000000" w:themeColor="text1"/>
          <w:sz w:val="24"/>
          <w:szCs w:val="24"/>
        </w:rPr>
        <w:t xml:space="preserve"> </w:t>
      </w:r>
      <w:proofErr w:type="spellStart"/>
      <w:r w:rsidRPr="00B07712">
        <w:rPr>
          <w:color w:val="000000" w:themeColor="text1"/>
          <w:sz w:val="24"/>
          <w:szCs w:val="24"/>
        </w:rPr>
        <w:t>библиотеци</w:t>
      </w:r>
      <w:proofErr w:type="spellEnd"/>
      <w:r w:rsidRPr="00B07712">
        <w:rPr>
          <w:color w:val="000000" w:themeColor="text1"/>
          <w:sz w:val="24"/>
          <w:szCs w:val="24"/>
        </w:rPr>
        <w:t xml:space="preserve"> </w:t>
      </w:r>
      <w:proofErr w:type="spellStart"/>
      <w:r w:rsidRPr="00B07712">
        <w:rPr>
          <w:color w:val="000000" w:themeColor="text1"/>
          <w:sz w:val="24"/>
          <w:szCs w:val="24"/>
        </w:rPr>
        <w:t>прикупља</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обрађује</w:t>
      </w:r>
      <w:proofErr w:type="spellEnd"/>
      <w:r w:rsidRPr="00B07712">
        <w:rPr>
          <w:color w:val="000000" w:themeColor="text1"/>
          <w:sz w:val="24"/>
          <w:szCs w:val="24"/>
        </w:rPr>
        <w:t xml:space="preserve"> и </w:t>
      </w:r>
      <w:proofErr w:type="spellStart"/>
      <w:r w:rsidRPr="00B07712">
        <w:rPr>
          <w:color w:val="000000" w:themeColor="text1"/>
          <w:sz w:val="24"/>
          <w:szCs w:val="24"/>
        </w:rPr>
        <w:t>ученицима</w:t>
      </w:r>
      <w:proofErr w:type="spellEnd"/>
      <w:r w:rsidRPr="00B07712">
        <w:rPr>
          <w:color w:val="000000" w:themeColor="text1"/>
          <w:sz w:val="24"/>
          <w:szCs w:val="24"/>
        </w:rPr>
        <w:t xml:space="preserve">, </w:t>
      </w:r>
      <w:proofErr w:type="spellStart"/>
      <w:r w:rsidRPr="00B07712">
        <w:rPr>
          <w:color w:val="000000" w:themeColor="text1"/>
          <w:sz w:val="24"/>
          <w:szCs w:val="24"/>
        </w:rPr>
        <w:t>наставницима</w:t>
      </w:r>
      <w:proofErr w:type="spellEnd"/>
      <w:r w:rsidRPr="00B07712">
        <w:rPr>
          <w:color w:val="000000" w:themeColor="text1"/>
          <w:sz w:val="24"/>
          <w:szCs w:val="24"/>
        </w:rPr>
        <w:t xml:space="preserve"> и </w:t>
      </w:r>
      <w:proofErr w:type="spellStart"/>
      <w:r w:rsidRPr="00B07712">
        <w:rPr>
          <w:color w:val="000000" w:themeColor="text1"/>
          <w:sz w:val="24"/>
          <w:szCs w:val="24"/>
        </w:rPr>
        <w:t>стручним</w:t>
      </w:r>
      <w:proofErr w:type="spellEnd"/>
      <w:r w:rsidRPr="00B07712">
        <w:rPr>
          <w:color w:val="000000" w:themeColor="text1"/>
          <w:sz w:val="24"/>
          <w:szCs w:val="24"/>
        </w:rPr>
        <w:t xml:space="preserve"> </w:t>
      </w:r>
      <w:proofErr w:type="spellStart"/>
      <w:r w:rsidRPr="00B07712">
        <w:rPr>
          <w:color w:val="000000" w:themeColor="text1"/>
          <w:sz w:val="24"/>
          <w:szCs w:val="24"/>
        </w:rPr>
        <w:t>сарадницима</w:t>
      </w:r>
      <w:proofErr w:type="spellEnd"/>
      <w:r w:rsidRPr="00B07712">
        <w:rPr>
          <w:color w:val="000000" w:themeColor="text1"/>
          <w:sz w:val="24"/>
          <w:szCs w:val="24"/>
        </w:rPr>
        <w:t xml:space="preserve"> </w:t>
      </w:r>
      <w:proofErr w:type="spellStart"/>
      <w:r w:rsidRPr="00B07712">
        <w:rPr>
          <w:color w:val="000000" w:themeColor="text1"/>
          <w:sz w:val="24"/>
          <w:szCs w:val="24"/>
        </w:rPr>
        <w:t>даје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коришћење</w:t>
      </w:r>
      <w:proofErr w:type="spellEnd"/>
      <w:r w:rsidRPr="00B07712">
        <w:rPr>
          <w:color w:val="000000" w:themeColor="text1"/>
          <w:sz w:val="24"/>
          <w:szCs w:val="24"/>
        </w:rPr>
        <w:t xml:space="preserve"> </w:t>
      </w:r>
      <w:proofErr w:type="spellStart"/>
      <w:r w:rsidRPr="00B07712">
        <w:rPr>
          <w:color w:val="000000" w:themeColor="text1"/>
          <w:sz w:val="24"/>
          <w:szCs w:val="24"/>
        </w:rPr>
        <w:t>библиотечко-информациона</w:t>
      </w:r>
      <w:proofErr w:type="spellEnd"/>
      <w:r w:rsidRPr="00B07712">
        <w:rPr>
          <w:color w:val="000000" w:themeColor="text1"/>
          <w:sz w:val="24"/>
          <w:szCs w:val="24"/>
        </w:rPr>
        <w:t xml:space="preserve"> </w:t>
      </w:r>
      <w:proofErr w:type="spellStart"/>
      <w:r w:rsidRPr="00B07712">
        <w:rPr>
          <w:color w:val="000000" w:themeColor="text1"/>
          <w:sz w:val="24"/>
          <w:szCs w:val="24"/>
        </w:rPr>
        <w:t>грађа</w:t>
      </w:r>
      <w:proofErr w:type="spellEnd"/>
      <w:r w:rsidRPr="00B07712">
        <w:rPr>
          <w:color w:val="000000" w:themeColor="text1"/>
          <w:sz w:val="24"/>
          <w:szCs w:val="24"/>
        </w:rPr>
        <w:t xml:space="preserve"> (</w:t>
      </w:r>
      <w:proofErr w:type="spellStart"/>
      <w:r w:rsidRPr="00B07712">
        <w:rPr>
          <w:color w:val="000000" w:themeColor="text1"/>
          <w:sz w:val="24"/>
          <w:szCs w:val="24"/>
        </w:rPr>
        <w:t>књиге</w:t>
      </w:r>
      <w:proofErr w:type="spellEnd"/>
      <w:r w:rsidRPr="00B07712">
        <w:rPr>
          <w:color w:val="000000" w:themeColor="text1"/>
          <w:sz w:val="24"/>
          <w:szCs w:val="24"/>
        </w:rPr>
        <w:t xml:space="preserve">, </w:t>
      </w:r>
      <w:proofErr w:type="spellStart"/>
      <w:r w:rsidRPr="00B07712">
        <w:rPr>
          <w:color w:val="000000" w:themeColor="text1"/>
          <w:sz w:val="24"/>
          <w:szCs w:val="24"/>
        </w:rPr>
        <w:t>серијске</w:t>
      </w:r>
      <w:proofErr w:type="spellEnd"/>
      <w:r w:rsidRPr="00B07712">
        <w:rPr>
          <w:color w:val="000000" w:themeColor="text1"/>
          <w:sz w:val="24"/>
          <w:szCs w:val="24"/>
        </w:rPr>
        <w:t xml:space="preserve"> </w:t>
      </w:r>
      <w:proofErr w:type="spellStart"/>
      <w:r w:rsidRPr="00B07712">
        <w:rPr>
          <w:color w:val="000000" w:themeColor="text1"/>
          <w:sz w:val="24"/>
          <w:szCs w:val="24"/>
        </w:rPr>
        <w:t>публикације</w:t>
      </w:r>
      <w:proofErr w:type="spellEnd"/>
      <w:r w:rsidRPr="00B07712">
        <w:rPr>
          <w:color w:val="000000" w:themeColor="text1"/>
          <w:sz w:val="24"/>
          <w:szCs w:val="24"/>
        </w:rPr>
        <w:t xml:space="preserve"> и </w:t>
      </w:r>
      <w:proofErr w:type="spellStart"/>
      <w:r w:rsidRPr="00B07712">
        <w:rPr>
          <w:color w:val="000000" w:themeColor="text1"/>
          <w:sz w:val="24"/>
          <w:szCs w:val="24"/>
        </w:rPr>
        <w:t>др</w:t>
      </w:r>
      <w:proofErr w:type="spellEnd"/>
      <w:r w:rsidRPr="00B07712">
        <w:rPr>
          <w:color w:val="000000" w:themeColor="text1"/>
          <w:sz w:val="24"/>
          <w:szCs w:val="24"/>
        </w:rPr>
        <w:t xml:space="preserve">.) и </w:t>
      </w:r>
      <w:proofErr w:type="spellStart"/>
      <w:r w:rsidRPr="00B07712">
        <w:rPr>
          <w:color w:val="000000" w:themeColor="text1"/>
          <w:sz w:val="24"/>
          <w:szCs w:val="24"/>
        </w:rPr>
        <w:t>извори</w:t>
      </w:r>
      <w:proofErr w:type="spellEnd"/>
      <w:r w:rsidRPr="00B07712">
        <w:rPr>
          <w:color w:val="000000" w:themeColor="text1"/>
          <w:sz w:val="24"/>
          <w:szCs w:val="24"/>
        </w:rPr>
        <w:t>.</w:t>
      </w:r>
    </w:p>
    <w:p w14:paraId="17F0930D" w14:textId="77777777" w:rsidR="00F63158" w:rsidRPr="00B07712" w:rsidRDefault="00E07FAB" w:rsidP="00F63158">
      <w:pPr>
        <w:shd w:val="clear" w:color="auto" w:fill="FFFFFF"/>
        <w:spacing w:after="0" w:line="240" w:lineRule="auto"/>
        <w:ind w:firstLine="720"/>
        <w:jc w:val="both"/>
        <w:rPr>
          <w:color w:val="000000" w:themeColor="text1"/>
          <w:sz w:val="24"/>
          <w:szCs w:val="24"/>
        </w:rPr>
      </w:pPr>
      <w:proofErr w:type="spellStart"/>
      <w:r>
        <w:rPr>
          <w:color w:val="000000" w:themeColor="text1"/>
          <w:sz w:val="24"/>
          <w:szCs w:val="24"/>
        </w:rPr>
        <w:t>Библиотека</w:t>
      </w:r>
      <w:proofErr w:type="spellEnd"/>
      <w:r w:rsidR="00F63158" w:rsidRPr="00B07712">
        <w:rPr>
          <w:color w:val="000000" w:themeColor="text1"/>
          <w:sz w:val="24"/>
          <w:szCs w:val="24"/>
        </w:rPr>
        <w:t xml:space="preserve"> у </w:t>
      </w:r>
      <w:proofErr w:type="spellStart"/>
      <w:r w:rsidR="00F63158" w:rsidRPr="00B07712">
        <w:rPr>
          <w:color w:val="000000" w:themeColor="text1"/>
          <w:sz w:val="24"/>
          <w:szCs w:val="24"/>
        </w:rPr>
        <w:t>свом</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фонду</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прикупља</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уџбенике</w:t>
      </w:r>
      <w:proofErr w:type="spellEnd"/>
      <w:r w:rsidR="00F63158" w:rsidRPr="00B07712">
        <w:rPr>
          <w:color w:val="000000" w:themeColor="text1"/>
          <w:sz w:val="24"/>
          <w:szCs w:val="24"/>
        </w:rPr>
        <w:t xml:space="preserve"> и </w:t>
      </w:r>
      <w:proofErr w:type="spellStart"/>
      <w:r w:rsidR="00F63158" w:rsidRPr="00B07712">
        <w:rPr>
          <w:color w:val="000000" w:themeColor="text1"/>
          <w:sz w:val="24"/>
          <w:szCs w:val="24"/>
        </w:rPr>
        <w:t>друга</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наставна</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средства</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намењена</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ученицима</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са</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сметњама</w:t>
      </w:r>
      <w:proofErr w:type="spellEnd"/>
      <w:r w:rsidR="00F63158" w:rsidRPr="00B07712">
        <w:rPr>
          <w:color w:val="000000" w:themeColor="text1"/>
          <w:sz w:val="24"/>
          <w:szCs w:val="24"/>
        </w:rPr>
        <w:t xml:space="preserve"> у </w:t>
      </w:r>
      <w:proofErr w:type="spellStart"/>
      <w:r w:rsidR="00F63158" w:rsidRPr="00B07712">
        <w:rPr>
          <w:color w:val="000000" w:themeColor="text1"/>
          <w:sz w:val="24"/>
          <w:szCs w:val="24"/>
        </w:rPr>
        <w:t>развоју</w:t>
      </w:r>
      <w:proofErr w:type="spellEnd"/>
      <w:r w:rsidR="00F63158" w:rsidRPr="00B07712">
        <w:rPr>
          <w:color w:val="000000" w:themeColor="text1"/>
          <w:sz w:val="24"/>
          <w:szCs w:val="24"/>
        </w:rPr>
        <w:t xml:space="preserve"> и </w:t>
      </w:r>
      <w:proofErr w:type="spellStart"/>
      <w:r w:rsidR="00F63158" w:rsidRPr="00B07712">
        <w:rPr>
          <w:color w:val="000000" w:themeColor="text1"/>
          <w:sz w:val="24"/>
          <w:szCs w:val="24"/>
        </w:rPr>
        <w:t>инвалидитетом</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као</w:t>
      </w:r>
      <w:proofErr w:type="spellEnd"/>
      <w:r w:rsidR="00F63158" w:rsidRPr="00B07712">
        <w:rPr>
          <w:color w:val="000000" w:themeColor="text1"/>
          <w:sz w:val="24"/>
          <w:szCs w:val="24"/>
        </w:rPr>
        <w:t xml:space="preserve"> и </w:t>
      </w:r>
      <w:proofErr w:type="spellStart"/>
      <w:r w:rsidR="00F63158" w:rsidRPr="00B07712">
        <w:rPr>
          <w:color w:val="000000" w:themeColor="text1"/>
          <w:sz w:val="24"/>
          <w:szCs w:val="24"/>
        </w:rPr>
        <w:t>стручну</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литературу</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за</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наставнике</w:t>
      </w:r>
      <w:proofErr w:type="spellEnd"/>
      <w:r w:rsidR="00F63158" w:rsidRPr="00B07712">
        <w:rPr>
          <w:color w:val="000000" w:themeColor="text1"/>
          <w:sz w:val="24"/>
          <w:szCs w:val="24"/>
        </w:rPr>
        <w:t xml:space="preserve"> и </w:t>
      </w:r>
      <w:proofErr w:type="spellStart"/>
      <w:r w:rsidR="00F63158" w:rsidRPr="00B07712">
        <w:rPr>
          <w:color w:val="000000" w:themeColor="text1"/>
          <w:sz w:val="24"/>
          <w:szCs w:val="24"/>
        </w:rPr>
        <w:t>стручне</w:t>
      </w:r>
      <w:proofErr w:type="spellEnd"/>
      <w:r w:rsidR="00F63158" w:rsidRPr="00B07712">
        <w:rPr>
          <w:color w:val="000000" w:themeColor="text1"/>
          <w:sz w:val="24"/>
          <w:szCs w:val="24"/>
        </w:rPr>
        <w:t xml:space="preserve"> </w:t>
      </w:r>
      <w:proofErr w:type="spellStart"/>
      <w:r w:rsidR="00F63158" w:rsidRPr="00B07712">
        <w:rPr>
          <w:color w:val="000000" w:themeColor="text1"/>
          <w:sz w:val="24"/>
          <w:szCs w:val="24"/>
        </w:rPr>
        <w:t>сараднике</w:t>
      </w:r>
      <w:proofErr w:type="spellEnd"/>
      <w:r w:rsidR="00F63158" w:rsidRPr="00B07712">
        <w:rPr>
          <w:color w:val="000000" w:themeColor="text1"/>
          <w:sz w:val="24"/>
          <w:szCs w:val="24"/>
        </w:rPr>
        <w:t>.</w:t>
      </w:r>
    </w:p>
    <w:p w14:paraId="0346179E" w14:textId="77777777" w:rsidR="00F63158" w:rsidRPr="002A4316" w:rsidRDefault="00F63158" w:rsidP="00F63158">
      <w:pPr>
        <w:shd w:val="clear" w:color="auto" w:fill="FFFFFF"/>
        <w:spacing w:after="0" w:line="240" w:lineRule="auto"/>
        <w:ind w:firstLine="720"/>
        <w:jc w:val="both"/>
        <w:rPr>
          <w:sz w:val="24"/>
          <w:szCs w:val="24"/>
          <w:lang w:val="sr-Cyrl-RS"/>
        </w:rPr>
      </w:pPr>
      <w:proofErr w:type="spellStart"/>
      <w:r w:rsidRPr="00B07712">
        <w:rPr>
          <w:color w:val="000000" w:themeColor="text1"/>
          <w:sz w:val="24"/>
          <w:szCs w:val="24"/>
        </w:rPr>
        <w:t>Задатак</w:t>
      </w:r>
      <w:proofErr w:type="spellEnd"/>
      <w:r w:rsidRPr="00B07712">
        <w:rPr>
          <w:color w:val="000000" w:themeColor="text1"/>
          <w:sz w:val="24"/>
          <w:szCs w:val="24"/>
        </w:rPr>
        <w:t xml:space="preserve"> </w:t>
      </w:r>
      <w:proofErr w:type="spellStart"/>
      <w:r w:rsidRPr="00B07712">
        <w:rPr>
          <w:color w:val="000000" w:themeColor="text1"/>
          <w:sz w:val="24"/>
          <w:szCs w:val="24"/>
        </w:rPr>
        <w:t>школске</w:t>
      </w:r>
      <w:proofErr w:type="spellEnd"/>
      <w:r w:rsidRPr="00B07712">
        <w:rPr>
          <w:color w:val="000000" w:themeColor="text1"/>
          <w:sz w:val="24"/>
          <w:szCs w:val="24"/>
        </w:rPr>
        <w:t xml:space="preserve"> </w:t>
      </w:r>
      <w:proofErr w:type="spellStart"/>
      <w:r w:rsidRPr="00B07712">
        <w:rPr>
          <w:color w:val="000000" w:themeColor="text1"/>
          <w:sz w:val="24"/>
          <w:szCs w:val="24"/>
        </w:rPr>
        <w:t>библиотеке</w:t>
      </w:r>
      <w:proofErr w:type="spellEnd"/>
      <w:r w:rsidRPr="00B07712">
        <w:rPr>
          <w:color w:val="000000" w:themeColor="text1"/>
          <w:sz w:val="24"/>
          <w:szCs w:val="24"/>
        </w:rPr>
        <w:t xml:space="preserve"> </w:t>
      </w:r>
      <w:proofErr w:type="spellStart"/>
      <w:r w:rsidRPr="002A4316">
        <w:rPr>
          <w:sz w:val="24"/>
          <w:szCs w:val="24"/>
        </w:rPr>
        <w:t>је</w:t>
      </w:r>
      <w:proofErr w:type="spellEnd"/>
      <w:r w:rsidRPr="002A4316">
        <w:rPr>
          <w:sz w:val="24"/>
          <w:szCs w:val="24"/>
        </w:rPr>
        <w:t xml:space="preserve"> </w:t>
      </w:r>
      <w:r w:rsidR="00942101" w:rsidRPr="002A4316">
        <w:rPr>
          <w:sz w:val="24"/>
          <w:szCs w:val="24"/>
          <w:lang w:val="sr-Cyrl-RS"/>
        </w:rPr>
        <w:t>развијање читалачких способности код ученика који читају, као и развијање и примена других облика учествовања за ученике који не читају и немају развијен говор.</w:t>
      </w:r>
    </w:p>
    <w:p w14:paraId="3304BD39" w14:textId="77777777" w:rsidR="00F63158" w:rsidRPr="00B07712" w:rsidRDefault="00F63158" w:rsidP="00F63158">
      <w:pPr>
        <w:shd w:val="clear" w:color="auto" w:fill="FFFFFF"/>
        <w:spacing w:after="0" w:line="240" w:lineRule="auto"/>
        <w:ind w:firstLine="720"/>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дужна</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има</w:t>
      </w:r>
      <w:proofErr w:type="spellEnd"/>
      <w:r w:rsidRPr="00B07712">
        <w:rPr>
          <w:color w:val="000000" w:themeColor="text1"/>
          <w:sz w:val="24"/>
          <w:szCs w:val="24"/>
        </w:rPr>
        <w:t xml:space="preserve"> </w:t>
      </w:r>
      <w:proofErr w:type="spellStart"/>
      <w:r w:rsidRPr="00B07712">
        <w:rPr>
          <w:color w:val="000000" w:themeColor="text1"/>
          <w:sz w:val="24"/>
          <w:szCs w:val="24"/>
        </w:rPr>
        <w:t>школску</w:t>
      </w:r>
      <w:proofErr w:type="spellEnd"/>
      <w:r w:rsidRPr="00B07712">
        <w:rPr>
          <w:color w:val="000000" w:themeColor="text1"/>
          <w:sz w:val="24"/>
          <w:szCs w:val="24"/>
        </w:rPr>
        <w:t xml:space="preserve"> </w:t>
      </w:r>
      <w:proofErr w:type="spellStart"/>
      <w:r w:rsidRPr="00B07712">
        <w:rPr>
          <w:color w:val="000000" w:themeColor="text1"/>
          <w:sz w:val="24"/>
          <w:szCs w:val="24"/>
        </w:rPr>
        <w:t>библиотеку</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законом</w:t>
      </w:r>
      <w:proofErr w:type="spellEnd"/>
      <w:r w:rsidRPr="00B07712">
        <w:rPr>
          <w:color w:val="000000" w:themeColor="text1"/>
          <w:sz w:val="24"/>
          <w:szCs w:val="24"/>
        </w:rPr>
        <w:t xml:space="preserve">. </w:t>
      </w:r>
    </w:p>
    <w:p w14:paraId="57DC0FB8" w14:textId="77777777" w:rsidR="00F63158" w:rsidRPr="00B07712" w:rsidRDefault="00F63158" w:rsidP="00F63158">
      <w:pPr>
        <w:shd w:val="clear" w:color="auto" w:fill="FFFFFF"/>
        <w:spacing w:after="0" w:line="240" w:lineRule="auto"/>
        <w:ind w:firstLine="720"/>
        <w:rPr>
          <w:color w:val="000000" w:themeColor="text1"/>
          <w:sz w:val="24"/>
          <w:szCs w:val="24"/>
        </w:rPr>
      </w:pPr>
      <w:proofErr w:type="spellStart"/>
      <w:r w:rsidRPr="00B07712">
        <w:rPr>
          <w:color w:val="000000" w:themeColor="text1"/>
          <w:sz w:val="24"/>
          <w:szCs w:val="24"/>
        </w:rPr>
        <w:t>Програм</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школске</w:t>
      </w:r>
      <w:proofErr w:type="spellEnd"/>
      <w:r w:rsidRPr="00B07712">
        <w:rPr>
          <w:color w:val="000000" w:themeColor="text1"/>
          <w:sz w:val="24"/>
          <w:szCs w:val="24"/>
        </w:rPr>
        <w:t xml:space="preserve"> </w:t>
      </w:r>
      <w:proofErr w:type="spellStart"/>
      <w:r w:rsidRPr="00B07712">
        <w:rPr>
          <w:color w:val="000000" w:themeColor="text1"/>
          <w:sz w:val="24"/>
          <w:szCs w:val="24"/>
        </w:rPr>
        <w:t>библиотеке</w:t>
      </w:r>
      <w:proofErr w:type="spellEnd"/>
      <w:r w:rsidRPr="00B07712">
        <w:rPr>
          <w:color w:val="000000" w:themeColor="text1"/>
          <w:sz w:val="24"/>
          <w:szCs w:val="24"/>
        </w:rPr>
        <w:t xml:space="preserve"> </w:t>
      </w:r>
      <w:proofErr w:type="spellStart"/>
      <w:r w:rsidRPr="00B07712">
        <w:rPr>
          <w:color w:val="000000" w:themeColor="text1"/>
          <w:sz w:val="24"/>
          <w:szCs w:val="24"/>
        </w:rPr>
        <w:t>саставни</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део</w:t>
      </w:r>
      <w:proofErr w:type="spellEnd"/>
      <w:r w:rsidRPr="00B07712">
        <w:rPr>
          <w:color w:val="000000" w:themeColor="text1"/>
          <w:sz w:val="24"/>
          <w:szCs w:val="24"/>
        </w:rPr>
        <w:t xml:space="preserve"> </w:t>
      </w:r>
      <w:proofErr w:type="spellStart"/>
      <w:r w:rsidRPr="00B07712">
        <w:rPr>
          <w:color w:val="000000" w:themeColor="text1"/>
          <w:sz w:val="24"/>
          <w:szCs w:val="24"/>
        </w:rPr>
        <w:t>школског</w:t>
      </w:r>
      <w:proofErr w:type="spellEnd"/>
      <w:r w:rsidRPr="00B07712">
        <w:rPr>
          <w:color w:val="000000" w:themeColor="text1"/>
          <w:sz w:val="24"/>
          <w:szCs w:val="24"/>
        </w:rPr>
        <w:t xml:space="preserve"> </w:t>
      </w:r>
      <w:proofErr w:type="spellStart"/>
      <w:r w:rsidRPr="00B07712">
        <w:rPr>
          <w:color w:val="000000" w:themeColor="text1"/>
          <w:sz w:val="24"/>
          <w:szCs w:val="24"/>
        </w:rPr>
        <w:t>програма</w:t>
      </w:r>
      <w:proofErr w:type="spellEnd"/>
      <w:r w:rsidRPr="00B07712">
        <w:rPr>
          <w:color w:val="000000" w:themeColor="text1"/>
          <w:sz w:val="24"/>
          <w:szCs w:val="24"/>
        </w:rPr>
        <w:t>.</w:t>
      </w:r>
    </w:p>
    <w:p w14:paraId="3053F8C9" w14:textId="77777777" w:rsidR="00F63158" w:rsidRPr="00B07712" w:rsidRDefault="00F63158" w:rsidP="00F63158">
      <w:pPr>
        <w:shd w:val="clear" w:color="auto" w:fill="FFFFFF"/>
        <w:spacing w:after="0" w:line="240" w:lineRule="auto"/>
        <w:ind w:firstLine="720"/>
        <w:rPr>
          <w:color w:val="000000" w:themeColor="text1"/>
          <w:sz w:val="24"/>
          <w:szCs w:val="24"/>
        </w:rPr>
      </w:pPr>
    </w:p>
    <w:p w14:paraId="6DEDCFC1" w14:textId="77777777" w:rsidR="0034651F" w:rsidRPr="0034651F" w:rsidRDefault="0034651F" w:rsidP="00F63158">
      <w:pPr>
        <w:shd w:val="clear" w:color="auto" w:fill="FFFFFF"/>
        <w:spacing w:after="0" w:line="240" w:lineRule="auto"/>
        <w:ind w:firstLine="720"/>
        <w:jc w:val="both"/>
        <w:rPr>
          <w:color w:val="000000" w:themeColor="text1"/>
          <w:sz w:val="24"/>
          <w:szCs w:val="24"/>
        </w:rPr>
      </w:pPr>
      <w:bookmarkStart w:id="47" w:name="str_49"/>
      <w:bookmarkEnd w:id="47"/>
    </w:p>
    <w:p w14:paraId="57480863" w14:textId="77777777" w:rsidR="00F63158" w:rsidRPr="00B07712" w:rsidRDefault="002163D9" w:rsidP="00F63158">
      <w:pPr>
        <w:shd w:val="clear" w:color="auto" w:fill="FFFFFF"/>
        <w:spacing w:after="0" w:line="240" w:lineRule="auto"/>
        <w:rPr>
          <w:b/>
          <w:bCs/>
          <w:color w:val="000000" w:themeColor="text1"/>
          <w:sz w:val="24"/>
          <w:szCs w:val="24"/>
        </w:rPr>
      </w:pPr>
      <w:r>
        <w:rPr>
          <w:b/>
          <w:bCs/>
          <w:color w:val="000000" w:themeColor="text1"/>
          <w:sz w:val="24"/>
          <w:szCs w:val="24"/>
          <w:lang w:val="sr-Cyrl-RS"/>
        </w:rPr>
        <w:t xml:space="preserve">        </w:t>
      </w:r>
      <w:proofErr w:type="spellStart"/>
      <w:r w:rsidR="00F63158" w:rsidRPr="00B07712">
        <w:rPr>
          <w:b/>
          <w:bCs/>
          <w:color w:val="000000" w:themeColor="text1"/>
          <w:sz w:val="24"/>
          <w:szCs w:val="24"/>
        </w:rPr>
        <w:t>Вођење</w:t>
      </w:r>
      <w:proofErr w:type="spellEnd"/>
      <w:r w:rsidR="00F63158" w:rsidRPr="00B07712">
        <w:rPr>
          <w:b/>
          <w:bCs/>
          <w:color w:val="000000" w:themeColor="text1"/>
          <w:sz w:val="24"/>
          <w:szCs w:val="24"/>
        </w:rPr>
        <w:t xml:space="preserve"> </w:t>
      </w:r>
      <w:proofErr w:type="spellStart"/>
      <w:r w:rsidR="00F63158" w:rsidRPr="00B07712">
        <w:rPr>
          <w:b/>
          <w:bCs/>
          <w:color w:val="000000" w:themeColor="text1"/>
          <w:sz w:val="24"/>
          <w:szCs w:val="24"/>
        </w:rPr>
        <w:t>летописа</w:t>
      </w:r>
      <w:proofErr w:type="spellEnd"/>
      <w:r w:rsidR="00F63158" w:rsidRPr="00B07712">
        <w:rPr>
          <w:b/>
          <w:bCs/>
          <w:color w:val="000000" w:themeColor="text1"/>
          <w:sz w:val="24"/>
          <w:szCs w:val="24"/>
        </w:rPr>
        <w:t xml:space="preserve"> и </w:t>
      </w:r>
      <w:proofErr w:type="spellStart"/>
      <w:r w:rsidR="00F63158" w:rsidRPr="00B07712">
        <w:rPr>
          <w:b/>
          <w:bCs/>
          <w:color w:val="000000" w:themeColor="text1"/>
          <w:sz w:val="24"/>
          <w:szCs w:val="24"/>
        </w:rPr>
        <w:t>представљање</w:t>
      </w:r>
      <w:proofErr w:type="spellEnd"/>
      <w:r w:rsidR="00F63158" w:rsidRPr="00B07712">
        <w:rPr>
          <w:b/>
          <w:bCs/>
          <w:color w:val="000000" w:themeColor="text1"/>
          <w:sz w:val="24"/>
          <w:szCs w:val="24"/>
        </w:rPr>
        <w:t xml:space="preserve"> </w:t>
      </w:r>
      <w:proofErr w:type="spellStart"/>
      <w:r w:rsidR="00F63158" w:rsidRPr="00B07712">
        <w:rPr>
          <w:b/>
          <w:bCs/>
          <w:color w:val="000000" w:themeColor="text1"/>
          <w:sz w:val="24"/>
          <w:szCs w:val="24"/>
        </w:rPr>
        <w:t>рада</w:t>
      </w:r>
      <w:proofErr w:type="spellEnd"/>
      <w:r w:rsidR="00F63158" w:rsidRPr="00B07712">
        <w:rPr>
          <w:b/>
          <w:bCs/>
          <w:color w:val="000000" w:themeColor="text1"/>
          <w:sz w:val="24"/>
          <w:szCs w:val="24"/>
        </w:rPr>
        <w:t xml:space="preserve"> </w:t>
      </w:r>
      <w:proofErr w:type="spellStart"/>
      <w:r w:rsidR="00F63158" w:rsidRPr="00B07712">
        <w:rPr>
          <w:b/>
          <w:bCs/>
          <w:color w:val="000000" w:themeColor="text1"/>
          <w:sz w:val="24"/>
          <w:szCs w:val="24"/>
        </w:rPr>
        <w:t>школе</w:t>
      </w:r>
      <w:proofErr w:type="spellEnd"/>
    </w:p>
    <w:p w14:paraId="01769FC0" w14:textId="77777777" w:rsidR="00F63158" w:rsidRPr="00B07712" w:rsidRDefault="00F63158" w:rsidP="00F63158">
      <w:pPr>
        <w:shd w:val="clear" w:color="auto" w:fill="FFFFFF"/>
        <w:spacing w:after="0" w:line="240" w:lineRule="auto"/>
        <w:rPr>
          <w:b/>
          <w:bCs/>
          <w:color w:val="000000" w:themeColor="text1"/>
          <w:sz w:val="24"/>
          <w:szCs w:val="24"/>
        </w:rPr>
      </w:pPr>
    </w:p>
    <w:p w14:paraId="3EDB3DCD" w14:textId="46974017" w:rsidR="00F63158" w:rsidRPr="00B07712" w:rsidRDefault="00624E10" w:rsidP="00F63158">
      <w:pPr>
        <w:shd w:val="clear" w:color="auto" w:fill="FFFFFF"/>
        <w:spacing w:after="0" w:line="240" w:lineRule="auto"/>
        <w:jc w:val="center"/>
        <w:rPr>
          <w:b/>
          <w:bCs/>
          <w:color w:val="000000" w:themeColor="text1"/>
          <w:sz w:val="24"/>
          <w:szCs w:val="24"/>
        </w:rPr>
      </w:pPr>
      <w:proofErr w:type="spellStart"/>
      <w:r>
        <w:rPr>
          <w:b/>
          <w:bCs/>
          <w:color w:val="000000" w:themeColor="text1"/>
          <w:sz w:val="24"/>
          <w:szCs w:val="24"/>
        </w:rPr>
        <w:t>Члан</w:t>
      </w:r>
      <w:proofErr w:type="spellEnd"/>
      <w:r>
        <w:rPr>
          <w:b/>
          <w:bCs/>
          <w:color w:val="000000" w:themeColor="text1"/>
          <w:sz w:val="24"/>
          <w:szCs w:val="24"/>
        </w:rPr>
        <w:t xml:space="preserve"> 6</w:t>
      </w:r>
      <w:r w:rsidR="007A5FE6">
        <w:rPr>
          <w:b/>
          <w:bCs/>
          <w:color w:val="000000" w:themeColor="text1"/>
          <w:sz w:val="24"/>
          <w:szCs w:val="24"/>
          <w:lang w:val="sr-Cyrl-RS"/>
        </w:rPr>
        <w:t>1</w:t>
      </w:r>
      <w:r w:rsidR="00F63158" w:rsidRPr="00B07712">
        <w:rPr>
          <w:b/>
          <w:bCs/>
          <w:color w:val="000000" w:themeColor="text1"/>
          <w:sz w:val="24"/>
          <w:szCs w:val="24"/>
        </w:rPr>
        <w:t>.</w:t>
      </w:r>
    </w:p>
    <w:p w14:paraId="7BDEAC06" w14:textId="77777777" w:rsidR="00F63158" w:rsidRPr="00B07712" w:rsidRDefault="00F63158" w:rsidP="00F63158">
      <w:pPr>
        <w:shd w:val="clear" w:color="auto" w:fill="FFFFFF"/>
        <w:spacing w:after="0" w:line="240" w:lineRule="auto"/>
        <w:jc w:val="center"/>
        <w:rPr>
          <w:b/>
          <w:bCs/>
          <w:color w:val="000000" w:themeColor="text1"/>
          <w:sz w:val="24"/>
          <w:szCs w:val="24"/>
        </w:rPr>
      </w:pPr>
    </w:p>
    <w:p w14:paraId="287A6395"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дужна</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води</w:t>
      </w:r>
      <w:proofErr w:type="spellEnd"/>
      <w:r w:rsidRPr="00B07712">
        <w:rPr>
          <w:color w:val="000000" w:themeColor="text1"/>
          <w:sz w:val="24"/>
          <w:szCs w:val="24"/>
        </w:rPr>
        <w:t xml:space="preserve"> </w:t>
      </w:r>
      <w:proofErr w:type="spellStart"/>
      <w:r w:rsidRPr="00B07712">
        <w:rPr>
          <w:color w:val="000000" w:themeColor="text1"/>
          <w:sz w:val="24"/>
          <w:szCs w:val="24"/>
        </w:rPr>
        <w:t>летопис</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сваку</w:t>
      </w:r>
      <w:proofErr w:type="spellEnd"/>
      <w:r w:rsidRPr="00B07712">
        <w:rPr>
          <w:color w:val="000000" w:themeColor="text1"/>
          <w:sz w:val="24"/>
          <w:szCs w:val="24"/>
        </w:rPr>
        <w:t xml:space="preserve"> </w:t>
      </w:r>
      <w:proofErr w:type="spellStart"/>
      <w:r w:rsidRPr="00B07712">
        <w:rPr>
          <w:color w:val="000000" w:themeColor="text1"/>
          <w:sz w:val="24"/>
          <w:szCs w:val="24"/>
        </w:rPr>
        <w:t>школску</w:t>
      </w:r>
      <w:proofErr w:type="spellEnd"/>
      <w:r w:rsidRPr="00B07712">
        <w:rPr>
          <w:color w:val="000000" w:themeColor="text1"/>
          <w:sz w:val="24"/>
          <w:szCs w:val="24"/>
        </w:rPr>
        <w:t xml:space="preserve"> </w:t>
      </w:r>
      <w:proofErr w:type="spellStart"/>
      <w:r w:rsidRPr="00B07712">
        <w:rPr>
          <w:color w:val="000000" w:themeColor="text1"/>
          <w:sz w:val="24"/>
          <w:szCs w:val="24"/>
        </w:rPr>
        <w:t>годину</w:t>
      </w:r>
      <w:proofErr w:type="spellEnd"/>
      <w:r w:rsidRPr="00B07712">
        <w:rPr>
          <w:color w:val="000000" w:themeColor="text1"/>
          <w:sz w:val="24"/>
          <w:szCs w:val="24"/>
        </w:rPr>
        <w:t>.</w:t>
      </w:r>
    </w:p>
    <w:p w14:paraId="7A4B1947"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lastRenderedPageBreak/>
        <w:t>Летопис</w:t>
      </w:r>
      <w:proofErr w:type="spellEnd"/>
      <w:r w:rsidRPr="00B07712">
        <w:rPr>
          <w:color w:val="000000" w:themeColor="text1"/>
          <w:sz w:val="24"/>
          <w:szCs w:val="24"/>
        </w:rPr>
        <w:t xml:space="preserve"> </w:t>
      </w:r>
      <w:proofErr w:type="spellStart"/>
      <w:r w:rsidRPr="00B07712">
        <w:rPr>
          <w:color w:val="000000" w:themeColor="text1"/>
          <w:sz w:val="24"/>
          <w:szCs w:val="24"/>
        </w:rPr>
        <w:t>садржи</w:t>
      </w:r>
      <w:proofErr w:type="spellEnd"/>
      <w:r w:rsidRPr="00B07712">
        <w:rPr>
          <w:color w:val="000000" w:themeColor="text1"/>
          <w:sz w:val="24"/>
          <w:szCs w:val="24"/>
        </w:rPr>
        <w:t xml:space="preserve"> </w:t>
      </w:r>
      <w:proofErr w:type="spellStart"/>
      <w:r w:rsidRPr="00B07712">
        <w:rPr>
          <w:color w:val="000000" w:themeColor="text1"/>
          <w:sz w:val="24"/>
          <w:szCs w:val="24"/>
        </w:rPr>
        <w:t>податке</w:t>
      </w:r>
      <w:proofErr w:type="spellEnd"/>
      <w:r w:rsidRPr="00B07712">
        <w:rPr>
          <w:color w:val="000000" w:themeColor="text1"/>
          <w:sz w:val="24"/>
          <w:szCs w:val="24"/>
        </w:rPr>
        <w:t xml:space="preserve"> о </w:t>
      </w:r>
      <w:proofErr w:type="spellStart"/>
      <w:r w:rsidRPr="00B07712">
        <w:rPr>
          <w:color w:val="000000" w:themeColor="text1"/>
          <w:sz w:val="24"/>
          <w:szCs w:val="24"/>
        </w:rPr>
        <w:t>активностима</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и </w:t>
      </w:r>
      <w:proofErr w:type="spellStart"/>
      <w:r w:rsidRPr="00B07712">
        <w:rPr>
          <w:color w:val="000000" w:themeColor="text1"/>
          <w:sz w:val="24"/>
          <w:szCs w:val="24"/>
        </w:rPr>
        <w:t>реализацији</w:t>
      </w:r>
      <w:proofErr w:type="spellEnd"/>
      <w:r w:rsidRPr="00B07712">
        <w:rPr>
          <w:color w:val="000000" w:themeColor="text1"/>
          <w:sz w:val="24"/>
          <w:szCs w:val="24"/>
        </w:rPr>
        <w:t xml:space="preserve"> </w:t>
      </w:r>
      <w:proofErr w:type="spellStart"/>
      <w:r w:rsidRPr="00B07712">
        <w:rPr>
          <w:color w:val="000000" w:themeColor="text1"/>
          <w:sz w:val="24"/>
          <w:szCs w:val="24"/>
        </w:rPr>
        <w:t>образовно-васпитног</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као</w:t>
      </w:r>
      <w:proofErr w:type="spellEnd"/>
      <w:r w:rsidRPr="00B07712">
        <w:rPr>
          <w:color w:val="000000" w:themeColor="text1"/>
          <w:sz w:val="24"/>
          <w:szCs w:val="24"/>
        </w:rPr>
        <w:t xml:space="preserve"> и </w:t>
      </w:r>
      <w:proofErr w:type="spellStart"/>
      <w:r w:rsidRPr="00B07712">
        <w:rPr>
          <w:color w:val="000000" w:themeColor="text1"/>
          <w:sz w:val="24"/>
          <w:szCs w:val="24"/>
        </w:rPr>
        <w:t>друге</w:t>
      </w:r>
      <w:proofErr w:type="spellEnd"/>
      <w:r w:rsidRPr="00B07712">
        <w:rPr>
          <w:color w:val="000000" w:themeColor="text1"/>
          <w:sz w:val="24"/>
          <w:szCs w:val="24"/>
        </w:rPr>
        <w:t xml:space="preserve"> </w:t>
      </w:r>
      <w:proofErr w:type="spellStart"/>
      <w:r w:rsidRPr="00B07712">
        <w:rPr>
          <w:color w:val="000000" w:themeColor="text1"/>
          <w:sz w:val="24"/>
          <w:szCs w:val="24"/>
        </w:rPr>
        <w:t>податке</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значаја</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представљање</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w:t>
      </w:r>
    </w:p>
    <w:p w14:paraId="2E15A3F1"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летопис</w:t>
      </w:r>
      <w:proofErr w:type="spellEnd"/>
      <w:r w:rsidRPr="00B07712">
        <w:rPr>
          <w:color w:val="000000" w:themeColor="text1"/>
          <w:sz w:val="24"/>
          <w:szCs w:val="24"/>
        </w:rPr>
        <w:t xml:space="preserve"> </w:t>
      </w:r>
      <w:proofErr w:type="spellStart"/>
      <w:r w:rsidRPr="00B07712">
        <w:rPr>
          <w:color w:val="000000" w:themeColor="text1"/>
          <w:sz w:val="24"/>
          <w:szCs w:val="24"/>
        </w:rPr>
        <w:t>објављује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својој</w:t>
      </w:r>
      <w:proofErr w:type="spellEnd"/>
      <w:r w:rsidRPr="00B07712">
        <w:rPr>
          <w:color w:val="000000" w:themeColor="text1"/>
          <w:sz w:val="24"/>
          <w:szCs w:val="24"/>
        </w:rPr>
        <w:t xml:space="preserve"> </w:t>
      </w:r>
      <w:proofErr w:type="spellStart"/>
      <w:r w:rsidRPr="00B07712">
        <w:rPr>
          <w:color w:val="000000" w:themeColor="text1"/>
          <w:sz w:val="24"/>
          <w:szCs w:val="24"/>
        </w:rPr>
        <w:t>интернет</w:t>
      </w:r>
      <w:proofErr w:type="spellEnd"/>
      <w:r w:rsidRPr="00B07712">
        <w:rPr>
          <w:color w:val="000000" w:themeColor="text1"/>
          <w:sz w:val="24"/>
          <w:szCs w:val="24"/>
        </w:rPr>
        <w:t xml:space="preserve"> </w:t>
      </w:r>
      <w:proofErr w:type="spellStart"/>
      <w:r w:rsidRPr="00B07712">
        <w:rPr>
          <w:color w:val="000000" w:themeColor="text1"/>
          <w:sz w:val="24"/>
          <w:szCs w:val="24"/>
        </w:rPr>
        <w:t>страни</w:t>
      </w:r>
      <w:proofErr w:type="spellEnd"/>
      <w:r w:rsidRPr="00B07712">
        <w:rPr>
          <w:color w:val="000000" w:themeColor="text1"/>
          <w:sz w:val="24"/>
          <w:szCs w:val="24"/>
        </w:rPr>
        <w:t xml:space="preserve"> </w:t>
      </w:r>
      <w:proofErr w:type="spellStart"/>
      <w:r w:rsidRPr="00B07712">
        <w:rPr>
          <w:color w:val="000000" w:themeColor="text1"/>
          <w:sz w:val="24"/>
          <w:szCs w:val="24"/>
        </w:rPr>
        <w:t>до</w:t>
      </w:r>
      <w:proofErr w:type="spellEnd"/>
      <w:r w:rsidRPr="00B07712">
        <w:rPr>
          <w:color w:val="000000" w:themeColor="text1"/>
          <w:sz w:val="24"/>
          <w:szCs w:val="24"/>
        </w:rPr>
        <w:t xml:space="preserve"> 1. </w:t>
      </w:r>
      <w:proofErr w:type="spellStart"/>
      <w:r w:rsidRPr="00B07712">
        <w:rPr>
          <w:color w:val="000000" w:themeColor="text1"/>
          <w:sz w:val="24"/>
          <w:szCs w:val="24"/>
        </w:rPr>
        <w:t>октобра</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претходну</w:t>
      </w:r>
      <w:proofErr w:type="spellEnd"/>
      <w:r w:rsidRPr="00B07712">
        <w:rPr>
          <w:color w:val="000000" w:themeColor="text1"/>
          <w:sz w:val="24"/>
          <w:szCs w:val="24"/>
        </w:rPr>
        <w:t xml:space="preserve"> </w:t>
      </w:r>
      <w:proofErr w:type="spellStart"/>
      <w:r w:rsidRPr="00B07712">
        <w:rPr>
          <w:color w:val="000000" w:themeColor="text1"/>
          <w:sz w:val="24"/>
          <w:szCs w:val="24"/>
        </w:rPr>
        <w:t>школску</w:t>
      </w:r>
      <w:proofErr w:type="spellEnd"/>
      <w:r w:rsidRPr="00B07712">
        <w:rPr>
          <w:color w:val="000000" w:themeColor="text1"/>
          <w:sz w:val="24"/>
          <w:szCs w:val="24"/>
        </w:rPr>
        <w:t xml:space="preserve"> </w:t>
      </w:r>
      <w:proofErr w:type="spellStart"/>
      <w:r w:rsidRPr="00B07712">
        <w:rPr>
          <w:color w:val="000000" w:themeColor="text1"/>
          <w:sz w:val="24"/>
          <w:szCs w:val="24"/>
        </w:rPr>
        <w:t>годину</w:t>
      </w:r>
      <w:proofErr w:type="spellEnd"/>
      <w:r w:rsidRPr="00B07712">
        <w:rPr>
          <w:color w:val="000000" w:themeColor="text1"/>
          <w:sz w:val="24"/>
          <w:szCs w:val="24"/>
        </w:rPr>
        <w:t>.</w:t>
      </w:r>
    </w:p>
    <w:p w14:paraId="0F3F24CD" w14:textId="77777777" w:rsidR="00F63158" w:rsidRPr="00B07712" w:rsidRDefault="00F63158" w:rsidP="00F63158">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дужна</w:t>
      </w:r>
      <w:proofErr w:type="spellEnd"/>
      <w:r w:rsidRPr="00B07712">
        <w:rPr>
          <w:color w:val="000000" w:themeColor="text1"/>
          <w:sz w:val="24"/>
          <w:szCs w:val="24"/>
        </w:rPr>
        <w:t xml:space="preserve"> </w:t>
      </w:r>
      <w:proofErr w:type="spellStart"/>
      <w:r w:rsidRPr="00B07712">
        <w:rPr>
          <w:color w:val="000000" w:themeColor="text1"/>
          <w:sz w:val="24"/>
          <w:szCs w:val="24"/>
        </w:rPr>
        <w:t>да</w:t>
      </w:r>
      <w:proofErr w:type="spellEnd"/>
      <w:r w:rsidRPr="00B07712">
        <w:rPr>
          <w:color w:val="000000" w:themeColor="text1"/>
          <w:sz w:val="24"/>
          <w:szCs w:val="24"/>
        </w:rPr>
        <w:t xml:space="preserve"> </w:t>
      </w:r>
      <w:proofErr w:type="spellStart"/>
      <w:r w:rsidRPr="00B07712">
        <w:rPr>
          <w:color w:val="000000" w:themeColor="text1"/>
          <w:sz w:val="24"/>
          <w:szCs w:val="24"/>
        </w:rPr>
        <w:t>има</w:t>
      </w:r>
      <w:proofErr w:type="spellEnd"/>
      <w:r w:rsidRPr="00B07712">
        <w:rPr>
          <w:color w:val="000000" w:themeColor="text1"/>
          <w:sz w:val="24"/>
          <w:szCs w:val="24"/>
        </w:rPr>
        <w:t xml:space="preserve"> своју интернет страну.</w:t>
      </w:r>
      <w:bookmarkStart w:id="48" w:name="str_51"/>
      <w:bookmarkEnd w:id="48"/>
    </w:p>
    <w:p w14:paraId="0473948F" w14:textId="77777777" w:rsidR="00F6631D" w:rsidRDefault="00F6631D" w:rsidP="00F63158">
      <w:pPr>
        <w:shd w:val="clear" w:color="auto" w:fill="FFFFFF"/>
        <w:spacing w:after="0" w:line="240" w:lineRule="auto"/>
        <w:rPr>
          <w:b/>
          <w:bCs/>
          <w:color w:val="000000" w:themeColor="text1"/>
          <w:sz w:val="24"/>
          <w:szCs w:val="24"/>
        </w:rPr>
      </w:pPr>
    </w:p>
    <w:p w14:paraId="44EB2999" w14:textId="17975BB0" w:rsidR="006E1BA7" w:rsidRDefault="007A5FE6" w:rsidP="00F63158">
      <w:pPr>
        <w:shd w:val="clear" w:color="auto" w:fill="FFFFFF"/>
        <w:spacing w:after="0" w:line="240" w:lineRule="auto"/>
        <w:rPr>
          <w:b/>
          <w:bCs/>
          <w:color w:val="000000" w:themeColor="text1"/>
          <w:sz w:val="24"/>
          <w:szCs w:val="24"/>
          <w:lang w:val="sr-Cyrl-RS"/>
        </w:rPr>
      </w:pPr>
      <w:r>
        <w:rPr>
          <w:b/>
          <w:bCs/>
          <w:color w:val="000000" w:themeColor="text1"/>
          <w:sz w:val="24"/>
          <w:szCs w:val="24"/>
          <w:lang w:val="sr-Cyrl-RS"/>
        </w:rPr>
        <w:t xml:space="preserve"> </w:t>
      </w:r>
      <w:r w:rsidR="002163D9">
        <w:rPr>
          <w:b/>
          <w:bCs/>
          <w:color w:val="000000" w:themeColor="text1"/>
          <w:sz w:val="24"/>
          <w:szCs w:val="24"/>
          <w:lang w:val="sr-Cyrl-RS"/>
        </w:rPr>
        <w:t xml:space="preserve">        </w:t>
      </w:r>
    </w:p>
    <w:p w14:paraId="0449BD12" w14:textId="77777777" w:rsidR="0034651F" w:rsidRDefault="0034651F" w:rsidP="00A20B33">
      <w:pPr>
        <w:shd w:val="clear" w:color="auto" w:fill="FFFFFF"/>
        <w:spacing w:after="0" w:line="240" w:lineRule="auto"/>
        <w:rPr>
          <w:b/>
          <w:bCs/>
          <w:color w:val="000000" w:themeColor="text1"/>
          <w:sz w:val="24"/>
          <w:szCs w:val="24"/>
        </w:rPr>
      </w:pPr>
    </w:p>
    <w:p w14:paraId="1BE70B32" w14:textId="77777777" w:rsidR="00984428" w:rsidRDefault="00984428" w:rsidP="00A20B33">
      <w:pPr>
        <w:shd w:val="clear" w:color="auto" w:fill="FFFFFF"/>
        <w:spacing w:after="0" w:line="240" w:lineRule="auto"/>
        <w:rPr>
          <w:b/>
          <w:bCs/>
          <w:color w:val="000000" w:themeColor="text1"/>
          <w:sz w:val="24"/>
          <w:szCs w:val="24"/>
          <w:lang w:val="sr-Cyrl-RS"/>
        </w:rPr>
      </w:pPr>
    </w:p>
    <w:p w14:paraId="09A544B9" w14:textId="77777777" w:rsidR="00324C6D" w:rsidRPr="00D022EF" w:rsidRDefault="002163D9" w:rsidP="00A20B33">
      <w:pPr>
        <w:shd w:val="clear" w:color="auto" w:fill="FFFFFF"/>
        <w:spacing w:after="0" w:line="240" w:lineRule="auto"/>
        <w:rPr>
          <w:b/>
          <w:bCs/>
          <w:color w:val="000000" w:themeColor="text1"/>
          <w:sz w:val="24"/>
          <w:szCs w:val="24"/>
          <w:lang w:val="sr-Cyrl-RS"/>
        </w:rPr>
      </w:pPr>
      <w:r>
        <w:rPr>
          <w:b/>
          <w:bCs/>
          <w:color w:val="000000" w:themeColor="text1"/>
          <w:sz w:val="24"/>
          <w:szCs w:val="24"/>
          <w:lang w:val="sr-Cyrl-RS"/>
        </w:rPr>
        <w:t xml:space="preserve">      </w:t>
      </w:r>
      <w:r w:rsidR="006E1BA7">
        <w:rPr>
          <w:b/>
          <w:bCs/>
          <w:color w:val="000000" w:themeColor="text1"/>
          <w:sz w:val="24"/>
          <w:szCs w:val="24"/>
        </w:rPr>
        <w:t xml:space="preserve">    </w:t>
      </w:r>
      <w:r>
        <w:rPr>
          <w:b/>
          <w:bCs/>
          <w:color w:val="000000" w:themeColor="text1"/>
          <w:sz w:val="24"/>
          <w:szCs w:val="24"/>
          <w:lang w:val="sr-Cyrl-RS"/>
        </w:rPr>
        <w:t xml:space="preserve">  </w:t>
      </w:r>
      <w:r w:rsidR="00D022EF">
        <w:rPr>
          <w:b/>
          <w:bCs/>
          <w:color w:val="000000" w:themeColor="text1"/>
          <w:sz w:val="24"/>
          <w:szCs w:val="24"/>
          <w:lang w:val="sr-Cyrl-RS"/>
        </w:rPr>
        <w:t>Праћење и о</w:t>
      </w:r>
      <w:proofErr w:type="spellStart"/>
      <w:r w:rsidR="00324C6D" w:rsidRPr="00B07712">
        <w:rPr>
          <w:b/>
          <w:bCs/>
          <w:color w:val="000000" w:themeColor="text1"/>
          <w:sz w:val="24"/>
          <w:szCs w:val="24"/>
        </w:rPr>
        <w:t>цењивање</w:t>
      </w:r>
      <w:proofErr w:type="spellEnd"/>
      <w:r w:rsidR="00D022EF">
        <w:rPr>
          <w:b/>
          <w:bCs/>
          <w:color w:val="000000" w:themeColor="text1"/>
          <w:sz w:val="24"/>
          <w:szCs w:val="24"/>
          <w:lang w:val="sr-Cyrl-RS"/>
        </w:rPr>
        <w:t xml:space="preserve"> ученика</w:t>
      </w:r>
    </w:p>
    <w:p w14:paraId="244A3298" w14:textId="345FD3C8" w:rsidR="00324C6D" w:rsidRPr="00B07712" w:rsidRDefault="00624E10" w:rsidP="00A20B33">
      <w:pPr>
        <w:shd w:val="clear" w:color="auto" w:fill="FFFFFF"/>
        <w:spacing w:after="0" w:line="240" w:lineRule="auto"/>
        <w:jc w:val="center"/>
        <w:rPr>
          <w:b/>
          <w:bCs/>
          <w:color w:val="000000" w:themeColor="text1"/>
          <w:sz w:val="24"/>
          <w:szCs w:val="24"/>
        </w:rPr>
      </w:pPr>
      <w:bookmarkStart w:id="49" w:name="clan_60"/>
      <w:bookmarkEnd w:id="49"/>
      <w:proofErr w:type="spellStart"/>
      <w:r>
        <w:rPr>
          <w:b/>
          <w:bCs/>
          <w:color w:val="000000" w:themeColor="text1"/>
          <w:sz w:val="24"/>
          <w:szCs w:val="24"/>
        </w:rPr>
        <w:t>Члан</w:t>
      </w:r>
      <w:proofErr w:type="spellEnd"/>
      <w:r>
        <w:rPr>
          <w:b/>
          <w:bCs/>
          <w:color w:val="000000" w:themeColor="text1"/>
          <w:sz w:val="24"/>
          <w:szCs w:val="24"/>
        </w:rPr>
        <w:t xml:space="preserve"> 6</w:t>
      </w:r>
      <w:r w:rsidR="007A5FE6">
        <w:rPr>
          <w:b/>
          <w:bCs/>
          <w:color w:val="000000" w:themeColor="text1"/>
          <w:sz w:val="24"/>
          <w:szCs w:val="24"/>
          <w:lang w:val="sr-Cyrl-RS"/>
        </w:rPr>
        <w:t>2</w:t>
      </w:r>
      <w:r w:rsidR="00324C6D" w:rsidRPr="00B07712">
        <w:rPr>
          <w:b/>
          <w:bCs/>
          <w:color w:val="000000" w:themeColor="text1"/>
          <w:sz w:val="24"/>
          <w:szCs w:val="24"/>
        </w:rPr>
        <w:t>.</w:t>
      </w:r>
    </w:p>
    <w:p w14:paraId="4D83AC56" w14:textId="77777777" w:rsidR="00D022EF" w:rsidRPr="00D022EF" w:rsidRDefault="00D022EF" w:rsidP="00D022EF">
      <w:pPr>
        <w:shd w:val="clear" w:color="auto" w:fill="FFFFFF"/>
        <w:spacing w:after="0" w:line="240" w:lineRule="auto"/>
        <w:jc w:val="both"/>
        <w:rPr>
          <w:color w:val="000000" w:themeColor="text1"/>
          <w:sz w:val="24"/>
          <w:szCs w:val="24"/>
        </w:rPr>
      </w:pPr>
    </w:p>
    <w:p w14:paraId="6088F5DB" w14:textId="270E744A" w:rsidR="007A5FE6" w:rsidRPr="00D022EF" w:rsidRDefault="002163D9" w:rsidP="007A5FE6">
      <w:pPr>
        <w:shd w:val="clear" w:color="auto" w:fill="FFFFFF"/>
        <w:spacing w:after="0" w:line="240" w:lineRule="auto"/>
        <w:jc w:val="both"/>
        <w:rPr>
          <w:color w:val="000000" w:themeColor="text1"/>
          <w:sz w:val="24"/>
          <w:szCs w:val="24"/>
        </w:rPr>
      </w:pPr>
      <w:r>
        <w:rPr>
          <w:rFonts w:ascii="Verdana"/>
          <w:color w:val="000000"/>
          <w:lang w:val="sr-Cyrl-RS"/>
        </w:rPr>
        <w:t xml:space="preserve">         </w:t>
      </w:r>
    </w:p>
    <w:p w14:paraId="4F774525" w14:textId="4EFEFBCB" w:rsidR="00D022EF" w:rsidRDefault="007A5FE6" w:rsidP="007A5FE6">
      <w:pPr>
        <w:spacing w:after="150"/>
      </w:pPr>
      <w:r>
        <w:rPr>
          <w:rFonts w:ascii="Verdana"/>
          <w:color w:val="000000"/>
          <w:lang w:val="sr-Cyrl-RS"/>
        </w:rPr>
        <w:t xml:space="preserve">         </w:t>
      </w:r>
      <w:proofErr w:type="spellStart"/>
      <w:r>
        <w:rPr>
          <w:rFonts w:ascii="Verdana"/>
          <w:color w:val="000000"/>
        </w:rPr>
        <w:t>Оцењивањем</w:t>
      </w:r>
      <w:proofErr w:type="spellEnd"/>
      <w:r>
        <w:rPr>
          <w:rFonts w:ascii="Verdana"/>
          <w:color w:val="000000"/>
        </w:rPr>
        <w:t xml:space="preserve"> </w:t>
      </w:r>
      <w:r>
        <w:rPr>
          <w:rFonts w:ascii="Verdana"/>
          <w:color w:val="000000"/>
        </w:rPr>
        <w:t>у</w:t>
      </w:r>
      <w:r>
        <w:rPr>
          <w:rFonts w:ascii="Verdana"/>
          <w:color w:val="000000"/>
        </w:rPr>
        <w:t xml:space="preserve"> </w:t>
      </w:r>
      <w:proofErr w:type="spellStart"/>
      <w:r>
        <w:rPr>
          <w:rFonts w:ascii="Verdana"/>
          <w:color w:val="000000"/>
        </w:rPr>
        <w:t>школи</w:t>
      </w:r>
      <w:proofErr w:type="spellEnd"/>
      <w:r>
        <w:rPr>
          <w:rFonts w:ascii="Verdana"/>
          <w:color w:val="000000"/>
        </w:rPr>
        <w:t xml:space="preserve"> </w:t>
      </w:r>
      <w:proofErr w:type="spellStart"/>
      <w:r w:rsidR="00D022EF">
        <w:rPr>
          <w:rFonts w:ascii="Verdana"/>
          <w:color w:val="000000"/>
        </w:rPr>
        <w:t>за</w:t>
      </w:r>
      <w:proofErr w:type="spellEnd"/>
      <w:r w:rsidR="00D022EF">
        <w:rPr>
          <w:rFonts w:ascii="Verdana"/>
          <w:color w:val="000000"/>
        </w:rPr>
        <w:t xml:space="preserve"> </w:t>
      </w:r>
      <w:proofErr w:type="spellStart"/>
      <w:r w:rsidR="00D022EF">
        <w:rPr>
          <w:rFonts w:ascii="Verdana"/>
          <w:color w:val="000000"/>
        </w:rPr>
        <w:t>ученике</w:t>
      </w:r>
      <w:proofErr w:type="spellEnd"/>
      <w:r w:rsidR="00D022EF">
        <w:rPr>
          <w:rFonts w:ascii="Verdana"/>
          <w:color w:val="000000"/>
        </w:rPr>
        <w:t xml:space="preserve"> </w:t>
      </w:r>
      <w:proofErr w:type="spellStart"/>
      <w:r w:rsidR="00D022EF">
        <w:rPr>
          <w:rFonts w:ascii="Verdana"/>
          <w:color w:val="000000"/>
        </w:rPr>
        <w:t>са</w:t>
      </w:r>
      <w:proofErr w:type="spellEnd"/>
      <w:r w:rsidR="00D022EF">
        <w:rPr>
          <w:rFonts w:ascii="Verdana"/>
          <w:color w:val="000000"/>
        </w:rPr>
        <w:t xml:space="preserve"> </w:t>
      </w:r>
      <w:proofErr w:type="spellStart"/>
      <w:r w:rsidR="00D022EF">
        <w:rPr>
          <w:rFonts w:ascii="Verdana"/>
          <w:color w:val="000000"/>
        </w:rPr>
        <w:t>сметњама</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развоју</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инвалидитетом</w:t>
      </w:r>
      <w:proofErr w:type="spellEnd"/>
      <w:r w:rsidRPr="007A5FE6">
        <w:rPr>
          <w:rFonts w:ascii="Verdana"/>
          <w:color w:val="000000"/>
        </w:rPr>
        <w:t xml:space="preserve"> </w:t>
      </w:r>
      <w:proofErr w:type="spellStart"/>
      <w:r>
        <w:rPr>
          <w:rFonts w:ascii="Verdana"/>
          <w:color w:val="000000"/>
        </w:rPr>
        <w:t>процењује</w:t>
      </w:r>
      <w:proofErr w:type="spellEnd"/>
      <w:r>
        <w:rPr>
          <w:rFonts w:ascii="Verdana"/>
          <w:color w:val="000000"/>
        </w:rPr>
        <w:t xml:space="preserve"> </w:t>
      </w:r>
      <w:proofErr w:type="spellStart"/>
      <w:r>
        <w:rPr>
          <w:rFonts w:ascii="Verdana"/>
          <w:color w:val="000000"/>
        </w:rPr>
        <w:t>се</w:t>
      </w:r>
      <w:proofErr w:type="spellEnd"/>
      <w:r>
        <w:rPr>
          <w:rFonts w:ascii="Verdana"/>
          <w:color w:val="000000"/>
        </w:rPr>
        <w:t xml:space="preserve"> </w:t>
      </w:r>
      <w:proofErr w:type="spellStart"/>
      <w:r>
        <w:rPr>
          <w:rFonts w:ascii="Verdana"/>
          <w:color w:val="000000"/>
        </w:rPr>
        <w:t>оствареност</w:t>
      </w:r>
      <w:proofErr w:type="spellEnd"/>
      <w:r w:rsidR="00D022EF">
        <w:rPr>
          <w:rFonts w:ascii="Verdana"/>
          <w:color w:val="000000"/>
        </w:rPr>
        <w:t xml:space="preserve"> </w:t>
      </w:r>
      <w:proofErr w:type="spellStart"/>
      <w:r w:rsidR="00D022EF">
        <w:rPr>
          <w:rFonts w:ascii="Verdana"/>
          <w:color w:val="000000"/>
        </w:rPr>
        <w:t>прилагођених</w:t>
      </w:r>
      <w:proofErr w:type="spellEnd"/>
      <w:r w:rsidR="00D022EF">
        <w:rPr>
          <w:rFonts w:ascii="Verdana"/>
          <w:color w:val="000000"/>
        </w:rPr>
        <w:t xml:space="preserve"> </w:t>
      </w:r>
      <w:proofErr w:type="spellStart"/>
      <w:r w:rsidR="00D022EF">
        <w:rPr>
          <w:rFonts w:ascii="Verdana"/>
          <w:color w:val="000000"/>
        </w:rPr>
        <w:t>циљева</w:t>
      </w:r>
      <w:proofErr w:type="spellEnd"/>
      <w:r w:rsidR="00D022EF">
        <w:rPr>
          <w:rFonts w:ascii="Verdana"/>
          <w:color w:val="000000"/>
        </w:rPr>
        <w:t xml:space="preserve">, </w:t>
      </w:r>
      <w:proofErr w:type="spellStart"/>
      <w:r w:rsidR="00D022EF">
        <w:rPr>
          <w:rFonts w:ascii="Verdana"/>
          <w:color w:val="000000"/>
        </w:rPr>
        <w:t>садржаја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исхода</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савладавању</w:t>
      </w:r>
      <w:proofErr w:type="spellEnd"/>
      <w:r w:rsidR="00D022EF">
        <w:rPr>
          <w:rFonts w:ascii="Verdana"/>
          <w:color w:val="000000"/>
        </w:rPr>
        <w:t xml:space="preserve"> </w:t>
      </w:r>
      <w:proofErr w:type="spellStart"/>
      <w:r w:rsidR="00D022EF">
        <w:rPr>
          <w:rFonts w:ascii="Verdana"/>
          <w:color w:val="000000"/>
        </w:rPr>
        <w:t>индивидуалног</w:t>
      </w:r>
      <w:proofErr w:type="spellEnd"/>
      <w:r w:rsidR="00D022EF">
        <w:rPr>
          <w:rFonts w:ascii="Verdana"/>
          <w:color w:val="000000"/>
        </w:rPr>
        <w:t xml:space="preserve"> </w:t>
      </w:r>
      <w:proofErr w:type="spellStart"/>
      <w:r w:rsidR="00D022EF">
        <w:rPr>
          <w:rFonts w:ascii="Verdana"/>
          <w:color w:val="000000"/>
        </w:rPr>
        <w:t>образовног</w:t>
      </w:r>
      <w:proofErr w:type="spellEnd"/>
      <w:r w:rsidR="00D022EF">
        <w:rPr>
          <w:rFonts w:ascii="Verdana"/>
          <w:color w:val="000000"/>
        </w:rPr>
        <w:t xml:space="preserve"> </w:t>
      </w:r>
      <w:proofErr w:type="spellStart"/>
      <w:r w:rsidR="00D022EF">
        <w:rPr>
          <w:rFonts w:ascii="Verdana"/>
          <w:color w:val="000000"/>
        </w:rPr>
        <w:t>плана</w:t>
      </w:r>
      <w:proofErr w:type="spellEnd"/>
      <w:r w:rsidR="00D022EF">
        <w:rPr>
          <w:rFonts w:ascii="Verdana"/>
          <w:color w:val="000000"/>
        </w:rPr>
        <w:t>.</w:t>
      </w:r>
    </w:p>
    <w:p w14:paraId="2DA4777B"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Праћење</w:t>
      </w:r>
      <w:proofErr w:type="spellEnd"/>
      <w:r w:rsidR="00D022EF">
        <w:rPr>
          <w:rFonts w:ascii="Verdana"/>
          <w:color w:val="000000"/>
        </w:rPr>
        <w:t xml:space="preserve"> </w:t>
      </w:r>
      <w:proofErr w:type="spellStart"/>
      <w:r w:rsidR="00D022EF">
        <w:rPr>
          <w:rFonts w:ascii="Verdana"/>
          <w:color w:val="000000"/>
        </w:rPr>
        <w:t>развоја</w:t>
      </w:r>
      <w:proofErr w:type="spellEnd"/>
      <w:r w:rsidR="00D022EF">
        <w:rPr>
          <w:rFonts w:ascii="Verdana"/>
          <w:color w:val="000000"/>
        </w:rPr>
        <w:t xml:space="preserve">, </w:t>
      </w:r>
      <w:proofErr w:type="spellStart"/>
      <w:r w:rsidR="00D022EF">
        <w:rPr>
          <w:rFonts w:ascii="Verdana"/>
          <w:color w:val="000000"/>
        </w:rPr>
        <w:t>напредовања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остварености</w:t>
      </w:r>
      <w:proofErr w:type="spellEnd"/>
      <w:r w:rsidR="00D022EF">
        <w:rPr>
          <w:rFonts w:ascii="Verdana"/>
          <w:color w:val="000000"/>
        </w:rPr>
        <w:t xml:space="preserve"> </w:t>
      </w:r>
      <w:proofErr w:type="spellStart"/>
      <w:r w:rsidR="00D022EF">
        <w:rPr>
          <w:rFonts w:ascii="Verdana"/>
          <w:color w:val="000000"/>
        </w:rPr>
        <w:t>постигнућа</w:t>
      </w:r>
      <w:proofErr w:type="spellEnd"/>
      <w:r w:rsidR="00D022EF">
        <w:rPr>
          <w:rFonts w:ascii="Verdana"/>
          <w:color w:val="000000"/>
        </w:rPr>
        <w:t xml:space="preserve"> </w:t>
      </w:r>
      <w:proofErr w:type="spellStart"/>
      <w:r w:rsidR="00D022EF">
        <w:rPr>
          <w:rFonts w:ascii="Verdana"/>
          <w:color w:val="000000"/>
        </w:rPr>
        <w:t>ученика</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току</w:t>
      </w:r>
      <w:proofErr w:type="spellEnd"/>
      <w:r w:rsidR="00D022EF">
        <w:rPr>
          <w:rFonts w:ascii="Verdana"/>
          <w:color w:val="000000"/>
        </w:rPr>
        <w:t xml:space="preserve"> </w:t>
      </w:r>
      <w:proofErr w:type="spellStart"/>
      <w:r w:rsidR="00D022EF">
        <w:rPr>
          <w:rFonts w:ascii="Verdana"/>
          <w:color w:val="000000"/>
        </w:rPr>
        <w:t>школске</w:t>
      </w:r>
      <w:proofErr w:type="spellEnd"/>
      <w:r w:rsidR="00D022EF">
        <w:rPr>
          <w:rFonts w:ascii="Verdana"/>
          <w:color w:val="000000"/>
        </w:rPr>
        <w:t xml:space="preserve"> </w:t>
      </w:r>
      <w:proofErr w:type="spellStart"/>
      <w:r w:rsidR="00D022EF">
        <w:rPr>
          <w:rFonts w:ascii="Verdana"/>
          <w:color w:val="000000"/>
        </w:rPr>
        <w:t>године</w:t>
      </w:r>
      <w:proofErr w:type="spellEnd"/>
      <w:r w:rsidR="00D022EF">
        <w:rPr>
          <w:rFonts w:ascii="Verdana"/>
          <w:color w:val="000000"/>
        </w:rPr>
        <w:t xml:space="preserve"> </w:t>
      </w:r>
      <w:proofErr w:type="spellStart"/>
      <w:r w:rsidR="00D022EF">
        <w:rPr>
          <w:rFonts w:ascii="Verdana"/>
          <w:color w:val="000000"/>
        </w:rPr>
        <w:t>обавља</w:t>
      </w:r>
      <w:proofErr w:type="spellEnd"/>
      <w:r w:rsidR="00D022EF">
        <w:rPr>
          <w:rFonts w:ascii="Verdana"/>
          <w:color w:val="000000"/>
        </w:rPr>
        <w:t xml:space="preserve"> </w:t>
      </w:r>
      <w:proofErr w:type="spellStart"/>
      <w:r w:rsidR="00D022EF">
        <w:rPr>
          <w:rFonts w:ascii="Verdana"/>
          <w:color w:val="000000"/>
        </w:rPr>
        <w:t>се</w:t>
      </w:r>
      <w:proofErr w:type="spellEnd"/>
      <w:r w:rsidR="00D022EF">
        <w:rPr>
          <w:rFonts w:ascii="Verdana"/>
          <w:color w:val="000000"/>
        </w:rPr>
        <w:t xml:space="preserve"> </w:t>
      </w:r>
      <w:proofErr w:type="spellStart"/>
      <w:r w:rsidR="00D022EF">
        <w:rPr>
          <w:rFonts w:ascii="Verdana"/>
          <w:color w:val="000000"/>
        </w:rPr>
        <w:t>формативним</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сумативним</w:t>
      </w:r>
      <w:proofErr w:type="spellEnd"/>
      <w:r w:rsidR="00D022EF">
        <w:rPr>
          <w:rFonts w:ascii="Verdana"/>
          <w:color w:val="000000"/>
        </w:rPr>
        <w:t xml:space="preserve"> </w:t>
      </w:r>
      <w:proofErr w:type="spellStart"/>
      <w:r w:rsidR="00D022EF">
        <w:rPr>
          <w:rFonts w:ascii="Verdana"/>
          <w:color w:val="000000"/>
        </w:rPr>
        <w:t>оцењивањем</w:t>
      </w:r>
      <w:proofErr w:type="spellEnd"/>
      <w:r w:rsidR="00D022EF">
        <w:rPr>
          <w:rFonts w:ascii="Verdana"/>
          <w:color w:val="000000"/>
        </w:rPr>
        <w:t>.</w:t>
      </w:r>
    </w:p>
    <w:p w14:paraId="198877C3"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Оцењивање</w:t>
      </w:r>
      <w:proofErr w:type="spellEnd"/>
      <w:r w:rsidR="00D022EF">
        <w:rPr>
          <w:rFonts w:ascii="Verdana"/>
          <w:color w:val="000000"/>
        </w:rPr>
        <w:t xml:space="preserve"> </w:t>
      </w:r>
      <w:proofErr w:type="spellStart"/>
      <w:r w:rsidR="00D022EF">
        <w:rPr>
          <w:rFonts w:ascii="Verdana"/>
          <w:color w:val="000000"/>
        </w:rPr>
        <w:t>је</w:t>
      </w:r>
      <w:proofErr w:type="spellEnd"/>
      <w:r w:rsidR="00D022EF">
        <w:rPr>
          <w:rFonts w:ascii="Verdana"/>
          <w:color w:val="000000"/>
        </w:rPr>
        <w:t xml:space="preserve"> </w:t>
      </w:r>
      <w:proofErr w:type="spellStart"/>
      <w:r w:rsidR="00D022EF">
        <w:rPr>
          <w:rFonts w:ascii="Verdana"/>
          <w:color w:val="000000"/>
        </w:rPr>
        <w:t>јавно</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оцена</w:t>
      </w:r>
      <w:proofErr w:type="spellEnd"/>
      <w:r w:rsidR="00D022EF">
        <w:rPr>
          <w:rFonts w:ascii="Verdana"/>
          <w:color w:val="000000"/>
        </w:rPr>
        <w:t xml:space="preserve"> </w:t>
      </w:r>
      <w:proofErr w:type="spellStart"/>
      <w:r w:rsidR="00D022EF">
        <w:rPr>
          <w:rFonts w:ascii="Verdana"/>
          <w:color w:val="000000"/>
        </w:rPr>
        <w:t>мора</w:t>
      </w:r>
      <w:proofErr w:type="spellEnd"/>
      <w:r w:rsidR="00D022EF">
        <w:rPr>
          <w:rFonts w:ascii="Verdana"/>
          <w:color w:val="000000"/>
        </w:rPr>
        <w:t xml:space="preserve"> </w:t>
      </w:r>
      <w:proofErr w:type="spellStart"/>
      <w:r w:rsidR="00D022EF">
        <w:rPr>
          <w:rFonts w:ascii="Verdana"/>
          <w:color w:val="000000"/>
        </w:rPr>
        <w:t>одмах</w:t>
      </w:r>
      <w:proofErr w:type="spellEnd"/>
      <w:r w:rsidR="00D022EF">
        <w:rPr>
          <w:rFonts w:ascii="Verdana"/>
          <w:color w:val="000000"/>
        </w:rPr>
        <w:t xml:space="preserve"> </w:t>
      </w:r>
      <w:proofErr w:type="spellStart"/>
      <w:r w:rsidR="00D022EF">
        <w:rPr>
          <w:rFonts w:ascii="Verdana"/>
          <w:color w:val="000000"/>
        </w:rPr>
        <w:t>да</w:t>
      </w:r>
      <w:proofErr w:type="spellEnd"/>
      <w:r w:rsidR="00D022EF">
        <w:rPr>
          <w:rFonts w:ascii="Verdana"/>
          <w:color w:val="000000"/>
        </w:rPr>
        <w:t xml:space="preserve"> </w:t>
      </w:r>
      <w:proofErr w:type="spellStart"/>
      <w:r w:rsidR="00D022EF">
        <w:rPr>
          <w:rFonts w:ascii="Verdana"/>
          <w:color w:val="000000"/>
        </w:rPr>
        <w:t>буде</w:t>
      </w:r>
      <w:proofErr w:type="spellEnd"/>
      <w:r w:rsidR="00D022EF">
        <w:rPr>
          <w:rFonts w:ascii="Verdana"/>
          <w:color w:val="000000"/>
        </w:rPr>
        <w:t xml:space="preserve"> </w:t>
      </w:r>
      <w:proofErr w:type="spellStart"/>
      <w:r w:rsidR="00D022EF">
        <w:rPr>
          <w:rFonts w:ascii="Verdana"/>
          <w:color w:val="000000"/>
        </w:rPr>
        <w:t>образложена</w:t>
      </w:r>
      <w:proofErr w:type="spellEnd"/>
      <w:r w:rsidR="00D022EF">
        <w:rPr>
          <w:rFonts w:ascii="Verdana"/>
          <w:color w:val="000000"/>
        </w:rPr>
        <w:t xml:space="preserve"> </w:t>
      </w:r>
      <w:proofErr w:type="spellStart"/>
      <w:r w:rsidR="00D022EF">
        <w:rPr>
          <w:rFonts w:ascii="Verdana"/>
          <w:color w:val="000000"/>
        </w:rPr>
        <w:t>ученику</w:t>
      </w:r>
      <w:proofErr w:type="spellEnd"/>
      <w:r w:rsidR="00D022EF">
        <w:rPr>
          <w:rFonts w:ascii="Verdana"/>
          <w:color w:val="000000"/>
        </w:rPr>
        <w:t>.</w:t>
      </w:r>
    </w:p>
    <w:p w14:paraId="236731A8"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Успех</w:t>
      </w:r>
      <w:proofErr w:type="spellEnd"/>
      <w:r w:rsidR="00D022EF">
        <w:rPr>
          <w:rFonts w:ascii="Verdana"/>
          <w:color w:val="000000"/>
        </w:rPr>
        <w:t xml:space="preserve"> </w:t>
      </w:r>
      <w:proofErr w:type="spellStart"/>
      <w:r w:rsidR="00D022EF">
        <w:rPr>
          <w:rFonts w:ascii="Verdana"/>
          <w:color w:val="000000"/>
        </w:rPr>
        <w:t>редовног</w:t>
      </w:r>
      <w:proofErr w:type="spellEnd"/>
      <w:r w:rsidR="00D022EF">
        <w:rPr>
          <w:rFonts w:ascii="Verdana"/>
          <w:color w:val="000000"/>
        </w:rPr>
        <w:t xml:space="preserve"> </w:t>
      </w:r>
      <w:proofErr w:type="spellStart"/>
      <w:r w:rsidR="00D022EF">
        <w:rPr>
          <w:rFonts w:ascii="Verdana"/>
          <w:color w:val="000000"/>
        </w:rPr>
        <w:t>ученика</w:t>
      </w:r>
      <w:proofErr w:type="spellEnd"/>
      <w:r w:rsidR="00D022EF">
        <w:rPr>
          <w:rFonts w:ascii="Verdana"/>
          <w:color w:val="000000"/>
        </w:rPr>
        <w:t xml:space="preserve"> </w:t>
      </w:r>
      <w:proofErr w:type="spellStart"/>
      <w:r w:rsidR="00D022EF">
        <w:rPr>
          <w:rFonts w:ascii="Verdana"/>
          <w:color w:val="000000"/>
        </w:rPr>
        <w:t>прати</w:t>
      </w:r>
      <w:proofErr w:type="spellEnd"/>
      <w:r w:rsidR="00D022EF">
        <w:rPr>
          <w:rFonts w:ascii="Verdana"/>
          <w:color w:val="000000"/>
        </w:rPr>
        <w:t xml:space="preserve"> </w:t>
      </w:r>
      <w:proofErr w:type="spellStart"/>
      <w:r w:rsidR="00D022EF">
        <w:rPr>
          <w:rFonts w:ascii="Verdana"/>
          <w:color w:val="000000"/>
        </w:rPr>
        <w:t>се</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оцењује</w:t>
      </w:r>
      <w:proofErr w:type="spellEnd"/>
      <w:r w:rsidR="00D022EF">
        <w:rPr>
          <w:rFonts w:ascii="Verdana"/>
          <w:color w:val="000000"/>
        </w:rPr>
        <w:t xml:space="preserve"> </w:t>
      </w:r>
      <w:proofErr w:type="spellStart"/>
      <w:r w:rsidR="00D022EF">
        <w:rPr>
          <w:rFonts w:ascii="Verdana"/>
          <w:color w:val="000000"/>
        </w:rPr>
        <w:t>током</w:t>
      </w:r>
      <w:proofErr w:type="spellEnd"/>
      <w:r w:rsidR="00D022EF">
        <w:rPr>
          <w:rFonts w:ascii="Verdana"/>
          <w:color w:val="000000"/>
        </w:rPr>
        <w:t xml:space="preserve"> </w:t>
      </w:r>
      <w:proofErr w:type="spellStart"/>
      <w:r w:rsidR="00D022EF">
        <w:rPr>
          <w:rFonts w:ascii="Verdana"/>
          <w:color w:val="000000"/>
        </w:rPr>
        <w:t>наставе</w:t>
      </w:r>
      <w:proofErr w:type="spellEnd"/>
      <w:r w:rsidR="00D022EF">
        <w:rPr>
          <w:rFonts w:ascii="Verdana"/>
          <w:color w:val="000000"/>
        </w:rPr>
        <w:t>.</w:t>
      </w:r>
    </w:p>
    <w:p w14:paraId="48E8CE40"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Ученик</w:t>
      </w:r>
      <w:proofErr w:type="spellEnd"/>
      <w:r w:rsidR="00D022EF">
        <w:rPr>
          <w:rFonts w:ascii="Verdana"/>
          <w:color w:val="000000"/>
        </w:rPr>
        <w:t xml:space="preserve"> </w:t>
      </w:r>
      <w:proofErr w:type="spellStart"/>
      <w:r w:rsidR="00D022EF">
        <w:rPr>
          <w:rFonts w:ascii="Verdana"/>
          <w:color w:val="000000"/>
        </w:rPr>
        <w:t>се</w:t>
      </w:r>
      <w:proofErr w:type="spellEnd"/>
      <w:r w:rsidR="00D022EF">
        <w:rPr>
          <w:rFonts w:ascii="Verdana"/>
          <w:color w:val="000000"/>
        </w:rPr>
        <w:t xml:space="preserve"> </w:t>
      </w:r>
      <w:proofErr w:type="spellStart"/>
      <w:r w:rsidR="00D022EF">
        <w:rPr>
          <w:rFonts w:ascii="Verdana"/>
          <w:color w:val="000000"/>
        </w:rPr>
        <w:t>оцењује</w:t>
      </w:r>
      <w:proofErr w:type="spellEnd"/>
      <w:r w:rsidR="00D022EF">
        <w:rPr>
          <w:rFonts w:ascii="Verdana"/>
          <w:color w:val="000000"/>
        </w:rPr>
        <w:t xml:space="preserve"> </w:t>
      </w:r>
      <w:proofErr w:type="spellStart"/>
      <w:r w:rsidR="00D022EF">
        <w:rPr>
          <w:rFonts w:ascii="Verdana"/>
          <w:color w:val="000000"/>
        </w:rPr>
        <w:t>из</w:t>
      </w:r>
      <w:proofErr w:type="spellEnd"/>
      <w:r w:rsidR="00D022EF">
        <w:rPr>
          <w:rFonts w:ascii="Verdana"/>
          <w:color w:val="000000"/>
        </w:rPr>
        <w:t xml:space="preserve"> </w:t>
      </w:r>
      <w:proofErr w:type="spellStart"/>
      <w:r w:rsidR="00D022EF">
        <w:rPr>
          <w:rFonts w:ascii="Verdana"/>
          <w:b/>
          <w:color w:val="000000"/>
        </w:rPr>
        <w:t>обавезног</w:t>
      </w:r>
      <w:proofErr w:type="spellEnd"/>
      <w:r w:rsidR="00D022EF">
        <w:rPr>
          <w:rFonts w:ascii="Calibri"/>
          <w:b/>
          <w:color w:val="000000"/>
          <w:vertAlign w:val="superscript"/>
        </w:rPr>
        <w:t>*</w:t>
      </w:r>
      <w:r w:rsidR="00D022EF">
        <w:rPr>
          <w:rFonts w:ascii="Verdana"/>
          <w:color w:val="000000"/>
        </w:rPr>
        <w:t xml:space="preserve"> </w:t>
      </w:r>
      <w:proofErr w:type="spellStart"/>
      <w:r w:rsidR="00D022EF">
        <w:rPr>
          <w:rFonts w:ascii="Verdana"/>
          <w:color w:val="000000"/>
        </w:rPr>
        <w:t>предмета</w:t>
      </w:r>
      <w:proofErr w:type="spellEnd"/>
      <w:r w:rsidR="00D022EF">
        <w:rPr>
          <w:rFonts w:ascii="Verdana"/>
          <w:b/>
          <w:color w:val="000000"/>
        </w:rPr>
        <w:t xml:space="preserve">, </w:t>
      </w:r>
      <w:proofErr w:type="spellStart"/>
      <w:r w:rsidR="00D022EF" w:rsidRPr="007A5FE6">
        <w:rPr>
          <w:rFonts w:ascii="Verdana"/>
          <w:b/>
          <w:color w:val="000000" w:themeColor="text1"/>
        </w:rPr>
        <w:t>изборног</w:t>
      </w:r>
      <w:proofErr w:type="spellEnd"/>
      <w:r w:rsidR="00D022EF" w:rsidRPr="007A5FE6">
        <w:rPr>
          <w:rFonts w:ascii="Verdana"/>
          <w:b/>
          <w:color w:val="000000" w:themeColor="text1"/>
        </w:rPr>
        <w:t xml:space="preserve"> </w:t>
      </w:r>
      <w:proofErr w:type="spellStart"/>
      <w:r w:rsidR="007A560D" w:rsidRPr="007A5FE6">
        <w:rPr>
          <w:rFonts w:ascii="Verdana"/>
          <w:b/>
          <w:color w:val="000000" w:themeColor="text1"/>
        </w:rPr>
        <w:t>предмета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активности</w:t>
      </w:r>
      <w:proofErr w:type="spellEnd"/>
      <w:r w:rsidR="00D022EF" w:rsidRPr="007A5FE6">
        <w:rPr>
          <w:rFonts w:ascii="Calibri"/>
          <w:b/>
          <w:color w:val="000000" w:themeColor="text1"/>
          <w:vertAlign w:val="superscript"/>
        </w:rPr>
        <w:t>*</w:t>
      </w:r>
      <w:r w:rsidR="00D022EF" w:rsidRPr="007A5FE6">
        <w:rPr>
          <w:rFonts w:ascii="Verdana"/>
          <w:color w:val="000000" w:themeColor="text1"/>
        </w:rPr>
        <w:t xml:space="preserve"> </w:t>
      </w:r>
      <w:r w:rsidR="00D022EF" w:rsidRPr="007A5FE6">
        <w:rPr>
          <w:rFonts w:ascii="Verdana"/>
          <w:color w:val="000000" w:themeColor="text1"/>
        </w:rPr>
        <w:t>и</w:t>
      </w:r>
      <w:r w:rsidR="00D022EF" w:rsidRPr="007A5FE6">
        <w:rPr>
          <w:rFonts w:ascii="Verdana"/>
          <w:color w:val="000000" w:themeColor="text1"/>
        </w:rPr>
        <w:t xml:space="preserve"> </w:t>
      </w:r>
      <w:proofErr w:type="spellStart"/>
      <w:r w:rsidR="00D022EF" w:rsidRPr="007A5FE6">
        <w:rPr>
          <w:rFonts w:ascii="Verdana"/>
          <w:color w:val="000000" w:themeColor="text1"/>
        </w:rPr>
        <w:t>из</w:t>
      </w:r>
      <w:proofErr w:type="spellEnd"/>
      <w:r w:rsidR="00D022EF" w:rsidRPr="007A5FE6">
        <w:rPr>
          <w:rFonts w:ascii="Verdana"/>
          <w:color w:val="000000" w:themeColor="text1"/>
        </w:rPr>
        <w:t xml:space="preserve"> </w:t>
      </w:r>
      <w:proofErr w:type="spellStart"/>
      <w:r w:rsidR="00D022EF" w:rsidRPr="007A5FE6">
        <w:rPr>
          <w:rFonts w:ascii="Verdana"/>
          <w:color w:val="000000" w:themeColor="text1"/>
        </w:rPr>
        <w:t>владања</w:t>
      </w:r>
      <w:proofErr w:type="spellEnd"/>
      <w:r w:rsidR="00D022EF" w:rsidRPr="007A5FE6">
        <w:rPr>
          <w:rFonts w:ascii="Verdana"/>
          <w:color w:val="000000" w:themeColor="text1"/>
        </w:rPr>
        <w:t>.</w:t>
      </w:r>
    </w:p>
    <w:p w14:paraId="263D4D63" w14:textId="77777777" w:rsidR="00D022EF" w:rsidRPr="007A5FE6" w:rsidRDefault="002163D9" w:rsidP="00D022EF">
      <w:pPr>
        <w:spacing w:after="150"/>
        <w:rPr>
          <w:color w:val="000000" w:themeColor="text1"/>
        </w:rPr>
      </w:pPr>
      <w:r>
        <w:rPr>
          <w:rFonts w:ascii="Verdana"/>
          <w:b/>
          <w:color w:val="000000"/>
          <w:lang w:val="sr-Cyrl-RS"/>
        </w:rPr>
        <w:t xml:space="preserve">          </w:t>
      </w:r>
      <w:proofErr w:type="spellStart"/>
      <w:r w:rsidR="00D022EF">
        <w:rPr>
          <w:rFonts w:ascii="Verdana"/>
          <w:b/>
          <w:color w:val="000000"/>
        </w:rPr>
        <w:t>Ученик</w:t>
      </w:r>
      <w:proofErr w:type="spellEnd"/>
      <w:r w:rsidR="00D022EF">
        <w:rPr>
          <w:rFonts w:ascii="Verdana"/>
          <w:b/>
          <w:color w:val="000000"/>
        </w:rPr>
        <w:t xml:space="preserve"> </w:t>
      </w:r>
      <w:proofErr w:type="spellStart"/>
      <w:r w:rsidR="00D022EF">
        <w:rPr>
          <w:rFonts w:ascii="Verdana"/>
          <w:b/>
          <w:color w:val="000000"/>
        </w:rPr>
        <w:t>се</w:t>
      </w:r>
      <w:proofErr w:type="spellEnd"/>
      <w:r w:rsidR="00D022EF">
        <w:rPr>
          <w:rFonts w:ascii="Verdana"/>
          <w:b/>
          <w:color w:val="000000"/>
        </w:rPr>
        <w:t xml:space="preserve"> </w:t>
      </w:r>
      <w:proofErr w:type="spellStart"/>
      <w:r w:rsidR="00D022EF">
        <w:rPr>
          <w:rFonts w:ascii="Verdana"/>
          <w:b/>
          <w:color w:val="000000"/>
        </w:rPr>
        <w:t>оцењује</w:t>
      </w:r>
      <w:proofErr w:type="spellEnd"/>
      <w:r w:rsidR="00D022EF">
        <w:rPr>
          <w:rFonts w:ascii="Verdana"/>
          <w:b/>
          <w:color w:val="000000"/>
        </w:rPr>
        <w:t xml:space="preserve"> </w:t>
      </w:r>
      <w:proofErr w:type="spellStart"/>
      <w:r w:rsidR="00D022EF">
        <w:rPr>
          <w:rFonts w:ascii="Verdana"/>
          <w:b/>
          <w:color w:val="000000"/>
        </w:rPr>
        <w:t>најмање</w:t>
      </w:r>
      <w:proofErr w:type="spellEnd"/>
      <w:r w:rsidR="00D022EF">
        <w:rPr>
          <w:rFonts w:ascii="Verdana"/>
          <w:b/>
          <w:color w:val="000000"/>
        </w:rPr>
        <w:t xml:space="preserve"> </w:t>
      </w:r>
      <w:proofErr w:type="spellStart"/>
      <w:r w:rsidR="00D022EF">
        <w:rPr>
          <w:rFonts w:ascii="Verdana"/>
          <w:b/>
          <w:color w:val="000000"/>
        </w:rPr>
        <w:t>четири</w:t>
      </w:r>
      <w:proofErr w:type="spellEnd"/>
      <w:r w:rsidR="00D022EF">
        <w:rPr>
          <w:rFonts w:ascii="Verdana"/>
          <w:b/>
          <w:color w:val="000000"/>
        </w:rPr>
        <w:t xml:space="preserve"> </w:t>
      </w:r>
      <w:proofErr w:type="spellStart"/>
      <w:r w:rsidR="00D022EF">
        <w:rPr>
          <w:rFonts w:ascii="Verdana"/>
          <w:b/>
          <w:color w:val="000000"/>
        </w:rPr>
        <w:t>пута</w:t>
      </w:r>
      <w:proofErr w:type="spellEnd"/>
      <w:r w:rsidR="00D022EF">
        <w:rPr>
          <w:rFonts w:ascii="Verdana"/>
          <w:b/>
          <w:color w:val="000000"/>
        </w:rPr>
        <w:t xml:space="preserve"> </w:t>
      </w:r>
      <w:r w:rsidR="00D022EF">
        <w:rPr>
          <w:rFonts w:ascii="Verdana"/>
          <w:b/>
          <w:color w:val="000000"/>
        </w:rPr>
        <w:t>у</w:t>
      </w:r>
      <w:r w:rsidR="00D022EF">
        <w:rPr>
          <w:rFonts w:ascii="Verdana"/>
          <w:b/>
          <w:color w:val="000000"/>
        </w:rPr>
        <w:t xml:space="preserve"> </w:t>
      </w:r>
      <w:proofErr w:type="spellStart"/>
      <w:r w:rsidR="00D022EF">
        <w:rPr>
          <w:rFonts w:ascii="Verdana"/>
          <w:b/>
          <w:color w:val="000000"/>
        </w:rPr>
        <w:t>полугодишту</w:t>
      </w:r>
      <w:proofErr w:type="spellEnd"/>
      <w:r w:rsidR="00D022EF">
        <w:rPr>
          <w:rFonts w:ascii="Verdana"/>
          <w:b/>
          <w:color w:val="000000"/>
        </w:rPr>
        <w:t xml:space="preserve"> </w:t>
      </w:r>
      <w:r w:rsidR="00D022EF">
        <w:rPr>
          <w:rFonts w:ascii="Verdana"/>
          <w:b/>
          <w:color w:val="000000"/>
        </w:rPr>
        <w:t>у</w:t>
      </w:r>
      <w:r w:rsidR="00D022EF">
        <w:rPr>
          <w:rFonts w:ascii="Verdana"/>
          <w:b/>
          <w:color w:val="000000"/>
        </w:rPr>
        <w:t xml:space="preserve"> </w:t>
      </w:r>
      <w:proofErr w:type="spellStart"/>
      <w:r w:rsidR="00D022EF">
        <w:rPr>
          <w:rFonts w:ascii="Verdana"/>
          <w:b/>
          <w:color w:val="000000"/>
        </w:rPr>
        <w:t>основном</w:t>
      </w:r>
      <w:proofErr w:type="spellEnd"/>
      <w:r w:rsidR="00D022EF">
        <w:rPr>
          <w:rFonts w:ascii="Verdana"/>
          <w:b/>
          <w:color w:val="000000"/>
        </w:rPr>
        <w:t xml:space="preserve"> </w:t>
      </w:r>
      <w:proofErr w:type="spellStart"/>
      <w:r w:rsidR="00D022EF">
        <w:rPr>
          <w:rFonts w:ascii="Verdana"/>
          <w:b/>
          <w:color w:val="000000"/>
        </w:rPr>
        <w:t>образовању</w:t>
      </w:r>
      <w:proofErr w:type="spellEnd"/>
      <w:r w:rsidR="00D022EF">
        <w:rPr>
          <w:rFonts w:ascii="Verdana"/>
          <w:b/>
          <w:color w:val="000000"/>
        </w:rPr>
        <w:t xml:space="preserve"> </w:t>
      </w:r>
      <w:r w:rsidR="00D022EF">
        <w:rPr>
          <w:rFonts w:ascii="Verdana"/>
          <w:b/>
          <w:color w:val="000000"/>
        </w:rPr>
        <w:t>и</w:t>
      </w:r>
      <w:r w:rsidR="00D022EF">
        <w:rPr>
          <w:rFonts w:ascii="Verdana"/>
          <w:b/>
          <w:color w:val="000000"/>
        </w:rPr>
        <w:t xml:space="preserve"> </w:t>
      </w:r>
      <w:proofErr w:type="spellStart"/>
      <w:r w:rsidR="00D022EF">
        <w:rPr>
          <w:rFonts w:ascii="Verdana"/>
          <w:b/>
          <w:color w:val="000000"/>
        </w:rPr>
        <w:t>васпитању</w:t>
      </w:r>
      <w:proofErr w:type="spellEnd"/>
      <w:r w:rsidR="00D022EF">
        <w:rPr>
          <w:rFonts w:ascii="Verdana"/>
          <w:b/>
          <w:color w:val="000000"/>
        </w:rPr>
        <w:t xml:space="preserve">, </w:t>
      </w:r>
      <w:r w:rsidR="00D022EF">
        <w:rPr>
          <w:rFonts w:ascii="Verdana"/>
          <w:b/>
          <w:color w:val="000000"/>
        </w:rPr>
        <w:t>а</w:t>
      </w:r>
      <w:r w:rsidR="00D022EF">
        <w:rPr>
          <w:rFonts w:ascii="Verdana"/>
          <w:b/>
          <w:color w:val="000000"/>
        </w:rPr>
        <w:t xml:space="preserve"> </w:t>
      </w:r>
      <w:proofErr w:type="spellStart"/>
      <w:r w:rsidR="00D022EF">
        <w:rPr>
          <w:rFonts w:ascii="Verdana"/>
          <w:b/>
          <w:color w:val="000000"/>
        </w:rPr>
        <w:t>ако</w:t>
      </w:r>
      <w:proofErr w:type="spellEnd"/>
      <w:r w:rsidR="00D022EF">
        <w:rPr>
          <w:rFonts w:ascii="Verdana"/>
          <w:b/>
          <w:color w:val="000000"/>
        </w:rPr>
        <w:t xml:space="preserve"> </w:t>
      </w:r>
      <w:proofErr w:type="spellStart"/>
      <w:r w:rsidR="00D022EF">
        <w:rPr>
          <w:rFonts w:ascii="Verdana"/>
          <w:b/>
          <w:color w:val="000000"/>
        </w:rPr>
        <w:t>је</w:t>
      </w:r>
      <w:proofErr w:type="spellEnd"/>
      <w:r w:rsidR="00D022EF">
        <w:rPr>
          <w:rFonts w:ascii="Verdana"/>
          <w:b/>
          <w:color w:val="000000"/>
        </w:rPr>
        <w:t xml:space="preserve"> </w:t>
      </w:r>
      <w:proofErr w:type="spellStart"/>
      <w:r w:rsidR="00D022EF">
        <w:rPr>
          <w:rFonts w:ascii="Verdana"/>
          <w:b/>
          <w:color w:val="000000"/>
        </w:rPr>
        <w:t>недељни</w:t>
      </w:r>
      <w:proofErr w:type="spellEnd"/>
      <w:r w:rsidR="00D022EF">
        <w:rPr>
          <w:rFonts w:ascii="Verdana"/>
          <w:b/>
          <w:color w:val="000000"/>
        </w:rPr>
        <w:t xml:space="preserve"> </w:t>
      </w:r>
      <w:proofErr w:type="spellStart"/>
      <w:r w:rsidR="00D022EF">
        <w:rPr>
          <w:rFonts w:ascii="Verdana"/>
          <w:b/>
          <w:color w:val="000000"/>
        </w:rPr>
        <w:t>фонд</w:t>
      </w:r>
      <w:proofErr w:type="spellEnd"/>
      <w:r w:rsidR="00D022EF">
        <w:rPr>
          <w:rFonts w:ascii="Verdana"/>
          <w:b/>
          <w:color w:val="000000"/>
        </w:rPr>
        <w:t xml:space="preserve"> </w:t>
      </w:r>
      <w:proofErr w:type="spellStart"/>
      <w:r w:rsidR="00D022EF">
        <w:rPr>
          <w:rFonts w:ascii="Verdana"/>
          <w:b/>
          <w:color w:val="000000"/>
        </w:rPr>
        <w:t>часова</w:t>
      </w:r>
      <w:proofErr w:type="spellEnd"/>
      <w:r w:rsidR="00D022EF">
        <w:rPr>
          <w:rFonts w:ascii="Verdana"/>
          <w:b/>
          <w:color w:val="000000"/>
        </w:rPr>
        <w:t xml:space="preserve"> </w:t>
      </w:r>
      <w:proofErr w:type="spellStart"/>
      <w:r w:rsidR="00D022EF">
        <w:rPr>
          <w:rFonts w:ascii="Verdana"/>
          <w:b/>
          <w:color w:val="000000"/>
        </w:rPr>
        <w:t>обавезног</w:t>
      </w:r>
      <w:proofErr w:type="spellEnd"/>
      <w:r w:rsidR="00D022EF">
        <w:rPr>
          <w:rFonts w:ascii="Verdana"/>
          <w:b/>
          <w:color w:val="000000"/>
        </w:rPr>
        <w:t xml:space="preserve"> </w:t>
      </w:r>
      <w:proofErr w:type="spellStart"/>
      <w:r w:rsidR="00D022EF">
        <w:rPr>
          <w:rFonts w:ascii="Verdana"/>
          <w:b/>
          <w:color w:val="000000"/>
        </w:rPr>
        <w:t>предмета</w:t>
      </w:r>
      <w:proofErr w:type="spellEnd"/>
      <w:r w:rsidR="00D022EF">
        <w:rPr>
          <w:rFonts w:ascii="Verdana"/>
          <w:b/>
          <w:color w:val="000000"/>
        </w:rPr>
        <w:t xml:space="preserve">, </w:t>
      </w:r>
      <w:proofErr w:type="spellStart"/>
      <w:r w:rsidR="00D022EF" w:rsidRPr="007A5FE6">
        <w:rPr>
          <w:rFonts w:ascii="Verdana"/>
          <w:b/>
          <w:color w:val="000000" w:themeColor="text1"/>
        </w:rPr>
        <w:t>изборног</w:t>
      </w:r>
      <w:proofErr w:type="spellEnd"/>
      <w:r w:rsidR="00D022EF" w:rsidRPr="007A5FE6">
        <w:rPr>
          <w:rFonts w:ascii="Verdana"/>
          <w:b/>
          <w:color w:val="000000" w:themeColor="text1"/>
        </w:rPr>
        <w:t xml:space="preserve"> </w:t>
      </w:r>
      <w:proofErr w:type="spellStart"/>
      <w:r w:rsidR="007A560D" w:rsidRPr="007A5FE6">
        <w:rPr>
          <w:rFonts w:ascii="Verdana"/>
          <w:b/>
          <w:color w:val="000000" w:themeColor="text1"/>
        </w:rPr>
        <w:t>предмета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активности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један</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час</w:t>
      </w:r>
      <w:proofErr w:type="spellEnd"/>
      <w:r w:rsidR="00D022EF" w:rsidRPr="007A5FE6">
        <w:rPr>
          <w:rFonts w:ascii="Verdana"/>
          <w:b/>
          <w:color w:val="000000" w:themeColor="text1"/>
        </w:rPr>
        <w:t xml:space="preserve"> </w:t>
      </w:r>
      <w:r w:rsidR="00D022EF" w:rsidRPr="007A5FE6">
        <w:rPr>
          <w:rFonts w:ascii="Verdana"/>
          <w:b/>
          <w:color w:val="000000" w:themeColor="text1"/>
        </w:rPr>
        <w:t>–</w:t>
      </w:r>
      <w:r w:rsidR="00D022EF" w:rsidRPr="007A5FE6">
        <w:rPr>
          <w:rFonts w:ascii="Verdana"/>
          <w:b/>
          <w:color w:val="000000" w:themeColor="text1"/>
        </w:rPr>
        <w:t xml:space="preserve"> </w:t>
      </w:r>
      <w:proofErr w:type="spellStart"/>
      <w:r w:rsidR="00D022EF" w:rsidRPr="007A5FE6">
        <w:rPr>
          <w:rFonts w:ascii="Verdana"/>
          <w:b/>
          <w:color w:val="000000" w:themeColor="text1"/>
        </w:rPr>
        <w:t>најмање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два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пута</w:t>
      </w:r>
      <w:proofErr w:type="spellEnd"/>
      <w:r w:rsidR="00D022EF" w:rsidRPr="007A5FE6">
        <w:rPr>
          <w:rFonts w:ascii="Verdana"/>
          <w:b/>
          <w:color w:val="000000" w:themeColor="text1"/>
        </w:rPr>
        <w:t xml:space="preserve"> </w:t>
      </w:r>
      <w:r w:rsidR="00D022EF" w:rsidRPr="007A5FE6">
        <w:rPr>
          <w:rFonts w:ascii="Verdana"/>
          <w:b/>
          <w:color w:val="000000" w:themeColor="text1"/>
        </w:rPr>
        <w:t>у</w:t>
      </w:r>
      <w:r w:rsidR="00D022EF" w:rsidRPr="007A5FE6">
        <w:rPr>
          <w:rFonts w:ascii="Verdana"/>
          <w:b/>
          <w:color w:val="000000" w:themeColor="text1"/>
        </w:rPr>
        <w:t xml:space="preserve"> </w:t>
      </w:r>
      <w:proofErr w:type="spellStart"/>
      <w:proofErr w:type="gramStart"/>
      <w:r w:rsidR="00D022EF" w:rsidRPr="007A5FE6">
        <w:rPr>
          <w:rFonts w:ascii="Verdana"/>
          <w:b/>
          <w:color w:val="000000" w:themeColor="text1"/>
        </w:rPr>
        <w:t>полугодишту</w:t>
      </w:r>
      <w:proofErr w:type="spellEnd"/>
      <w:r w:rsidR="00D022EF" w:rsidRPr="007A5FE6">
        <w:rPr>
          <w:rFonts w:ascii="Verdana"/>
          <w:b/>
          <w:color w:val="000000" w:themeColor="text1"/>
        </w:rPr>
        <w:t>.</w:t>
      </w:r>
      <w:r w:rsidR="00D022EF" w:rsidRPr="007A5FE6">
        <w:rPr>
          <w:rFonts w:ascii="Calibri"/>
          <w:b/>
          <w:color w:val="000000" w:themeColor="text1"/>
          <w:vertAlign w:val="superscript"/>
        </w:rPr>
        <w:t>*</w:t>
      </w:r>
      <w:proofErr w:type="gramEnd"/>
      <w:r w:rsidR="00D022EF" w:rsidRPr="007A5FE6">
        <w:rPr>
          <w:rFonts w:ascii="Calibri"/>
          <w:b/>
          <w:color w:val="000000" w:themeColor="text1"/>
          <w:vertAlign w:val="superscript"/>
        </w:rPr>
        <w:t>*</w:t>
      </w:r>
    </w:p>
    <w:p w14:paraId="18CE842B"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На</w:t>
      </w:r>
      <w:proofErr w:type="spellEnd"/>
      <w:r w:rsidR="00D022EF">
        <w:rPr>
          <w:rFonts w:ascii="Verdana"/>
          <w:color w:val="000000"/>
        </w:rPr>
        <w:t xml:space="preserve"> </w:t>
      </w:r>
      <w:proofErr w:type="spellStart"/>
      <w:r w:rsidR="00D022EF">
        <w:rPr>
          <w:rFonts w:ascii="Verdana"/>
          <w:color w:val="000000"/>
        </w:rPr>
        <w:t>основу</w:t>
      </w:r>
      <w:proofErr w:type="spellEnd"/>
      <w:r w:rsidR="00D022EF">
        <w:rPr>
          <w:rFonts w:ascii="Verdana"/>
          <w:color w:val="000000"/>
        </w:rPr>
        <w:t xml:space="preserve"> </w:t>
      </w:r>
      <w:proofErr w:type="spellStart"/>
      <w:r w:rsidR="00D022EF">
        <w:rPr>
          <w:rFonts w:ascii="Verdana"/>
          <w:color w:val="000000"/>
        </w:rPr>
        <w:t>праћења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вредновања</w:t>
      </w:r>
      <w:proofErr w:type="spellEnd"/>
      <w:r w:rsidR="00D022EF">
        <w:rPr>
          <w:rFonts w:ascii="Verdana"/>
          <w:color w:val="000000"/>
        </w:rPr>
        <w:t xml:space="preserve"> </w:t>
      </w:r>
      <w:proofErr w:type="spellStart"/>
      <w:r w:rsidR="00D022EF">
        <w:rPr>
          <w:rFonts w:ascii="Verdana"/>
          <w:color w:val="000000"/>
        </w:rPr>
        <w:t>током</w:t>
      </w:r>
      <w:proofErr w:type="spellEnd"/>
      <w:r w:rsidR="00D022EF">
        <w:rPr>
          <w:rFonts w:ascii="Verdana"/>
          <w:color w:val="000000"/>
        </w:rPr>
        <w:t xml:space="preserve"> </w:t>
      </w:r>
      <w:proofErr w:type="spellStart"/>
      <w:r w:rsidR="00D022EF">
        <w:rPr>
          <w:rFonts w:ascii="Verdana"/>
          <w:color w:val="000000"/>
        </w:rPr>
        <w:t>наставне</w:t>
      </w:r>
      <w:proofErr w:type="spellEnd"/>
      <w:r w:rsidR="00D022EF">
        <w:rPr>
          <w:rFonts w:ascii="Verdana"/>
          <w:color w:val="000000"/>
        </w:rPr>
        <w:t xml:space="preserve"> </w:t>
      </w:r>
      <w:proofErr w:type="spellStart"/>
      <w:r w:rsidR="00D022EF">
        <w:rPr>
          <w:rFonts w:ascii="Verdana"/>
          <w:color w:val="000000"/>
        </w:rPr>
        <w:t>године</w:t>
      </w:r>
      <w:proofErr w:type="spellEnd"/>
      <w:r w:rsidR="00D022EF">
        <w:rPr>
          <w:rFonts w:ascii="Verdana"/>
          <w:color w:val="000000"/>
        </w:rPr>
        <w:t xml:space="preserve"> </w:t>
      </w:r>
      <w:proofErr w:type="spellStart"/>
      <w:r w:rsidR="00D022EF">
        <w:rPr>
          <w:rFonts w:ascii="Verdana"/>
          <w:color w:val="000000"/>
        </w:rPr>
        <w:t>закључну</w:t>
      </w:r>
      <w:proofErr w:type="spellEnd"/>
      <w:r w:rsidR="00D022EF">
        <w:rPr>
          <w:rFonts w:ascii="Verdana"/>
          <w:color w:val="000000"/>
        </w:rPr>
        <w:t xml:space="preserve"> </w:t>
      </w:r>
      <w:proofErr w:type="spellStart"/>
      <w:r w:rsidR="00D022EF">
        <w:rPr>
          <w:rFonts w:ascii="Verdana"/>
          <w:color w:val="000000"/>
        </w:rPr>
        <w:t>оцену</w:t>
      </w:r>
      <w:proofErr w:type="spellEnd"/>
      <w:r w:rsidR="00D022EF">
        <w:rPr>
          <w:rFonts w:ascii="Verdana"/>
          <w:color w:val="000000"/>
        </w:rPr>
        <w:t xml:space="preserve"> </w:t>
      </w:r>
      <w:proofErr w:type="spellStart"/>
      <w:r w:rsidR="00D022EF">
        <w:rPr>
          <w:rFonts w:ascii="Verdana"/>
          <w:color w:val="000000"/>
        </w:rPr>
        <w:t>из</w:t>
      </w:r>
      <w:proofErr w:type="spellEnd"/>
      <w:r w:rsidR="00D022EF">
        <w:rPr>
          <w:rFonts w:ascii="Verdana"/>
          <w:color w:val="000000"/>
        </w:rPr>
        <w:t xml:space="preserve"> </w:t>
      </w:r>
      <w:proofErr w:type="spellStart"/>
      <w:r w:rsidR="00D022EF">
        <w:rPr>
          <w:rFonts w:ascii="Verdana"/>
          <w:b/>
          <w:color w:val="000000"/>
        </w:rPr>
        <w:t>обавезног</w:t>
      </w:r>
      <w:proofErr w:type="spellEnd"/>
      <w:r w:rsidR="00D022EF">
        <w:rPr>
          <w:rFonts w:ascii="Calibri"/>
          <w:b/>
          <w:color w:val="000000"/>
          <w:vertAlign w:val="superscript"/>
        </w:rPr>
        <w:t>*</w:t>
      </w:r>
      <w:r w:rsidR="00D022EF">
        <w:rPr>
          <w:rFonts w:ascii="Verdana"/>
          <w:color w:val="000000"/>
        </w:rPr>
        <w:t xml:space="preserve"> </w:t>
      </w:r>
      <w:proofErr w:type="spellStart"/>
      <w:r w:rsidR="00D022EF">
        <w:rPr>
          <w:rFonts w:ascii="Verdana"/>
          <w:color w:val="000000"/>
        </w:rPr>
        <w:t>предмета</w:t>
      </w:r>
      <w:proofErr w:type="spellEnd"/>
      <w:r w:rsidR="00D022EF">
        <w:rPr>
          <w:rFonts w:ascii="Verdana"/>
          <w:b/>
          <w:color w:val="000000"/>
        </w:rPr>
        <w:t xml:space="preserve">, </w:t>
      </w:r>
      <w:proofErr w:type="spellStart"/>
      <w:r w:rsidR="00D022EF" w:rsidRPr="007A5FE6">
        <w:rPr>
          <w:rFonts w:ascii="Verdana"/>
          <w:b/>
          <w:color w:val="000000" w:themeColor="text1"/>
        </w:rPr>
        <w:t>изборног</w:t>
      </w:r>
      <w:proofErr w:type="spellEnd"/>
      <w:r w:rsidR="00D022EF" w:rsidRPr="007A5FE6">
        <w:rPr>
          <w:rFonts w:ascii="Verdana"/>
          <w:b/>
          <w:color w:val="000000" w:themeColor="text1"/>
        </w:rPr>
        <w:t xml:space="preserve"> </w:t>
      </w:r>
      <w:proofErr w:type="spellStart"/>
      <w:r w:rsidR="007A560D" w:rsidRPr="007A5FE6">
        <w:rPr>
          <w:rFonts w:ascii="Verdana"/>
          <w:b/>
          <w:color w:val="000000" w:themeColor="text1"/>
        </w:rPr>
        <w:t>предмета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активности</w:t>
      </w:r>
      <w:proofErr w:type="spellEnd"/>
      <w:r w:rsidR="00D022EF">
        <w:rPr>
          <w:rFonts w:ascii="Calibri"/>
          <w:b/>
          <w:color w:val="000000"/>
          <w:vertAlign w:val="superscript"/>
        </w:rPr>
        <w:t>*</w:t>
      </w:r>
      <w:r w:rsidR="00D022EF">
        <w:rPr>
          <w:rFonts w:ascii="Verdana"/>
          <w:color w:val="000000"/>
        </w:rPr>
        <w:t xml:space="preserve"> </w:t>
      </w:r>
      <w:proofErr w:type="spellStart"/>
      <w:r w:rsidR="00D022EF">
        <w:rPr>
          <w:rFonts w:ascii="Verdana"/>
          <w:color w:val="000000"/>
        </w:rPr>
        <w:t>утврђује</w:t>
      </w:r>
      <w:proofErr w:type="spellEnd"/>
      <w:r w:rsidR="00D022EF">
        <w:rPr>
          <w:rFonts w:ascii="Verdana"/>
          <w:color w:val="000000"/>
        </w:rPr>
        <w:t xml:space="preserve"> </w:t>
      </w:r>
      <w:proofErr w:type="spellStart"/>
      <w:r w:rsidR="00D022EF">
        <w:rPr>
          <w:rFonts w:ascii="Verdana"/>
          <w:color w:val="000000"/>
        </w:rPr>
        <w:t>одељењско</w:t>
      </w:r>
      <w:proofErr w:type="spellEnd"/>
      <w:r w:rsidR="00D022EF">
        <w:rPr>
          <w:rFonts w:ascii="Verdana"/>
          <w:color w:val="000000"/>
        </w:rPr>
        <w:t xml:space="preserve"> </w:t>
      </w:r>
      <w:proofErr w:type="spellStart"/>
      <w:r w:rsidR="00D022EF">
        <w:rPr>
          <w:rFonts w:ascii="Verdana"/>
          <w:color w:val="000000"/>
        </w:rPr>
        <w:t>веће</w:t>
      </w:r>
      <w:proofErr w:type="spellEnd"/>
      <w:r w:rsidR="00D022EF">
        <w:rPr>
          <w:rFonts w:ascii="Verdana"/>
          <w:color w:val="000000"/>
        </w:rPr>
        <w:t xml:space="preserve"> </w:t>
      </w:r>
      <w:proofErr w:type="spellStart"/>
      <w:r w:rsidR="00D022EF">
        <w:rPr>
          <w:rFonts w:ascii="Verdana"/>
          <w:color w:val="000000"/>
        </w:rPr>
        <w:t>које</w:t>
      </w:r>
      <w:proofErr w:type="spellEnd"/>
      <w:r w:rsidR="00D022EF">
        <w:rPr>
          <w:rFonts w:ascii="Verdana"/>
          <w:color w:val="000000"/>
        </w:rPr>
        <w:t xml:space="preserve"> </w:t>
      </w:r>
      <w:proofErr w:type="spellStart"/>
      <w:r w:rsidR="00D022EF">
        <w:rPr>
          <w:rFonts w:ascii="Verdana"/>
          <w:color w:val="000000"/>
        </w:rPr>
        <w:t>чине</w:t>
      </w:r>
      <w:proofErr w:type="spellEnd"/>
      <w:r w:rsidR="00D022EF">
        <w:rPr>
          <w:rFonts w:ascii="Verdana"/>
          <w:color w:val="000000"/>
        </w:rPr>
        <w:t xml:space="preserve"> </w:t>
      </w:r>
      <w:proofErr w:type="spellStart"/>
      <w:r w:rsidR="00D022EF">
        <w:rPr>
          <w:rFonts w:ascii="Verdana"/>
          <w:color w:val="000000"/>
        </w:rPr>
        <w:t>наставници</w:t>
      </w:r>
      <w:proofErr w:type="spellEnd"/>
      <w:r w:rsidR="00D022EF">
        <w:rPr>
          <w:rFonts w:ascii="Verdana"/>
          <w:color w:val="000000"/>
        </w:rPr>
        <w:t xml:space="preserve"> </w:t>
      </w:r>
      <w:proofErr w:type="spellStart"/>
      <w:r w:rsidR="00D022EF">
        <w:rPr>
          <w:rFonts w:ascii="Verdana"/>
          <w:color w:val="000000"/>
        </w:rPr>
        <w:t>који</w:t>
      </w:r>
      <w:proofErr w:type="spellEnd"/>
      <w:r w:rsidR="00D022EF">
        <w:rPr>
          <w:rFonts w:ascii="Verdana"/>
          <w:color w:val="000000"/>
        </w:rPr>
        <w:t xml:space="preserve"> </w:t>
      </w:r>
      <w:proofErr w:type="spellStart"/>
      <w:r w:rsidR="00D022EF">
        <w:rPr>
          <w:rFonts w:ascii="Verdana"/>
          <w:color w:val="000000"/>
        </w:rPr>
        <w:t>предају</w:t>
      </w:r>
      <w:proofErr w:type="spellEnd"/>
      <w:r w:rsidR="00D022EF">
        <w:rPr>
          <w:rFonts w:ascii="Verdana"/>
          <w:color w:val="000000"/>
        </w:rPr>
        <w:t xml:space="preserve"> </w:t>
      </w:r>
      <w:proofErr w:type="spellStart"/>
      <w:r w:rsidR="00D022EF">
        <w:rPr>
          <w:rFonts w:ascii="Verdana"/>
          <w:color w:val="000000"/>
        </w:rPr>
        <w:t>ученику</w:t>
      </w:r>
      <w:proofErr w:type="spellEnd"/>
      <w:r w:rsidR="00D022EF">
        <w:rPr>
          <w:rFonts w:ascii="Verdana"/>
          <w:color w:val="000000"/>
        </w:rPr>
        <w:t xml:space="preserve"> </w:t>
      </w:r>
      <w:proofErr w:type="spellStart"/>
      <w:r w:rsidR="00D022EF">
        <w:rPr>
          <w:rFonts w:ascii="Verdana"/>
          <w:color w:val="000000"/>
        </w:rPr>
        <w:t>на</w:t>
      </w:r>
      <w:proofErr w:type="spellEnd"/>
      <w:r w:rsidR="00D022EF">
        <w:rPr>
          <w:rFonts w:ascii="Verdana"/>
          <w:color w:val="000000"/>
        </w:rPr>
        <w:t xml:space="preserve"> </w:t>
      </w:r>
      <w:proofErr w:type="spellStart"/>
      <w:r w:rsidR="00D022EF">
        <w:rPr>
          <w:rFonts w:ascii="Verdana"/>
          <w:color w:val="000000"/>
        </w:rPr>
        <w:t>предлог</w:t>
      </w:r>
      <w:proofErr w:type="spellEnd"/>
      <w:r w:rsidR="00D022EF">
        <w:rPr>
          <w:rFonts w:ascii="Verdana"/>
          <w:color w:val="000000"/>
        </w:rPr>
        <w:t xml:space="preserve"> </w:t>
      </w:r>
      <w:r w:rsidR="00D022EF">
        <w:rPr>
          <w:rFonts w:ascii="Calibri"/>
          <w:b/>
          <w:color w:val="000000"/>
          <w:vertAlign w:val="superscript"/>
        </w:rPr>
        <w:t>*</w:t>
      </w:r>
      <w:r w:rsidR="00D022EF">
        <w:rPr>
          <w:rFonts w:ascii="Verdana"/>
          <w:color w:val="000000"/>
        </w:rPr>
        <w:t> </w:t>
      </w:r>
      <w:proofErr w:type="spellStart"/>
      <w:r w:rsidR="00D022EF">
        <w:rPr>
          <w:rFonts w:ascii="Verdana"/>
          <w:color w:val="000000"/>
        </w:rPr>
        <w:t>наставника</w:t>
      </w:r>
      <w:proofErr w:type="spellEnd"/>
      <w:r w:rsidR="00D022EF">
        <w:rPr>
          <w:rFonts w:ascii="Verdana"/>
          <w:color w:val="000000"/>
        </w:rPr>
        <w:t xml:space="preserve">, </w:t>
      </w:r>
      <w:r w:rsidR="00D022EF">
        <w:rPr>
          <w:rFonts w:ascii="Verdana"/>
          <w:color w:val="000000"/>
        </w:rPr>
        <w:t>а</w:t>
      </w:r>
      <w:r w:rsidR="00D022EF">
        <w:rPr>
          <w:rFonts w:ascii="Verdana"/>
          <w:color w:val="000000"/>
        </w:rPr>
        <w:t xml:space="preserve"> </w:t>
      </w:r>
      <w:proofErr w:type="spellStart"/>
      <w:r w:rsidR="00D022EF">
        <w:rPr>
          <w:rFonts w:ascii="Verdana"/>
          <w:color w:val="000000"/>
        </w:rPr>
        <w:t>оцену</w:t>
      </w:r>
      <w:proofErr w:type="spellEnd"/>
      <w:r w:rsidR="00D022EF">
        <w:rPr>
          <w:rFonts w:ascii="Verdana"/>
          <w:color w:val="000000"/>
        </w:rPr>
        <w:t xml:space="preserve"> </w:t>
      </w:r>
      <w:proofErr w:type="spellStart"/>
      <w:r w:rsidR="00D022EF">
        <w:rPr>
          <w:rFonts w:ascii="Verdana"/>
          <w:color w:val="000000"/>
        </w:rPr>
        <w:t>из</w:t>
      </w:r>
      <w:proofErr w:type="spellEnd"/>
      <w:r w:rsidR="00D022EF">
        <w:rPr>
          <w:rFonts w:ascii="Verdana"/>
          <w:color w:val="000000"/>
        </w:rPr>
        <w:t xml:space="preserve"> </w:t>
      </w:r>
      <w:proofErr w:type="spellStart"/>
      <w:r w:rsidR="00D022EF">
        <w:rPr>
          <w:rFonts w:ascii="Verdana"/>
          <w:color w:val="000000"/>
        </w:rPr>
        <w:t>владања</w:t>
      </w:r>
      <w:proofErr w:type="spellEnd"/>
      <w:r w:rsidR="00D022EF">
        <w:rPr>
          <w:rFonts w:ascii="Verdana"/>
          <w:color w:val="000000"/>
        </w:rPr>
        <w:t xml:space="preserve"> </w:t>
      </w:r>
      <w:proofErr w:type="spellStart"/>
      <w:r w:rsidR="00D022EF">
        <w:rPr>
          <w:rFonts w:ascii="Verdana"/>
          <w:color w:val="000000"/>
        </w:rPr>
        <w:t>на</w:t>
      </w:r>
      <w:proofErr w:type="spellEnd"/>
      <w:r w:rsidR="00D022EF">
        <w:rPr>
          <w:rFonts w:ascii="Verdana"/>
          <w:color w:val="000000"/>
        </w:rPr>
        <w:t xml:space="preserve"> </w:t>
      </w:r>
      <w:proofErr w:type="spellStart"/>
      <w:r w:rsidR="00D022EF">
        <w:rPr>
          <w:rFonts w:ascii="Verdana"/>
          <w:color w:val="000000"/>
        </w:rPr>
        <w:t>предлог</w:t>
      </w:r>
      <w:proofErr w:type="spellEnd"/>
      <w:r w:rsidR="00D022EF">
        <w:rPr>
          <w:rFonts w:ascii="Verdana"/>
          <w:color w:val="000000"/>
        </w:rPr>
        <w:t xml:space="preserve"> </w:t>
      </w:r>
      <w:proofErr w:type="spellStart"/>
      <w:r w:rsidR="00D022EF">
        <w:rPr>
          <w:rFonts w:ascii="Verdana"/>
          <w:color w:val="000000"/>
        </w:rPr>
        <w:t>одељењског</w:t>
      </w:r>
      <w:proofErr w:type="spellEnd"/>
      <w:r w:rsidR="00D022EF">
        <w:rPr>
          <w:rFonts w:ascii="Verdana"/>
          <w:color w:val="000000"/>
        </w:rPr>
        <w:t xml:space="preserve"> </w:t>
      </w:r>
      <w:proofErr w:type="spellStart"/>
      <w:r w:rsidR="00D022EF">
        <w:rPr>
          <w:rFonts w:ascii="Verdana"/>
          <w:color w:val="000000"/>
        </w:rPr>
        <w:t>старешине</w:t>
      </w:r>
      <w:proofErr w:type="spellEnd"/>
      <w:r w:rsidR="00D022EF">
        <w:rPr>
          <w:rFonts w:ascii="Verdana"/>
          <w:color w:val="000000"/>
        </w:rPr>
        <w:t>.</w:t>
      </w:r>
    </w:p>
    <w:p w14:paraId="45B117C0" w14:textId="77777777" w:rsidR="00D022EF" w:rsidRDefault="002163D9" w:rsidP="00D022EF">
      <w:pPr>
        <w:spacing w:after="150"/>
      </w:pPr>
      <w:r>
        <w:rPr>
          <w:rFonts w:ascii="Verdana"/>
          <w:color w:val="000000"/>
          <w:lang w:val="sr-Cyrl-RS"/>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току</w:t>
      </w:r>
      <w:proofErr w:type="spellEnd"/>
      <w:r w:rsidR="00D022EF">
        <w:rPr>
          <w:rFonts w:ascii="Verdana"/>
          <w:color w:val="000000"/>
        </w:rPr>
        <w:t xml:space="preserve"> </w:t>
      </w:r>
      <w:proofErr w:type="spellStart"/>
      <w:r w:rsidR="00D022EF">
        <w:rPr>
          <w:rFonts w:ascii="Verdana"/>
          <w:color w:val="000000"/>
        </w:rPr>
        <w:t>школске</w:t>
      </w:r>
      <w:proofErr w:type="spellEnd"/>
      <w:r w:rsidR="00D022EF">
        <w:rPr>
          <w:rFonts w:ascii="Verdana"/>
          <w:color w:val="000000"/>
        </w:rPr>
        <w:t xml:space="preserve"> </w:t>
      </w:r>
      <w:proofErr w:type="spellStart"/>
      <w:r w:rsidR="00D022EF">
        <w:rPr>
          <w:rFonts w:ascii="Verdana"/>
          <w:color w:val="000000"/>
        </w:rPr>
        <w:t>године</w:t>
      </w:r>
      <w:proofErr w:type="spellEnd"/>
      <w:r w:rsidR="00D022EF">
        <w:rPr>
          <w:rFonts w:ascii="Verdana"/>
          <w:color w:val="000000"/>
        </w:rPr>
        <w:t xml:space="preserve"> </w:t>
      </w:r>
      <w:proofErr w:type="spellStart"/>
      <w:r w:rsidR="00D022EF">
        <w:rPr>
          <w:rFonts w:ascii="Verdana"/>
          <w:color w:val="000000"/>
        </w:rPr>
        <w:t>оцењивање</w:t>
      </w:r>
      <w:proofErr w:type="spellEnd"/>
      <w:r w:rsidR="00D022EF">
        <w:rPr>
          <w:rFonts w:ascii="Verdana"/>
          <w:color w:val="000000"/>
        </w:rPr>
        <w:t xml:space="preserve"> </w:t>
      </w:r>
      <w:proofErr w:type="spellStart"/>
      <w:r w:rsidR="00D022EF">
        <w:rPr>
          <w:rFonts w:ascii="Verdana"/>
          <w:color w:val="000000"/>
        </w:rPr>
        <w:t>је</w:t>
      </w:r>
      <w:proofErr w:type="spellEnd"/>
      <w:r w:rsidR="00D022EF">
        <w:rPr>
          <w:rFonts w:ascii="Verdana"/>
          <w:color w:val="000000"/>
        </w:rPr>
        <w:t xml:space="preserve"> </w:t>
      </w:r>
      <w:proofErr w:type="spellStart"/>
      <w:r w:rsidR="00D022EF">
        <w:rPr>
          <w:rFonts w:ascii="Verdana"/>
          <w:color w:val="000000"/>
        </w:rPr>
        <w:t>описно</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бројчано</w:t>
      </w:r>
      <w:proofErr w:type="spellEnd"/>
      <w:r w:rsidR="00D022EF">
        <w:rPr>
          <w:rFonts w:ascii="Verdana"/>
          <w:color w:val="000000"/>
        </w:rPr>
        <w:t>.</w:t>
      </w:r>
    </w:p>
    <w:p w14:paraId="35E8E815"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Закључна</w:t>
      </w:r>
      <w:proofErr w:type="spellEnd"/>
      <w:r w:rsidR="00D022EF">
        <w:rPr>
          <w:rFonts w:ascii="Verdana"/>
          <w:color w:val="000000"/>
        </w:rPr>
        <w:t xml:space="preserve"> </w:t>
      </w:r>
      <w:proofErr w:type="spellStart"/>
      <w:r w:rsidR="00D022EF">
        <w:rPr>
          <w:rFonts w:ascii="Verdana"/>
          <w:color w:val="000000"/>
        </w:rPr>
        <w:t>оцена</w:t>
      </w:r>
      <w:proofErr w:type="spellEnd"/>
      <w:r w:rsidR="00D022EF">
        <w:rPr>
          <w:rFonts w:ascii="Verdana"/>
          <w:color w:val="000000"/>
        </w:rPr>
        <w:t xml:space="preserve"> </w:t>
      </w:r>
      <w:proofErr w:type="spellStart"/>
      <w:r w:rsidR="00D022EF">
        <w:rPr>
          <w:rFonts w:ascii="Verdana"/>
          <w:color w:val="000000"/>
        </w:rPr>
        <w:t>из</w:t>
      </w:r>
      <w:proofErr w:type="spellEnd"/>
      <w:r w:rsidR="00D022EF">
        <w:rPr>
          <w:rFonts w:ascii="Verdana"/>
          <w:color w:val="000000"/>
        </w:rPr>
        <w:t xml:space="preserve"> </w:t>
      </w:r>
      <w:proofErr w:type="spellStart"/>
      <w:r w:rsidR="00D022EF">
        <w:rPr>
          <w:rFonts w:ascii="Verdana"/>
          <w:color w:val="000000"/>
        </w:rPr>
        <w:t>предмета</w:t>
      </w:r>
      <w:proofErr w:type="spellEnd"/>
      <w:r w:rsidR="00D022EF">
        <w:rPr>
          <w:rFonts w:ascii="Verdana"/>
          <w:color w:val="000000"/>
        </w:rPr>
        <w:t xml:space="preserve"> </w:t>
      </w:r>
      <w:proofErr w:type="spellStart"/>
      <w:r w:rsidR="00D022EF">
        <w:rPr>
          <w:rFonts w:ascii="Verdana"/>
          <w:color w:val="000000"/>
        </w:rPr>
        <w:t>јесте</w:t>
      </w:r>
      <w:proofErr w:type="spellEnd"/>
      <w:r w:rsidR="00D022EF">
        <w:rPr>
          <w:rFonts w:ascii="Verdana"/>
          <w:color w:val="000000"/>
        </w:rPr>
        <w:t xml:space="preserve"> </w:t>
      </w:r>
      <w:proofErr w:type="spellStart"/>
      <w:r w:rsidR="00D022EF">
        <w:rPr>
          <w:rFonts w:ascii="Verdana"/>
          <w:color w:val="000000"/>
        </w:rPr>
        <w:t>бројчана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изводи</w:t>
      </w:r>
      <w:proofErr w:type="spellEnd"/>
      <w:r w:rsidR="00D022EF">
        <w:rPr>
          <w:rFonts w:ascii="Verdana"/>
          <w:color w:val="000000"/>
        </w:rPr>
        <w:t xml:space="preserve"> </w:t>
      </w:r>
      <w:proofErr w:type="spellStart"/>
      <w:r w:rsidR="00D022EF">
        <w:rPr>
          <w:rFonts w:ascii="Verdana"/>
          <w:color w:val="000000"/>
        </w:rPr>
        <w:t>се</w:t>
      </w:r>
      <w:proofErr w:type="spellEnd"/>
      <w:r w:rsidR="00D022EF">
        <w:rPr>
          <w:rFonts w:ascii="Verdana"/>
          <w:color w:val="000000"/>
        </w:rPr>
        <w:t xml:space="preserve"> </w:t>
      </w:r>
      <w:proofErr w:type="spellStart"/>
      <w:r w:rsidR="00D022EF">
        <w:rPr>
          <w:rFonts w:ascii="Verdana"/>
          <w:color w:val="000000"/>
        </w:rPr>
        <w:t>на</w:t>
      </w:r>
      <w:proofErr w:type="spellEnd"/>
      <w:r w:rsidR="00D022EF">
        <w:rPr>
          <w:rFonts w:ascii="Verdana"/>
          <w:color w:val="000000"/>
        </w:rPr>
        <w:t xml:space="preserve"> </w:t>
      </w:r>
      <w:proofErr w:type="spellStart"/>
      <w:r w:rsidR="00D022EF">
        <w:rPr>
          <w:rFonts w:ascii="Verdana"/>
          <w:color w:val="000000"/>
        </w:rPr>
        <w:t>крају</w:t>
      </w:r>
      <w:proofErr w:type="spellEnd"/>
      <w:r w:rsidR="00D022EF">
        <w:rPr>
          <w:rFonts w:ascii="Verdana"/>
          <w:color w:val="000000"/>
        </w:rPr>
        <w:t xml:space="preserve"> </w:t>
      </w:r>
      <w:proofErr w:type="spellStart"/>
      <w:r w:rsidR="00D022EF">
        <w:rPr>
          <w:rFonts w:ascii="Verdana"/>
          <w:color w:val="000000"/>
        </w:rPr>
        <w:t>првог</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другог</w:t>
      </w:r>
      <w:proofErr w:type="spellEnd"/>
      <w:r w:rsidR="00D022EF">
        <w:rPr>
          <w:rFonts w:ascii="Verdana"/>
          <w:color w:val="000000"/>
        </w:rPr>
        <w:t xml:space="preserve"> </w:t>
      </w:r>
      <w:proofErr w:type="spellStart"/>
      <w:r w:rsidR="00D022EF">
        <w:rPr>
          <w:rFonts w:ascii="Verdana"/>
          <w:color w:val="000000"/>
        </w:rPr>
        <w:t>полугодишта</w:t>
      </w:r>
      <w:proofErr w:type="spellEnd"/>
      <w:r w:rsidR="00D022EF">
        <w:rPr>
          <w:rFonts w:ascii="Verdana"/>
          <w:color w:val="000000"/>
        </w:rPr>
        <w:t xml:space="preserve">, </w:t>
      </w:r>
      <w:proofErr w:type="spellStart"/>
      <w:r w:rsidR="00D022EF">
        <w:rPr>
          <w:rFonts w:ascii="Verdana"/>
          <w:color w:val="000000"/>
        </w:rPr>
        <w:t>према</w:t>
      </w:r>
      <w:proofErr w:type="spellEnd"/>
      <w:r w:rsidR="00D022EF">
        <w:rPr>
          <w:rFonts w:ascii="Verdana"/>
          <w:color w:val="000000"/>
        </w:rPr>
        <w:t xml:space="preserve"> </w:t>
      </w:r>
      <w:proofErr w:type="spellStart"/>
      <w:r w:rsidR="00D022EF">
        <w:rPr>
          <w:rFonts w:ascii="Verdana"/>
          <w:color w:val="000000"/>
        </w:rPr>
        <w:t>утврђеним</w:t>
      </w:r>
      <w:proofErr w:type="spellEnd"/>
      <w:r w:rsidR="00D022EF">
        <w:rPr>
          <w:rFonts w:ascii="Verdana"/>
          <w:color w:val="000000"/>
        </w:rPr>
        <w:t xml:space="preserve"> </w:t>
      </w:r>
      <w:proofErr w:type="spellStart"/>
      <w:r w:rsidR="00D022EF">
        <w:rPr>
          <w:rFonts w:ascii="Verdana"/>
          <w:color w:val="000000"/>
        </w:rPr>
        <w:t>стандардима</w:t>
      </w:r>
      <w:proofErr w:type="spellEnd"/>
      <w:r w:rsidR="00D022EF">
        <w:rPr>
          <w:rFonts w:ascii="Verdana"/>
          <w:color w:val="000000"/>
        </w:rPr>
        <w:t xml:space="preserve"> </w:t>
      </w:r>
      <w:proofErr w:type="spellStart"/>
      <w:r w:rsidR="00D022EF">
        <w:rPr>
          <w:rFonts w:ascii="Verdana"/>
          <w:b/>
          <w:color w:val="000000"/>
        </w:rPr>
        <w:t>образовних</w:t>
      </w:r>
      <w:proofErr w:type="spellEnd"/>
      <w:r w:rsidR="00D022EF">
        <w:rPr>
          <w:rFonts w:ascii="Calibri"/>
          <w:b/>
          <w:color w:val="000000"/>
          <w:vertAlign w:val="superscript"/>
        </w:rPr>
        <w:t>**</w:t>
      </w:r>
      <w:r w:rsidR="00D022EF">
        <w:rPr>
          <w:rFonts w:ascii="Verdana"/>
          <w:color w:val="000000"/>
        </w:rPr>
        <w:t xml:space="preserve"> </w:t>
      </w:r>
      <w:proofErr w:type="spellStart"/>
      <w:r w:rsidR="00D022EF">
        <w:rPr>
          <w:rFonts w:ascii="Verdana"/>
          <w:color w:val="000000"/>
        </w:rPr>
        <w:t>постигнућа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прописаним</w:t>
      </w:r>
      <w:proofErr w:type="spellEnd"/>
      <w:r w:rsidR="00D022EF">
        <w:rPr>
          <w:rFonts w:ascii="Verdana"/>
          <w:color w:val="000000"/>
        </w:rPr>
        <w:t xml:space="preserve"> </w:t>
      </w:r>
      <w:proofErr w:type="spellStart"/>
      <w:r w:rsidR="00D022EF">
        <w:rPr>
          <w:rFonts w:ascii="Verdana"/>
          <w:color w:val="000000"/>
        </w:rPr>
        <w:t>критеријумима</w:t>
      </w:r>
      <w:proofErr w:type="spellEnd"/>
      <w:r w:rsidR="00D022EF">
        <w:rPr>
          <w:rFonts w:ascii="Verdana"/>
          <w:color w:val="000000"/>
        </w:rPr>
        <w:t xml:space="preserve"> </w:t>
      </w:r>
      <w:proofErr w:type="spellStart"/>
      <w:r w:rsidR="00D022EF">
        <w:rPr>
          <w:rFonts w:ascii="Verdana"/>
          <w:color w:val="000000"/>
        </w:rPr>
        <w:t>за</w:t>
      </w:r>
      <w:proofErr w:type="spellEnd"/>
      <w:r w:rsidR="00D022EF">
        <w:rPr>
          <w:rFonts w:ascii="Verdana"/>
          <w:color w:val="000000"/>
        </w:rPr>
        <w:t xml:space="preserve"> </w:t>
      </w:r>
      <w:proofErr w:type="spellStart"/>
      <w:r w:rsidR="00D022EF">
        <w:rPr>
          <w:rFonts w:ascii="Verdana"/>
          <w:color w:val="000000"/>
        </w:rPr>
        <w:t>оцењивање</w:t>
      </w:r>
      <w:proofErr w:type="spellEnd"/>
      <w:r w:rsidR="00D022EF">
        <w:rPr>
          <w:rFonts w:ascii="Verdana"/>
          <w:color w:val="000000"/>
        </w:rPr>
        <w:t xml:space="preserve">. </w:t>
      </w:r>
      <w:proofErr w:type="spellStart"/>
      <w:r w:rsidR="00D022EF">
        <w:rPr>
          <w:rFonts w:ascii="Verdana"/>
          <w:color w:val="000000"/>
        </w:rPr>
        <w:t>Ученик</w:t>
      </w:r>
      <w:proofErr w:type="spellEnd"/>
      <w:r w:rsidR="00D022EF">
        <w:rPr>
          <w:rFonts w:ascii="Verdana"/>
          <w:color w:val="000000"/>
        </w:rPr>
        <w:t xml:space="preserve"> </w:t>
      </w:r>
      <w:proofErr w:type="spellStart"/>
      <w:r w:rsidR="00D022EF">
        <w:rPr>
          <w:rFonts w:ascii="Verdana"/>
          <w:color w:val="000000"/>
        </w:rPr>
        <w:t>са</w:t>
      </w:r>
      <w:proofErr w:type="spellEnd"/>
      <w:r w:rsidR="00D022EF">
        <w:rPr>
          <w:rFonts w:ascii="Verdana"/>
          <w:color w:val="000000"/>
        </w:rPr>
        <w:t xml:space="preserve"> </w:t>
      </w:r>
      <w:proofErr w:type="spellStart"/>
      <w:r w:rsidR="00D022EF">
        <w:rPr>
          <w:rFonts w:ascii="Verdana"/>
          <w:color w:val="000000"/>
        </w:rPr>
        <w:t>сметњама</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развоју</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инвалидитетом</w:t>
      </w:r>
      <w:proofErr w:type="spellEnd"/>
      <w:r w:rsidR="00D022EF">
        <w:rPr>
          <w:rFonts w:ascii="Verdana"/>
          <w:color w:val="000000"/>
        </w:rPr>
        <w:t xml:space="preserve"> </w:t>
      </w:r>
      <w:proofErr w:type="spellStart"/>
      <w:r w:rsidR="00D022EF">
        <w:rPr>
          <w:rFonts w:ascii="Verdana"/>
          <w:color w:val="000000"/>
        </w:rPr>
        <w:t>оцењује</w:t>
      </w:r>
      <w:proofErr w:type="spellEnd"/>
      <w:r w:rsidR="00D022EF">
        <w:rPr>
          <w:rFonts w:ascii="Verdana"/>
          <w:color w:val="000000"/>
        </w:rPr>
        <w:t xml:space="preserve"> </w:t>
      </w:r>
      <w:proofErr w:type="spellStart"/>
      <w:r w:rsidR="00D022EF">
        <w:rPr>
          <w:rFonts w:ascii="Verdana"/>
          <w:color w:val="000000"/>
        </w:rPr>
        <w:t>се</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складу</w:t>
      </w:r>
      <w:proofErr w:type="spellEnd"/>
      <w:r w:rsidR="00D022EF">
        <w:rPr>
          <w:rFonts w:ascii="Verdana"/>
          <w:color w:val="000000"/>
        </w:rPr>
        <w:t xml:space="preserve"> </w:t>
      </w:r>
      <w:proofErr w:type="spellStart"/>
      <w:r w:rsidR="00D022EF">
        <w:rPr>
          <w:rFonts w:ascii="Verdana"/>
          <w:color w:val="000000"/>
        </w:rPr>
        <w:t>са</w:t>
      </w:r>
      <w:proofErr w:type="spellEnd"/>
      <w:r w:rsidR="00D022EF">
        <w:rPr>
          <w:rFonts w:ascii="Verdana"/>
          <w:color w:val="000000"/>
        </w:rPr>
        <w:t xml:space="preserve"> </w:t>
      </w:r>
      <w:proofErr w:type="spellStart"/>
      <w:r w:rsidR="00D022EF">
        <w:rPr>
          <w:rFonts w:ascii="Verdana"/>
          <w:color w:val="000000"/>
        </w:rPr>
        <w:t>прилагођеним</w:t>
      </w:r>
      <w:proofErr w:type="spellEnd"/>
      <w:r w:rsidR="00D022EF">
        <w:rPr>
          <w:rFonts w:ascii="Verdana"/>
          <w:color w:val="000000"/>
        </w:rPr>
        <w:t xml:space="preserve"> </w:t>
      </w:r>
      <w:proofErr w:type="spellStart"/>
      <w:r w:rsidR="00D022EF">
        <w:rPr>
          <w:rFonts w:ascii="Verdana"/>
          <w:color w:val="000000"/>
        </w:rPr>
        <w:t>циљевима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исходима</w:t>
      </w:r>
      <w:proofErr w:type="spellEnd"/>
      <w:r w:rsidR="00D022EF">
        <w:rPr>
          <w:rFonts w:ascii="Verdana"/>
          <w:color w:val="000000"/>
        </w:rPr>
        <w:t>.</w:t>
      </w:r>
    </w:p>
    <w:p w14:paraId="431C4479"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Бројчане</w:t>
      </w:r>
      <w:proofErr w:type="spellEnd"/>
      <w:r w:rsidR="00D022EF">
        <w:rPr>
          <w:rFonts w:ascii="Verdana"/>
          <w:color w:val="000000"/>
        </w:rPr>
        <w:t xml:space="preserve"> </w:t>
      </w:r>
      <w:proofErr w:type="spellStart"/>
      <w:r w:rsidR="00D022EF">
        <w:rPr>
          <w:rFonts w:ascii="Verdana"/>
          <w:color w:val="000000"/>
        </w:rPr>
        <w:t>оцене</w:t>
      </w:r>
      <w:proofErr w:type="spellEnd"/>
      <w:r w:rsidR="00D022EF">
        <w:rPr>
          <w:rFonts w:ascii="Verdana"/>
          <w:color w:val="000000"/>
        </w:rPr>
        <w:t xml:space="preserve"> </w:t>
      </w:r>
      <w:proofErr w:type="spellStart"/>
      <w:r w:rsidR="00D022EF">
        <w:rPr>
          <w:rFonts w:ascii="Verdana"/>
          <w:color w:val="000000"/>
        </w:rPr>
        <w:t>ученика</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појединим</w:t>
      </w:r>
      <w:proofErr w:type="spellEnd"/>
      <w:r w:rsidR="00D022EF">
        <w:rPr>
          <w:rFonts w:ascii="Verdana"/>
          <w:color w:val="000000"/>
        </w:rPr>
        <w:t xml:space="preserve"> </w:t>
      </w:r>
      <w:proofErr w:type="spellStart"/>
      <w:r w:rsidR="00D022EF">
        <w:rPr>
          <w:rFonts w:ascii="Verdana"/>
          <w:color w:val="000000"/>
        </w:rPr>
        <w:t>наставним</w:t>
      </w:r>
      <w:proofErr w:type="spellEnd"/>
      <w:r w:rsidR="00D022EF">
        <w:rPr>
          <w:rFonts w:ascii="Verdana"/>
          <w:color w:val="000000"/>
        </w:rPr>
        <w:t xml:space="preserve"> </w:t>
      </w:r>
      <w:proofErr w:type="spellStart"/>
      <w:r w:rsidR="00D022EF">
        <w:rPr>
          <w:rFonts w:ascii="Verdana"/>
          <w:color w:val="000000"/>
        </w:rPr>
        <w:t>предметима</w:t>
      </w:r>
      <w:proofErr w:type="spellEnd"/>
      <w:r w:rsidR="00D022EF">
        <w:rPr>
          <w:rFonts w:ascii="Verdana"/>
          <w:color w:val="000000"/>
        </w:rPr>
        <w:t xml:space="preserve"> </w:t>
      </w:r>
      <w:proofErr w:type="spellStart"/>
      <w:r w:rsidR="00D022EF">
        <w:rPr>
          <w:rFonts w:ascii="Verdana"/>
          <w:color w:val="000000"/>
        </w:rPr>
        <w:t>су</w:t>
      </w:r>
      <w:proofErr w:type="spellEnd"/>
      <w:r w:rsidR="00D022EF">
        <w:rPr>
          <w:rFonts w:ascii="Verdana"/>
          <w:color w:val="000000"/>
        </w:rPr>
        <w:t xml:space="preserve">: </w:t>
      </w:r>
      <w:proofErr w:type="spellStart"/>
      <w:r w:rsidR="00D022EF">
        <w:rPr>
          <w:rFonts w:ascii="Verdana"/>
          <w:color w:val="000000"/>
        </w:rPr>
        <w:t>одличан</w:t>
      </w:r>
      <w:proofErr w:type="spellEnd"/>
      <w:r w:rsidR="00D022EF">
        <w:rPr>
          <w:rFonts w:ascii="Verdana"/>
          <w:color w:val="000000"/>
        </w:rPr>
        <w:t xml:space="preserve"> (5), </w:t>
      </w:r>
      <w:proofErr w:type="spellStart"/>
      <w:r w:rsidR="00D022EF">
        <w:rPr>
          <w:rFonts w:ascii="Verdana"/>
          <w:color w:val="000000"/>
        </w:rPr>
        <w:t>врло</w:t>
      </w:r>
      <w:proofErr w:type="spellEnd"/>
      <w:r w:rsidR="00D022EF">
        <w:rPr>
          <w:rFonts w:ascii="Verdana"/>
          <w:color w:val="000000"/>
        </w:rPr>
        <w:t xml:space="preserve"> </w:t>
      </w:r>
      <w:proofErr w:type="spellStart"/>
      <w:r w:rsidR="00D022EF">
        <w:rPr>
          <w:rFonts w:ascii="Verdana"/>
          <w:color w:val="000000"/>
        </w:rPr>
        <w:t>добар</w:t>
      </w:r>
      <w:proofErr w:type="spellEnd"/>
      <w:r w:rsidR="00D022EF">
        <w:rPr>
          <w:rFonts w:ascii="Verdana"/>
          <w:color w:val="000000"/>
        </w:rPr>
        <w:t xml:space="preserve"> (4), </w:t>
      </w:r>
      <w:proofErr w:type="spellStart"/>
      <w:r w:rsidR="00D022EF">
        <w:rPr>
          <w:rFonts w:ascii="Verdana"/>
          <w:color w:val="000000"/>
        </w:rPr>
        <w:t>добар</w:t>
      </w:r>
      <w:proofErr w:type="spellEnd"/>
      <w:r w:rsidR="00D022EF">
        <w:rPr>
          <w:rFonts w:ascii="Verdana"/>
          <w:color w:val="000000"/>
        </w:rPr>
        <w:t xml:space="preserve"> (3), </w:t>
      </w:r>
      <w:proofErr w:type="spellStart"/>
      <w:r w:rsidR="00D022EF">
        <w:rPr>
          <w:rFonts w:ascii="Verdana"/>
          <w:color w:val="000000"/>
        </w:rPr>
        <w:t>довољан</w:t>
      </w:r>
      <w:proofErr w:type="spellEnd"/>
      <w:r w:rsidR="00D022EF">
        <w:rPr>
          <w:rFonts w:ascii="Verdana"/>
          <w:color w:val="000000"/>
        </w:rPr>
        <w:t xml:space="preserve"> (2) </w:t>
      </w:r>
      <w:r w:rsidR="00D022EF">
        <w:rPr>
          <w:rFonts w:ascii="Verdana"/>
          <w:color w:val="000000"/>
        </w:rPr>
        <w:t>и</w:t>
      </w:r>
      <w:r w:rsidR="00D022EF">
        <w:rPr>
          <w:rFonts w:ascii="Verdana"/>
          <w:color w:val="000000"/>
        </w:rPr>
        <w:t xml:space="preserve"> </w:t>
      </w:r>
      <w:proofErr w:type="spellStart"/>
      <w:r w:rsidR="00D022EF">
        <w:rPr>
          <w:rFonts w:ascii="Verdana"/>
          <w:color w:val="000000"/>
        </w:rPr>
        <w:t>недовољан</w:t>
      </w:r>
      <w:proofErr w:type="spellEnd"/>
      <w:r w:rsidR="00D022EF">
        <w:rPr>
          <w:rFonts w:ascii="Verdana"/>
          <w:color w:val="000000"/>
        </w:rPr>
        <w:t xml:space="preserve"> (1). </w:t>
      </w:r>
      <w:proofErr w:type="spellStart"/>
      <w:r w:rsidR="00D022EF">
        <w:rPr>
          <w:rFonts w:ascii="Verdana"/>
          <w:color w:val="000000"/>
        </w:rPr>
        <w:t>Оцена</w:t>
      </w:r>
      <w:proofErr w:type="spellEnd"/>
      <w:r w:rsidR="00D022EF">
        <w:rPr>
          <w:rFonts w:ascii="Verdana"/>
          <w:color w:val="000000"/>
        </w:rPr>
        <w:t xml:space="preserve"> </w:t>
      </w:r>
      <w:proofErr w:type="spellStart"/>
      <w:r w:rsidR="00D022EF">
        <w:rPr>
          <w:rFonts w:ascii="Verdana"/>
          <w:color w:val="000000"/>
        </w:rPr>
        <w:t>недовољан</w:t>
      </w:r>
      <w:proofErr w:type="spellEnd"/>
      <w:r w:rsidR="00D022EF">
        <w:rPr>
          <w:rFonts w:ascii="Verdana"/>
          <w:color w:val="000000"/>
        </w:rPr>
        <w:t xml:space="preserve"> (1) </w:t>
      </w:r>
      <w:proofErr w:type="spellStart"/>
      <w:r w:rsidR="00D022EF">
        <w:rPr>
          <w:rFonts w:ascii="Verdana"/>
          <w:color w:val="000000"/>
        </w:rPr>
        <w:t>није</w:t>
      </w:r>
      <w:proofErr w:type="spellEnd"/>
      <w:r w:rsidR="00D022EF">
        <w:rPr>
          <w:rFonts w:ascii="Verdana"/>
          <w:color w:val="000000"/>
        </w:rPr>
        <w:t xml:space="preserve"> </w:t>
      </w:r>
      <w:proofErr w:type="spellStart"/>
      <w:r w:rsidR="00D022EF">
        <w:rPr>
          <w:rFonts w:ascii="Verdana"/>
          <w:color w:val="000000"/>
        </w:rPr>
        <w:t>прелазна</w:t>
      </w:r>
      <w:proofErr w:type="spellEnd"/>
      <w:r w:rsidR="00D022EF">
        <w:rPr>
          <w:rFonts w:ascii="Verdana"/>
          <w:color w:val="000000"/>
        </w:rPr>
        <w:t xml:space="preserve"> </w:t>
      </w:r>
      <w:proofErr w:type="spellStart"/>
      <w:r w:rsidR="00D022EF">
        <w:rPr>
          <w:rFonts w:ascii="Verdana"/>
          <w:color w:val="000000"/>
        </w:rPr>
        <w:t>оцена</w:t>
      </w:r>
      <w:proofErr w:type="spellEnd"/>
      <w:r w:rsidR="00D022EF">
        <w:rPr>
          <w:rFonts w:ascii="Verdana"/>
          <w:color w:val="000000"/>
        </w:rPr>
        <w:t>.</w:t>
      </w:r>
    </w:p>
    <w:p w14:paraId="2E7B9D71" w14:textId="77777777" w:rsidR="00CA5820" w:rsidRPr="007A5FE6" w:rsidRDefault="002163D9" w:rsidP="0035352C">
      <w:pPr>
        <w:spacing w:after="150"/>
        <w:rPr>
          <w:color w:val="000000" w:themeColor="text1"/>
        </w:rPr>
      </w:pPr>
      <w:r w:rsidRPr="007A5FE6">
        <w:rPr>
          <w:rFonts w:ascii="Verdana"/>
          <w:b/>
          <w:color w:val="000000" w:themeColor="text1"/>
          <w:lang w:val="sr-Cyrl-RS"/>
        </w:rPr>
        <w:t xml:space="preserve">         </w:t>
      </w:r>
      <w:proofErr w:type="spellStart"/>
      <w:r w:rsidR="00D022EF" w:rsidRPr="007A5FE6">
        <w:rPr>
          <w:rFonts w:ascii="Verdana"/>
          <w:b/>
          <w:color w:val="000000" w:themeColor="text1"/>
        </w:rPr>
        <w:t>Ученик</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који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је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на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крају</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школске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године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оцењен</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има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прелазне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оцене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из</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свих</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обавезних</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предмета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из</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изборног</w:t>
      </w:r>
      <w:proofErr w:type="spellEnd"/>
      <w:r w:rsidR="00D022EF" w:rsidRPr="007A5FE6">
        <w:rPr>
          <w:rFonts w:ascii="Verdana"/>
          <w:b/>
          <w:color w:val="000000" w:themeColor="text1"/>
        </w:rPr>
        <w:t xml:space="preserve"> </w:t>
      </w:r>
      <w:proofErr w:type="spellStart"/>
      <w:r w:rsidR="007A560D" w:rsidRPr="007A5FE6">
        <w:rPr>
          <w:rFonts w:ascii="Verdana"/>
          <w:b/>
          <w:color w:val="000000" w:themeColor="text1"/>
        </w:rPr>
        <w:t>предмета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други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страни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језик</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који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је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оцењен</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из</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свих</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осталих</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изборних</w:t>
      </w:r>
      <w:proofErr w:type="spellEnd"/>
      <w:r w:rsidR="00D022EF" w:rsidRPr="007A5FE6">
        <w:rPr>
          <w:rFonts w:ascii="Verdana"/>
          <w:b/>
          <w:color w:val="000000" w:themeColor="text1"/>
        </w:rPr>
        <w:t xml:space="preserve"> </w:t>
      </w:r>
      <w:proofErr w:type="spellStart"/>
      <w:r w:rsidR="007A560D" w:rsidRPr="007A5FE6">
        <w:rPr>
          <w:rFonts w:ascii="Verdana"/>
          <w:b/>
          <w:color w:val="000000" w:themeColor="text1"/>
        </w:rPr>
        <w:t>предмета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активности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прелази</w:t>
      </w:r>
      <w:proofErr w:type="spellEnd"/>
      <w:r w:rsidR="00D022EF" w:rsidRPr="007A5FE6">
        <w:rPr>
          <w:rFonts w:ascii="Verdana"/>
          <w:b/>
          <w:color w:val="000000" w:themeColor="text1"/>
        </w:rPr>
        <w:t xml:space="preserve"> </w:t>
      </w:r>
      <w:r w:rsidR="00D022EF" w:rsidRPr="007A5FE6">
        <w:rPr>
          <w:rFonts w:ascii="Verdana"/>
          <w:b/>
          <w:color w:val="000000" w:themeColor="text1"/>
        </w:rPr>
        <w:t>у</w:t>
      </w:r>
      <w:r w:rsidR="00D022EF" w:rsidRPr="007A5FE6">
        <w:rPr>
          <w:rFonts w:ascii="Verdana"/>
          <w:b/>
          <w:color w:val="000000" w:themeColor="text1"/>
        </w:rPr>
        <w:t xml:space="preserve"> </w:t>
      </w:r>
      <w:proofErr w:type="spellStart"/>
      <w:r w:rsidR="00D022EF" w:rsidRPr="007A5FE6">
        <w:rPr>
          <w:rFonts w:ascii="Verdana"/>
          <w:b/>
          <w:color w:val="000000" w:themeColor="text1"/>
        </w:rPr>
        <w:t>наредни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разред</w:t>
      </w:r>
      <w:proofErr w:type="spellEnd"/>
      <w:r w:rsidR="00D022EF" w:rsidRPr="007A5FE6">
        <w:rPr>
          <w:rFonts w:ascii="Verdana"/>
          <w:b/>
          <w:color w:val="000000" w:themeColor="text1"/>
        </w:rPr>
        <w:t>.</w:t>
      </w:r>
    </w:p>
    <w:p w14:paraId="2D0A48E9" w14:textId="77777777" w:rsidR="006E1BA7" w:rsidRDefault="006E1BA7" w:rsidP="00A20B33">
      <w:pPr>
        <w:shd w:val="clear" w:color="auto" w:fill="FFFFFF"/>
        <w:spacing w:after="0" w:line="240" w:lineRule="auto"/>
        <w:rPr>
          <w:b/>
          <w:bCs/>
          <w:color w:val="000000" w:themeColor="text1"/>
          <w:sz w:val="24"/>
          <w:szCs w:val="24"/>
          <w:lang w:val="sr-Cyrl-RS"/>
        </w:rPr>
      </w:pPr>
      <w:bookmarkStart w:id="50" w:name="str_61"/>
      <w:bookmarkEnd w:id="50"/>
    </w:p>
    <w:p w14:paraId="4EDD0D66" w14:textId="77777777" w:rsidR="006E1BA7" w:rsidRDefault="006E1BA7" w:rsidP="00A20B33">
      <w:pPr>
        <w:shd w:val="clear" w:color="auto" w:fill="FFFFFF"/>
        <w:spacing w:after="0" w:line="240" w:lineRule="auto"/>
        <w:rPr>
          <w:b/>
          <w:bCs/>
          <w:color w:val="000000" w:themeColor="text1"/>
          <w:sz w:val="24"/>
          <w:szCs w:val="24"/>
          <w:lang w:val="sr-Cyrl-RS"/>
        </w:rPr>
      </w:pPr>
    </w:p>
    <w:p w14:paraId="38A0DE42" w14:textId="77777777" w:rsidR="00751B95" w:rsidRDefault="006E1BA7" w:rsidP="00A20B33">
      <w:pPr>
        <w:shd w:val="clear" w:color="auto" w:fill="FFFFFF"/>
        <w:spacing w:after="0" w:line="240" w:lineRule="auto"/>
        <w:rPr>
          <w:b/>
          <w:bCs/>
          <w:color w:val="000000" w:themeColor="text1"/>
          <w:sz w:val="24"/>
          <w:szCs w:val="24"/>
          <w:lang w:val="sr-Latn-RS"/>
        </w:rPr>
      </w:pPr>
      <w:r>
        <w:rPr>
          <w:b/>
          <w:bCs/>
          <w:color w:val="000000" w:themeColor="text1"/>
          <w:sz w:val="24"/>
          <w:szCs w:val="24"/>
        </w:rPr>
        <w:t xml:space="preserve">            </w:t>
      </w:r>
      <w:r w:rsidR="002163D9">
        <w:rPr>
          <w:b/>
          <w:bCs/>
          <w:color w:val="000000" w:themeColor="text1"/>
          <w:sz w:val="24"/>
          <w:szCs w:val="24"/>
          <w:lang w:val="sr-Cyrl-RS"/>
        </w:rPr>
        <w:t xml:space="preserve"> </w:t>
      </w:r>
    </w:p>
    <w:p w14:paraId="3023E9EA" w14:textId="77777777" w:rsidR="00751B95" w:rsidRDefault="00751B95" w:rsidP="00A20B33">
      <w:pPr>
        <w:shd w:val="clear" w:color="auto" w:fill="FFFFFF"/>
        <w:spacing w:after="0" w:line="240" w:lineRule="auto"/>
        <w:rPr>
          <w:b/>
          <w:bCs/>
          <w:color w:val="000000" w:themeColor="text1"/>
          <w:sz w:val="24"/>
          <w:szCs w:val="24"/>
          <w:lang w:val="sr-Latn-RS"/>
        </w:rPr>
      </w:pPr>
    </w:p>
    <w:p w14:paraId="3F48E0D7" w14:textId="77777777" w:rsidR="00751B95" w:rsidRDefault="00751B95" w:rsidP="00A20B33">
      <w:pPr>
        <w:shd w:val="clear" w:color="auto" w:fill="FFFFFF"/>
        <w:spacing w:after="0" w:line="240" w:lineRule="auto"/>
        <w:rPr>
          <w:b/>
          <w:bCs/>
          <w:color w:val="000000" w:themeColor="text1"/>
          <w:sz w:val="24"/>
          <w:szCs w:val="24"/>
          <w:lang w:val="sr-Latn-RS"/>
        </w:rPr>
      </w:pPr>
    </w:p>
    <w:p w14:paraId="477D704B" w14:textId="77777777" w:rsidR="00751B95" w:rsidRDefault="00751B95" w:rsidP="00A20B33">
      <w:pPr>
        <w:shd w:val="clear" w:color="auto" w:fill="FFFFFF"/>
        <w:spacing w:after="0" w:line="240" w:lineRule="auto"/>
        <w:rPr>
          <w:b/>
          <w:bCs/>
          <w:color w:val="000000" w:themeColor="text1"/>
          <w:sz w:val="24"/>
          <w:szCs w:val="24"/>
          <w:lang w:val="sr-Latn-RS"/>
        </w:rPr>
      </w:pPr>
    </w:p>
    <w:p w14:paraId="558F4FD5" w14:textId="77777777" w:rsidR="00751B95" w:rsidRDefault="00751B95" w:rsidP="00A20B33">
      <w:pPr>
        <w:shd w:val="clear" w:color="auto" w:fill="FFFFFF"/>
        <w:spacing w:after="0" w:line="240" w:lineRule="auto"/>
        <w:rPr>
          <w:b/>
          <w:bCs/>
          <w:color w:val="000000" w:themeColor="text1"/>
          <w:sz w:val="24"/>
          <w:szCs w:val="24"/>
          <w:lang w:val="sr-Latn-RS"/>
        </w:rPr>
      </w:pPr>
    </w:p>
    <w:p w14:paraId="0D8575F7" w14:textId="77777777" w:rsidR="00751B95" w:rsidRDefault="00751B95" w:rsidP="00A20B33">
      <w:pPr>
        <w:shd w:val="clear" w:color="auto" w:fill="FFFFFF"/>
        <w:spacing w:after="0" w:line="240" w:lineRule="auto"/>
        <w:rPr>
          <w:b/>
          <w:bCs/>
          <w:color w:val="000000" w:themeColor="text1"/>
          <w:sz w:val="24"/>
          <w:szCs w:val="24"/>
          <w:lang w:val="sr-Latn-RS"/>
        </w:rPr>
      </w:pPr>
    </w:p>
    <w:p w14:paraId="1157EEDB" w14:textId="75F68627" w:rsidR="00324C6D" w:rsidRPr="00D022EF" w:rsidRDefault="00D022EF" w:rsidP="00751B95">
      <w:pPr>
        <w:shd w:val="clear" w:color="auto" w:fill="FFFFFF"/>
        <w:spacing w:after="0" w:line="240" w:lineRule="auto"/>
        <w:jc w:val="center"/>
        <w:rPr>
          <w:b/>
          <w:bCs/>
          <w:color w:val="000000" w:themeColor="text1"/>
          <w:sz w:val="24"/>
          <w:szCs w:val="24"/>
          <w:lang w:val="sr-Cyrl-RS"/>
        </w:rPr>
      </w:pPr>
      <w:r>
        <w:rPr>
          <w:b/>
          <w:bCs/>
          <w:color w:val="000000" w:themeColor="text1"/>
          <w:sz w:val="24"/>
          <w:szCs w:val="24"/>
          <w:lang w:val="sr-Cyrl-RS"/>
        </w:rPr>
        <w:t>Оцењивање и напредовање ученика</w:t>
      </w:r>
    </w:p>
    <w:p w14:paraId="1660CC85" w14:textId="77777777" w:rsidR="00751B95" w:rsidRDefault="00751B95" w:rsidP="00A20B33">
      <w:pPr>
        <w:shd w:val="clear" w:color="auto" w:fill="FFFFFF"/>
        <w:spacing w:after="0" w:line="240" w:lineRule="auto"/>
        <w:jc w:val="center"/>
        <w:rPr>
          <w:b/>
          <w:bCs/>
          <w:color w:val="000000" w:themeColor="text1"/>
          <w:sz w:val="24"/>
          <w:szCs w:val="24"/>
        </w:rPr>
      </w:pPr>
    </w:p>
    <w:p w14:paraId="7572F124" w14:textId="0DB93CDE" w:rsidR="00324C6D" w:rsidRPr="00B07712" w:rsidRDefault="00624E10" w:rsidP="00A20B33">
      <w:pPr>
        <w:shd w:val="clear" w:color="auto" w:fill="FFFFFF"/>
        <w:spacing w:after="0" w:line="240" w:lineRule="auto"/>
        <w:jc w:val="center"/>
        <w:rPr>
          <w:b/>
          <w:bCs/>
          <w:color w:val="000000" w:themeColor="text1"/>
          <w:sz w:val="24"/>
          <w:szCs w:val="24"/>
        </w:rPr>
      </w:pPr>
      <w:proofErr w:type="spellStart"/>
      <w:r>
        <w:rPr>
          <w:b/>
          <w:bCs/>
          <w:color w:val="000000" w:themeColor="text1"/>
          <w:sz w:val="24"/>
          <w:szCs w:val="24"/>
        </w:rPr>
        <w:t>Члан</w:t>
      </w:r>
      <w:proofErr w:type="spellEnd"/>
      <w:r>
        <w:rPr>
          <w:b/>
          <w:bCs/>
          <w:color w:val="000000" w:themeColor="text1"/>
          <w:sz w:val="24"/>
          <w:szCs w:val="24"/>
        </w:rPr>
        <w:t xml:space="preserve"> 6</w:t>
      </w:r>
      <w:r w:rsidR="007A5FE6">
        <w:rPr>
          <w:b/>
          <w:bCs/>
          <w:color w:val="000000" w:themeColor="text1"/>
          <w:sz w:val="24"/>
          <w:szCs w:val="24"/>
          <w:lang w:val="sr-Cyrl-RS"/>
        </w:rPr>
        <w:t>3</w:t>
      </w:r>
      <w:r w:rsidR="00324C6D" w:rsidRPr="00B07712">
        <w:rPr>
          <w:b/>
          <w:bCs/>
          <w:color w:val="000000" w:themeColor="text1"/>
          <w:sz w:val="24"/>
          <w:szCs w:val="24"/>
        </w:rPr>
        <w:t>.</w:t>
      </w:r>
    </w:p>
    <w:p w14:paraId="5599EB03" w14:textId="77777777" w:rsidR="0034651F" w:rsidRDefault="0034651F" w:rsidP="00D022EF">
      <w:pPr>
        <w:shd w:val="clear" w:color="auto" w:fill="FFFFFF"/>
        <w:spacing w:after="0" w:line="240" w:lineRule="auto"/>
        <w:jc w:val="both"/>
        <w:rPr>
          <w:color w:val="000000" w:themeColor="text1"/>
          <w:sz w:val="24"/>
          <w:szCs w:val="24"/>
        </w:rPr>
      </w:pPr>
    </w:p>
    <w:p w14:paraId="0CD9B287" w14:textId="77777777" w:rsidR="00D022EF" w:rsidRDefault="002163D9" w:rsidP="00D022EF">
      <w:pPr>
        <w:spacing w:after="150"/>
      </w:pPr>
      <w:r>
        <w:rPr>
          <w:rFonts w:ascii="Verdana"/>
          <w:color w:val="000000"/>
          <w:lang w:val="sr-Cyrl-RS"/>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првом</w:t>
      </w:r>
      <w:proofErr w:type="spellEnd"/>
      <w:r w:rsidR="00D022EF">
        <w:rPr>
          <w:rFonts w:ascii="Verdana"/>
          <w:color w:val="000000"/>
        </w:rPr>
        <w:t xml:space="preserve"> </w:t>
      </w:r>
      <w:proofErr w:type="spellStart"/>
      <w:r w:rsidR="00D022EF">
        <w:rPr>
          <w:rFonts w:ascii="Verdana"/>
          <w:color w:val="000000"/>
        </w:rPr>
        <w:t>разреду</w:t>
      </w:r>
      <w:proofErr w:type="spellEnd"/>
      <w:r w:rsidR="00D022EF">
        <w:rPr>
          <w:rFonts w:ascii="Verdana"/>
          <w:color w:val="000000"/>
        </w:rPr>
        <w:t xml:space="preserve"> </w:t>
      </w:r>
      <w:proofErr w:type="spellStart"/>
      <w:r w:rsidR="00D022EF">
        <w:rPr>
          <w:rFonts w:ascii="Verdana"/>
          <w:color w:val="000000"/>
        </w:rPr>
        <w:t>основног</w:t>
      </w:r>
      <w:proofErr w:type="spellEnd"/>
      <w:r w:rsidR="00D022EF">
        <w:rPr>
          <w:rFonts w:ascii="Verdana"/>
          <w:color w:val="000000"/>
        </w:rPr>
        <w:t xml:space="preserve"> </w:t>
      </w:r>
      <w:proofErr w:type="spellStart"/>
      <w:r w:rsidR="00D022EF">
        <w:rPr>
          <w:rFonts w:ascii="Verdana"/>
          <w:color w:val="000000"/>
        </w:rPr>
        <w:t>образовања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васпитања</w:t>
      </w:r>
      <w:proofErr w:type="spellEnd"/>
      <w:r w:rsidR="00D022EF">
        <w:rPr>
          <w:rFonts w:ascii="Verdana"/>
          <w:color w:val="000000"/>
        </w:rPr>
        <w:t xml:space="preserve"> </w:t>
      </w:r>
      <w:proofErr w:type="spellStart"/>
      <w:r w:rsidR="00D022EF">
        <w:rPr>
          <w:rFonts w:ascii="Verdana"/>
          <w:color w:val="000000"/>
        </w:rPr>
        <w:t>закључна</w:t>
      </w:r>
      <w:proofErr w:type="spellEnd"/>
      <w:r w:rsidR="00D022EF">
        <w:rPr>
          <w:rFonts w:ascii="Verdana"/>
          <w:color w:val="000000"/>
        </w:rPr>
        <w:t xml:space="preserve"> </w:t>
      </w:r>
      <w:proofErr w:type="spellStart"/>
      <w:r w:rsidR="00D022EF">
        <w:rPr>
          <w:rFonts w:ascii="Verdana"/>
          <w:color w:val="000000"/>
        </w:rPr>
        <w:t>оцена</w:t>
      </w:r>
      <w:proofErr w:type="spellEnd"/>
      <w:r w:rsidR="00D022EF">
        <w:rPr>
          <w:rFonts w:ascii="Verdana"/>
          <w:color w:val="000000"/>
        </w:rPr>
        <w:t xml:space="preserve"> </w:t>
      </w:r>
      <w:proofErr w:type="spellStart"/>
      <w:r w:rsidR="00D022EF">
        <w:rPr>
          <w:rFonts w:ascii="Verdana"/>
          <w:color w:val="000000"/>
        </w:rPr>
        <w:t>из</w:t>
      </w:r>
      <w:proofErr w:type="spellEnd"/>
      <w:r w:rsidR="00D022EF">
        <w:rPr>
          <w:rFonts w:ascii="Verdana"/>
          <w:color w:val="000000"/>
        </w:rPr>
        <w:t xml:space="preserve"> </w:t>
      </w:r>
      <w:proofErr w:type="spellStart"/>
      <w:r w:rsidR="00D022EF">
        <w:rPr>
          <w:rFonts w:ascii="Verdana"/>
          <w:color w:val="000000"/>
        </w:rPr>
        <w:t>обавезних</w:t>
      </w:r>
      <w:proofErr w:type="spellEnd"/>
      <w:r w:rsidR="00D022EF">
        <w:rPr>
          <w:rFonts w:ascii="Verdana"/>
          <w:color w:val="000000"/>
        </w:rPr>
        <w:t xml:space="preserve"> </w:t>
      </w:r>
      <w:proofErr w:type="spellStart"/>
      <w:r w:rsidR="00D022EF">
        <w:rPr>
          <w:rFonts w:ascii="Verdana"/>
          <w:color w:val="000000"/>
        </w:rPr>
        <w:t>предмета</w:t>
      </w:r>
      <w:proofErr w:type="spellEnd"/>
      <w:r w:rsidR="00D022EF">
        <w:rPr>
          <w:rFonts w:ascii="Verdana"/>
          <w:color w:val="000000"/>
        </w:rPr>
        <w:t xml:space="preserve">, </w:t>
      </w:r>
      <w:r w:rsidR="00D022EF">
        <w:rPr>
          <w:rFonts w:ascii="Calibri"/>
          <w:b/>
          <w:color w:val="000000"/>
          <w:vertAlign w:val="superscript"/>
        </w:rPr>
        <w:t>*</w:t>
      </w:r>
      <w:r w:rsidR="00D022EF">
        <w:rPr>
          <w:rFonts w:ascii="Verdana"/>
          <w:color w:val="000000"/>
        </w:rPr>
        <w:t> </w:t>
      </w:r>
      <w:proofErr w:type="spellStart"/>
      <w:r w:rsidR="00D022EF">
        <w:rPr>
          <w:rFonts w:ascii="Verdana"/>
          <w:color w:val="000000"/>
        </w:rPr>
        <w:t>је</w:t>
      </w:r>
      <w:proofErr w:type="spellEnd"/>
      <w:r w:rsidR="00D022EF">
        <w:rPr>
          <w:rFonts w:ascii="Verdana"/>
          <w:color w:val="000000"/>
        </w:rPr>
        <w:t xml:space="preserve"> </w:t>
      </w:r>
      <w:proofErr w:type="spellStart"/>
      <w:r w:rsidR="00D022EF">
        <w:rPr>
          <w:rFonts w:ascii="Verdana"/>
          <w:color w:val="000000"/>
        </w:rPr>
        <w:t>описна</w:t>
      </w:r>
      <w:proofErr w:type="spellEnd"/>
      <w:r w:rsidR="00D022EF">
        <w:rPr>
          <w:rFonts w:ascii="Verdana"/>
          <w:color w:val="000000"/>
        </w:rPr>
        <w:t xml:space="preserve"> </w:t>
      </w:r>
      <w:r w:rsidR="00D022EF">
        <w:rPr>
          <w:rFonts w:ascii="Verdana"/>
          <w:b/>
          <w:color w:val="000000"/>
        </w:rPr>
        <w:t>и</w:t>
      </w:r>
      <w:r w:rsidR="00D022EF">
        <w:rPr>
          <w:rFonts w:ascii="Verdana"/>
          <w:b/>
          <w:color w:val="000000"/>
        </w:rPr>
        <w:t xml:space="preserve"> </w:t>
      </w:r>
      <w:proofErr w:type="spellStart"/>
      <w:r w:rsidR="00D022EF">
        <w:rPr>
          <w:rFonts w:ascii="Verdana"/>
          <w:b/>
          <w:color w:val="000000"/>
        </w:rPr>
        <w:t>утврђује</w:t>
      </w:r>
      <w:proofErr w:type="spellEnd"/>
      <w:r w:rsidR="00D022EF">
        <w:rPr>
          <w:rFonts w:ascii="Verdana"/>
          <w:b/>
          <w:color w:val="000000"/>
        </w:rPr>
        <w:t xml:space="preserve"> </w:t>
      </w:r>
      <w:proofErr w:type="spellStart"/>
      <w:r w:rsidR="00D022EF">
        <w:rPr>
          <w:rFonts w:ascii="Verdana"/>
          <w:b/>
          <w:color w:val="000000"/>
        </w:rPr>
        <w:t>се</w:t>
      </w:r>
      <w:proofErr w:type="spellEnd"/>
      <w:r w:rsidR="00D022EF">
        <w:rPr>
          <w:rFonts w:ascii="Verdana"/>
          <w:b/>
          <w:color w:val="000000"/>
        </w:rPr>
        <w:t xml:space="preserve"> </w:t>
      </w:r>
      <w:proofErr w:type="spellStart"/>
      <w:r w:rsidR="00D022EF">
        <w:rPr>
          <w:rFonts w:ascii="Verdana"/>
          <w:b/>
          <w:color w:val="000000"/>
        </w:rPr>
        <w:t>на</w:t>
      </w:r>
      <w:proofErr w:type="spellEnd"/>
      <w:r w:rsidR="00D022EF">
        <w:rPr>
          <w:rFonts w:ascii="Verdana"/>
          <w:b/>
          <w:color w:val="000000"/>
        </w:rPr>
        <w:t xml:space="preserve"> </w:t>
      </w:r>
      <w:proofErr w:type="spellStart"/>
      <w:r w:rsidR="00D022EF">
        <w:rPr>
          <w:rFonts w:ascii="Verdana"/>
          <w:b/>
          <w:color w:val="000000"/>
        </w:rPr>
        <w:t>крају</w:t>
      </w:r>
      <w:proofErr w:type="spellEnd"/>
      <w:r w:rsidR="00D022EF">
        <w:rPr>
          <w:rFonts w:ascii="Verdana"/>
          <w:b/>
          <w:color w:val="000000"/>
        </w:rPr>
        <w:t xml:space="preserve"> </w:t>
      </w:r>
      <w:proofErr w:type="spellStart"/>
      <w:r w:rsidR="00D022EF">
        <w:rPr>
          <w:rFonts w:ascii="Verdana"/>
          <w:b/>
          <w:color w:val="000000"/>
        </w:rPr>
        <w:t>првог</w:t>
      </w:r>
      <w:proofErr w:type="spellEnd"/>
      <w:r w:rsidR="00D022EF">
        <w:rPr>
          <w:rFonts w:ascii="Verdana"/>
          <w:b/>
          <w:color w:val="000000"/>
        </w:rPr>
        <w:t xml:space="preserve"> </w:t>
      </w:r>
      <w:r w:rsidR="00D022EF">
        <w:rPr>
          <w:rFonts w:ascii="Verdana"/>
          <w:b/>
          <w:color w:val="000000"/>
        </w:rPr>
        <w:t>и</w:t>
      </w:r>
      <w:r w:rsidR="00D022EF">
        <w:rPr>
          <w:rFonts w:ascii="Verdana"/>
          <w:b/>
          <w:color w:val="000000"/>
        </w:rPr>
        <w:t xml:space="preserve"> </w:t>
      </w:r>
      <w:proofErr w:type="spellStart"/>
      <w:r w:rsidR="00D022EF">
        <w:rPr>
          <w:rFonts w:ascii="Verdana"/>
          <w:b/>
          <w:color w:val="000000"/>
        </w:rPr>
        <w:t>другог</w:t>
      </w:r>
      <w:proofErr w:type="spellEnd"/>
      <w:r w:rsidR="00D022EF">
        <w:rPr>
          <w:rFonts w:ascii="Verdana"/>
          <w:b/>
          <w:color w:val="000000"/>
        </w:rPr>
        <w:t xml:space="preserve"> </w:t>
      </w:r>
      <w:proofErr w:type="gramStart"/>
      <w:r w:rsidR="00D022EF">
        <w:rPr>
          <w:rFonts w:ascii="Verdana"/>
          <w:b/>
          <w:color w:val="000000"/>
        </w:rPr>
        <w:t>полугодишта</w:t>
      </w:r>
      <w:r w:rsidR="00D022EF">
        <w:rPr>
          <w:rFonts w:ascii="Verdana"/>
          <w:b/>
          <w:color w:val="000000"/>
        </w:rPr>
        <w:t>.</w:t>
      </w:r>
      <w:r w:rsidR="00D022EF">
        <w:rPr>
          <w:rFonts w:ascii="Calibri"/>
          <w:b/>
          <w:color w:val="000000"/>
          <w:vertAlign w:val="superscript"/>
        </w:rPr>
        <w:t>*</w:t>
      </w:r>
      <w:proofErr w:type="gramEnd"/>
    </w:p>
    <w:p w14:paraId="16A28FC1" w14:textId="77777777" w:rsidR="00D022EF" w:rsidRPr="007A5FE6" w:rsidRDefault="002163D9" w:rsidP="00D022EF">
      <w:pPr>
        <w:spacing w:after="150"/>
        <w:rPr>
          <w:color w:val="000000" w:themeColor="text1"/>
        </w:rPr>
      </w:pPr>
      <w:r>
        <w:rPr>
          <w:rFonts w:ascii="Verdana"/>
          <w:b/>
          <w:color w:val="000000"/>
          <w:lang w:val="sr-Cyrl-RS"/>
        </w:rPr>
        <w:t xml:space="preserve">       </w:t>
      </w:r>
      <w:r w:rsidR="00D022EF">
        <w:rPr>
          <w:rFonts w:ascii="Verdana"/>
          <w:b/>
          <w:color w:val="000000"/>
        </w:rPr>
        <w:t>У</w:t>
      </w:r>
      <w:r w:rsidR="00D022EF">
        <w:rPr>
          <w:rFonts w:ascii="Verdana"/>
          <w:b/>
          <w:color w:val="000000"/>
        </w:rPr>
        <w:t xml:space="preserve"> </w:t>
      </w:r>
      <w:proofErr w:type="spellStart"/>
      <w:r w:rsidR="00D022EF">
        <w:rPr>
          <w:rFonts w:ascii="Verdana"/>
          <w:b/>
          <w:color w:val="000000"/>
        </w:rPr>
        <w:t>првом</w:t>
      </w:r>
      <w:proofErr w:type="spellEnd"/>
      <w:r w:rsidR="00D022EF">
        <w:rPr>
          <w:rFonts w:ascii="Verdana"/>
          <w:b/>
          <w:color w:val="000000"/>
        </w:rPr>
        <w:t xml:space="preserve"> </w:t>
      </w:r>
      <w:proofErr w:type="spellStart"/>
      <w:r w:rsidR="00D022EF">
        <w:rPr>
          <w:rFonts w:ascii="Verdana"/>
          <w:b/>
          <w:color w:val="000000"/>
        </w:rPr>
        <w:t>разреду</w:t>
      </w:r>
      <w:proofErr w:type="spellEnd"/>
      <w:r w:rsidR="00D022EF">
        <w:rPr>
          <w:rFonts w:ascii="Verdana"/>
          <w:b/>
          <w:color w:val="000000"/>
        </w:rPr>
        <w:t xml:space="preserve"> </w:t>
      </w:r>
      <w:proofErr w:type="spellStart"/>
      <w:r w:rsidR="00D022EF">
        <w:rPr>
          <w:rFonts w:ascii="Verdana"/>
          <w:b/>
          <w:color w:val="000000"/>
        </w:rPr>
        <w:t>основног</w:t>
      </w:r>
      <w:proofErr w:type="spellEnd"/>
      <w:r w:rsidR="00D022EF">
        <w:rPr>
          <w:rFonts w:ascii="Verdana"/>
          <w:b/>
          <w:color w:val="000000"/>
        </w:rPr>
        <w:t xml:space="preserve"> </w:t>
      </w:r>
      <w:proofErr w:type="spellStart"/>
      <w:r w:rsidR="00D022EF">
        <w:rPr>
          <w:rFonts w:ascii="Verdana"/>
          <w:b/>
          <w:color w:val="000000"/>
        </w:rPr>
        <w:t>образовања</w:t>
      </w:r>
      <w:proofErr w:type="spellEnd"/>
      <w:r w:rsidR="00D022EF">
        <w:rPr>
          <w:rFonts w:ascii="Verdana"/>
          <w:b/>
          <w:color w:val="000000"/>
        </w:rPr>
        <w:t xml:space="preserve"> </w:t>
      </w:r>
      <w:r w:rsidR="00D022EF">
        <w:rPr>
          <w:rFonts w:ascii="Verdana"/>
          <w:b/>
          <w:color w:val="000000"/>
        </w:rPr>
        <w:t>и</w:t>
      </w:r>
      <w:r w:rsidR="00D022EF">
        <w:rPr>
          <w:rFonts w:ascii="Verdana"/>
          <w:b/>
          <w:color w:val="000000"/>
        </w:rPr>
        <w:t xml:space="preserve"> </w:t>
      </w:r>
      <w:proofErr w:type="spellStart"/>
      <w:r w:rsidR="00D022EF">
        <w:rPr>
          <w:rFonts w:ascii="Verdana"/>
          <w:b/>
          <w:color w:val="000000"/>
        </w:rPr>
        <w:t>васпитања</w:t>
      </w:r>
      <w:proofErr w:type="spellEnd"/>
      <w:r w:rsidR="00D022EF">
        <w:rPr>
          <w:rFonts w:ascii="Verdana"/>
          <w:b/>
          <w:color w:val="000000"/>
        </w:rPr>
        <w:t xml:space="preserve"> </w:t>
      </w:r>
      <w:proofErr w:type="spellStart"/>
      <w:r w:rsidR="00D022EF">
        <w:rPr>
          <w:rFonts w:ascii="Verdana"/>
          <w:b/>
          <w:color w:val="000000"/>
        </w:rPr>
        <w:t>закључна</w:t>
      </w:r>
      <w:proofErr w:type="spellEnd"/>
      <w:r w:rsidR="00D022EF">
        <w:rPr>
          <w:rFonts w:ascii="Verdana"/>
          <w:b/>
          <w:color w:val="000000"/>
        </w:rPr>
        <w:t xml:space="preserve"> </w:t>
      </w:r>
      <w:proofErr w:type="spellStart"/>
      <w:r w:rsidR="00D022EF">
        <w:rPr>
          <w:rFonts w:ascii="Verdana"/>
          <w:b/>
          <w:color w:val="000000"/>
        </w:rPr>
        <w:t>оцена</w:t>
      </w:r>
      <w:proofErr w:type="spellEnd"/>
      <w:r w:rsidR="00D022EF">
        <w:rPr>
          <w:rFonts w:ascii="Verdana"/>
          <w:b/>
          <w:color w:val="000000"/>
        </w:rPr>
        <w:t xml:space="preserve"> </w:t>
      </w:r>
      <w:proofErr w:type="spellStart"/>
      <w:r w:rsidR="00D022EF">
        <w:rPr>
          <w:rFonts w:ascii="Verdana"/>
          <w:b/>
          <w:color w:val="000000"/>
        </w:rPr>
        <w:t>из</w:t>
      </w:r>
      <w:proofErr w:type="spellEnd"/>
      <w:r w:rsidR="00D022EF">
        <w:rPr>
          <w:rFonts w:ascii="Verdana"/>
          <w:b/>
          <w:color w:val="000000"/>
        </w:rPr>
        <w:t xml:space="preserve"> </w:t>
      </w:r>
      <w:proofErr w:type="spellStart"/>
      <w:r w:rsidR="00D022EF">
        <w:rPr>
          <w:rFonts w:ascii="Verdana"/>
          <w:b/>
          <w:color w:val="000000"/>
        </w:rPr>
        <w:t>изборних</w:t>
      </w:r>
      <w:proofErr w:type="spellEnd"/>
      <w:r w:rsidR="00D022EF">
        <w:rPr>
          <w:rFonts w:ascii="Verdana"/>
          <w:b/>
          <w:color w:val="000000"/>
        </w:rPr>
        <w:t xml:space="preserve"> </w:t>
      </w:r>
      <w:proofErr w:type="spellStart"/>
      <w:r w:rsidR="007A560D" w:rsidRPr="007A5FE6">
        <w:rPr>
          <w:rFonts w:ascii="Verdana"/>
          <w:b/>
          <w:color w:val="000000" w:themeColor="text1"/>
        </w:rPr>
        <w:t>предмета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активности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је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описна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утврђује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се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на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крају</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првог</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другог</w:t>
      </w:r>
      <w:proofErr w:type="spellEnd"/>
      <w:r w:rsidR="00D022EF" w:rsidRPr="007A5FE6">
        <w:rPr>
          <w:rFonts w:ascii="Verdana"/>
          <w:b/>
          <w:color w:val="000000" w:themeColor="text1"/>
        </w:rPr>
        <w:t xml:space="preserve"> </w:t>
      </w:r>
      <w:proofErr w:type="gramStart"/>
      <w:r w:rsidR="00D022EF" w:rsidRPr="007A5FE6">
        <w:rPr>
          <w:rFonts w:ascii="Verdana"/>
          <w:b/>
          <w:color w:val="000000" w:themeColor="text1"/>
        </w:rPr>
        <w:t>полугодишта</w:t>
      </w:r>
      <w:r w:rsidR="00D022EF" w:rsidRPr="007A5FE6">
        <w:rPr>
          <w:rFonts w:ascii="Verdana"/>
          <w:b/>
          <w:color w:val="000000" w:themeColor="text1"/>
        </w:rPr>
        <w:t>.</w:t>
      </w:r>
      <w:r w:rsidR="00D022EF" w:rsidRPr="007A5FE6">
        <w:rPr>
          <w:rFonts w:ascii="Calibri"/>
          <w:b/>
          <w:color w:val="000000" w:themeColor="text1"/>
          <w:vertAlign w:val="superscript"/>
        </w:rPr>
        <w:t>*</w:t>
      </w:r>
      <w:proofErr w:type="gramEnd"/>
    </w:p>
    <w:p w14:paraId="7571A71E" w14:textId="77777777" w:rsidR="00D022EF" w:rsidRDefault="002163D9" w:rsidP="00D022EF">
      <w:pPr>
        <w:spacing w:after="150"/>
      </w:pPr>
      <w:r>
        <w:rPr>
          <w:rFonts w:ascii="Verdana"/>
          <w:b/>
          <w:color w:val="000000"/>
          <w:lang w:val="sr-Cyrl-RS"/>
        </w:rPr>
        <w:t xml:space="preserve">       </w:t>
      </w:r>
      <w:proofErr w:type="spellStart"/>
      <w:r w:rsidR="00D022EF">
        <w:rPr>
          <w:rFonts w:ascii="Verdana"/>
          <w:b/>
          <w:color w:val="000000"/>
        </w:rPr>
        <w:t>Оцена</w:t>
      </w:r>
      <w:proofErr w:type="spellEnd"/>
      <w:r w:rsidR="00D022EF">
        <w:rPr>
          <w:rFonts w:ascii="Verdana"/>
          <w:b/>
          <w:color w:val="000000"/>
        </w:rPr>
        <w:t xml:space="preserve"> </w:t>
      </w:r>
      <w:proofErr w:type="spellStart"/>
      <w:r w:rsidR="00D022EF">
        <w:rPr>
          <w:rFonts w:ascii="Verdana"/>
          <w:b/>
          <w:color w:val="000000"/>
        </w:rPr>
        <w:t>из</w:t>
      </w:r>
      <w:proofErr w:type="spellEnd"/>
      <w:r w:rsidR="00D022EF">
        <w:rPr>
          <w:rFonts w:ascii="Verdana"/>
          <w:b/>
          <w:color w:val="000000"/>
        </w:rPr>
        <w:t xml:space="preserve"> </w:t>
      </w:r>
      <w:proofErr w:type="spellStart"/>
      <w:r w:rsidR="00D022EF">
        <w:rPr>
          <w:rFonts w:ascii="Verdana"/>
          <w:b/>
          <w:color w:val="000000"/>
        </w:rPr>
        <w:t>става</w:t>
      </w:r>
      <w:proofErr w:type="spellEnd"/>
      <w:r w:rsidR="00D022EF">
        <w:rPr>
          <w:rFonts w:ascii="Verdana"/>
          <w:b/>
          <w:color w:val="000000"/>
        </w:rPr>
        <w:t xml:space="preserve"> 1. </w:t>
      </w:r>
      <w:proofErr w:type="spellStart"/>
      <w:r w:rsidR="00D022EF">
        <w:rPr>
          <w:rFonts w:ascii="Verdana"/>
          <w:b/>
          <w:color w:val="000000"/>
        </w:rPr>
        <w:t>овог</w:t>
      </w:r>
      <w:proofErr w:type="spellEnd"/>
      <w:r w:rsidR="00D022EF">
        <w:rPr>
          <w:rFonts w:ascii="Verdana"/>
          <w:b/>
          <w:color w:val="000000"/>
        </w:rPr>
        <w:t xml:space="preserve"> </w:t>
      </w:r>
      <w:proofErr w:type="spellStart"/>
      <w:r w:rsidR="00D022EF">
        <w:rPr>
          <w:rFonts w:ascii="Verdana"/>
          <w:b/>
          <w:color w:val="000000"/>
        </w:rPr>
        <w:t>члана</w:t>
      </w:r>
      <w:proofErr w:type="spellEnd"/>
      <w:r w:rsidR="00D022EF">
        <w:rPr>
          <w:rFonts w:ascii="Verdana"/>
          <w:b/>
          <w:color w:val="000000"/>
        </w:rPr>
        <w:t xml:space="preserve"> </w:t>
      </w:r>
      <w:proofErr w:type="spellStart"/>
      <w:r w:rsidR="00D022EF">
        <w:rPr>
          <w:rFonts w:ascii="Verdana"/>
          <w:b/>
          <w:color w:val="000000"/>
        </w:rPr>
        <w:t>исказује</w:t>
      </w:r>
      <w:proofErr w:type="spellEnd"/>
      <w:r w:rsidR="00D022EF">
        <w:rPr>
          <w:rFonts w:ascii="Verdana"/>
          <w:b/>
          <w:color w:val="000000"/>
        </w:rPr>
        <w:t xml:space="preserve"> </w:t>
      </w:r>
      <w:proofErr w:type="spellStart"/>
      <w:r w:rsidR="00D022EF">
        <w:rPr>
          <w:rFonts w:ascii="Verdana"/>
          <w:b/>
          <w:color w:val="000000"/>
        </w:rPr>
        <w:t>се</w:t>
      </w:r>
      <w:proofErr w:type="spellEnd"/>
      <w:r w:rsidR="00D022EF">
        <w:rPr>
          <w:rFonts w:ascii="Verdana"/>
          <w:b/>
          <w:color w:val="000000"/>
        </w:rPr>
        <w:t xml:space="preserve"> </w:t>
      </w:r>
      <w:proofErr w:type="spellStart"/>
      <w:r w:rsidR="00D022EF">
        <w:rPr>
          <w:rFonts w:ascii="Verdana"/>
          <w:b/>
          <w:color w:val="000000"/>
        </w:rPr>
        <w:t>као</w:t>
      </w:r>
      <w:proofErr w:type="spellEnd"/>
      <w:r w:rsidR="00D022EF">
        <w:rPr>
          <w:rFonts w:ascii="Verdana"/>
          <w:b/>
          <w:color w:val="000000"/>
        </w:rPr>
        <w:t xml:space="preserve"> </w:t>
      </w:r>
      <w:proofErr w:type="spellStart"/>
      <w:r w:rsidR="00D022EF">
        <w:rPr>
          <w:rFonts w:ascii="Verdana"/>
          <w:b/>
          <w:color w:val="000000"/>
        </w:rPr>
        <w:t>напредовање</w:t>
      </w:r>
      <w:proofErr w:type="spellEnd"/>
      <w:r w:rsidR="00D022EF">
        <w:rPr>
          <w:rFonts w:ascii="Verdana"/>
          <w:b/>
          <w:color w:val="000000"/>
        </w:rPr>
        <w:t xml:space="preserve"> </w:t>
      </w:r>
      <w:proofErr w:type="spellStart"/>
      <w:r w:rsidR="00D022EF">
        <w:rPr>
          <w:rFonts w:ascii="Verdana"/>
          <w:b/>
          <w:color w:val="000000"/>
        </w:rPr>
        <w:t>ученика</w:t>
      </w:r>
      <w:proofErr w:type="spellEnd"/>
      <w:r w:rsidR="00D022EF">
        <w:rPr>
          <w:rFonts w:ascii="Verdana"/>
          <w:b/>
          <w:color w:val="000000"/>
        </w:rPr>
        <w:t xml:space="preserve"> </w:t>
      </w:r>
      <w:r w:rsidR="00D022EF">
        <w:rPr>
          <w:rFonts w:ascii="Verdana"/>
          <w:b/>
          <w:color w:val="000000"/>
        </w:rPr>
        <w:t>у</w:t>
      </w:r>
      <w:r w:rsidR="00D022EF">
        <w:rPr>
          <w:rFonts w:ascii="Verdana"/>
          <w:b/>
          <w:color w:val="000000"/>
        </w:rPr>
        <w:t xml:space="preserve"> </w:t>
      </w:r>
      <w:proofErr w:type="spellStart"/>
      <w:r w:rsidR="00D022EF">
        <w:rPr>
          <w:rFonts w:ascii="Verdana"/>
          <w:b/>
          <w:color w:val="000000"/>
        </w:rPr>
        <w:t>остваривању</w:t>
      </w:r>
      <w:proofErr w:type="spellEnd"/>
      <w:r w:rsidR="00D022EF">
        <w:rPr>
          <w:rFonts w:ascii="Verdana"/>
          <w:b/>
          <w:color w:val="000000"/>
        </w:rPr>
        <w:t xml:space="preserve"> </w:t>
      </w:r>
      <w:proofErr w:type="spellStart"/>
      <w:r w:rsidR="00D022EF">
        <w:rPr>
          <w:rFonts w:ascii="Verdana"/>
          <w:b/>
          <w:color w:val="000000"/>
        </w:rPr>
        <w:t>исхода</w:t>
      </w:r>
      <w:proofErr w:type="spellEnd"/>
      <w:r w:rsidR="00D022EF">
        <w:rPr>
          <w:rFonts w:ascii="Verdana"/>
          <w:b/>
          <w:color w:val="000000"/>
        </w:rPr>
        <w:t xml:space="preserve">, </w:t>
      </w:r>
      <w:proofErr w:type="spellStart"/>
      <w:r w:rsidR="00D022EF">
        <w:rPr>
          <w:rFonts w:ascii="Verdana"/>
          <w:b/>
          <w:color w:val="000000"/>
        </w:rPr>
        <w:t>ангажовање</w:t>
      </w:r>
      <w:proofErr w:type="spellEnd"/>
      <w:r w:rsidR="00D022EF">
        <w:rPr>
          <w:rFonts w:ascii="Verdana"/>
          <w:b/>
          <w:color w:val="000000"/>
        </w:rPr>
        <w:t xml:space="preserve"> </w:t>
      </w:r>
      <w:r w:rsidR="00D022EF">
        <w:rPr>
          <w:rFonts w:ascii="Verdana"/>
          <w:b/>
          <w:color w:val="000000"/>
        </w:rPr>
        <w:t>и</w:t>
      </w:r>
      <w:r w:rsidR="00D022EF">
        <w:rPr>
          <w:rFonts w:ascii="Verdana"/>
          <w:b/>
          <w:color w:val="000000"/>
        </w:rPr>
        <w:t xml:space="preserve"> </w:t>
      </w:r>
      <w:proofErr w:type="gramStart"/>
      <w:r w:rsidR="00D022EF">
        <w:rPr>
          <w:rFonts w:ascii="Verdana"/>
          <w:b/>
          <w:color w:val="000000"/>
        </w:rPr>
        <w:t>препорука</w:t>
      </w:r>
      <w:r w:rsidR="00D022EF">
        <w:rPr>
          <w:rFonts w:ascii="Verdana"/>
          <w:b/>
          <w:color w:val="000000"/>
        </w:rPr>
        <w:t>.</w:t>
      </w:r>
      <w:r w:rsidR="00D022EF">
        <w:rPr>
          <w:rFonts w:ascii="Calibri"/>
          <w:b/>
          <w:color w:val="000000"/>
          <w:vertAlign w:val="superscript"/>
        </w:rPr>
        <w:t>*</w:t>
      </w:r>
      <w:proofErr w:type="gramEnd"/>
    </w:p>
    <w:p w14:paraId="24251918" w14:textId="77777777" w:rsidR="00D022EF" w:rsidRDefault="002163D9" w:rsidP="00D022EF">
      <w:pPr>
        <w:spacing w:after="150"/>
      </w:pPr>
      <w:r w:rsidRPr="007A5FE6">
        <w:rPr>
          <w:rFonts w:ascii="Verdana"/>
          <w:b/>
          <w:color w:val="000000" w:themeColor="text1"/>
          <w:lang w:val="sr-Cyrl-RS"/>
        </w:rPr>
        <w:t xml:space="preserve">       </w:t>
      </w:r>
      <w:proofErr w:type="spellStart"/>
      <w:r w:rsidR="00D022EF" w:rsidRPr="007A5FE6">
        <w:rPr>
          <w:rFonts w:ascii="Verdana"/>
          <w:b/>
          <w:color w:val="000000" w:themeColor="text1"/>
        </w:rPr>
        <w:t>Закључне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оцене</w:t>
      </w:r>
      <w:proofErr w:type="spellEnd"/>
      <w:r w:rsidR="00D022EF" w:rsidRPr="007A5FE6">
        <w:rPr>
          <w:rFonts w:ascii="Verdana"/>
          <w:b/>
          <w:color w:val="000000" w:themeColor="text1"/>
        </w:rPr>
        <w:t xml:space="preserve"> </w:t>
      </w:r>
      <w:r w:rsidR="00D022EF" w:rsidRPr="007A5FE6">
        <w:rPr>
          <w:rFonts w:ascii="Verdana"/>
          <w:b/>
          <w:color w:val="000000" w:themeColor="text1"/>
        </w:rPr>
        <w:t>у</w:t>
      </w:r>
      <w:r w:rsidR="00D022EF" w:rsidRPr="007A5FE6">
        <w:rPr>
          <w:rFonts w:ascii="Verdana"/>
          <w:b/>
          <w:color w:val="000000" w:themeColor="text1"/>
        </w:rPr>
        <w:t xml:space="preserve"> </w:t>
      </w:r>
      <w:proofErr w:type="spellStart"/>
      <w:r w:rsidR="00D022EF" w:rsidRPr="007A5FE6">
        <w:rPr>
          <w:rFonts w:ascii="Verdana"/>
          <w:b/>
          <w:color w:val="000000" w:themeColor="text1"/>
        </w:rPr>
        <w:t>првом</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разреду</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основног</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образовања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васпитања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из</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обавезних</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предмета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из</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изборних</w:t>
      </w:r>
      <w:proofErr w:type="spellEnd"/>
      <w:r w:rsidR="00D022EF" w:rsidRPr="007A5FE6">
        <w:rPr>
          <w:rFonts w:ascii="Verdana"/>
          <w:b/>
          <w:color w:val="000000" w:themeColor="text1"/>
        </w:rPr>
        <w:t xml:space="preserve"> </w:t>
      </w:r>
      <w:proofErr w:type="spellStart"/>
      <w:r w:rsidR="007A560D" w:rsidRPr="007A5FE6">
        <w:rPr>
          <w:rFonts w:ascii="Verdana"/>
          <w:b/>
          <w:color w:val="000000" w:themeColor="text1"/>
        </w:rPr>
        <w:t>предмета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активности</w:t>
      </w:r>
      <w:proofErr w:type="spellEnd"/>
      <w:r w:rsidR="00D022EF" w:rsidRPr="007A5FE6">
        <w:rPr>
          <w:rFonts w:ascii="Verdana"/>
          <w:b/>
          <w:color w:val="000000" w:themeColor="text1"/>
        </w:rPr>
        <w:t xml:space="preserve"> </w:t>
      </w:r>
      <w:proofErr w:type="spellStart"/>
      <w:r w:rsidR="00D022EF">
        <w:rPr>
          <w:rFonts w:ascii="Verdana"/>
          <w:b/>
          <w:color w:val="000000"/>
        </w:rPr>
        <w:t>уносе</w:t>
      </w:r>
      <w:proofErr w:type="spellEnd"/>
      <w:r w:rsidR="00D022EF">
        <w:rPr>
          <w:rFonts w:ascii="Verdana"/>
          <w:b/>
          <w:color w:val="000000"/>
        </w:rPr>
        <w:t xml:space="preserve"> </w:t>
      </w:r>
      <w:proofErr w:type="spellStart"/>
      <w:r w:rsidR="00D022EF">
        <w:rPr>
          <w:rFonts w:ascii="Verdana"/>
          <w:b/>
          <w:color w:val="000000"/>
        </w:rPr>
        <w:t>се</w:t>
      </w:r>
      <w:proofErr w:type="spellEnd"/>
      <w:r w:rsidR="00D022EF">
        <w:rPr>
          <w:rFonts w:ascii="Verdana"/>
          <w:b/>
          <w:color w:val="000000"/>
        </w:rPr>
        <w:t xml:space="preserve"> </w:t>
      </w:r>
      <w:r w:rsidR="00D022EF">
        <w:rPr>
          <w:rFonts w:ascii="Verdana"/>
          <w:b/>
          <w:color w:val="000000"/>
        </w:rPr>
        <w:t>у</w:t>
      </w:r>
      <w:r w:rsidR="00D022EF">
        <w:rPr>
          <w:rFonts w:ascii="Verdana"/>
          <w:b/>
          <w:color w:val="000000"/>
        </w:rPr>
        <w:t xml:space="preserve"> </w:t>
      </w:r>
      <w:proofErr w:type="spellStart"/>
      <w:r w:rsidR="00D022EF">
        <w:rPr>
          <w:rFonts w:ascii="Verdana"/>
          <w:b/>
          <w:color w:val="000000"/>
        </w:rPr>
        <w:t>ђачку</w:t>
      </w:r>
      <w:proofErr w:type="spellEnd"/>
      <w:r w:rsidR="00D022EF">
        <w:rPr>
          <w:rFonts w:ascii="Verdana"/>
          <w:b/>
          <w:color w:val="000000"/>
        </w:rPr>
        <w:t xml:space="preserve"> </w:t>
      </w:r>
      <w:proofErr w:type="spellStart"/>
      <w:r w:rsidR="00D022EF">
        <w:rPr>
          <w:rFonts w:ascii="Verdana"/>
          <w:b/>
          <w:color w:val="000000"/>
        </w:rPr>
        <w:t>књижицу</w:t>
      </w:r>
      <w:proofErr w:type="spellEnd"/>
      <w:r w:rsidR="00D022EF">
        <w:rPr>
          <w:rFonts w:ascii="Verdana"/>
          <w:b/>
          <w:color w:val="000000"/>
        </w:rPr>
        <w:t xml:space="preserve"> </w:t>
      </w:r>
      <w:r w:rsidR="00D022EF">
        <w:rPr>
          <w:rFonts w:ascii="Verdana"/>
          <w:b/>
          <w:color w:val="000000"/>
        </w:rPr>
        <w:t>и</w:t>
      </w:r>
      <w:r w:rsidR="00D022EF">
        <w:rPr>
          <w:rFonts w:ascii="Verdana"/>
          <w:b/>
          <w:color w:val="000000"/>
        </w:rPr>
        <w:t xml:space="preserve"> </w:t>
      </w:r>
      <w:proofErr w:type="spellStart"/>
      <w:r w:rsidR="00D022EF">
        <w:rPr>
          <w:rFonts w:ascii="Verdana"/>
          <w:b/>
          <w:color w:val="000000"/>
        </w:rPr>
        <w:t>ученик</w:t>
      </w:r>
      <w:proofErr w:type="spellEnd"/>
      <w:r w:rsidR="00D022EF">
        <w:rPr>
          <w:rFonts w:ascii="Verdana"/>
          <w:b/>
          <w:color w:val="000000"/>
        </w:rPr>
        <w:t xml:space="preserve"> </w:t>
      </w:r>
      <w:proofErr w:type="spellStart"/>
      <w:r w:rsidR="00D022EF">
        <w:rPr>
          <w:rFonts w:ascii="Verdana"/>
          <w:b/>
          <w:color w:val="000000"/>
        </w:rPr>
        <w:t>прелази</w:t>
      </w:r>
      <w:proofErr w:type="spellEnd"/>
      <w:r w:rsidR="00D022EF">
        <w:rPr>
          <w:rFonts w:ascii="Verdana"/>
          <w:b/>
          <w:color w:val="000000"/>
        </w:rPr>
        <w:t xml:space="preserve"> </w:t>
      </w:r>
      <w:r w:rsidR="00D022EF">
        <w:rPr>
          <w:rFonts w:ascii="Verdana"/>
          <w:b/>
          <w:color w:val="000000"/>
        </w:rPr>
        <w:t>у</w:t>
      </w:r>
      <w:r w:rsidR="00D022EF">
        <w:rPr>
          <w:rFonts w:ascii="Verdana"/>
          <w:b/>
          <w:color w:val="000000"/>
        </w:rPr>
        <w:t xml:space="preserve"> </w:t>
      </w:r>
      <w:proofErr w:type="spellStart"/>
      <w:r w:rsidR="00D022EF">
        <w:rPr>
          <w:rFonts w:ascii="Verdana"/>
          <w:b/>
          <w:color w:val="000000"/>
        </w:rPr>
        <w:t>наредни</w:t>
      </w:r>
      <w:proofErr w:type="spellEnd"/>
      <w:r w:rsidR="00D022EF">
        <w:rPr>
          <w:rFonts w:ascii="Verdana"/>
          <w:b/>
          <w:color w:val="000000"/>
        </w:rPr>
        <w:t xml:space="preserve"> </w:t>
      </w:r>
      <w:proofErr w:type="gramStart"/>
      <w:r w:rsidR="00D022EF">
        <w:rPr>
          <w:rFonts w:ascii="Verdana"/>
          <w:b/>
          <w:color w:val="000000"/>
        </w:rPr>
        <w:t>разред</w:t>
      </w:r>
      <w:r w:rsidR="00D022EF">
        <w:rPr>
          <w:rFonts w:ascii="Verdana"/>
          <w:b/>
          <w:color w:val="000000"/>
        </w:rPr>
        <w:t>.</w:t>
      </w:r>
      <w:r w:rsidR="00D022EF">
        <w:rPr>
          <w:rFonts w:ascii="Calibri"/>
          <w:b/>
          <w:color w:val="000000"/>
          <w:vertAlign w:val="superscript"/>
        </w:rPr>
        <w:t>*</w:t>
      </w:r>
      <w:proofErr w:type="gramEnd"/>
    </w:p>
    <w:p w14:paraId="3E407679" w14:textId="77777777" w:rsidR="00D022EF" w:rsidRDefault="002163D9" w:rsidP="00D022EF">
      <w:pPr>
        <w:spacing w:after="150"/>
      </w:pPr>
      <w:r>
        <w:rPr>
          <w:rFonts w:ascii="Verdana"/>
          <w:color w:val="000000"/>
          <w:lang w:val="sr-Cyrl-RS"/>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осталим</w:t>
      </w:r>
      <w:proofErr w:type="spellEnd"/>
      <w:r w:rsidR="00D022EF">
        <w:rPr>
          <w:rFonts w:ascii="Verdana"/>
          <w:color w:val="000000"/>
        </w:rPr>
        <w:t xml:space="preserve"> </w:t>
      </w:r>
      <w:proofErr w:type="spellStart"/>
      <w:r w:rsidR="00D022EF">
        <w:rPr>
          <w:rFonts w:ascii="Verdana"/>
          <w:color w:val="000000"/>
        </w:rPr>
        <w:t>разредима</w:t>
      </w:r>
      <w:proofErr w:type="spellEnd"/>
      <w:r w:rsidR="00D022EF">
        <w:rPr>
          <w:rFonts w:ascii="Verdana"/>
          <w:color w:val="000000"/>
        </w:rPr>
        <w:t xml:space="preserve"> </w:t>
      </w:r>
      <w:proofErr w:type="spellStart"/>
      <w:r w:rsidR="00D022EF">
        <w:rPr>
          <w:rFonts w:ascii="Verdana"/>
          <w:color w:val="000000"/>
        </w:rPr>
        <w:t>основног</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средњем</w:t>
      </w:r>
      <w:proofErr w:type="spellEnd"/>
      <w:r w:rsidR="00D022EF">
        <w:rPr>
          <w:rFonts w:ascii="Verdana"/>
          <w:color w:val="000000"/>
        </w:rPr>
        <w:t xml:space="preserve"> </w:t>
      </w:r>
      <w:proofErr w:type="spellStart"/>
      <w:r w:rsidR="00D022EF">
        <w:rPr>
          <w:rFonts w:ascii="Verdana"/>
          <w:color w:val="000000"/>
        </w:rPr>
        <w:t>образовању</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васпитању</w:t>
      </w:r>
      <w:proofErr w:type="spellEnd"/>
      <w:r w:rsidR="00D022EF">
        <w:rPr>
          <w:rFonts w:ascii="Verdana"/>
          <w:color w:val="000000"/>
        </w:rPr>
        <w:t xml:space="preserve"> </w:t>
      </w:r>
      <w:proofErr w:type="spellStart"/>
      <w:r w:rsidR="00D022EF">
        <w:rPr>
          <w:rFonts w:ascii="Verdana"/>
          <w:color w:val="000000"/>
        </w:rPr>
        <w:t>оцењивање</w:t>
      </w:r>
      <w:proofErr w:type="spellEnd"/>
      <w:r w:rsidR="00D022EF">
        <w:rPr>
          <w:rFonts w:ascii="Verdana"/>
          <w:color w:val="000000"/>
        </w:rPr>
        <w:t xml:space="preserve"> </w:t>
      </w:r>
      <w:proofErr w:type="spellStart"/>
      <w:r w:rsidR="00D022EF">
        <w:rPr>
          <w:rFonts w:ascii="Verdana"/>
          <w:color w:val="000000"/>
        </w:rPr>
        <w:t>је</w:t>
      </w:r>
      <w:proofErr w:type="spellEnd"/>
      <w:r w:rsidR="00D022EF">
        <w:rPr>
          <w:rFonts w:ascii="Verdana"/>
          <w:color w:val="000000"/>
        </w:rPr>
        <w:t xml:space="preserve"> </w:t>
      </w:r>
      <w:proofErr w:type="spellStart"/>
      <w:r w:rsidR="00D022EF">
        <w:rPr>
          <w:rFonts w:ascii="Verdana"/>
          <w:color w:val="000000"/>
        </w:rPr>
        <w:t>описно</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бројчано</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току</w:t>
      </w:r>
      <w:proofErr w:type="spellEnd"/>
      <w:r w:rsidR="00D022EF">
        <w:rPr>
          <w:rFonts w:ascii="Verdana"/>
          <w:color w:val="000000"/>
        </w:rPr>
        <w:t xml:space="preserve"> </w:t>
      </w:r>
      <w:proofErr w:type="spellStart"/>
      <w:r w:rsidR="00D022EF">
        <w:rPr>
          <w:rFonts w:ascii="Verdana"/>
          <w:color w:val="000000"/>
        </w:rPr>
        <w:t>школске</w:t>
      </w:r>
      <w:proofErr w:type="spellEnd"/>
      <w:r w:rsidR="00D022EF">
        <w:rPr>
          <w:rFonts w:ascii="Verdana"/>
          <w:color w:val="000000"/>
        </w:rPr>
        <w:t xml:space="preserve"> </w:t>
      </w:r>
      <w:proofErr w:type="spellStart"/>
      <w:r w:rsidR="00D022EF">
        <w:rPr>
          <w:rFonts w:ascii="Verdana"/>
          <w:color w:val="000000"/>
        </w:rPr>
        <w:t>године</w:t>
      </w:r>
      <w:proofErr w:type="spellEnd"/>
      <w:r w:rsidR="00D022EF">
        <w:rPr>
          <w:rFonts w:ascii="Verdana"/>
          <w:color w:val="000000"/>
        </w:rPr>
        <w:t>.</w:t>
      </w:r>
    </w:p>
    <w:p w14:paraId="4A0DE81B"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Описна</w:t>
      </w:r>
      <w:proofErr w:type="spellEnd"/>
      <w:r w:rsidR="00D022EF">
        <w:rPr>
          <w:rFonts w:ascii="Verdana"/>
          <w:color w:val="000000"/>
        </w:rPr>
        <w:t xml:space="preserve"> </w:t>
      </w:r>
      <w:proofErr w:type="spellStart"/>
      <w:r w:rsidR="00D022EF">
        <w:rPr>
          <w:rFonts w:ascii="Verdana"/>
          <w:color w:val="000000"/>
        </w:rPr>
        <w:t>оцена</w:t>
      </w:r>
      <w:proofErr w:type="spellEnd"/>
      <w:r w:rsidR="00D022EF">
        <w:rPr>
          <w:rFonts w:ascii="Verdana"/>
          <w:color w:val="000000"/>
        </w:rPr>
        <w:t xml:space="preserve"> </w:t>
      </w:r>
      <w:proofErr w:type="spellStart"/>
      <w:r w:rsidR="00D022EF">
        <w:rPr>
          <w:rFonts w:ascii="Verdana"/>
          <w:color w:val="000000"/>
        </w:rPr>
        <w:t>садржи</w:t>
      </w:r>
      <w:proofErr w:type="spellEnd"/>
      <w:r w:rsidR="00D022EF">
        <w:rPr>
          <w:rFonts w:ascii="Verdana"/>
          <w:color w:val="000000"/>
        </w:rPr>
        <w:t xml:space="preserve"> </w:t>
      </w:r>
      <w:proofErr w:type="spellStart"/>
      <w:r w:rsidR="00D022EF">
        <w:rPr>
          <w:rFonts w:ascii="Verdana"/>
          <w:color w:val="000000"/>
        </w:rPr>
        <w:t>повратну</w:t>
      </w:r>
      <w:proofErr w:type="spellEnd"/>
      <w:r w:rsidR="00D022EF">
        <w:rPr>
          <w:rFonts w:ascii="Verdana"/>
          <w:color w:val="000000"/>
        </w:rPr>
        <w:t xml:space="preserve"> </w:t>
      </w:r>
      <w:proofErr w:type="spellStart"/>
      <w:r w:rsidR="00D022EF">
        <w:rPr>
          <w:rFonts w:ascii="Verdana"/>
          <w:color w:val="000000"/>
        </w:rPr>
        <w:t>информацију</w:t>
      </w:r>
      <w:proofErr w:type="spellEnd"/>
      <w:r w:rsidR="00D022EF">
        <w:rPr>
          <w:rFonts w:ascii="Verdana"/>
          <w:color w:val="000000"/>
        </w:rPr>
        <w:t xml:space="preserve"> </w:t>
      </w:r>
      <w:proofErr w:type="spellStart"/>
      <w:r w:rsidR="00D022EF">
        <w:rPr>
          <w:rFonts w:ascii="Verdana"/>
          <w:color w:val="000000"/>
        </w:rPr>
        <w:t>за</w:t>
      </w:r>
      <w:proofErr w:type="spellEnd"/>
      <w:r w:rsidR="00D022EF">
        <w:rPr>
          <w:rFonts w:ascii="Verdana"/>
          <w:color w:val="000000"/>
        </w:rPr>
        <w:t xml:space="preserve"> </w:t>
      </w:r>
      <w:proofErr w:type="spellStart"/>
      <w:r w:rsidR="00D022EF">
        <w:rPr>
          <w:rFonts w:ascii="Verdana"/>
          <w:color w:val="000000"/>
        </w:rPr>
        <w:t>ученика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родитеља</w:t>
      </w:r>
      <w:proofErr w:type="spellEnd"/>
      <w:r w:rsidR="00D022EF">
        <w:rPr>
          <w:rFonts w:ascii="Verdana"/>
          <w:color w:val="000000"/>
        </w:rPr>
        <w:t xml:space="preserve">, </w:t>
      </w:r>
      <w:proofErr w:type="spellStart"/>
      <w:r w:rsidR="00D022EF">
        <w:rPr>
          <w:rFonts w:ascii="Verdana"/>
          <w:color w:val="000000"/>
        </w:rPr>
        <w:t>другог</w:t>
      </w:r>
      <w:proofErr w:type="spellEnd"/>
      <w:r w:rsidR="00D022EF">
        <w:rPr>
          <w:rFonts w:ascii="Verdana"/>
          <w:color w:val="000000"/>
        </w:rPr>
        <w:t xml:space="preserve"> </w:t>
      </w:r>
      <w:proofErr w:type="spellStart"/>
      <w:r w:rsidR="00D022EF">
        <w:rPr>
          <w:rFonts w:ascii="Verdana"/>
          <w:color w:val="000000"/>
        </w:rPr>
        <w:t>законског</w:t>
      </w:r>
      <w:proofErr w:type="spellEnd"/>
      <w:r w:rsidR="00D022EF">
        <w:rPr>
          <w:rFonts w:ascii="Verdana"/>
          <w:color w:val="000000"/>
        </w:rPr>
        <w:t xml:space="preserve"> </w:t>
      </w:r>
      <w:proofErr w:type="spellStart"/>
      <w:r w:rsidR="00D022EF">
        <w:rPr>
          <w:rFonts w:ascii="Verdana"/>
          <w:color w:val="000000"/>
        </w:rPr>
        <w:t>заступника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пружа</w:t>
      </w:r>
      <w:proofErr w:type="spellEnd"/>
      <w:r w:rsidR="00D022EF">
        <w:rPr>
          <w:rFonts w:ascii="Verdana"/>
          <w:color w:val="000000"/>
        </w:rPr>
        <w:t xml:space="preserve"> </w:t>
      </w:r>
      <w:proofErr w:type="spellStart"/>
      <w:r w:rsidR="00D022EF">
        <w:rPr>
          <w:rFonts w:ascii="Verdana"/>
          <w:color w:val="000000"/>
        </w:rPr>
        <w:t>јасно</w:t>
      </w:r>
      <w:proofErr w:type="spellEnd"/>
      <w:r w:rsidR="00D022EF">
        <w:rPr>
          <w:rFonts w:ascii="Verdana"/>
          <w:color w:val="000000"/>
        </w:rPr>
        <w:t xml:space="preserve"> </w:t>
      </w:r>
      <w:proofErr w:type="spellStart"/>
      <w:r w:rsidR="00D022EF">
        <w:rPr>
          <w:rFonts w:ascii="Verdana"/>
          <w:color w:val="000000"/>
        </w:rPr>
        <w:t>упутство</w:t>
      </w:r>
      <w:proofErr w:type="spellEnd"/>
      <w:r w:rsidR="00D022EF">
        <w:rPr>
          <w:rFonts w:ascii="Verdana"/>
          <w:color w:val="000000"/>
        </w:rPr>
        <w:t xml:space="preserve"> </w:t>
      </w:r>
      <w:proofErr w:type="spellStart"/>
      <w:r w:rsidR="00D022EF">
        <w:rPr>
          <w:rFonts w:ascii="Verdana"/>
          <w:color w:val="000000"/>
        </w:rPr>
        <w:t>како</w:t>
      </w:r>
      <w:proofErr w:type="spellEnd"/>
      <w:r w:rsidR="00D022EF">
        <w:rPr>
          <w:rFonts w:ascii="Verdana"/>
          <w:color w:val="000000"/>
        </w:rPr>
        <w:t xml:space="preserve"> </w:t>
      </w:r>
      <w:proofErr w:type="spellStart"/>
      <w:r w:rsidR="00D022EF">
        <w:rPr>
          <w:rFonts w:ascii="Verdana"/>
          <w:color w:val="000000"/>
        </w:rPr>
        <w:t>да</w:t>
      </w:r>
      <w:proofErr w:type="spellEnd"/>
      <w:r w:rsidR="00D022EF">
        <w:rPr>
          <w:rFonts w:ascii="Verdana"/>
          <w:color w:val="000000"/>
        </w:rPr>
        <w:t xml:space="preserve"> </w:t>
      </w:r>
      <w:proofErr w:type="spellStart"/>
      <w:r w:rsidR="00D022EF">
        <w:rPr>
          <w:rFonts w:ascii="Verdana"/>
          <w:color w:val="000000"/>
        </w:rPr>
        <w:t>се</w:t>
      </w:r>
      <w:proofErr w:type="spellEnd"/>
      <w:r w:rsidR="00D022EF">
        <w:rPr>
          <w:rFonts w:ascii="Verdana"/>
          <w:color w:val="000000"/>
        </w:rPr>
        <w:t xml:space="preserve"> </w:t>
      </w:r>
      <w:proofErr w:type="spellStart"/>
      <w:r w:rsidR="00D022EF">
        <w:rPr>
          <w:rFonts w:ascii="Verdana"/>
          <w:color w:val="000000"/>
        </w:rPr>
        <w:t>унапреди</w:t>
      </w:r>
      <w:proofErr w:type="spellEnd"/>
      <w:r w:rsidR="00D022EF">
        <w:rPr>
          <w:rFonts w:ascii="Verdana"/>
          <w:color w:val="000000"/>
        </w:rPr>
        <w:t xml:space="preserve"> </w:t>
      </w:r>
      <w:proofErr w:type="spellStart"/>
      <w:r w:rsidR="00D022EF">
        <w:rPr>
          <w:rFonts w:ascii="Verdana"/>
          <w:color w:val="000000"/>
        </w:rPr>
        <w:t>рад</w:t>
      </w:r>
      <w:proofErr w:type="spellEnd"/>
      <w:r w:rsidR="00D022EF">
        <w:rPr>
          <w:rFonts w:ascii="Verdana"/>
          <w:color w:val="000000"/>
        </w:rPr>
        <w:t xml:space="preserve"> </w:t>
      </w:r>
      <w:proofErr w:type="spellStart"/>
      <w:r w:rsidR="00D022EF">
        <w:rPr>
          <w:rFonts w:ascii="Verdana"/>
          <w:color w:val="000000"/>
        </w:rPr>
        <w:t>ученика</w:t>
      </w:r>
      <w:proofErr w:type="spellEnd"/>
      <w:r w:rsidR="00D022EF">
        <w:rPr>
          <w:rFonts w:ascii="Verdana"/>
          <w:color w:val="000000"/>
        </w:rPr>
        <w:t>.</w:t>
      </w:r>
    </w:p>
    <w:p w14:paraId="128E4015"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Ученику</w:t>
      </w:r>
      <w:proofErr w:type="spellEnd"/>
      <w:r w:rsidR="00D022EF">
        <w:rPr>
          <w:rFonts w:ascii="Verdana"/>
          <w:color w:val="000000"/>
        </w:rPr>
        <w:t xml:space="preserve"> </w:t>
      </w:r>
      <w:proofErr w:type="spellStart"/>
      <w:r w:rsidR="00D022EF">
        <w:rPr>
          <w:rFonts w:ascii="Verdana"/>
          <w:color w:val="000000"/>
        </w:rPr>
        <w:t>другог</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трећег</w:t>
      </w:r>
      <w:proofErr w:type="spellEnd"/>
      <w:r w:rsidR="00D022EF">
        <w:rPr>
          <w:rFonts w:ascii="Verdana"/>
          <w:color w:val="000000"/>
        </w:rPr>
        <w:t xml:space="preserve"> </w:t>
      </w:r>
      <w:proofErr w:type="spellStart"/>
      <w:r w:rsidR="00D022EF">
        <w:rPr>
          <w:rFonts w:ascii="Verdana"/>
          <w:color w:val="000000"/>
        </w:rPr>
        <w:t>разреда</w:t>
      </w:r>
      <w:proofErr w:type="spellEnd"/>
      <w:r w:rsidR="00D022EF">
        <w:rPr>
          <w:rFonts w:ascii="Verdana"/>
          <w:color w:val="000000"/>
        </w:rPr>
        <w:t xml:space="preserve"> </w:t>
      </w:r>
      <w:proofErr w:type="spellStart"/>
      <w:r w:rsidR="00D022EF">
        <w:rPr>
          <w:rFonts w:ascii="Verdana"/>
          <w:color w:val="000000"/>
        </w:rPr>
        <w:t>основног</w:t>
      </w:r>
      <w:proofErr w:type="spellEnd"/>
      <w:r w:rsidR="00D022EF">
        <w:rPr>
          <w:rFonts w:ascii="Verdana"/>
          <w:color w:val="000000"/>
        </w:rPr>
        <w:t xml:space="preserve"> </w:t>
      </w:r>
      <w:proofErr w:type="spellStart"/>
      <w:r w:rsidR="00D022EF">
        <w:rPr>
          <w:rFonts w:ascii="Verdana"/>
          <w:color w:val="000000"/>
        </w:rPr>
        <w:t>образовања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васпитања</w:t>
      </w:r>
      <w:proofErr w:type="spellEnd"/>
      <w:r w:rsidR="00D022EF">
        <w:rPr>
          <w:rFonts w:ascii="Verdana"/>
          <w:color w:val="000000"/>
        </w:rPr>
        <w:t xml:space="preserve"> </w:t>
      </w:r>
      <w:proofErr w:type="spellStart"/>
      <w:r w:rsidR="00D022EF">
        <w:rPr>
          <w:rFonts w:ascii="Verdana"/>
          <w:color w:val="000000"/>
        </w:rPr>
        <w:t>који</w:t>
      </w:r>
      <w:proofErr w:type="spellEnd"/>
      <w:r w:rsidR="00D022EF">
        <w:rPr>
          <w:rFonts w:ascii="Verdana"/>
          <w:color w:val="000000"/>
        </w:rPr>
        <w:t xml:space="preserve"> </w:t>
      </w:r>
      <w:proofErr w:type="spellStart"/>
      <w:r w:rsidR="00D022EF">
        <w:rPr>
          <w:rFonts w:ascii="Verdana"/>
          <w:color w:val="000000"/>
        </w:rPr>
        <w:t>на</w:t>
      </w:r>
      <w:proofErr w:type="spellEnd"/>
      <w:r w:rsidR="00D022EF">
        <w:rPr>
          <w:rFonts w:ascii="Verdana"/>
          <w:color w:val="000000"/>
        </w:rPr>
        <w:t xml:space="preserve"> </w:t>
      </w:r>
      <w:proofErr w:type="spellStart"/>
      <w:r w:rsidR="00D022EF">
        <w:rPr>
          <w:rFonts w:ascii="Verdana"/>
          <w:color w:val="000000"/>
        </w:rPr>
        <w:t>крају</w:t>
      </w:r>
      <w:proofErr w:type="spellEnd"/>
      <w:r w:rsidR="00D022EF">
        <w:rPr>
          <w:rFonts w:ascii="Verdana"/>
          <w:color w:val="000000"/>
        </w:rPr>
        <w:t xml:space="preserve"> </w:t>
      </w:r>
      <w:proofErr w:type="spellStart"/>
      <w:r w:rsidR="00D022EF">
        <w:rPr>
          <w:rFonts w:ascii="Verdana"/>
          <w:color w:val="000000"/>
        </w:rPr>
        <w:t>првог</w:t>
      </w:r>
      <w:proofErr w:type="spellEnd"/>
      <w:r w:rsidR="00D022EF">
        <w:rPr>
          <w:rFonts w:ascii="Verdana"/>
          <w:color w:val="000000"/>
        </w:rPr>
        <w:t xml:space="preserve"> </w:t>
      </w:r>
      <w:proofErr w:type="spellStart"/>
      <w:r w:rsidR="00D022EF">
        <w:rPr>
          <w:rFonts w:ascii="Verdana"/>
          <w:color w:val="000000"/>
        </w:rPr>
        <w:t>полугодишта</w:t>
      </w:r>
      <w:proofErr w:type="spellEnd"/>
      <w:r w:rsidR="00D022EF">
        <w:rPr>
          <w:rFonts w:ascii="Verdana"/>
          <w:color w:val="000000"/>
        </w:rPr>
        <w:t xml:space="preserve"> </w:t>
      </w:r>
      <w:proofErr w:type="spellStart"/>
      <w:r w:rsidR="00D022EF">
        <w:rPr>
          <w:rFonts w:ascii="Verdana"/>
          <w:color w:val="000000"/>
        </w:rPr>
        <w:t>има</w:t>
      </w:r>
      <w:proofErr w:type="spellEnd"/>
      <w:r w:rsidR="00D022EF">
        <w:rPr>
          <w:rFonts w:ascii="Verdana"/>
          <w:color w:val="000000"/>
        </w:rPr>
        <w:t xml:space="preserve"> </w:t>
      </w:r>
      <w:proofErr w:type="spellStart"/>
      <w:r w:rsidR="00D022EF">
        <w:rPr>
          <w:rFonts w:ascii="Verdana"/>
          <w:color w:val="000000"/>
        </w:rPr>
        <w:t>недовољне</w:t>
      </w:r>
      <w:proofErr w:type="spellEnd"/>
      <w:r w:rsidR="00D022EF">
        <w:rPr>
          <w:rFonts w:ascii="Verdana"/>
          <w:color w:val="000000"/>
        </w:rPr>
        <w:t xml:space="preserve"> </w:t>
      </w:r>
      <w:proofErr w:type="spellStart"/>
      <w:r w:rsidR="00D022EF">
        <w:rPr>
          <w:rFonts w:ascii="Verdana"/>
          <w:color w:val="000000"/>
        </w:rPr>
        <w:t>оцене</w:t>
      </w:r>
      <w:proofErr w:type="spellEnd"/>
      <w:r w:rsidR="00D022EF">
        <w:rPr>
          <w:rFonts w:ascii="Verdana"/>
          <w:color w:val="000000"/>
        </w:rPr>
        <w:t xml:space="preserve"> </w:t>
      </w:r>
      <w:proofErr w:type="spellStart"/>
      <w:r w:rsidR="00D022EF">
        <w:rPr>
          <w:rFonts w:ascii="Verdana"/>
          <w:color w:val="000000"/>
        </w:rPr>
        <w:t>организује</w:t>
      </w:r>
      <w:proofErr w:type="spellEnd"/>
      <w:r w:rsidR="00D022EF">
        <w:rPr>
          <w:rFonts w:ascii="Verdana"/>
          <w:color w:val="000000"/>
        </w:rPr>
        <w:t xml:space="preserve"> </w:t>
      </w:r>
      <w:proofErr w:type="spellStart"/>
      <w:r w:rsidR="00D022EF">
        <w:rPr>
          <w:rFonts w:ascii="Verdana"/>
          <w:color w:val="000000"/>
        </w:rPr>
        <w:t>се</w:t>
      </w:r>
      <w:proofErr w:type="spellEnd"/>
      <w:r w:rsidR="00D022EF">
        <w:rPr>
          <w:rFonts w:ascii="Verdana"/>
          <w:color w:val="000000"/>
        </w:rPr>
        <w:t xml:space="preserve"> </w:t>
      </w:r>
      <w:proofErr w:type="spellStart"/>
      <w:r w:rsidR="00D022EF">
        <w:rPr>
          <w:rFonts w:ascii="Verdana"/>
          <w:color w:val="000000"/>
        </w:rPr>
        <w:t>појачан</w:t>
      </w:r>
      <w:proofErr w:type="spellEnd"/>
      <w:r w:rsidR="00D022EF">
        <w:rPr>
          <w:rFonts w:ascii="Verdana"/>
          <w:color w:val="000000"/>
        </w:rPr>
        <w:t xml:space="preserve"> </w:t>
      </w:r>
      <w:proofErr w:type="spellStart"/>
      <w:r w:rsidR="00D022EF">
        <w:rPr>
          <w:rFonts w:ascii="Verdana"/>
          <w:color w:val="000000"/>
        </w:rPr>
        <w:t>образовно</w:t>
      </w:r>
      <w:r w:rsidR="00D022EF">
        <w:rPr>
          <w:rFonts w:ascii="Verdana"/>
          <w:color w:val="000000"/>
        </w:rPr>
        <w:t>-</w:t>
      </w:r>
      <w:r w:rsidR="00D022EF">
        <w:rPr>
          <w:rFonts w:ascii="Verdana"/>
          <w:color w:val="000000"/>
        </w:rPr>
        <w:t>васпитни</w:t>
      </w:r>
      <w:proofErr w:type="spellEnd"/>
      <w:r w:rsidR="00D022EF">
        <w:rPr>
          <w:rFonts w:ascii="Verdana"/>
          <w:color w:val="000000"/>
        </w:rPr>
        <w:t xml:space="preserve"> </w:t>
      </w:r>
      <w:proofErr w:type="spellStart"/>
      <w:r w:rsidR="00D022EF">
        <w:rPr>
          <w:rFonts w:ascii="Verdana"/>
          <w:color w:val="000000"/>
        </w:rPr>
        <w:t>рад</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току</w:t>
      </w:r>
      <w:proofErr w:type="spellEnd"/>
      <w:r w:rsidR="00D022EF">
        <w:rPr>
          <w:rFonts w:ascii="Verdana"/>
          <w:color w:val="000000"/>
        </w:rPr>
        <w:t xml:space="preserve"> </w:t>
      </w:r>
      <w:proofErr w:type="spellStart"/>
      <w:r w:rsidR="00D022EF">
        <w:rPr>
          <w:rFonts w:ascii="Verdana"/>
          <w:color w:val="000000"/>
        </w:rPr>
        <w:t>другог</w:t>
      </w:r>
      <w:proofErr w:type="spellEnd"/>
      <w:r w:rsidR="00D022EF">
        <w:rPr>
          <w:rFonts w:ascii="Verdana"/>
          <w:color w:val="000000"/>
        </w:rPr>
        <w:t xml:space="preserve"> </w:t>
      </w:r>
      <w:proofErr w:type="spellStart"/>
      <w:r w:rsidR="00D022EF">
        <w:rPr>
          <w:rFonts w:ascii="Verdana"/>
          <w:color w:val="000000"/>
        </w:rPr>
        <w:t>полугодишта</w:t>
      </w:r>
      <w:proofErr w:type="spellEnd"/>
      <w:r w:rsidR="00D022EF">
        <w:rPr>
          <w:rFonts w:ascii="Verdana"/>
          <w:color w:val="000000"/>
        </w:rPr>
        <w:t xml:space="preserve">, </w:t>
      </w:r>
      <w:r w:rsidR="00D022EF">
        <w:rPr>
          <w:rFonts w:ascii="Verdana"/>
          <w:color w:val="000000"/>
        </w:rPr>
        <w:t>о</w:t>
      </w:r>
      <w:r w:rsidR="00D022EF">
        <w:rPr>
          <w:rFonts w:ascii="Verdana"/>
          <w:color w:val="000000"/>
        </w:rPr>
        <w:t xml:space="preserve"> </w:t>
      </w:r>
      <w:proofErr w:type="spellStart"/>
      <w:r w:rsidR="00D022EF">
        <w:rPr>
          <w:rFonts w:ascii="Verdana"/>
          <w:color w:val="000000"/>
        </w:rPr>
        <w:t>чему</w:t>
      </w:r>
      <w:proofErr w:type="spellEnd"/>
      <w:r w:rsidR="00D022EF">
        <w:rPr>
          <w:rFonts w:ascii="Verdana"/>
          <w:color w:val="000000"/>
        </w:rPr>
        <w:t xml:space="preserve"> </w:t>
      </w:r>
      <w:proofErr w:type="spellStart"/>
      <w:r w:rsidR="00D022EF">
        <w:rPr>
          <w:rFonts w:ascii="Verdana"/>
          <w:color w:val="000000"/>
        </w:rPr>
        <w:t>наставник</w:t>
      </w:r>
      <w:proofErr w:type="spellEnd"/>
      <w:r w:rsidR="00D022EF">
        <w:rPr>
          <w:rFonts w:ascii="Verdana"/>
          <w:color w:val="000000"/>
        </w:rPr>
        <w:t xml:space="preserve"> </w:t>
      </w:r>
      <w:proofErr w:type="spellStart"/>
      <w:r w:rsidR="00D022EF">
        <w:rPr>
          <w:rFonts w:ascii="Verdana"/>
          <w:color w:val="000000"/>
        </w:rPr>
        <w:t>води</w:t>
      </w:r>
      <w:proofErr w:type="spellEnd"/>
      <w:r w:rsidR="00D022EF">
        <w:rPr>
          <w:rFonts w:ascii="Verdana"/>
          <w:color w:val="000000"/>
        </w:rPr>
        <w:t xml:space="preserve"> </w:t>
      </w:r>
      <w:proofErr w:type="spellStart"/>
      <w:r w:rsidR="00D022EF">
        <w:rPr>
          <w:rFonts w:ascii="Verdana"/>
          <w:color w:val="000000"/>
        </w:rPr>
        <w:t>посебну</w:t>
      </w:r>
      <w:proofErr w:type="spellEnd"/>
      <w:r w:rsidR="00D022EF">
        <w:rPr>
          <w:rFonts w:ascii="Verdana"/>
          <w:color w:val="000000"/>
        </w:rPr>
        <w:t xml:space="preserve"> </w:t>
      </w:r>
      <w:proofErr w:type="spellStart"/>
      <w:r w:rsidR="00D022EF">
        <w:rPr>
          <w:rFonts w:ascii="Verdana"/>
          <w:color w:val="000000"/>
        </w:rPr>
        <w:t>евиденцију</w:t>
      </w:r>
      <w:proofErr w:type="spellEnd"/>
      <w:r w:rsidR="00D022EF">
        <w:rPr>
          <w:rFonts w:ascii="Verdana"/>
          <w:color w:val="000000"/>
        </w:rPr>
        <w:t>.</w:t>
      </w:r>
    </w:p>
    <w:p w14:paraId="763D2B29"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Ученик</w:t>
      </w:r>
      <w:proofErr w:type="spellEnd"/>
      <w:r w:rsidR="00D022EF">
        <w:rPr>
          <w:rFonts w:ascii="Verdana"/>
          <w:color w:val="000000"/>
        </w:rPr>
        <w:t xml:space="preserve"> </w:t>
      </w:r>
      <w:proofErr w:type="spellStart"/>
      <w:r w:rsidR="00D022EF">
        <w:rPr>
          <w:rFonts w:ascii="Verdana"/>
          <w:color w:val="000000"/>
        </w:rPr>
        <w:t>другог</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трећег</w:t>
      </w:r>
      <w:proofErr w:type="spellEnd"/>
      <w:r w:rsidR="00D022EF">
        <w:rPr>
          <w:rFonts w:ascii="Verdana"/>
          <w:color w:val="000000"/>
        </w:rPr>
        <w:t xml:space="preserve"> </w:t>
      </w:r>
      <w:proofErr w:type="spellStart"/>
      <w:r w:rsidR="00D022EF">
        <w:rPr>
          <w:rFonts w:ascii="Verdana"/>
          <w:color w:val="000000"/>
        </w:rPr>
        <w:t>разреда</w:t>
      </w:r>
      <w:proofErr w:type="spellEnd"/>
      <w:r w:rsidR="00D022EF">
        <w:rPr>
          <w:rFonts w:ascii="Verdana"/>
          <w:color w:val="000000"/>
        </w:rPr>
        <w:t xml:space="preserve"> </w:t>
      </w:r>
      <w:proofErr w:type="spellStart"/>
      <w:r w:rsidR="00D022EF">
        <w:rPr>
          <w:rFonts w:ascii="Verdana"/>
          <w:color w:val="000000"/>
        </w:rPr>
        <w:t>основног</w:t>
      </w:r>
      <w:proofErr w:type="spellEnd"/>
      <w:r w:rsidR="00D022EF">
        <w:rPr>
          <w:rFonts w:ascii="Verdana"/>
          <w:color w:val="000000"/>
        </w:rPr>
        <w:t xml:space="preserve"> </w:t>
      </w:r>
      <w:proofErr w:type="spellStart"/>
      <w:r w:rsidR="00D022EF">
        <w:rPr>
          <w:rFonts w:ascii="Verdana"/>
          <w:color w:val="000000"/>
        </w:rPr>
        <w:t>образовања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васпитања</w:t>
      </w:r>
      <w:proofErr w:type="spellEnd"/>
      <w:r w:rsidR="00D022EF">
        <w:rPr>
          <w:rFonts w:ascii="Verdana"/>
          <w:color w:val="000000"/>
        </w:rPr>
        <w:t xml:space="preserve"> </w:t>
      </w:r>
      <w:proofErr w:type="spellStart"/>
      <w:r w:rsidR="00D022EF">
        <w:rPr>
          <w:rFonts w:ascii="Verdana"/>
          <w:color w:val="000000"/>
        </w:rPr>
        <w:t>који</w:t>
      </w:r>
      <w:proofErr w:type="spellEnd"/>
      <w:r w:rsidR="00D022EF">
        <w:rPr>
          <w:rFonts w:ascii="Verdana"/>
          <w:color w:val="000000"/>
        </w:rPr>
        <w:t xml:space="preserve"> </w:t>
      </w:r>
      <w:proofErr w:type="spellStart"/>
      <w:r w:rsidR="00D022EF">
        <w:rPr>
          <w:rFonts w:ascii="Verdana"/>
          <w:color w:val="000000"/>
        </w:rPr>
        <w:t>на</w:t>
      </w:r>
      <w:proofErr w:type="spellEnd"/>
      <w:r w:rsidR="00D022EF">
        <w:rPr>
          <w:rFonts w:ascii="Verdana"/>
          <w:color w:val="000000"/>
        </w:rPr>
        <w:t xml:space="preserve"> </w:t>
      </w:r>
      <w:proofErr w:type="spellStart"/>
      <w:r w:rsidR="00D022EF">
        <w:rPr>
          <w:rFonts w:ascii="Verdana"/>
          <w:color w:val="000000"/>
        </w:rPr>
        <w:t>крају</w:t>
      </w:r>
      <w:proofErr w:type="spellEnd"/>
      <w:r w:rsidR="00D022EF">
        <w:rPr>
          <w:rFonts w:ascii="Verdana"/>
          <w:color w:val="000000"/>
        </w:rPr>
        <w:t xml:space="preserve"> </w:t>
      </w:r>
      <w:proofErr w:type="spellStart"/>
      <w:r w:rsidR="00D022EF">
        <w:rPr>
          <w:rFonts w:ascii="Verdana"/>
          <w:color w:val="000000"/>
        </w:rPr>
        <w:t>другог</w:t>
      </w:r>
      <w:proofErr w:type="spellEnd"/>
      <w:r w:rsidR="00D022EF">
        <w:rPr>
          <w:rFonts w:ascii="Verdana"/>
          <w:color w:val="000000"/>
        </w:rPr>
        <w:t xml:space="preserve"> </w:t>
      </w:r>
      <w:proofErr w:type="spellStart"/>
      <w:r w:rsidR="00D022EF">
        <w:rPr>
          <w:rFonts w:ascii="Verdana"/>
          <w:color w:val="000000"/>
        </w:rPr>
        <w:t>полугодишта</w:t>
      </w:r>
      <w:proofErr w:type="spellEnd"/>
      <w:r w:rsidR="00D022EF">
        <w:rPr>
          <w:rFonts w:ascii="Verdana"/>
          <w:color w:val="000000"/>
        </w:rPr>
        <w:t xml:space="preserve"> </w:t>
      </w:r>
      <w:proofErr w:type="spellStart"/>
      <w:r w:rsidR="00D022EF">
        <w:rPr>
          <w:rFonts w:ascii="Verdana"/>
          <w:color w:val="000000"/>
        </w:rPr>
        <w:t>има</w:t>
      </w:r>
      <w:proofErr w:type="spellEnd"/>
      <w:r w:rsidR="00D022EF">
        <w:rPr>
          <w:rFonts w:ascii="Verdana"/>
          <w:color w:val="000000"/>
        </w:rPr>
        <w:t xml:space="preserve"> </w:t>
      </w:r>
      <w:proofErr w:type="spellStart"/>
      <w:r w:rsidR="00D022EF">
        <w:rPr>
          <w:rFonts w:ascii="Verdana"/>
          <w:color w:val="000000"/>
        </w:rPr>
        <w:t>недовољне</w:t>
      </w:r>
      <w:proofErr w:type="spellEnd"/>
      <w:r w:rsidR="00D022EF">
        <w:rPr>
          <w:rFonts w:ascii="Verdana"/>
          <w:color w:val="000000"/>
        </w:rPr>
        <w:t xml:space="preserve"> </w:t>
      </w:r>
      <w:proofErr w:type="spellStart"/>
      <w:r w:rsidR="00D022EF">
        <w:rPr>
          <w:rFonts w:ascii="Verdana"/>
          <w:color w:val="000000"/>
        </w:rPr>
        <w:t>оцене</w:t>
      </w:r>
      <w:proofErr w:type="spellEnd"/>
      <w:r w:rsidR="00D022EF">
        <w:rPr>
          <w:rFonts w:ascii="Verdana"/>
          <w:color w:val="000000"/>
        </w:rPr>
        <w:t xml:space="preserve"> </w:t>
      </w:r>
      <w:proofErr w:type="spellStart"/>
      <w:r w:rsidR="00D022EF">
        <w:rPr>
          <w:rFonts w:ascii="Verdana"/>
          <w:color w:val="000000"/>
        </w:rPr>
        <w:t>преводи</w:t>
      </w:r>
      <w:proofErr w:type="spellEnd"/>
      <w:r w:rsidR="00D022EF">
        <w:rPr>
          <w:rFonts w:ascii="Verdana"/>
          <w:color w:val="000000"/>
        </w:rPr>
        <w:t xml:space="preserve"> </w:t>
      </w:r>
      <w:proofErr w:type="spellStart"/>
      <w:r w:rsidR="00D022EF">
        <w:rPr>
          <w:rFonts w:ascii="Verdana"/>
          <w:color w:val="000000"/>
        </w:rPr>
        <w:t>се</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наредни</w:t>
      </w:r>
      <w:proofErr w:type="spellEnd"/>
      <w:r w:rsidR="00D022EF">
        <w:rPr>
          <w:rFonts w:ascii="Verdana"/>
          <w:color w:val="000000"/>
        </w:rPr>
        <w:t xml:space="preserve"> </w:t>
      </w:r>
      <w:proofErr w:type="spellStart"/>
      <w:r w:rsidR="00D022EF">
        <w:rPr>
          <w:rFonts w:ascii="Verdana"/>
          <w:color w:val="000000"/>
        </w:rPr>
        <w:t>разред</w:t>
      </w:r>
      <w:proofErr w:type="spellEnd"/>
      <w:r w:rsidR="00D022EF">
        <w:rPr>
          <w:rFonts w:ascii="Verdana"/>
          <w:color w:val="000000"/>
        </w:rPr>
        <w:t xml:space="preserve">, </w:t>
      </w:r>
      <w:proofErr w:type="spellStart"/>
      <w:r w:rsidR="00D022EF">
        <w:rPr>
          <w:rFonts w:ascii="Verdana"/>
          <w:color w:val="000000"/>
        </w:rPr>
        <w:t>на</w:t>
      </w:r>
      <w:proofErr w:type="spellEnd"/>
      <w:r w:rsidR="00D022EF">
        <w:rPr>
          <w:rFonts w:ascii="Verdana"/>
          <w:color w:val="000000"/>
        </w:rPr>
        <w:t xml:space="preserve"> </w:t>
      </w:r>
      <w:proofErr w:type="spellStart"/>
      <w:r w:rsidR="00D022EF">
        <w:rPr>
          <w:rFonts w:ascii="Verdana"/>
          <w:color w:val="000000"/>
        </w:rPr>
        <w:t>основу</w:t>
      </w:r>
      <w:proofErr w:type="spellEnd"/>
      <w:r w:rsidR="00D022EF">
        <w:rPr>
          <w:rFonts w:ascii="Verdana"/>
          <w:color w:val="000000"/>
        </w:rPr>
        <w:t xml:space="preserve"> </w:t>
      </w:r>
      <w:proofErr w:type="spellStart"/>
      <w:r w:rsidR="00D022EF">
        <w:rPr>
          <w:rFonts w:ascii="Verdana"/>
          <w:color w:val="000000"/>
        </w:rPr>
        <w:t>одлуке</w:t>
      </w:r>
      <w:proofErr w:type="spellEnd"/>
      <w:r w:rsidR="00D022EF">
        <w:rPr>
          <w:rFonts w:ascii="Verdana"/>
          <w:color w:val="000000"/>
        </w:rPr>
        <w:t xml:space="preserve"> </w:t>
      </w:r>
      <w:proofErr w:type="spellStart"/>
      <w:r w:rsidR="00D022EF">
        <w:rPr>
          <w:rFonts w:ascii="Verdana"/>
          <w:color w:val="000000"/>
        </w:rPr>
        <w:t>одељењског</w:t>
      </w:r>
      <w:proofErr w:type="spellEnd"/>
      <w:r w:rsidR="00D022EF">
        <w:rPr>
          <w:rFonts w:ascii="Verdana"/>
          <w:color w:val="000000"/>
        </w:rPr>
        <w:t xml:space="preserve"> </w:t>
      </w:r>
      <w:proofErr w:type="spellStart"/>
      <w:r w:rsidR="00D022EF">
        <w:rPr>
          <w:rFonts w:ascii="Verdana"/>
          <w:color w:val="000000"/>
        </w:rPr>
        <w:t>већа</w:t>
      </w:r>
      <w:proofErr w:type="spellEnd"/>
      <w:r w:rsidR="00C51E7F">
        <w:rPr>
          <w:rFonts w:ascii="Verdana"/>
          <w:b/>
          <w:color w:val="000000"/>
        </w:rPr>
        <w:t>.</w:t>
      </w:r>
    </w:p>
    <w:p w14:paraId="23ADB351"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Ученику</w:t>
      </w:r>
      <w:proofErr w:type="spellEnd"/>
      <w:r w:rsidR="00D022EF">
        <w:rPr>
          <w:rFonts w:ascii="Verdana"/>
          <w:color w:val="000000"/>
        </w:rPr>
        <w:t xml:space="preserve"> </w:t>
      </w:r>
      <w:proofErr w:type="spellStart"/>
      <w:r w:rsidR="00D022EF">
        <w:rPr>
          <w:rFonts w:ascii="Verdana"/>
          <w:color w:val="000000"/>
        </w:rPr>
        <w:t>који</w:t>
      </w:r>
      <w:proofErr w:type="spellEnd"/>
      <w:r w:rsidR="00D022EF">
        <w:rPr>
          <w:rFonts w:ascii="Verdana"/>
          <w:color w:val="000000"/>
        </w:rPr>
        <w:t xml:space="preserve"> </w:t>
      </w:r>
      <w:proofErr w:type="spellStart"/>
      <w:r w:rsidR="00D022EF">
        <w:rPr>
          <w:rFonts w:ascii="Verdana"/>
          <w:color w:val="000000"/>
        </w:rPr>
        <w:t>је</w:t>
      </w:r>
      <w:proofErr w:type="spellEnd"/>
      <w:r w:rsidR="00D022EF">
        <w:rPr>
          <w:rFonts w:ascii="Verdana"/>
          <w:color w:val="000000"/>
        </w:rPr>
        <w:t xml:space="preserve"> </w:t>
      </w:r>
      <w:proofErr w:type="spellStart"/>
      <w:r w:rsidR="00D022EF">
        <w:rPr>
          <w:rFonts w:ascii="Verdana"/>
          <w:color w:val="000000"/>
        </w:rPr>
        <w:t>преведен</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наредни</w:t>
      </w:r>
      <w:proofErr w:type="spellEnd"/>
      <w:r w:rsidR="00D022EF">
        <w:rPr>
          <w:rFonts w:ascii="Verdana"/>
          <w:color w:val="000000"/>
        </w:rPr>
        <w:t xml:space="preserve"> </w:t>
      </w:r>
      <w:proofErr w:type="spellStart"/>
      <w:r w:rsidR="00D022EF">
        <w:rPr>
          <w:rFonts w:ascii="Verdana"/>
          <w:color w:val="000000"/>
        </w:rPr>
        <w:t>разред</w:t>
      </w:r>
      <w:proofErr w:type="spellEnd"/>
      <w:r w:rsidR="00D022EF">
        <w:rPr>
          <w:rFonts w:ascii="Verdana"/>
          <w:color w:val="000000"/>
        </w:rPr>
        <w:t xml:space="preserve">, </w:t>
      </w:r>
      <w:proofErr w:type="spellStart"/>
      <w:r w:rsidR="00D022EF">
        <w:rPr>
          <w:rFonts w:ascii="Verdana"/>
          <w:color w:val="000000"/>
        </w:rPr>
        <w:t>признаје</w:t>
      </w:r>
      <w:proofErr w:type="spellEnd"/>
      <w:r w:rsidR="00D022EF">
        <w:rPr>
          <w:rFonts w:ascii="Verdana"/>
          <w:color w:val="000000"/>
        </w:rPr>
        <w:t xml:space="preserve"> </w:t>
      </w:r>
      <w:proofErr w:type="spellStart"/>
      <w:r w:rsidR="00D022EF">
        <w:rPr>
          <w:rFonts w:ascii="Verdana"/>
          <w:color w:val="000000"/>
        </w:rPr>
        <w:t>се</w:t>
      </w:r>
      <w:proofErr w:type="spellEnd"/>
      <w:r w:rsidR="00D022EF">
        <w:rPr>
          <w:rFonts w:ascii="Verdana"/>
          <w:color w:val="000000"/>
        </w:rPr>
        <w:t xml:space="preserve"> </w:t>
      </w:r>
      <w:proofErr w:type="spellStart"/>
      <w:r w:rsidR="00D022EF">
        <w:rPr>
          <w:rFonts w:ascii="Verdana"/>
          <w:color w:val="000000"/>
        </w:rPr>
        <w:t>разред</w:t>
      </w:r>
      <w:proofErr w:type="spellEnd"/>
      <w:r w:rsidR="00D022EF">
        <w:rPr>
          <w:rFonts w:ascii="Verdana"/>
          <w:color w:val="000000"/>
        </w:rPr>
        <w:t xml:space="preserve"> </w:t>
      </w:r>
      <w:proofErr w:type="spellStart"/>
      <w:r w:rsidR="00D022EF">
        <w:rPr>
          <w:rFonts w:ascii="Verdana"/>
          <w:color w:val="000000"/>
        </w:rPr>
        <w:t>из</w:t>
      </w:r>
      <w:proofErr w:type="spellEnd"/>
      <w:r w:rsidR="00D022EF">
        <w:rPr>
          <w:rFonts w:ascii="Verdana"/>
          <w:color w:val="000000"/>
        </w:rPr>
        <w:t xml:space="preserve"> </w:t>
      </w:r>
      <w:proofErr w:type="spellStart"/>
      <w:r w:rsidR="00D022EF">
        <w:rPr>
          <w:rFonts w:ascii="Verdana"/>
          <w:color w:val="000000"/>
        </w:rPr>
        <w:t>кога</w:t>
      </w:r>
      <w:proofErr w:type="spellEnd"/>
      <w:r w:rsidR="00D022EF">
        <w:rPr>
          <w:rFonts w:ascii="Verdana"/>
          <w:color w:val="000000"/>
        </w:rPr>
        <w:t xml:space="preserve"> </w:t>
      </w:r>
      <w:proofErr w:type="spellStart"/>
      <w:r w:rsidR="00D022EF">
        <w:rPr>
          <w:rFonts w:ascii="Verdana"/>
          <w:color w:val="000000"/>
        </w:rPr>
        <w:t>је</w:t>
      </w:r>
      <w:proofErr w:type="spellEnd"/>
      <w:r w:rsidR="00D022EF">
        <w:rPr>
          <w:rFonts w:ascii="Verdana"/>
          <w:color w:val="000000"/>
        </w:rPr>
        <w:t xml:space="preserve"> </w:t>
      </w:r>
      <w:proofErr w:type="spellStart"/>
      <w:r w:rsidR="00D022EF">
        <w:rPr>
          <w:rFonts w:ascii="Verdana"/>
          <w:color w:val="000000"/>
        </w:rPr>
        <w:t>преведен</w:t>
      </w:r>
      <w:proofErr w:type="spellEnd"/>
      <w:r w:rsidR="00D022EF">
        <w:rPr>
          <w:rFonts w:ascii="Verdana"/>
          <w:color w:val="000000"/>
        </w:rPr>
        <w:t xml:space="preserve"> </w:t>
      </w:r>
      <w:proofErr w:type="spellStart"/>
      <w:r w:rsidR="00D022EF">
        <w:rPr>
          <w:rFonts w:ascii="Verdana"/>
          <w:color w:val="000000"/>
        </w:rPr>
        <w:t>као</w:t>
      </w:r>
      <w:proofErr w:type="spellEnd"/>
      <w:r w:rsidR="00D022EF">
        <w:rPr>
          <w:rFonts w:ascii="Verdana"/>
          <w:color w:val="000000"/>
        </w:rPr>
        <w:t xml:space="preserve"> </w:t>
      </w:r>
      <w:proofErr w:type="spellStart"/>
      <w:r w:rsidR="00D022EF">
        <w:rPr>
          <w:rFonts w:ascii="Verdana"/>
          <w:color w:val="000000"/>
        </w:rPr>
        <w:t>завршен</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организује</w:t>
      </w:r>
      <w:proofErr w:type="spellEnd"/>
      <w:r w:rsidR="00D022EF">
        <w:rPr>
          <w:rFonts w:ascii="Verdana"/>
          <w:color w:val="000000"/>
        </w:rPr>
        <w:t xml:space="preserve"> </w:t>
      </w:r>
      <w:proofErr w:type="spellStart"/>
      <w:r w:rsidR="00D022EF">
        <w:rPr>
          <w:rFonts w:ascii="Verdana"/>
          <w:color w:val="000000"/>
        </w:rPr>
        <w:t>му</w:t>
      </w:r>
      <w:proofErr w:type="spellEnd"/>
      <w:r w:rsidR="00D022EF">
        <w:rPr>
          <w:rFonts w:ascii="Verdana"/>
          <w:color w:val="000000"/>
        </w:rPr>
        <w:t xml:space="preserve"> </w:t>
      </w:r>
      <w:proofErr w:type="spellStart"/>
      <w:r w:rsidR="00D022EF">
        <w:rPr>
          <w:rFonts w:ascii="Verdana"/>
          <w:color w:val="000000"/>
        </w:rPr>
        <w:t>се</w:t>
      </w:r>
      <w:proofErr w:type="spellEnd"/>
      <w:r w:rsidR="00D022EF">
        <w:rPr>
          <w:rFonts w:ascii="Verdana"/>
          <w:color w:val="000000"/>
        </w:rPr>
        <w:t xml:space="preserve"> </w:t>
      </w:r>
      <w:proofErr w:type="spellStart"/>
      <w:r w:rsidR="00D022EF">
        <w:rPr>
          <w:rFonts w:ascii="Verdana"/>
          <w:color w:val="000000"/>
        </w:rPr>
        <w:t>индивидуализован</w:t>
      </w:r>
      <w:proofErr w:type="spellEnd"/>
      <w:r w:rsidR="00D022EF">
        <w:rPr>
          <w:rFonts w:ascii="Verdana"/>
          <w:color w:val="000000"/>
        </w:rPr>
        <w:t xml:space="preserve"> </w:t>
      </w:r>
      <w:proofErr w:type="spellStart"/>
      <w:r w:rsidR="00D022EF">
        <w:rPr>
          <w:rFonts w:ascii="Verdana"/>
          <w:color w:val="000000"/>
        </w:rPr>
        <w:t>рад</w:t>
      </w:r>
      <w:proofErr w:type="spellEnd"/>
      <w:r w:rsidR="00D022EF">
        <w:rPr>
          <w:rFonts w:ascii="Verdana"/>
          <w:color w:val="000000"/>
        </w:rPr>
        <w:t>.</w:t>
      </w:r>
    </w:p>
    <w:p w14:paraId="59C4E1CC"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Ученик</w:t>
      </w:r>
      <w:proofErr w:type="spellEnd"/>
      <w:r w:rsidR="00D022EF">
        <w:rPr>
          <w:rFonts w:ascii="Verdana"/>
          <w:color w:val="000000"/>
        </w:rPr>
        <w:t xml:space="preserve"> </w:t>
      </w:r>
      <w:proofErr w:type="spellStart"/>
      <w:r w:rsidR="00D022EF">
        <w:rPr>
          <w:rFonts w:ascii="Verdana"/>
          <w:color w:val="000000"/>
        </w:rPr>
        <w:t>од</w:t>
      </w:r>
      <w:proofErr w:type="spellEnd"/>
      <w:r w:rsidR="00D022EF">
        <w:rPr>
          <w:rFonts w:ascii="Verdana"/>
          <w:color w:val="000000"/>
        </w:rPr>
        <w:t xml:space="preserve"> </w:t>
      </w:r>
      <w:proofErr w:type="spellStart"/>
      <w:r w:rsidR="00D022EF">
        <w:rPr>
          <w:rFonts w:ascii="Verdana"/>
          <w:color w:val="000000"/>
        </w:rPr>
        <w:t>четвртог</w:t>
      </w:r>
      <w:proofErr w:type="spellEnd"/>
      <w:r w:rsidR="00D022EF">
        <w:rPr>
          <w:rFonts w:ascii="Verdana"/>
          <w:color w:val="000000"/>
        </w:rPr>
        <w:t xml:space="preserve"> </w:t>
      </w:r>
      <w:proofErr w:type="spellStart"/>
      <w:r w:rsidR="00D022EF">
        <w:rPr>
          <w:rFonts w:ascii="Verdana"/>
          <w:color w:val="000000"/>
        </w:rPr>
        <w:t>до</w:t>
      </w:r>
      <w:proofErr w:type="spellEnd"/>
      <w:r w:rsidR="00D022EF">
        <w:rPr>
          <w:rFonts w:ascii="Verdana"/>
          <w:color w:val="000000"/>
        </w:rPr>
        <w:t xml:space="preserve"> </w:t>
      </w:r>
      <w:proofErr w:type="spellStart"/>
      <w:r w:rsidR="00D022EF">
        <w:rPr>
          <w:rFonts w:ascii="Verdana"/>
          <w:color w:val="000000"/>
        </w:rPr>
        <w:t>седмог</w:t>
      </w:r>
      <w:proofErr w:type="spellEnd"/>
      <w:r w:rsidR="00D022EF">
        <w:rPr>
          <w:rFonts w:ascii="Verdana"/>
          <w:color w:val="000000"/>
        </w:rPr>
        <w:t xml:space="preserve"> </w:t>
      </w:r>
      <w:proofErr w:type="spellStart"/>
      <w:r w:rsidR="00D022EF">
        <w:rPr>
          <w:rFonts w:ascii="Verdana"/>
          <w:color w:val="000000"/>
        </w:rPr>
        <w:t>разреда</w:t>
      </w:r>
      <w:proofErr w:type="spellEnd"/>
      <w:r w:rsidR="00D022EF">
        <w:rPr>
          <w:rFonts w:ascii="Verdana"/>
          <w:color w:val="000000"/>
        </w:rPr>
        <w:t xml:space="preserve"> </w:t>
      </w:r>
      <w:proofErr w:type="spellStart"/>
      <w:r w:rsidR="00D022EF">
        <w:rPr>
          <w:rFonts w:ascii="Verdana"/>
          <w:color w:val="000000"/>
        </w:rPr>
        <w:t>основног</w:t>
      </w:r>
      <w:proofErr w:type="spellEnd"/>
      <w:r w:rsidR="00D022EF">
        <w:rPr>
          <w:rFonts w:ascii="Verdana"/>
          <w:color w:val="000000"/>
        </w:rPr>
        <w:t xml:space="preserve"> </w:t>
      </w:r>
      <w:proofErr w:type="spellStart"/>
      <w:r w:rsidR="00D022EF">
        <w:rPr>
          <w:rFonts w:ascii="Verdana"/>
          <w:color w:val="000000"/>
        </w:rPr>
        <w:t>образовања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васпитања</w:t>
      </w:r>
      <w:proofErr w:type="spellEnd"/>
      <w:r w:rsidR="00D022EF">
        <w:rPr>
          <w:rFonts w:ascii="Verdana"/>
          <w:color w:val="000000"/>
        </w:rPr>
        <w:t xml:space="preserve"> </w:t>
      </w:r>
      <w:proofErr w:type="spellStart"/>
      <w:r w:rsidR="00D022EF">
        <w:rPr>
          <w:rFonts w:ascii="Verdana"/>
          <w:color w:val="000000"/>
        </w:rPr>
        <w:t>полаже</w:t>
      </w:r>
      <w:proofErr w:type="spellEnd"/>
      <w:r w:rsidR="00D022EF">
        <w:rPr>
          <w:rFonts w:ascii="Verdana"/>
          <w:color w:val="000000"/>
        </w:rPr>
        <w:t xml:space="preserve"> </w:t>
      </w:r>
      <w:proofErr w:type="spellStart"/>
      <w:r w:rsidR="00D022EF">
        <w:rPr>
          <w:rFonts w:ascii="Verdana"/>
          <w:color w:val="000000"/>
        </w:rPr>
        <w:t>поправни</w:t>
      </w:r>
      <w:proofErr w:type="spellEnd"/>
      <w:r w:rsidR="00D022EF">
        <w:rPr>
          <w:rFonts w:ascii="Verdana"/>
          <w:color w:val="000000"/>
        </w:rPr>
        <w:t xml:space="preserve"> </w:t>
      </w:r>
      <w:proofErr w:type="spellStart"/>
      <w:r w:rsidR="00D022EF">
        <w:rPr>
          <w:rFonts w:ascii="Verdana"/>
          <w:color w:val="000000"/>
        </w:rPr>
        <w:t>испит</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августовском</w:t>
      </w:r>
      <w:proofErr w:type="spellEnd"/>
      <w:r w:rsidR="00D022EF">
        <w:rPr>
          <w:rFonts w:ascii="Verdana"/>
          <w:color w:val="000000"/>
        </w:rPr>
        <w:t xml:space="preserve"> </w:t>
      </w:r>
      <w:proofErr w:type="spellStart"/>
      <w:r w:rsidR="00D022EF">
        <w:rPr>
          <w:rFonts w:ascii="Verdana"/>
          <w:color w:val="000000"/>
        </w:rPr>
        <w:t>испитном</w:t>
      </w:r>
      <w:proofErr w:type="spellEnd"/>
      <w:r w:rsidR="00D022EF">
        <w:rPr>
          <w:rFonts w:ascii="Verdana"/>
          <w:color w:val="000000"/>
        </w:rPr>
        <w:t xml:space="preserve"> </w:t>
      </w:r>
      <w:proofErr w:type="spellStart"/>
      <w:r w:rsidR="00D022EF">
        <w:rPr>
          <w:rFonts w:ascii="Verdana"/>
          <w:color w:val="000000"/>
        </w:rPr>
        <w:t>року</w:t>
      </w:r>
      <w:proofErr w:type="spellEnd"/>
      <w:r w:rsidR="00D022EF">
        <w:rPr>
          <w:rFonts w:ascii="Verdana"/>
          <w:color w:val="000000"/>
        </w:rPr>
        <w:t xml:space="preserve">, </w:t>
      </w:r>
      <w:r w:rsidR="00D022EF">
        <w:rPr>
          <w:rFonts w:ascii="Verdana"/>
          <w:color w:val="000000"/>
        </w:rPr>
        <w:t>а</w:t>
      </w:r>
      <w:r w:rsidR="00D022EF">
        <w:rPr>
          <w:rFonts w:ascii="Verdana"/>
          <w:color w:val="000000"/>
        </w:rPr>
        <w:t xml:space="preserve"> </w:t>
      </w:r>
      <w:proofErr w:type="spellStart"/>
      <w:r w:rsidR="00D022EF">
        <w:rPr>
          <w:rFonts w:ascii="Verdana"/>
          <w:color w:val="000000"/>
        </w:rPr>
        <w:t>ученик</w:t>
      </w:r>
      <w:proofErr w:type="spellEnd"/>
      <w:r w:rsidR="00D022EF">
        <w:rPr>
          <w:rFonts w:ascii="Verdana"/>
          <w:color w:val="000000"/>
        </w:rPr>
        <w:t xml:space="preserve"> </w:t>
      </w:r>
      <w:proofErr w:type="spellStart"/>
      <w:r w:rsidR="00D022EF">
        <w:rPr>
          <w:rFonts w:ascii="Verdana"/>
          <w:color w:val="000000"/>
        </w:rPr>
        <w:t>завршног</w:t>
      </w:r>
      <w:proofErr w:type="spellEnd"/>
      <w:r w:rsidR="00D022EF">
        <w:rPr>
          <w:rFonts w:ascii="Verdana"/>
          <w:color w:val="000000"/>
        </w:rPr>
        <w:t xml:space="preserve"> </w:t>
      </w:r>
      <w:proofErr w:type="spellStart"/>
      <w:r w:rsidR="00D022EF">
        <w:rPr>
          <w:rFonts w:ascii="Verdana"/>
          <w:color w:val="000000"/>
        </w:rPr>
        <w:t>разреда</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јунском</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августовском</w:t>
      </w:r>
      <w:proofErr w:type="spellEnd"/>
      <w:r w:rsidR="00D022EF">
        <w:rPr>
          <w:rFonts w:ascii="Verdana"/>
          <w:color w:val="000000"/>
        </w:rPr>
        <w:t xml:space="preserve"> </w:t>
      </w:r>
      <w:proofErr w:type="spellStart"/>
      <w:r w:rsidR="00D022EF">
        <w:rPr>
          <w:rFonts w:ascii="Verdana"/>
          <w:color w:val="000000"/>
        </w:rPr>
        <w:t>року</w:t>
      </w:r>
      <w:proofErr w:type="spellEnd"/>
      <w:r w:rsidR="00D022EF">
        <w:rPr>
          <w:rFonts w:ascii="Verdana"/>
          <w:color w:val="000000"/>
        </w:rPr>
        <w:t>.</w:t>
      </w:r>
    </w:p>
    <w:p w14:paraId="711731DD"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Ученик</w:t>
      </w:r>
      <w:proofErr w:type="spellEnd"/>
      <w:r w:rsidR="00D022EF">
        <w:rPr>
          <w:rFonts w:ascii="Verdana"/>
          <w:color w:val="000000"/>
        </w:rPr>
        <w:t xml:space="preserve"> </w:t>
      </w:r>
      <w:proofErr w:type="spellStart"/>
      <w:r w:rsidR="00D022EF">
        <w:rPr>
          <w:rFonts w:ascii="Verdana"/>
          <w:color w:val="000000"/>
        </w:rPr>
        <w:t>који</w:t>
      </w:r>
      <w:proofErr w:type="spellEnd"/>
      <w:r w:rsidR="00D022EF">
        <w:rPr>
          <w:rFonts w:ascii="Verdana"/>
          <w:color w:val="000000"/>
        </w:rPr>
        <w:t xml:space="preserve"> </w:t>
      </w:r>
      <w:proofErr w:type="spellStart"/>
      <w:r w:rsidR="00D022EF">
        <w:rPr>
          <w:rFonts w:ascii="Verdana"/>
          <w:color w:val="000000"/>
        </w:rPr>
        <w:t>полаже</w:t>
      </w:r>
      <w:proofErr w:type="spellEnd"/>
      <w:r w:rsidR="00D022EF">
        <w:rPr>
          <w:rFonts w:ascii="Verdana"/>
          <w:color w:val="000000"/>
        </w:rPr>
        <w:t xml:space="preserve"> </w:t>
      </w:r>
      <w:proofErr w:type="spellStart"/>
      <w:r w:rsidR="00D022EF">
        <w:rPr>
          <w:rFonts w:ascii="Verdana"/>
          <w:color w:val="000000"/>
        </w:rPr>
        <w:t>поправни</w:t>
      </w:r>
      <w:proofErr w:type="spellEnd"/>
      <w:r w:rsidR="00D022EF">
        <w:rPr>
          <w:rFonts w:ascii="Verdana"/>
          <w:color w:val="000000"/>
        </w:rPr>
        <w:t xml:space="preserve"> </w:t>
      </w:r>
      <w:proofErr w:type="spellStart"/>
      <w:r w:rsidR="00D022EF">
        <w:rPr>
          <w:rFonts w:ascii="Verdana"/>
          <w:color w:val="000000"/>
        </w:rPr>
        <w:t>испит</w:t>
      </w:r>
      <w:proofErr w:type="spellEnd"/>
      <w:r w:rsidR="00D022EF">
        <w:rPr>
          <w:rFonts w:ascii="Verdana"/>
          <w:color w:val="000000"/>
        </w:rPr>
        <w:t xml:space="preserve"> </w:t>
      </w:r>
      <w:proofErr w:type="spellStart"/>
      <w:r w:rsidR="00D022EF">
        <w:rPr>
          <w:rFonts w:ascii="Verdana"/>
          <w:color w:val="000000"/>
        </w:rPr>
        <w:t>обавезан</w:t>
      </w:r>
      <w:proofErr w:type="spellEnd"/>
      <w:r w:rsidR="00D022EF">
        <w:rPr>
          <w:rFonts w:ascii="Verdana"/>
          <w:color w:val="000000"/>
        </w:rPr>
        <w:t xml:space="preserve"> </w:t>
      </w:r>
      <w:proofErr w:type="spellStart"/>
      <w:r w:rsidR="00D022EF">
        <w:rPr>
          <w:rFonts w:ascii="Verdana"/>
          <w:color w:val="000000"/>
        </w:rPr>
        <w:t>да</w:t>
      </w:r>
      <w:proofErr w:type="spellEnd"/>
      <w:r w:rsidR="00D022EF">
        <w:rPr>
          <w:rFonts w:ascii="Verdana"/>
          <w:color w:val="000000"/>
        </w:rPr>
        <w:t xml:space="preserve"> </w:t>
      </w:r>
      <w:proofErr w:type="spellStart"/>
      <w:r w:rsidR="00D022EF">
        <w:rPr>
          <w:rFonts w:ascii="Verdana"/>
          <w:color w:val="000000"/>
        </w:rPr>
        <w:t>похађа</w:t>
      </w:r>
      <w:proofErr w:type="spellEnd"/>
      <w:r w:rsidR="00D022EF">
        <w:rPr>
          <w:rFonts w:ascii="Verdana"/>
          <w:color w:val="000000"/>
        </w:rPr>
        <w:t xml:space="preserve"> </w:t>
      </w:r>
      <w:proofErr w:type="spellStart"/>
      <w:r w:rsidR="00D022EF">
        <w:rPr>
          <w:rFonts w:ascii="Verdana"/>
          <w:color w:val="000000"/>
        </w:rPr>
        <w:t>припремну</w:t>
      </w:r>
      <w:proofErr w:type="spellEnd"/>
      <w:r w:rsidR="00D022EF">
        <w:rPr>
          <w:rFonts w:ascii="Verdana"/>
          <w:color w:val="000000"/>
        </w:rPr>
        <w:t xml:space="preserve"> </w:t>
      </w:r>
      <w:proofErr w:type="spellStart"/>
      <w:r w:rsidR="00D022EF">
        <w:rPr>
          <w:rFonts w:ascii="Verdana"/>
          <w:color w:val="000000"/>
        </w:rPr>
        <w:t>наставу</w:t>
      </w:r>
      <w:proofErr w:type="spellEnd"/>
      <w:r w:rsidR="00D022EF">
        <w:rPr>
          <w:rFonts w:ascii="Verdana"/>
          <w:color w:val="000000"/>
        </w:rPr>
        <w:t xml:space="preserve">, </w:t>
      </w:r>
      <w:proofErr w:type="spellStart"/>
      <w:r w:rsidR="00D022EF">
        <w:rPr>
          <w:rFonts w:ascii="Verdana"/>
          <w:color w:val="000000"/>
        </w:rPr>
        <w:t>коју</w:t>
      </w:r>
      <w:proofErr w:type="spellEnd"/>
      <w:r w:rsidR="00D022EF">
        <w:rPr>
          <w:rFonts w:ascii="Verdana"/>
          <w:color w:val="000000"/>
        </w:rPr>
        <w:t xml:space="preserve"> </w:t>
      </w:r>
      <w:proofErr w:type="spellStart"/>
      <w:r w:rsidR="00D022EF">
        <w:rPr>
          <w:rFonts w:ascii="Verdana"/>
          <w:color w:val="000000"/>
        </w:rPr>
        <w:t>је</w:t>
      </w:r>
      <w:proofErr w:type="spellEnd"/>
      <w:r w:rsidR="00D022EF">
        <w:rPr>
          <w:rFonts w:ascii="Verdana"/>
          <w:color w:val="000000"/>
        </w:rPr>
        <w:t xml:space="preserve"> </w:t>
      </w:r>
      <w:proofErr w:type="spellStart"/>
      <w:r w:rsidR="00D022EF">
        <w:rPr>
          <w:rFonts w:ascii="Verdana"/>
          <w:color w:val="000000"/>
        </w:rPr>
        <w:t>школа</w:t>
      </w:r>
      <w:proofErr w:type="spellEnd"/>
      <w:r w:rsidR="00D022EF">
        <w:rPr>
          <w:rFonts w:ascii="Verdana"/>
          <w:color w:val="000000"/>
        </w:rPr>
        <w:t xml:space="preserve"> </w:t>
      </w:r>
      <w:proofErr w:type="spellStart"/>
      <w:r w:rsidR="00D022EF">
        <w:rPr>
          <w:rFonts w:ascii="Verdana"/>
          <w:color w:val="000000"/>
        </w:rPr>
        <w:t>дужна</w:t>
      </w:r>
      <w:proofErr w:type="spellEnd"/>
      <w:r w:rsidR="00D022EF">
        <w:rPr>
          <w:rFonts w:ascii="Verdana"/>
          <w:color w:val="000000"/>
        </w:rPr>
        <w:t xml:space="preserve"> </w:t>
      </w:r>
      <w:proofErr w:type="spellStart"/>
      <w:r w:rsidR="00D022EF">
        <w:rPr>
          <w:rFonts w:ascii="Verdana"/>
          <w:color w:val="000000"/>
        </w:rPr>
        <w:t>да</w:t>
      </w:r>
      <w:proofErr w:type="spellEnd"/>
      <w:r w:rsidR="00D022EF">
        <w:rPr>
          <w:rFonts w:ascii="Verdana"/>
          <w:color w:val="000000"/>
        </w:rPr>
        <w:t xml:space="preserve"> </w:t>
      </w:r>
      <w:proofErr w:type="spellStart"/>
      <w:r w:rsidR="00D022EF">
        <w:rPr>
          <w:rFonts w:ascii="Verdana"/>
          <w:color w:val="000000"/>
        </w:rPr>
        <w:t>организује</w:t>
      </w:r>
      <w:proofErr w:type="spellEnd"/>
      <w:r w:rsidR="00D022EF">
        <w:rPr>
          <w:rFonts w:ascii="Verdana"/>
          <w:color w:val="000000"/>
        </w:rPr>
        <w:t xml:space="preserve"> </w:t>
      </w:r>
      <w:proofErr w:type="spellStart"/>
      <w:r w:rsidR="00D022EF">
        <w:rPr>
          <w:rFonts w:ascii="Verdana"/>
          <w:color w:val="000000"/>
        </w:rPr>
        <w:t>непосредно</w:t>
      </w:r>
      <w:proofErr w:type="spellEnd"/>
      <w:r w:rsidR="00D022EF">
        <w:rPr>
          <w:rFonts w:ascii="Verdana"/>
          <w:color w:val="000000"/>
        </w:rPr>
        <w:t xml:space="preserve"> </w:t>
      </w:r>
      <w:proofErr w:type="spellStart"/>
      <w:r w:rsidR="00D022EF">
        <w:rPr>
          <w:rFonts w:ascii="Verdana"/>
          <w:color w:val="000000"/>
        </w:rPr>
        <w:t>пре</w:t>
      </w:r>
      <w:proofErr w:type="spellEnd"/>
      <w:r w:rsidR="00D022EF">
        <w:rPr>
          <w:rFonts w:ascii="Verdana"/>
          <w:color w:val="000000"/>
        </w:rPr>
        <w:t xml:space="preserve"> </w:t>
      </w:r>
      <w:proofErr w:type="spellStart"/>
      <w:r w:rsidR="00D022EF">
        <w:rPr>
          <w:rFonts w:ascii="Verdana"/>
          <w:color w:val="000000"/>
        </w:rPr>
        <w:t>полагања</w:t>
      </w:r>
      <w:proofErr w:type="spellEnd"/>
      <w:r w:rsidR="00D022EF">
        <w:rPr>
          <w:rFonts w:ascii="Verdana"/>
          <w:color w:val="000000"/>
        </w:rPr>
        <w:t xml:space="preserve"> </w:t>
      </w:r>
      <w:proofErr w:type="spellStart"/>
      <w:r w:rsidR="00D022EF">
        <w:rPr>
          <w:rFonts w:ascii="Verdana"/>
          <w:color w:val="000000"/>
        </w:rPr>
        <w:t>поправног</w:t>
      </w:r>
      <w:proofErr w:type="spellEnd"/>
      <w:r w:rsidR="00D022EF">
        <w:rPr>
          <w:rFonts w:ascii="Verdana"/>
          <w:color w:val="000000"/>
        </w:rPr>
        <w:t xml:space="preserve"> </w:t>
      </w:r>
      <w:proofErr w:type="spellStart"/>
      <w:r w:rsidR="00D022EF">
        <w:rPr>
          <w:rFonts w:ascii="Verdana"/>
          <w:color w:val="000000"/>
        </w:rPr>
        <w:t>испита</w:t>
      </w:r>
      <w:proofErr w:type="spellEnd"/>
      <w:r w:rsidR="00D022EF">
        <w:rPr>
          <w:rFonts w:ascii="Verdana"/>
          <w:color w:val="000000"/>
        </w:rPr>
        <w:t>.</w:t>
      </w:r>
    </w:p>
    <w:p w14:paraId="21E0D490"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Ученик</w:t>
      </w:r>
      <w:proofErr w:type="spellEnd"/>
      <w:r w:rsidR="00D022EF">
        <w:rPr>
          <w:rFonts w:ascii="Verdana"/>
          <w:color w:val="000000"/>
        </w:rPr>
        <w:t xml:space="preserve"> </w:t>
      </w:r>
      <w:proofErr w:type="spellStart"/>
      <w:r w:rsidR="00D022EF">
        <w:rPr>
          <w:rFonts w:ascii="Verdana"/>
          <w:color w:val="000000"/>
        </w:rPr>
        <w:t>који</w:t>
      </w:r>
      <w:proofErr w:type="spellEnd"/>
      <w:r w:rsidR="00D022EF">
        <w:rPr>
          <w:rFonts w:ascii="Verdana"/>
          <w:color w:val="000000"/>
        </w:rPr>
        <w:t xml:space="preserve"> </w:t>
      </w:r>
      <w:proofErr w:type="spellStart"/>
      <w:r w:rsidR="00D022EF">
        <w:rPr>
          <w:rFonts w:ascii="Verdana"/>
          <w:color w:val="000000"/>
        </w:rPr>
        <w:t>положи</w:t>
      </w:r>
      <w:proofErr w:type="spellEnd"/>
      <w:r w:rsidR="00D022EF">
        <w:rPr>
          <w:rFonts w:ascii="Verdana"/>
          <w:color w:val="000000"/>
        </w:rPr>
        <w:t xml:space="preserve"> </w:t>
      </w:r>
      <w:proofErr w:type="spellStart"/>
      <w:r w:rsidR="00D022EF">
        <w:rPr>
          <w:rFonts w:ascii="Verdana"/>
          <w:color w:val="000000"/>
        </w:rPr>
        <w:t>поправни</w:t>
      </w:r>
      <w:proofErr w:type="spellEnd"/>
      <w:r w:rsidR="00D022EF">
        <w:rPr>
          <w:rFonts w:ascii="Verdana"/>
          <w:color w:val="000000"/>
        </w:rPr>
        <w:t xml:space="preserve"> </w:t>
      </w:r>
      <w:proofErr w:type="spellStart"/>
      <w:r w:rsidR="00D022EF">
        <w:rPr>
          <w:rFonts w:ascii="Verdana"/>
          <w:color w:val="000000"/>
        </w:rPr>
        <w:t>испит</w:t>
      </w:r>
      <w:proofErr w:type="spellEnd"/>
      <w:r w:rsidR="00D022EF">
        <w:rPr>
          <w:rFonts w:ascii="Verdana"/>
          <w:color w:val="000000"/>
        </w:rPr>
        <w:t xml:space="preserve"> </w:t>
      </w:r>
      <w:proofErr w:type="spellStart"/>
      <w:r w:rsidR="00D022EF">
        <w:rPr>
          <w:rFonts w:ascii="Verdana"/>
          <w:color w:val="000000"/>
        </w:rPr>
        <w:t>завршава</w:t>
      </w:r>
      <w:proofErr w:type="spellEnd"/>
      <w:r w:rsidR="00D022EF">
        <w:rPr>
          <w:rFonts w:ascii="Verdana"/>
          <w:color w:val="000000"/>
        </w:rPr>
        <w:t xml:space="preserve"> </w:t>
      </w:r>
      <w:proofErr w:type="spellStart"/>
      <w:r w:rsidR="00D022EF">
        <w:rPr>
          <w:rFonts w:ascii="Verdana"/>
          <w:color w:val="000000"/>
        </w:rPr>
        <w:t>разред</w:t>
      </w:r>
      <w:proofErr w:type="spellEnd"/>
      <w:r w:rsidR="00D022EF">
        <w:rPr>
          <w:rFonts w:ascii="Verdana"/>
          <w:color w:val="000000"/>
        </w:rPr>
        <w:t>.</w:t>
      </w:r>
    </w:p>
    <w:p w14:paraId="494753BB"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Ученик</w:t>
      </w:r>
      <w:proofErr w:type="spellEnd"/>
      <w:r w:rsidR="00D022EF">
        <w:rPr>
          <w:rFonts w:ascii="Verdana"/>
          <w:color w:val="000000"/>
        </w:rPr>
        <w:t xml:space="preserve"> </w:t>
      </w:r>
      <w:proofErr w:type="spellStart"/>
      <w:r w:rsidR="00D022EF">
        <w:rPr>
          <w:rFonts w:ascii="Verdana"/>
          <w:color w:val="000000"/>
        </w:rPr>
        <w:t>од</w:t>
      </w:r>
      <w:proofErr w:type="spellEnd"/>
      <w:r w:rsidR="00D022EF">
        <w:rPr>
          <w:rFonts w:ascii="Verdana"/>
          <w:color w:val="000000"/>
        </w:rPr>
        <w:t xml:space="preserve"> </w:t>
      </w:r>
      <w:proofErr w:type="spellStart"/>
      <w:r w:rsidR="00D022EF">
        <w:rPr>
          <w:rFonts w:ascii="Verdana"/>
          <w:color w:val="000000"/>
        </w:rPr>
        <w:t>четвртог</w:t>
      </w:r>
      <w:proofErr w:type="spellEnd"/>
      <w:r w:rsidR="00D022EF">
        <w:rPr>
          <w:rFonts w:ascii="Verdana"/>
          <w:color w:val="000000"/>
        </w:rPr>
        <w:t xml:space="preserve"> </w:t>
      </w:r>
      <w:proofErr w:type="spellStart"/>
      <w:r w:rsidR="00D022EF">
        <w:rPr>
          <w:rFonts w:ascii="Verdana"/>
          <w:color w:val="000000"/>
        </w:rPr>
        <w:t>до</w:t>
      </w:r>
      <w:proofErr w:type="spellEnd"/>
      <w:r w:rsidR="00D022EF">
        <w:rPr>
          <w:rFonts w:ascii="Verdana"/>
          <w:color w:val="000000"/>
        </w:rPr>
        <w:t xml:space="preserve"> </w:t>
      </w:r>
      <w:proofErr w:type="spellStart"/>
      <w:r w:rsidR="00D022EF">
        <w:rPr>
          <w:rFonts w:ascii="Verdana"/>
          <w:color w:val="000000"/>
        </w:rPr>
        <w:t>седмог</w:t>
      </w:r>
      <w:proofErr w:type="spellEnd"/>
      <w:r w:rsidR="00D022EF">
        <w:rPr>
          <w:rFonts w:ascii="Verdana"/>
          <w:color w:val="000000"/>
        </w:rPr>
        <w:t xml:space="preserve"> </w:t>
      </w:r>
      <w:proofErr w:type="spellStart"/>
      <w:r w:rsidR="00D022EF">
        <w:rPr>
          <w:rFonts w:ascii="Verdana"/>
          <w:color w:val="000000"/>
        </w:rPr>
        <w:t>разреда</w:t>
      </w:r>
      <w:proofErr w:type="spellEnd"/>
      <w:r w:rsidR="00D022EF">
        <w:rPr>
          <w:rFonts w:ascii="Verdana"/>
          <w:color w:val="000000"/>
        </w:rPr>
        <w:t xml:space="preserve"> </w:t>
      </w:r>
      <w:proofErr w:type="spellStart"/>
      <w:r w:rsidR="00D022EF">
        <w:rPr>
          <w:rFonts w:ascii="Verdana"/>
          <w:color w:val="000000"/>
        </w:rPr>
        <w:t>основног</w:t>
      </w:r>
      <w:proofErr w:type="spellEnd"/>
      <w:r w:rsidR="00D022EF">
        <w:rPr>
          <w:rFonts w:ascii="Verdana"/>
          <w:color w:val="000000"/>
        </w:rPr>
        <w:t xml:space="preserve"> </w:t>
      </w:r>
      <w:proofErr w:type="spellStart"/>
      <w:proofErr w:type="gramStart"/>
      <w:r w:rsidR="00D022EF">
        <w:rPr>
          <w:rFonts w:ascii="Verdana"/>
          <w:color w:val="000000"/>
        </w:rPr>
        <w:t>образовања</w:t>
      </w:r>
      <w:proofErr w:type="spellEnd"/>
      <w:r w:rsidR="00D022EF">
        <w:rPr>
          <w:rFonts w:ascii="Verdana"/>
          <w:color w:val="000000"/>
        </w:rPr>
        <w:t xml:space="preserve">  </w:t>
      </w:r>
      <w:proofErr w:type="spellStart"/>
      <w:r w:rsidR="00D022EF">
        <w:rPr>
          <w:rFonts w:ascii="Verdana"/>
          <w:color w:val="000000"/>
        </w:rPr>
        <w:t>понавља</w:t>
      </w:r>
      <w:proofErr w:type="spellEnd"/>
      <w:proofErr w:type="gramEnd"/>
      <w:r w:rsidR="00D022EF">
        <w:rPr>
          <w:rFonts w:ascii="Verdana"/>
          <w:color w:val="000000"/>
        </w:rPr>
        <w:t xml:space="preserve"> </w:t>
      </w:r>
      <w:proofErr w:type="spellStart"/>
      <w:r w:rsidR="00D022EF">
        <w:rPr>
          <w:rFonts w:ascii="Verdana"/>
          <w:color w:val="000000"/>
        </w:rPr>
        <w:t>разред</w:t>
      </w:r>
      <w:proofErr w:type="spellEnd"/>
      <w:r w:rsidR="00D022EF">
        <w:rPr>
          <w:rFonts w:ascii="Verdana"/>
          <w:color w:val="000000"/>
        </w:rPr>
        <w:t xml:space="preserve"> </w:t>
      </w:r>
      <w:proofErr w:type="spellStart"/>
      <w:r w:rsidR="00D022EF">
        <w:rPr>
          <w:rFonts w:ascii="Verdana"/>
          <w:color w:val="000000"/>
        </w:rPr>
        <w:t>ако</w:t>
      </w:r>
      <w:proofErr w:type="spellEnd"/>
      <w:r w:rsidR="00D022EF">
        <w:rPr>
          <w:rFonts w:ascii="Verdana"/>
          <w:color w:val="000000"/>
        </w:rPr>
        <w:t xml:space="preserve"> </w:t>
      </w:r>
      <w:proofErr w:type="spellStart"/>
      <w:r w:rsidR="00D022EF">
        <w:rPr>
          <w:rFonts w:ascii="Verdana"/>
          <w:color w:val="000000"/>
        </w:rPr>
        <w:t>на</w:t>
      </w:r>
      <w:proofErr w:type="spellEnd"/>
      <w:r w:rsidR="00D022EF">
        <w:rPr>
          <w:rFonts w:ascii="Verdana"/>
          <w:color w:val="000000"/>
        </w:rPr>
        <w:t xml:space="preserve"> </w:t>
      </w:r>
      <w:proofErr w:type="spellStart"/>
      <w:r w:rsidR="00D022EF">
        <w:rPr>
          <w:rFonts w:ascii="Verdana"/>
          <w:color w:val="000000"/>
        </w:rPr>
        <w:t>крају</w:t>
      </w:r>
      <w:proofErr w:type="spellEnd"/>
      <w:r w:rsidR="00D022EF">
        <w:rPr>
          <w:rFonts w:ascii="Verdana"/>
          <w:color w:val="000000"/>
        </w:rPr>
        <w:t xml:space="preserve"> </w:t>
      </w:r>
      <w:proofErr w:type="spellStart"/>
      <w:r w:rsidR="00D022EF">
        <w:rPr>
          <w:rFonts w:ascii="Verdana"/>
          <w:color w:val="000000"/>
        </w:rPr>
        <w:t>другог</w:t>
      </w:r>
      <w:proofErr w:type="spellEnd"/>
      <w:r w:rsidR="00D022EF">
        <w:rPr>
          <w:rFonts w:ascii="Verdana"/>
          <w:color w:val="000000"/>
        </w:rPr>
        <w:t xml:space="preserve"> </w:t>
      </w:r>
      <w:proofErr w:type="spellStart"/>
      <w:r w:rsidR="00D022EF">
        <w:rPr>
          <w:rFonts w:ascii="Verdana"/>
          <w:color w:val="000000"/>
        </w:rPr>
        <w:t>полугодишта</w:t>
      </w:r>
      <w:proofErr w:type="spellEnd"/>
      <w:r w:rsidR="00D022EF">
        <w:rPr>
          <w:rFonts w:ascii="Verdana"/>
          <w:color w:val="000000"/>
        </w:rPr>
        <w:t xml:space="preserve"> </w:t>
      </w:r>
      <w:proofErr w:type="spellStart"/>
      <w:r w:rsidR="00D022EF">
        <w:rPr>
          <w:rFonts w:ascii="Verdana"/>
          <w:color w:val="000000"/>
        </w:rPr>
        <w:t>има</w:t>
      </w:r>
      <w:proofErr w:type="spellEnd"/>
      <w:r w:rsidR="00D022EF">
        <w:rPr>
          <w:rFonts w:ascii="Verdana"/>
          <w:color w:val="000000"/>
        </w:rPr>
        <w:t xml:space="preserve"> </w:t>
      </w:r>
      <w:proofErr w:type="spellStart"/>
      <w:r w:rsidR="00D022EF">
        <w:rPr>
          <w:rFonts w:ascii="Verdana"/>
          <w:color w:val="000000"/>
        </w:rPr>
        <w:t>закључене</w:t>
      </w:r>
      <w:proofErr w:type="spellEnd"/>
      <w:r w:rsidR="00D022EF">
        <w:rPr>
          <w:rFonts w:ascii="Verdana"/>
          <w:color w:val="000000"/>
        </w:rPr>
        <w:t xml:space="preserve"> </w:t>
      </w:r>
      <w:proofErr w:type="spellStart"/>
      <w:r w:rsidR="00D022EF">
        <w:rPr>
          <w:rFonts w:ascii="Verdana"/>
          <w:color w:val="000000"/>
        </w:rPr>
        <w:t>више</w:t>
      </w:r>
      <w:proofErr w:type="spellEnd"/>
      <w:r w:rsidR="00D022EF">
        <w:rPr>
          <w:rFonts w:ascii="Verdana"/>
          <w:color w:val="000000"/>
        </w:rPr>
        <w:t xml:space="preserve"> </w:t>
      </w:r>
      <w:proofErr w:type="spellStart"/>
      <w:r w:rsidR="00D022EF">
        <w:rPr>
          <w:rFonts w:ascii="Verdana"/>
          <w:color w:val="000000"/>
        </w:rPr>
        <w:t>од</w:t>
      </w:r>
      <w:proofErr w:type="spellEnd"/>
      <w:r w:rsidR="00D022EF">
        <w:rPr>
          <w:rFonts w:ascii="Verdana"/>
          <w:color w:val="000000"/>
        </w:rPr>
        <w:t xml:space="preserve"> </w:t>
      </w:r>
      <w:proofErr w:type="spellStart"/>
      <w:r w:rsidR="00D022EF">
        <w:rPr>
          <w:rFonts w:ascii="Verdana"/>
          <w:color w:val="000000"/>
        </w:rPr>
        <w:t>две</w:t>
      </w:r>
      <w:proofErr w:type="spellEnd"/>
      <w:r w:rsidR="00D022EF">
        <w:rPr>
          <w:rFonts w:ascii="Verdana"/>
          <w:color w:val="000000"/>
        </w:rPr>
        <w:t xml:space="preserve"> </w:t>
      </w:r>
      <w:proofErr w:type="spellStart"/>
      <w:r w:rsidR="00D022EF">
        <w:rPr>
          <w:rFonts w:ascii="Verdana"/>
          <w:color w:val="000000"/>
        </w:rPr>
        <w:t>недовољне</w:t>
      </w:r>
      <w:proofErr w:type="spellEnd"/>
      <w:r w:rsidR="00D022EF">
        <w:rPr>
          <w:rFonts w:ascii="Verdana"/>
          <w:color w:val="000000"/>
        </w:rPr>
        <w:t xml:space="preserve"> </w:t>
      </w:r>
      <w:proofErr w:type="spellStart"/>
      <w:r w:rsidR="00D022EF">
        <w:rPr>
          <w:rFonts w:ascii="Verdana"/>
          <w:color w:val="000000"/>
        </w:rPr>
        <w:t>бројчане</w:t>
      </w:r>
      <w:proofErr w:type="spellEnd"/>
      <w:r w:rsidR="00D022EF">
        <w:rPr>
          <w:rFonts w:ascii="Verdana"/>
          <w:color w:val="000000"/>
        </w:rPr>
        <w:t xml:space="preserve"> </w:t>
      </w:r>
      <w:proofErr w:type="spellStart"/>
      <w:r w:rsidR="00D022EF">
        <w:rPr>
          <w:rFonts w:ascii="Verdana"/>
          <w:color w:val="000000"/>
        </w:rPr>
        <w:t>оцене</w:t>
      </w:r>
      <w:proofErr w:type="spellEnd"/>
      <w:r w:rsidR="00D022EF">
        <w:rPr>
          <w:rFonts w:ascii="Verdana"/>
          <w:color w:val="000000"/>
        </w:rPr>
        <w:t xml:space="preserve"> </w:t>
      </w:r>
      <w:proofErr w:type="spellStart"/>
      <w:r w:rsidR="00D022EF">
        <w:rPr>
          <w:rFonts w:ascii="Verdana"/>
          <w:color w:val="000000"/>
        </w:rPr>
        <w:t>или</w:t>
      </w:r>
      <w:proofErr w:type="spellEnd"/>
      <w:r w:rsidR="00D022EF">
        <w:rPr>
          <w:rFonts w:ascii="Verdana"/>
          <w:color w:val="000000"/>
        </w:rPr>
        <w:t xml:space="preserve"> </w:t>
      </w:r>
      <w:proofErr w:type="spellStart"/>
      <w:r w:rsidR="00D022EF">
        <w:rPr>
          <w:rFonts w:ascii="Verdana"/>
          <w:color w:val="000000"/>
        </w:rPr>
        <w:t>не</w:t>
      </w:r>
      <w:proofErr w:type="spellEnd"/>
      <w:r w:rsidR="00D022EF">
        <w:rPr>
          <w:rFonts w:ascii="Verdana"/>
          <w:color w:val="000000"/>
        </w:rPr>
        <w:t xml:space="preserve"> </w:t>
      </w:r>
      <w:proofErr w:type="spellStart"/>
      <w:r w:rsidR="00D022EF">
        <w:rPr>
          <w:rFonts w:ascii="Verdana"/>
          <w:color w:val="000000"/>
        </w:rPr>
        <w:t>положи</w:t>
      </w:r>
      <w:proofErr w:type="spellEnd"/>
      <w:r w:rsidR="00D022EF">
        <w:rPr>
          <w:rFonts w:ascii="Verdana"/>
          <w:color w:val="000000"/>
        </w:rPr>
        <w:t xml:space="preserve"> </w:t>
      </w:r>
      <w:proofErr w:type="spellStart"/>
      <w:r w:rsidR="00D022EF">
        <w:rPr>
          <w:rFonts w:ascii="Verdana"/>
          <w:color w:val="000000"/>
        </w:rPr>
        <w:t>поправни</w:t>
      </w:r>
      <w:proofErr w:type="spellEnd"/>
      <w:r w:rsidR="00D022EF">
        <w:rPr>
          <w:rFonts w:ascii="Verdana"/>
          <w:color w:val="000000"/>
        </w:rPr>
        <w:t xml:space="preserve"> </w:t>
      </w:r>
      <w:proofErr w:type="spellStart"/>
      <w:r w:rsidR="00D022EF">
        <w:rPr>
          <w:rFonts w:ascii="Verdana"/>
          <w:color w:val="000000"/>
        </w:rPr>
        <w:t>испит</w:t>
      </w:r>
      <w:proofErr w:type="spellEnd"/>
      <w:r w:rsidR="00D022EF">
        <w:rPr>
          <w:rFonts w:ascii="Verdana"/>
          <w:color w:val="000000"/>
        </w:rPr>
        <w:t xml:space="preserve">, </w:t>
      </w:r>
      <w:proofErr w:type="spellStart"/>
      <w:r w:rsidR="00D022EF">
        <w:rPr>
          <w:rFonts w:ascii="Verdana"/>
          <w:color w:val="000000"/>
        </w:rPr>
        <w:t>осим</w:t>
      </w:r>
      <w:proofErr w:type="spellEnd"/>
      <w:r w:rsidR="00D022EF">
        <w:rPr>
          <w:rFonts w:ascii="Verdana"/>
          <w:color w:val="000000"/>
        </w:rPr>
        <w:t xml:space="preserve"> </w:t>
      </w:r>
      <w:proofErr w:type="spellStart"/>
      <w:r w:rsidR="00D022EF">
        <w:rPr>
          <w:rFonts w:ascii="Verdana"/>
          <w:color w:val="000000"/>
        </w:rPr>
        <w:t>оцене</w:t>
      </w:r>
      <w:proofErr w:type="spellEnd"/>
      <w:r w:rsidR="00D022EF">
        <w:rPr>
          <w:rFonts w:ascii="Verdana"/>
          <w:color w:val="000000"/>
        </w:rPr>
        <w:t xml:space="preserve"> </w:t>
      </w:r>
      <w:proofErr w:type="spellStart"/>
      <w:r w:rsidR="00D022EF">
        <w:rPr>
          <w:rFonts w:ascii="Verdana"/>
          <w:color w:val="000000"/>
        </w:rPr>
        <w:t>из</w:t>
      </w:r>
      <w:proofErr w:type="spellEnd"/>
      <w:r w:rsidR="00D022EF">
        <w:rPr>
          <w:rFonts w:ascii="Verdana"/>
          <w:color w:val="000000"/>
        </w:rPr>
        <w:t xml:space="preserve"> </w:t>
      </w:r>
      <w:proofErr w:type="spellStart"/>
      <w:r w:rsidR="00D022EF">
        <w:rPr>
          <w:rFonts w:ascii="Verdana"/>
          <w:color w:val="000000"/>
        </w:rPr>
        <w:t>владања</w:t>
      </w:r>
      <w:proofErr w:type="spellEnd"/>
      <w:r w:rsidR="00D022EF">
        <w:rPr>
          <w:rFonts w:ascii="Verdana"/>
          <w:color w:val="000000"/>
        </w:rPr>
        <w:t>.</w:t>
      </w:r>
    </w:p>
    <w:p w14:paraId="50640858" w14:textId="77777777" w:rsidR="00D022EF" w:rsidRDefault="002163D9" w:rsidP="00D022EF">
      <w:pPr>
        <w:spacing w:after="150"/>
      </w:pPr>
      <w:r>
        <w:rPr>
          <w:rFonts w:ascii="Verdana"/>
          <w:color w:val="000000"/>
          <w:lang w:val="sr-Cyrl-RS"/>
        </w:rPr>
        <w:t xml:space="preserve">     </w:t>
      </w:r>
      <w:proofErr w:type="spellStart"/>
      <w:r w:rsidR="00D022EF">
        <w:rPr>
          <w:rFonts w:ascii="Verdana"/>
          <w:color w:val="000000"/>
        </w:rPr>
        <w:t>Ученику</w:t>
      </w:r>
      <w:proofErr w:type="spellEnd"/>
      <w:r w:rsidR="00D022EF">
        <w:rPr>
          <w:rFonts w:ascii="Verdana"/>
          <w:color w:val="000000"/>
        </w:rPr>
        <w:t xml:space="preserve"> </w:t>
      </w:r>
      <w:proofErr w:type="spellStart"/>
      <w:r w:rsidR="00D022EF">
        <w:rPr>
          <w:rFonts w:ascii="Verdana"/>
          <w:color w:val="000000"/>
        </w:rPr>
        <w:t>завршног</w:t>
      </w:r>
      <w:proofErr w:type="spellEnd"/>
      <w:r w:rsidR="00D022EF">
        <w:rPr>
          <w:rFonts w:ascii="Verdana"/>
          <w:color w:val="000000"/>
        </w:rPr>
        <w:t xml:space="preserve"> </w:t>
      </w:r>
      <w:proofErr w:type="spellStart"/>
      <w:r w:rsidR="00D022EF">
        <w:rPr>
          <w:rFonts w:ascii="Verdana"/>
          <w:color w:val="000000"/>
        </w:rPr>
        <w:t>разреда</w:t>
      </w:r>
      <w:proofErr w:type="spellEnd"/>
      <w:r w:rsidR="00D022EF">
        <w:rPr>
          <w:rFonts w:ascii="Verdana"/>
          <w:color w:val="000000"/>
        </w:rPr>
        <w:t xml:space="preserve"> </w:t>
      </w:r>
      <w:proofErr w:type="spellStart"/>
      <w:r w:rsidR="00D022EF">
        <w:rPr>
          <w:rFonts w:ascii="Verdana"/>
          <w:color w:val="000000"/>
        </w:rPr>
        <w:t>основног</w:t>
      </w:r>
      <w:proofErr w:type="spellEnd"/>
      <w:r w:rsidR="00D022EF">
        <w:rPr>
          <w:rFonts w:ascii="Verdana"/>
          <w:color w:val="000000"/>
        </w:rPr>
        <w:t xml:space="preserve"> </w:t>
      </w:r>
      <w:proofErr w:type="spellStart"/>
      <w:r w:rsidR="00D022EF">
        <w:rPr>
          <w:rFonts w:ascii="Verdana"/>
          <w:color w:val="000000"/>
        </w:rPr>
        <w:t>образовања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васпитања</w:t>
      </w:r>
      <w:proofErr w:type="spellEnd"/>
      <w:r w:rsidR="00D022EF">
        <w:rPr>
          <w:rFonts w:ascii="Verdana"/>
          <w:color w:val="000000"/>
        </w:rPr>
        <w:t xml:space="preserve"> </w:t>
      </w:r>
      <w:proofErr w:type="spellStart"/>
      <w:r w:rsidR="00D022EF">
        <w:rPr>
          <w:rFonts w:ascii="Verdana"/>
          <w:color w:val="000000"/>
        </w:rPr>
        <w:t>који</w:t>
      </w:r>
      <w:proofErr w:type="spellEnd"/>
      <w:r w:rsidR="00D022EF">
        <w:rPr>
          <w:rFonts w:ascii="Verdana"/>
          <w:color w:val="000000"/>
        </w:rPr>
        <w:t xml:space="preserve"> </w:t>
      </w:r>
      <w:proofErr w:type="spellStart"/>
      <w:r w:rsidR="00D022EF">
        <w:rPr>
          <w:rFonts w:ascii="Verdana"/>
          <w:color w:val="000000"/>
        </w:rPr>
        <w:t>не</w:t>
      </w:r>
      <w:proofErr w:type="spellEnd"/>
      <w:r w:rsidR="00D022EF">
        <w:rPr>
          <w:rFonts w:ascii="Verdana"/>
          <w:color w:val="000000"/>
        </w:rPr>
        <w:t xml:space="preserve"> </w:t>
      </w:r>
      <w:proofErr w:type="spellStart"/>
      <w:r w:rsidR="00D022EF">
        <w:rPr>
          <w:rFonts w:ascii="Verdana"/>
          <w:color w:val="000000"/>
        </w:rPr>
        <w:t>положи</w:t>
      </w:r>
      <w:proofErr w:type="spellEnd"/>
      <w:r w:rsidR="00D022EF">
        <w:rPr>
          <w:rFonts w:ascii="Verdana"/>
          <w:color w:val="000000"/>
        </w:rPr>
        <w:t xml:space="preserve"> </w:t>
      </w:r>
      <w:proofErr w:type="spellStart"/>
      <w:r w:rsidR="00D022EF">
        <w:rPr>
          <w:rFonts w:ascii="Verdana"/>
          <w:color w:val="000000"/>
        </w:rPr>
        <w:t>поправни</w:t>
      </w:r>
      <w:proofErr w:type="spellEnd"/>
      <w:r w:rsidR="00D022EF">
        <w:rPr>
          <w:rFonts w:ascii="Verdana"/>
          <w:color w:val="000000"/>
        </w:rPr>
        <w:t xml:space="preserve"> </w:t>
      </w:r>
      <w:proofErr w:type="spellStart"/>
      <w:r w:rsidR="00D022EF">
        <w:rPr>
          <w:rFonts w:ascii="Verdana"/>
          <w:color w:val="000000"/>
        </w:rPr>
        <w:t>испит</w:t>
      </w:r>
      <w:proofErr w:type="spellEnd"/>
      <w:r w:rsidR="00D022EF">
        <w:rPr>
          <w:rFonts w:ascii="Verdana"/>
          <w:color w:val="000000"/>
        </w:rPr>
        <w:t xml:space="preserve">, </w:t>
      </w:r>
      <w:proofErr w:type="spellStart"/>
      <w:r w:rsidR="00D022EF">
        <w:rPr>
          <w:rFonts w:ascii="Verdana"/>
          <w:color w:val="000000"/>
        </w:rPr>
        <w:t>школа</w:t>
      </w:r>
      <w:proofErr w:type="spellEnd"/>
      <w:r w:rsidR="00D022EF">
        <w:rPr>
          <w:rFonts w:ascii="Verdana"/>
          <w:color w:val="000000"/>
        </w:rPr>
        <w:t xml:space="preserve"> </w:t>
      </w:r>
      <w:proofErr w:type="spellStart"/>
      <w:r w:rsidR="00D022EF">
        <w:rPr>
          <w:rFonts w:ascii="Verdana"/>
          <w:color w:val="000000"/>
        </w:rPr>
        <w:t>организује</w:t>
      </w:r>
      <w:proofErr w:type="spellEnd"/>
      <w:r w:rsidR="00D022EF">
        <w:rPr>
          <w:rFonts w:ascii="Verdana"/>
          <w:color w:val="000000"/>
        </w:rPr>
        <w:t xml:space="preserve"> </w:t>
      </w:r>
      <w:proofErr w:type="spellStart"/>
      <w:r w:rsidR="00D022EF">
        <w:rPr>
          <w:rFonts w:ascii="Verdana"/>
          <w:color w:val="000000"/>
        </w:rPr>
        <w:t>полагање</w:t>
      </w:r>
      <w:proofErr w:type="spellEnd"/>
      <w:r w:rsidR="00D022EF">
        <w:rPr>
          <w:rFonts w:ascii="Verdana"/>
          <w:color w:val="000000"/>
        </w:rPr>
        <w:t xml:space="preserve"> </w:t>
      </w:r>
      <w:proofErr w:type="spellStart"/>
      <w:r w:rsidR="00D022EF">
        <w:rPr>
          <w:rFonts w:ascii="Verdana"/>
          <w:color w:val="000000"/>
        </w:rPr>
        <w:t>испита</w:t>
      </w:r>
      <w:proofErr w:type="spellEnd"/>
      <w:r w:rsidR="00D022EF">
        <w:rPr>
          <w:rFonts w:ascii="Verdana"/>
          <w:color w:val="000000"/>
        </w:rPr>
        <w:t xml:space="preserve"> </w:t>
      </w:r>
      <w:r w:rsidR="00D022EF">
        <w:rPr>
          <w:rFonts w:ascii="Verdana"/>
          <w:color w:val="000000"/>
        </w:rPr>
        <w:t>у</w:t>
      </w:r>
      <w:r w:rsidR="00D022EF">
        <w:rPr>
          <w:rFonts w:ascii="Verdana"/>
          <w:color w:val="000000"/>
        </w:rPr>
        <w:t xml:space="preserve"> </w:t>
      </w:r>
      <w:proofErr w:type="spellStart"/>
      <w:r w:rsidR="00D022EF">
        <w:rPr>
          <w:rFonts w:ascii="Verdana"/>
          <w:color w:val="000000"/>
        </w:rPr>
        <w:t>складу</w:t>
      </w:r>
      <w:proofErr w:type="spellEnd"/>
      <w:r w:rsidR="00D022EF">
        <w:rPr>
          <w:rFonts w:ascii="Verdana"/>
          <w:color w:val="000000"/>
        </w:rPr>
        <w:t xml:space="preserve"> </w:t>
      </w:r>
      <w:proofErr w:type="spellStart"/>
      <w:r w:rsidR="00D022EF">
        <w:rPr>
          <w:rFonts w:ascii="Verdana"/>
          <w:color w:val="000000"/>
        </w:rPr>
        <w:t>са</w:t>
      </w:r>
      <w:proofErr w:type="spellEnd"/>
      <w:r w:rsidR="00D022EF">
        <w:rPr>
          <w:rFonts w:ascii="Verdana"/>
          <w:color w:val="000000"/>
        </w:rPr>
        <w:t xml:space="preserve"> </w:t>
      </w:r>
      <w:proofErr w:type="spellStart"/>
      <w:r w:rsidR="00D022EF">
        <w:rPr>
          <w:rFonts w:ascii="Verdana"/>
          <w:color w:val="000000"/>
        </w:rPr>
        <w:t>општим</w:t>
      </w:r>
      <w:proofErr w:type="spellEnd"/>
      <w:r w:rsidR="00D022EF">
        <w:rPr>
          <w:rFonts w:ascii="Verdana"/>
          <w:color w:val="000000"/>
        </w:rPr>
        <w:t xml:space="preserve"> </w:t>
      </w:r>
      <w:proofErr w:type="spellStart"/>
      <w:r w:rsidR="00D022EF">
        <w:rPr>
          <w:rFonts w:ascii="Verdana"/>
          <w:color w:val="000000"/>
        </w:rPr>
        <w:t>актом</w:t>
      </w:r>
      <w:proofErr w:type="spellEnd"/>
      <w:r w:rsidR="00D022EF">
        <w:rPr>
          <w:rFonts w:ascii="Verdana"/>
          <w:color w:val="000000"/>
        </w:rPr>
        <w:t xml:space="preserve"> </w:t>
      </w:r>
      <w:proofErr w:type="spellStart"/>
      <w:r w:rsidR="00D022EF">
        <w:rPr>
          <w:rFonts w:ascii="Verdana"/>
          <w:color w:val="000000"/>
        </w:rPr>
        <w:t>школе</w:t>
      </w:r>
      <w:proofErr w:type="spellEnd"/>
      <w:r w:rsidR="00D022EF">
        <w:rPr>
          <w:rFonts w:ascii="Verdana"/>
          <w:color w:val="000000"/>
        </w:rPr>
        <w:t>.</w:t>
      </w:r>
    </w:p>
    <w:p w14:paraId="28A108E3" w14:textId="77777777" w:rsidR="00D022EF" w:rsidRPr="007A5FE6" w:rsidRDefault="002163D9" w:rsidP="00D022EF">
      <w:pPr>
        <w:spacing w:after="150"/>
        <w:rPr>
          <w:color w:val="000000" w:themeColor="text1"/>
        </w:rPr>
      </w:pPr>
      <w:r>
        <w:rPr>
          <w:rFonts w:ascii="Verdana"/>
          <w:color w:val="000000"/>
          <w:lang w:val="sr-Cyrl-RS"/>
        </w:rPr>
        <w:t xml:space="preserve">     </w:t>
      </w:r>
      <w:proofErr w:type="spellStart"/>
      <w:r w:rsidR="00D022EF">
        <w:rPr>
          <w:rFonts w:ascii="Verdana"/>
          <w:color w:val="000000"/>
        </w:rPr>
        <w:t>Ученик</w:t>
      </w:r>
      <w:proofErr w:type="spellEnd"/>
      <w:r w:rsidR="00D022EF">
        <w:rPr>
          <w:rFonts w:ascii="Verdana"/>
          <w:color w:val="000000"/>
        </w:rPr>
        <w:t xml:space="preserve"> </w:t>
      </w:r>
      <w:proofErr w:type="spellStart"/>
      <w:r w:rsidR="00D022EF">
        <w:rPr>
          <w:rFonts w:ascii="Verdana"/>
          <w:color w:val="000000"/>
        </w:rPr>
        <w:t>завршног</w:t>
      </w:r>
      <w:proofErr w:type="spellEnd"/>
      <w:r w:rsidR="00D022EF">
        <w:rPr>
          <w:rFonts w:ascii="Verdana"/>
          <w:color w:val="000000"/>
        </w:rPr>
        <w:t xml:space="preserve"> </w:t>
      </w:r>
      <w:proofErr w:type="spellStart"/>
      <w:r w:rsidR="00D022EF">
        <w:rPr>
          <w:rFonts w:ascii="Verdana"/>
          <w:color w:val="000000"/>
        </w:rPr>
        <w:t>разреда</w:t>
      </w:r>
      <w:proofErr w:type="spellEnd"/>
      <w:r w:rsidR="00D022EF">
        <w:rPr>
          <w:rFonts w:ascii="Verdana"/>
          <w:color w:val="000000"/>
        </w:rPr>
        <w:t xml:space="preserve"> </w:t>
      </w:r>
      <w:proofErr w:type="spellStart"/>
      <w:r w:rsidR="00D022EF">
        <w:rPr>
          <w:rFonts w:ascii="Verdana"/>
          <w:color w:val="000000"/>
        </w:rPr>
        <w:t>основног</w:t>
      </w:r>
      <w:proofErr w:type="spellEnd"/>
      <w:r w:rsidR="00D022EF">
        <w:rPr>
          <w:rFonts w:ascii="Verdana"/>
          <w:color w:val="000000"/>
        </w:rPr>
        <w:t xml:space="preserve"> </w:t>
      </w:r>
      <w:proofErr w:type="spellStart"/>
      <w:r w:rsidR="00D022EF">
        <w:rPr>
          <w:rFonts w:ascii="Verdana"/>
          <w:color w:val="000000"/>
        </w:rPr>
        <w:t>образовања</w:t>
      </w:r>
      <w:proofErr w:type="spellEnd"/>
      <w:r w:rsidR="00D022EF">
        <w:rPr>
          <w:rFonts w:ascii="Verdana"/>
          <w:color w:val="000000"/>
        </w:rPr>
        <w:t xml:space="preserve"> </w:t>
      </w:r>
      <w:r w:rsidR="00D022EF">
        <w:rPr>
          <w:rFonts w:ascii="Verdana"/>
          <w:color w:val="000000"/>
        </w:rPr>
        <w:t>и</w:t>
      </w:r>
      <w:r w:rsidR="00D022EF">
        <w:rPr>
          <w:rFonts w:ascii="Verdana"/>
          <w:color w:val="000000"/>
        </w:rPr>
        <w:t xml:space="preserve"> </w:t>
      </w:r>
      <w:proofErr w:type="spellStart"/>
      <w:r w:rsidR="00D022EF">
        <w:rPr>
          <w:rFonts w:ascii="Verdana"/>
          <w:color w:val="000000"/>
        </w:rPr>
        <w:t>васпитања</w:t>
      </w:r>
      <w:proofErr w:type="spellEnd"/>
      <w:r w:rsidR="00D022EF">
        <w:rPr>
          <w:rFonts w:ascii="Verdana"/>
          <w:color w:val="000000"/>
        </w:rPr>
        <w:t xml:space="preserve"> </w:t>
      </w:r>
      <w:proofErr w:type="spellStart"/>
      <w:r w:rsidR="00D022EF">
        <w:rPr>
          <w:rFonts w:ascii="Verdana"/>
          <w:color w:val="000000"/>
        </w:rPr>
        <w:t>који</w:t>
      </w:r>
      <w:proofErr w:type="spellEnd"/>
      <w:r w:rsidR="00D022EF">
        <w:rPr>
          <w:rFonts w:ascii="Verdana"/>
          <w:color w:val="000000"/>
        </w:rPr>
        <w:t xml:space="preserve"> </w:t>
      </w:r>
      <w:proofErr w:type="spellStart"/>
      <w:r w:rsidR="00D022EF">
        <w:rPr>
          <w:rFonts w:ascii="Verdana"/>
          <w:color w:val="000000"/>
        </w:rPr>
        <w:t>положи</w:t>
      </w:r>
      <w:proofErr w:type="spellEnd"/>
      <w:r w:rsidR="00D022EF">
        <w:rPr>
          <w:rFonts w:ascii="Verdana"/>
          <w:color w:val="000000"/>
        </w:rPr>
        <w:t xml:space="preserve"> </w:t>
      </w:r>
      <w:proofErr w:type="spellStart"/>
      <w:r w:rsidR="00D022EF">
        <w:rPr>
          <w:rFonts w:ascii="Verdana"/>
          <w:color w:val="000000"/>
        </w:rPr>
        <w:t>поправни</w:t>
      </w:r>
      <w:proofErr w:type="spellEnd"/>
      <w:r w:rsidR="00D022EF">
        <w:rPr>
          <w:rFonts w:ascii="Verdana"/>
          <w:color w:val="000000"/>
        </w:rPr>
        <w:t xml:space="preserve"> </w:t>
      </w:r>
      <w:proofErr w:type="spellStart"/>
      <w:r w:rsidR="00D022EF">
        <w:rPr>
          <w:rFonts w:ascii="Verdana"/>
          <w:color w:val="000000"/>
        </w:rPr>
        <w:t>испит</w:t>
      </w:r>
      <w:proofErr w:type="spellEnd"/>
      <w:r w:rsidR="00D022EF">
        <w:rPr>
          <w:rFonts w:ascii="Verdana"/>
          <w:color w:val="000000"/>
        </w:rPr>
        <w:t xml:space="preserve">, </w:t>
      </w:r>
      <w:proofErr w:type="spellStart"/>
      <w:r w:rsidR="00D022EF">
        <w:rPr>
          <w:rFonts w:ascii="Verdana"/>
          <w:color w:val="000000"/>
        </w:rPr>
        <w:t>стиче</w:t>
      </w:r>
      <w:proofErr w:type="spellEnd"/>
      <w:r w:rsidR="00D022EF">
        <w:rPr>
          <w:rFonts w:ascii="Verdana"/>
          <w:color w:val="000000"/>
        </w:rPr>
        <w:t xml:space="preserve"> </w:t>
      </w:r>
      <w:proofErr w:type="spellStart"/>
      <w:r w:rsidR="00D022EF" w:rsidRPr="007A5FE6">
        <w:rPr>
          <w:rFonts w:ascii="Verdana"/>
          <w:color w:val="000000" w:themeColor="text1"/>
        </w:rPr>
        <w:t>право</w:t>
      </w:r>
      <w:proofErr w:type="spellEnd"/>
      <w:r w:rsidR="00D022EF" w:rsidRPr="007A5FE6">
        <w:rPr>
          <w:rFonts w:ascii="Verdana"/>
          <w:color w:val="000000" w:themeColor="text1"/>
        </w:rPr>
        <w:t xml:space="preserve"> </w:t>
      </w:r>
      <w:proofErr w:type="spellStart"/>
      <w:r w:rsidR="00D022EF" w:rsidRPr="007A5FE6">
        <w:rPr>
          <w:rFonts w:ascii="Verdana"/>
          <w:color w:val="000000" w:themeColor="text1"/>
        </w:rPr>
        <w:t>да</w:t>
      </w:r>
      <w:proofErr w:type="spellEnd"/>
      <w:r w:rsidR="00D022EF" w:rsidRPr="007A5FE6">
        <w:rPr>
          <w:rFonts w:ascii="Verdana"/>
          <w:color w:val="000000" w:themeColor="text1"/>
        </w:rPr>
        <w:t xml:space="preserve"> </w:t>
      </w:r>
      <w:proofErr w:type="spellStart"/>
      <w:r w:rsidR="00D022EF" w:rsidRPr="007A5FE6">
        <w:rPr>
          <w:rFonts w:ascii="Verdana"/>
          <w:color w:val="000000" w:themeColor="text1"/>
        </w:rPr>
        <w:t>полаже</w:t>
      </w:r>
      <w:proofErr w:type="spellEnd"/>
      <w:r w:rsidR="00D022EF" w:rsidRPr="007A5FE6">
        <w:rPr>
          <w:rFonts w:ascii="Verdana"/>
          <w:color w:val="000000" w:themeColor="text1"/>
        </w:rPr>
        <w:t xml:space="preserve"> </w:t>
      </w:r>
      <w:proofErr w:type="spellStart"/>
      <w:r w:rsidR="00D022EF" w:rsidRPr="007A5FE6">
        <w:rPr>
          <w:rFonts w:ascii="Verdana"/>
          <w:color w:val="000000" w:themeColor="text1"/>
        </w:rPr>
        <w:t>завршни</w:t>
      </w:r>
      <w:proofErr w:type="spellEnd"/>
      <w:r w:rsidR="00D022EF" w:rsidRPr="007A5FE6">
        <w:rPr>
          <w:rFonts w:ascii="Verdana"/>
          <w:color w:val="000000" w:themeColor="text1"/>
        </w:rPr>
        <w:t xml:space="preserve"> </w:t>
      </w:r>
      <w:proofErr w:type="spellStart"/>
      <w:r w:rsidR="00D022EF" w:rsidRPr="007A5FE6">
        <w:rPr>
          <w:rFonts w:ascii="Verdana"/>
          <w:color w:val="000000" w:themeColor="text1"/>
        </w:rPr>
        <w:t>испит</w:t>
      </w:r>
      <w:proofErr w:type="spellEnd"/>
      <w:r w:rsidR="00D022EF" w:rsidRPr="007A5FE6">
        <w:rPr>
          <w:rFonts w:ascii="Verdana"/>
          <w:color w:val="000000" w:themeColor="text1"/>
        </w:rPr>
        <w:t xml:space="preserve"> </w:t>
      </w:r>
      <w:r w:rsidR="00D022EF" w:rsidRPr="007A5FE6">
        <w:rPr>
          <w:rFonts w:ascii="Verdana"/>
          <w:color w:val="000000" w:themeColor="text1"/>
        </w:rPr>
        <w:t>у</w:t>
      </w:r>
      <w:r w:rsidR="00D022EF" w:rsidRPr="007A5FE6">
        <w:rPr>
          <w:rFonts w:ascii="Verdana"/>
          <w:color w:val="000000" w:themeColor="text1"/>
        </w:rPr>
        <w:t xml:space="preserve"> </w:t>
      </w:r>
      <w:proofErr w:type="spellStart"/>
      <w:r w:rsidR="00D022EF" w:rsidRPr="007A5FE6">
        <w:rPr>
          <w:rFonts w:ascii="Verdana"/>
          <w:color w:val="000000" w:themeColor="text1"/>
        </w:rPr>
        <w:t>основном</w:t>
      </w:r>
      <w:proofErr w:type="spellEnd"/>
      <w:r w:rsidR="00D022EF" w:rsidRPr="007A5FE6">
        <w:rPr>
          <w:rFonts w:ascii="Verdana"/>
          <w:color w:val="000000" w:themeColor="text1"/>
        </w:rPr>
        <w:t xml:space="preserve"> </w:t>
      </w:r>
      <w:proofErr w:type="spellStart"/>
      <w:r w:rsidR="00D022EF" w:rsidRPr="007A5FE6">
        <w:rPr>
          <w:rFonts w:ascii="Verdana"/>
          <w:color w:val="000000" w:themeColor="text1"/>
        </w:rPr>
        <w:t>образовању</w:t>
      </w:r>
      <w:proofErr w:type="spellEnd"/>
      <w:r w:rsidR="00D022EF" w:rsidRPr="007A5FE6">
        <w:rPr>
          <w:rFonts w:ascii="Verdana"/>
          <w:color w:val="000000" w:themeColor="text1"/>
        </w:rPr>
        <w:t xml:space="preserve"> </w:t>
      </w:r>
      <w:r w:rsidR="00D022EF" w:rsidRPr="007A5FE6">
        <w:rPr>
          <w:rFonts w:ascii="Verdana"/>
          <w:color w:val="000000" w:themeColor="text1"/>
        </w:rPr>
        <w:t>и</w:t>
      </w:r>
      <w:r w:rsidR="00D022EF" w:rsidRPr="007A5FE6">
        <w:rPr>
          <w:rFonts w:ascii="Verdana"/>
          <w:color w:val="000000" w:themeColor="text1"/>
        </w:rPr>
        <w:t xml:space="preserve"> </w:t>
      </w:r>
      <w:proofErr w:type="spellStart"/>
      <w:r w:rsidR="00D022EF" w:rsidRPr="007A5FE6">
        <w:rPr>
          <w:rFonts w:ascii="Verdana"/>
          <w:color w:val="000000" w:themeColor="text1"/>
        </w:rPr>
        <w:t>васпитању</w:t>
      </w:r>
      <w:proofErr w:type="spellEnd"/>
      <w:r w:rsidR="00D022EF" w:rsidRPr="007A5FE6">
        <w:rPr>
          <w:rFonts w:ascii="Verdana"/>
          <w:color w:val="000000" w:themeColor="text1"/>
        </w:rPr>
        <w:t xml:space="preserve"> </w:t>
      </w:r>
      <w:r w:rsidR="00D022EF" w:rsidRPr="007A5FE6">
        <w:rPr>
          <w:rFonts w:ascii="Verdana"/>
          <w:color w:val="000000" w:themeColor="text1"/>
        </w:rPr>
        <w:t>у</w:t>
      </w:r>
      <w:r w:rsidR="00D022EF" w:rsidRPr="007A5FE6">
        <w:rPr>
          <w:rFonts w:ascii="Verdana"/>
          <w:color w:val="000000" w:themeColor="text1"/>
        </w:rPr>
        <w:t xml:space="preserve"> </w:t>
      </w:r>
      <w:proofErr w:type="spellStart"/>
      <w:r w:rsidR="00D022EF" w:rsidRPr="007A5FE6">
        <w:rPr>
          <w:rFonts w:ascii="Verdana"/>
          <w:color w:val="000000" w:themeColor="text1"/>
        </w:rPr>
        <w:t>прописаним</w:t>
      </w:r>
      <w:proofErr w:type="spellEnd"/>
      <w:r w:rsidR="00D022EF" w:rsidRPr="007A5FE6">
        <w:rPr>
          <w:rFonts w:ascii="Verdana"/>
          <w:color w:val="000000" w:themeColor="text1"/>
        </w:rPr>
        <w:t xml:space="preserve"> </w:t>
      </w:r>
      <w:proofErr w:type="spellStart"/>
      <w:r w:rsidR="00D022EF" w:rsidRPr="007A5FE6">
        <w:rPr>
          <w:rFonts w:ascii="Verdana"/>
          <w:color w:val="000000" w:themeColor="text1"/>
        </w:rPr>
        <w:t>роковима</w:t>
      </w:r>
      <w:proofErr w:type="spellEnd"/>
      <w:r w:rsidR="00D022EF" w:rsidRPr="007A5FE6">
        <w:rPr>
          <w:rFonts w:ascii="Verdana"/>
          <w:color w:val="000000" w:themeColor="text1"/>
        </w:rPr>
        <w:t>.</w:t>
      </w:r>
    </w:p>
    <w:p w14:paraId="44DEBC0A" w14:textId="77777777" w:rsidR="00D022EF" w:rsidRPr="007A5FE6" w:rsidRDefault="002163D9" w:rsidP="00D022EF">
      <w:pPr>
        <w:spacing w:after="150"/>
        <w:rPr>
          <w:color w:val="000000" w:themeColor="text1"/>
        </w:rPr>
      </w:pPr>
      <w:r w:rsidRPr="007A5FE6">
        <w:rPr>
          <w:rFonts w:ascii="Verdana"/>
          <w:color w:val="000000" w:themeColor="text1"/>
          <w:lang w:val="sr-Cyrl-RS"/>
        </w:rPr>
        <w:t xml:space="preserve">     </w:t>
      </w:r>
      <w:r w:rsidRPr="007A5FE6">
        <w:rPr>
          <w:rFonts w:ascii="Verdana"/>
          <w:b/>
          <w:color w:val="000000" w:themeColor="text1"/>
          <w:lang w:val="sr-Cyrl-RS"/>
        </w:rPr>
        <w:t xml:space="preserve">     </w:t>
      </w:r>
      <w:proofErr w:type="spellStart"/>
      <w:r w:rsidR="00D022EF" w:rsidRPr="007A5FE6">
        <w:rPr>
          <w:rFonts w:ascii="Verdana"/>
          <w:b/>
          <w:color w:val="000000" w:themeColor="text1"/>
        </w:rPr>
        <w:t>Разредни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испит</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полаже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ученик</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који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није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оцењен</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из</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обавезног</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предмета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изборног</w:t>
      </w:r>
      <w:proofErr w:type="spellEnd"/>
      <w:r w:rsidR="00D022EF" w:rsidRPr="007A5FE6">
        <w:rPr>
          <w:rFonts w:ascii="Verdana"/>
          <w:b/>
          <w:color w:val="000000" w:themeColor="text1"/>
        </w:rPr>
        <w:t xml:space="preserve"> </w:t>
      </w:r>
      <w:proofErr w:type="spellStart"/>
      <w:r w:rsidR="007A560D" w:rsidRPr="007A5FE6">
        <w:rPr>
          <w:rFonts w:ascii="Verdana"/>
          <w:b/>
          <w:color w:val="000000" w:themeColor="text1"/>
        </w:rPr>
        <w:t>предмета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активности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уколико</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није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похађао</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наставу</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више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од</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трећине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укупног</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годишњег</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броја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часова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тог</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lastRenderedPageBreak/>
        <w:t>обавезног</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предмета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изборног</w:t>
      </w:r>
      <w:proofErr w:type="spellEnd"/>
      <w:r w:rsidR="00D022EF" w:rsidRPr="007A5FE6">
        <w:rPr>
          <w:rFonts w:ascii="Verdana"/>
          <w:b/>
          <w:color w:val="000000" w:themeColor="text1"/>
        </w:rPr>
        <w:t xml:space="preserve"> </w:t>
      </w:r>
      <w:proofErr w:type="spellStart"/>
      <w:r w:rsidR="007A560D" w:rsidRPr="007A5FE6">
        <w:rPr>
          <w:rFonts w:ascii="Verdana"/>
          <w:b/>
          <w:color w:val="000000" w:themeColor="text1"/>
        </w:rPr>
        <w:t>предмета</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активности</w:t>
      </w:r>
      <w:proofErr w:type="spellEnd"/>
      <w:r w:rsidR="00D022EF" w:rsidRPr="007A5FE6">
        <w:rPr>
          <w:rFonts w:ascii="Verdana"/>
          <w:b/>
          <w:color w:val="000000" w:themeColor="text1"/>
        </w:rPr>
        <w:t xml:space="preserve"> </w:t>
      </w:r>
      <w:r w:rsidR="00D022EF" w:rsidRPr="007A5FE6">
        <w:rPr>
          <w:rFonts w:ascii="Verdana"/>
          <w:b/>
          <w:color w:val="000000" w:themeColor="text1"/>
        </w:rPr>
        <w:t>и</w:t>
      </w:r>
      <w:r w:rsidR="00D022EF" w:rsidRPr="007A5FE6">
        <w:rPr>
          <w:rFonts w:ascii="Verdana"/>
          <w:b/>
          <w:color w:val="000000" w:themeColor="text1"/>
        </w:rPr>
        <w:t xml:space="preserve"> </w:t>
      </w:r>
      <w:proofErr w:type="spellStart"/>
      <w:r w:rsidR="00D022EF" w:rsidRPr="007A5FE6">
        <w:rPr>
          <w:rFonts w:ascii="Verdana"/>
          <w:b/>
          <w:color w:val="000000" w:themeColor="text1"/>
        </w:rPr>
        <w:t>уколико</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се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оцењивањем</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утврди</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да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није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достигао</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образовне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стандарде</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на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основном</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нивоу</w:t>
      </w:r>
      <w:proofErr w:type="spellEnd"/>
      <w:r w:rsidR="00D022EF" w:rsidRPr="007A5FE6">
        <w:rPr>
          <w:rFonts w:ascii="Calibri"/>
          <w:b/>
          <w:color w:val="000000" w:themeColor="text1"/>
          <w:vertAlign w:val="superscript"/>
        </w:rPr>
        <w:t>*</w:t>
      </w:r>
      <w:r w:rsidR="00D022EF" w:rsidRPr="007A5FE6">
        <w:rPr>
          <w:rFonts w:ascii="Verdana"/>
          <w:b/>
          <w:color w:val="000000" w:themeColor="text1"/>
        </w:rPr>
        <w:t xml:space="preserve">, </w:t>
      </w:r>
      <w:r w:rsidR="00D022EF" w:rsidRPr="007A5FE6">
        <w:rPr>
          <w:rFonts w:ascii="Verdana"/>
          <w:b/>
          <w:color w:val="000000" w:themeColor="text1"/>
        </w:rPr>
        <w:t>у</w:t>
      </w:r>
      <w:r w:rsidR="00D022EF" w:rsidRPr="007A5FE6">
        <w:rPr>
          <w:rFonts w:ascii="Verdana"/>
          <w:b/>
          <w:color w:val="000000" w:themeColor="text1"/>
        </w:rPr>
        <w:t xml:space="preserve"> </w:t>
      </w:r>
      <w:proofErr w:type="spellStart"/>
      <w:r w:rsidR="00D022EF" w:rsidRPr="007A5FE6">
        <w:rPr>
          <w:rFonts w:ascii="Verdana"/>
          <w:b/>
          <w:color w:val="000000" w:themeColor="text1"/>
        </w:rPr>
        <w:t>складу</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са</w:t>
      </w:r>
      <w:proofErr w:type="spellEnd"/>
      <w:r w:rsidR="00D022EF" w:rsidRPr="007A5FE6">
        <w:rPr>
          <w:rFonts w:ascii="Verdana"/>
          <w:b/>
          <w:color w:val="000000" w:themeColor="text1"/>
        </w:rPr>
        <w:t xml:space="preserve"> </w:t>
      </w:r>
      <w:proofErr w:type="spellStart"/>
      <w:r w:rsidR="00D022EF" w:rsidRPr="007A5FE6">
        <w:rPr>
          <w:rFonts w:ascii="Verdana"/>
          <w:b/>
          <w:color w:val="000000" w:themeColor="text1"/>
        </w:rPr>
        <w:t>посебним</w:t>
      </w:r>
      <w:proofErr w:type="spellEnd"/>
      <w:r w:rsidR="00D022EF" w:rsidRPr="007A5FE6">
        <w:rPr>
          <w:rFonts w:ascii="Verdana"/>
          <w:b/>
          <w:color w:val="000000" w:themeColor="text1"/>
        </w:rPr>
        <w:t xml:space="preserve"> </w:t>
      </w:r>
      <w:proofErr w:type="spellStart"/>
      <w:proofErr w:type="gramStart"/>
      <w:r w:rsidR="00D022EF" w:rsidRPr="007A5FE6">
        <w:rPr>
          <w:rFonts w:ascii="Verdana"/>
          <w:b/>
          <w:color w:val="000000" w:themeColor="text1"/>
        </w:rPr>
        <w:t>законом</w:t>
      </w:r>
      <w:proofErr w:type="spellEnd"/>
      <w:r w:rsidR="00D022EF" w:rsidRPr="007A5FE6">
        <w:rPr>
          <w:rFonts w:ascii="Verdana"/>
          <w:b/>
          <w:color w:val="000000" w:themeColor="text1"/>
        </w:rPr>
        <w:t>.</w:t>
      </w:r>
      <w:r w:rsidR="00D022EF" w:rsidRPr="007A5FE6">
        <w:rPr>
          <w:rFonts w:ascii="Calibri"/>
          <w:b/>
          <w:color w:val="000000" w:themeColor="text1"/>
          <w:vertAlign w:val="superscript"/>
        </w:rPr>
        <w:t>*</w:t>
      </w:r>
      <w:proofErr w:type="gramEnd"/>
      <w:r w:rsidR="00D022EF" w:rsidRPr="007A5FE6">
        <w:rPr>
          <w:rFonts w:ascii="Calibri"/>
          <w:b/>
          <w:color w:val="000000" w:themeColor="text1"/>
          <w:vertAlign w:val="superscript"/>
        </w:rPr>
        <w:t>*</w:t>
      </w:r>
    </w:p>
    <w:p w14:paraId="2FE0A1BA" w14:textId="77777777" w:rsidR="00D022EF" w:rsidRPr="0034651F" w:rsidRDefault="00D022EF" w:rsidP="00D022EF">
      <w:pPr>
        <w:shd w:val="clear" w:color="auto" w:fill="FFFFFF"/>
        <w:spacing w:after="0" w:line="240" w:lineRule="auto"/>
        <w:jc w:val="both"/>
        <w:rPr>
          <w:color w:val="000000" w:themeColor="text1"/>
          <w:sz w:val="24"/>
          <w:szCs w:val="24"/>
        </w:rPr>
      </w:pPr>
    </w:p>
    <w:p w14:paraId="57A92B18" w14:textId="77777777" w:rsidR="00324C6D" w:rsidRPr="00031742" w:rsidRDefault="002163D9" w:rsidP="00A20B33">
      <w:pPr>
        <w:shd w:val="clear" w:color="auto" w:fill="FFFFFF"/>
        <w:spacing w:after="0" w:line="240" w:lineRule="auto"/>
        <w:rPr>
          <w:b/>
          <w:bCs/>
          <w:color w:val="000000" w:themeColor="text1"/>
          <w:sz w:val="24"/>
          <w:szCs w:val="24"/>
          <w:lang w:val="sr-Cyrl-RS"/>
        </w:rPr>
      </w:pPr>
      <w:bookmarkStart w:id="51" w:name="str_62"/>
      <w:bookmarkEnd w:id="51"/>
      <w:r>
        <w:rPr>
          <w:b/>
          <w:bCs/>
          <w:color w:val="000000" w:themeColor="text1"/>
          <w:sz w:val="24"/>
          <w:szCs w:val="24"/>
          <w:lang w:val="sr-Cyrl-RS"/>
        </w:rPr>
        <w:t xml:space="preserve">         </w:t>
      </w:r>
      <w:r w:rsidR="00031742">
        <w:rPr>
          <w:b/>
          <w:bCs/>
          <w:color w:val="000000" w:themeColor="text1"/>
          <w:sz w:val="24"/>
          <w:szCs w:val="24"/>
        </w:rPr>
        <w:t>О</w:t>
      </w:r>
      <w:r w:rsidR="00031742">
        <w:rPr>
          <w:b/>
          <w:bCs/>
          <w:color w:val="000000" w:themeColor="text1"/>
          <w:sz w:val="24"/>
          <w:szCs w:val="24"/>
          <w:lang w:val="sr-Cyrl-RS"/>
        </w:rPr>
        <w:t xml:space="preserve">пшти успех </w:t>
      </w:r>
    </w:p>
    <w:p w14:paraId="0FE71F59" w14:textId="29D43127" w:rsidR="00324C6D" w:rsidRPr="00B07712" w:rsidRDefault="00624E10" w:rsidP="00A20B33">
      <w:pPr>
        <w:shd w:val="clear" w:color="auto" w:fill="FFFFFF"/>
        <w:spacing w:after="0" w:line="240" w:lineRule="auto"/>
        <w:jc w:val="center"/>
        <w:rPr>
          <w:b/>
          <w:bCs/>
          <w:color w:val="000000" w:themeColor="text1"/>
          <w:sz w:val="24"/>
          <w:szCs w:val="24"/>
        </w:rPr>
      </w:pPr>
      <w:bookmarkStart w:id="52" w:name="clan_62"/>
      <w:bookmarkEnd w:id="52"/>
      <w:proofErr w:type="spellStart"/>
      <w:r>
        <w:rPr>
          <w:b/>
          <w:bCs/>
          <w:color w:val="000000" w:themeColor="text1"/>
          <w:sz w:val="24"/>
          <w:szCs w:val="24"/>
        </w:rPr>
        <w:t>Члан</w:t>
      </w:r>
      <w:proofErr w:type="spellEnd"/>
      <w:r>
        <w:rPr>
          <w:b/>
          <w:bCs/>
          <w:color w:val="000000" w:themeColor="text1"/>
          <w:sz w:val="24"/>
          <w:szCs w:val="24"/>
        </w:rPr>
        <w:t xml:space="preserve"> 6</w:t>
      </w:r>
      <w:r w:rsidR="007A5FE6">
        <w:rPr>
          <w:b/>
          <w:bCs/>
          <w:color w:val="000000" w:themeColor="text1"/>
          <w:sz w:val="24"/>
          <w:szCs w:val="24"/>
          <w:lang w:val="sr-Cyrl-RS"/>
        </w:rPr>
        <w:t>4</w:t>
      </w:r>
      <w:r w:rsidR="00324C6D" w:rsidRPr="00B07712">
        <w:rPr>
          <w:b/>
          <w:bCs/>
          <w:color w:val="000000" w:themeColor="text1"/>
          <w:sz w:val="24"/>
          <w:szCs w:val="24"/>
        </w:rPr>
        <w:t>.</w:t>
      </w:r>
    </w:p>
    <w:p w14:paraId="30AA54D4" w14:textId="77777777" w:rsidR="005B2B05" w:rsidRPr="00B07712" w:rsidRDefault="005B2B05" w:rsidP="00A20B33">
      <w:pPr>
        <w:shd w:val="clear" w:color="auto" w:fill="FFFFFF"/>
        <w:spacing w:after="0" w:line="240" w:lineRule="auto"/>
        <w:jc w:val="center"/>
        <w:rPr>
          <w:b/>
          <w:bCs/>
          <w:color w:val="000000" w:themeColor="text1"/>
          <w:sz w:val="24"/>
          <w:szCs w:val="24"/>
        </w:rPr>
      </w:pPr>
    </w:p>
    <w:p w14:paraId="11850509" w14:textId="77777777" w:rsidR="00031742" w:rsidRDefault="002163D9" w:rsidP="00031742">
      <w:pPr>
        <w:spacing w:after="150"/>
      </w:pPr>
      <w:r>
        <w:rPr>
          <w:color w:val="000000"/>
          <w:lang w:val="sr-Cyrl-RS"/>
        </w:rPr>
        <w:t xml:space="preserve">     </w:t>
      </w:r>
      <w:r w:rsidR="00C51E7F">
        <w:rPr>
          <w:color w:val="000000"/>
          <w:lang w:val="sr-Cyrl-RS"/>
        </w:rPr>
        <w:t xml:space="preserve">      </w:t>
      </w:r>
      <w:proofErr w:type="spellStart"/>
      <w:r w:rsidR="00031742">
        <w:rPr>
          <w:color w:val="000000"/>
        </w:rPr>
        <w:t>Општи</w:t>
      </w:r>
      <w:proofErr w:type="spellEnd"/>
      <w:r w:rsidR="00031742">
        <w:rPr>
          <w:color w:val="000000"/>
        </w:rPr>
        <w:t xml:space="preserve"> </w:t>
      </w:r>
      <w:proofErr w:type="spellStart"/>
      <w:r w:rsidR="00031742">
        <w:rPr>
          <w:color w:val="000000"/>
        </w:rPr>
        <w:t>успех</w:t>
      </w:r>
      <w:proofErr w:type="spellEnd"/>
      <w:r w:rsidR="00031742">
        <w:rPr>
          <w:color w:val="000000"/>
        </w:rPr>
        <w:t xml:space="preserve"> </w:t>
      </w:r>
      <w:proofErr w:type="spellStart"/>
      <w:r w:rsidR="00031742">
        <w:rPr>
          <w:color w:val="000000"/>
        </w:rPr>
        <w:t>утврђује</w:t>
      </w:r>
      <w:proofErr w:type="spellEnd"/>
      <w:r w:rsidR="00031742">
        <w:rPr>
          <w:color w:val="000000"/>
        </w:rPr>
        <w:t xml:space="preserve"> </w:t>
      </w:r>
      <w:proofErr w:type="spellStart"/>
      <w:r w:rsidR="00031742">
        <w:rPr>
          <w:color w:val="000000"/>
        </w:rPr>
        <w:t>се</w:t>
      </w:r>
      <w:proofErr w:type="spellEnd"/>
      <w:r w:rsidR="00031742">
        <w:rPr>
          <w:color w:val="000000"/>
        </w:rPr>
        <w:t xml:space="preserve"> </w:t>
      </w:r>
      <w:proofErr w:type="spellStart"/>
      <w:r w:rsidR="00031742">
        <w:rPr>
          <w:color w:val="000000"/>
        </w:rPr>
        <w:t>као</w:t>
      </w:r>
      <w:proofErr w:type="spellEnd"/>
      <w:r w:rsidR="00031742">
        <w:rPr>
          <w:color w:val="000000"/>
        </w:rPr>
        <w:t xml:space="preserve">: </w:t>
      </w:r>
      <w:proofErr w:type="spellStart"/>
      <w:r w:rsidR="00031742">
        <w:rPr>
          <w:color w:val="000000"/>
        </w:rPr>
        <w:t>одличан</w:t>
      </w:r>
      <w:proofErr w:type="spellEnd"/>
      <w:r w:rsidR="00031742">
        <w:rPr>
          <w:color w:val="000000"/>
        </w:rPr>
        <w:t xml:space="preserve">, </w:t>
      </w:r>
      <w:proofErr w:type="spellStart"/>
      <w:r w:rsidR="00031742">
        <w:rPr>
          <w:color w:val="000000"/>
        </w:rPr>
        <w:t>врло</w:t>
      </w:r>
      <w:proofErr w:type="spellEnd"/>
      <w:r w:rsidR="00031742">
        <w:rPr>
          <w:color w:val="000000"/>
        </w:rPr>
        <w:t xml:space="preserve"> </w:t>
      </w:r>
      <w:proofErr w:type="spellStart"/>
      <w:r w:rsidR="00031742">
        <w:rPr>
          <w:color w:val="000000"/>
        </w:rPr>
        <w:t>добар</w:t>
      </w:r>
      <w:proofErr w:type="spellEnd"/>
      <w:r w:rsidR="00031742">
        <w:rPr>
          <w:color w:val="000000"/>
        </w:rPr>
        <w:t xml:space="preserve">, </w:t>
      </w:r>
      <w:proofErr w:type="spellStart"/>
      <w:r w:rsidR="00031742">
        <w:rPr>
          <w:color w:val="000000"/>
        </w:rPr>
        <w:t>добар</w:t>
      </w:r>
      <w:proofErr w:type="spellEnd"/>
      <w:r w:rsidR="00031742">
        <w:rPr>
          <w:color w:val="000000"/>
        </w:rPr>
        <w:t xml:space="preserve">, </w:t>
      </w:r>
      <w:proofErr w:type="spellStart"/>
      <w:r w:rsidR="00031742">
        <w:rPr>
          <w:color w:val="000000"/>
        </w:rPr>
        <w:t>довољан</w:t>
      </w:r>
      <w:proofErr w:type="spellEnd"/>
      <w:r w:rsidR="00031742">
        <w:rPr>
          <w:color w:val="000000"/>
        </w:rPr>
        <w:t xml:space="preserve"> и </w:t>
      </w:r>
      <w:proofErr w:type="spellStart"/>
      <w:r w:rsidR="00031742">
        <w:rPr>
          <w:color w:val="000000"/>
        </w:rPr>
        <w:t>недовољан</w:t>
      </w:r>
      <w:proofErr w:type="spellEnd"/>
      <w:r w:rsidR="00031742">
        <w:rPr>
          <w:color w:val="000000"/>
        </w:rPr>
        <w:t>.</w:t>
      </w:r>
    </w:p>
    <w:p w14:paraId="371EF0B4" w14:textId="77777777" w:rsidR="00031742" w:rsidRDefault="002163D9" w:rsidP="00031742">
      <w:pPr>
        <w:spacing w:after="150"/>
      </w:pPr>
      <w:r>
        <w:rPr>
          <w:color w:val="000000"/>
          <w:lang w:val="sr-Cyrl-RS"/>
        </w:rPr>
        <w:t xml:space="preserve">     </w:t>
      </w:r>
      <w:r w:rsidR="00C51E7F">
        <w:rPr>
          <w:color w:val="000000"/>
          <w:lang w:val="sr-Cyrl-RS"/>
        </w:rPr>
        <w:t xml:space="preserve">      </w:t>
      </w:r>
      <w:proofErr w:type="spellStart"/>
      <w:r w:rsidR="00031742">
        <w:rPr>
          <w:color w:val="000000"/>
        </w:rPr>
        <w:t>Ученик</w:t>
      </w:r>
      <w:proofErr w:type="spellEnd"/>
      <w:r w:rsidR="00031742">
        <w:rPr>
          <w:color w:val="000000"/>
        </w:rPr>
        <w:t xml:space="preserve"> </w:t>
      </w:r>
      <w:proofErr w:type="spellStart"/>
      <w:r w:rsidR="00031742">
        <w:rPr>
          <w:color w:val="000000"/>
        </w:rPr>
        <w:t>није</w:t>
      </w:r>
      <w:proofErr w:type="spellEnd"/>
      <w:r w:rsidR="00031742">
        <w:rPr>
          <w:color w:val="000000"/>
        </w:rPr>
        <w:t xml:space="preserve"> </w:t>
      </w:r>
      <w:proofErr w:type="spellStart"/>
      <w:r w:rsidR="00031742">
        <w:rPr>
          <w:color w:val="000000"/>
        </w:rPr>
        <w:t>са</w:t>
      </w:r>
      <w:proofErr w:type="spellEnd"/>
      <w:r w:rsidR="00031742">
        <w:rPr>
          <w:color w:val="000000"/>
        </w:rPr>
        <w:t xml:space="preserve"> </w:t>
      </w:r>
      <w:proofErr w:type="spellStart"/>
      <w:r w:rsidR="00031742">
        <w:rPr>
          <w:color w:val="000000"/>
        </w:rPr>
        <w:t>успехом</w:t>
      </w:r>
      <w:proofErr w:type="spellEnd"/>
      <w:r w:rsidR="00031742">
        <w:rPr>
          <w:color w:val="000000"/>
        </w:rPr>
        <w:t xml:space="preserve"> </w:t>
      </w:r>
      <w:proofErr w:type="spellStart"/>
      <w:r w:rsidR="00031742">
        <w:rPr>
          <w:color w:val="000000"/>
        </w:rPr>
        <w:t>завршио</w:t>
      </w:r>
      <w:proofErr w:type="spellEnd"/>
      <w:r w:rsidR="00031742">
        <w:rPr>
          <w:color w:val="000000"/>
        </w:rPr>
        <w:t xml:space="preserve"> </w:t>
      </w:r>
      <w:proofErr w:type="spellStart"/>
      <w:r w:rsidR="00031742">
        <w:rPr>
          <w:color w:val="000000"/>
        </w:rPr>
        <w:t>разред</w:t>
      </w:r>
      <w:proofErr w:type="spellEnd"/>
      <w:r w:rsidR="00031742">
        <w:rPr>
          <w:b/>
          <w:color w:val="000000"/>
        </w:rPr>
        <w:t xml:space="preserve">, </w:t>
      </w:r>
      <w:proofErr w:type="spellStart"/>
      <w:r w:rsidR="00031742">
        <w:rPr>
          <w:b/>
          <w:color w:val="000000"/>
        </w:rPr>
        <w:t>односно</w:t>
      </w:r>
      <w:proofErr w:type="spellEnd"/>
      <w:r w:rsidR="00031742">
        <w:rPr>
          <w:b/>
          <w:color w:val="000000"/>
        </w:rPr>
        <w:t xml:space="preserve"> </w:t>
      </w:r>
      <w:proofErr w:type="spellStart"/>
      <w:r w:rsidR="00031742">
        <w:rPr>
          <w:b/>
          <w:color w:val="000000"/>
        </w:rPr>
        <w:t>има</w:t>
      </w:r>
      <w:proofErr w:type="spellEnd"/>
      <w:r w:rsidR="00031742">
        <w:rPr>
          <w:b/>
          <w:color w:val="000000"/>
        </w:rPr>
        <w:t xml:space="preserve"> </w:t>
      </w:r>
      <w:proofErr w:type="spellStart"/>
      <w:r w:rsidR="00031742">
        <w:rPr>
          <w:b/>
          <w:color w:val="000000"/>
        </w:rPr>
        <w:t>недовољан</w:t>
      </w:r>
      <w:proofErr w:type="spellEnd"/>
      <w:r w:rsidR="00031742">
        <w:rPr>
          <w:b/>
          <w:color w:val="000000"/>
        </w:rPr>
        <w:t xml:space="preserve"> </w:t>
      </w:r>
      <w:proofErr w:type="spellStart"/>
      <w:r w:rsidR="00031742">
        <w:rPr>
          <w:b/>
          <w:color w:val="000000"/>
        </w:rPr>
        <w:t>успех</w:t>
      </w:r>
      <w:proofErr w:type="spellEnd"/>
      <w:r w:rsidR="00031742">
        <w:rPr>
          <w:rFonts w:ascii="Calibri"/>
          <w:b/>
          <w:color w:val="000000"/>
          <w:vertAlign w:val="superscript"/>
        </w:rPr>
        <w:t>*</w:t>
      </w:r>
      <w:r w:rsidR="00031742">
        <w:rPr>
          <w:color w:val="000000"/>
        </w:rPr>
        <w:t xml:space="preserve"> </w:t>
      </w:r>
      <w:proofErr w:type="spellStart"/>
      <w:r w:rsidR="00031742">
        <w:rPr>
          <w:color w:val="000000"/>
        </w:rPr>
        <w:t>уколико</w:t>
      </w:r>
      <w:proofErr w:type="spellEnd"/>
      <w:r w:rsidR="00031742">
        <w:rPr>
          <w:color w:val="000000"/>
        </w:rPr>
        <w:t xml:space="preserve"> </w:t>
      </w:r>
      <w:proofErr w:type="spellStart"/>
      <w:r w:rsidR="00031742">
        <w:rPr>
          <w:color w:val="000000"/>
        </w:rPr>
        <w:t>има</w:t>
      </w:r>
      <w:proofErr w:type="spellEnd"/>
      <w:r w:rsidR="00031742">
        <w:rPr>
          <w:color w:val="000000"/>
        </w:rPr>
        <w:t xml:space="preserve"> </w:t>
      </w:r>
      <w:proofErr w:type="spellStart"/>
      <w:r w:rsidR="00031742">
        <w:rPr>
          <w:color w:val="000000"/>
        </w:rPr>
        <w:t>више</w:t>
      </w:r>
      <w:proofErr w:type="spellEnd"/>
      <w:r w:rsidR="00031742">
        <w:rPr>
          <w:color w:val="000000"/>
        </w:rPr>
        <w:t xml:space="preserve"> </w:t>
      </w:r>
      <w:proofErr w:type="spellStart"/>
      <w:r w:rsidR="00031742">
        <w:rPr>
          <w:color w:val="000000"/>
        </w:rPr>
        <w:t>од</w:t>
      </w:r>
      <w:proofErr w:type="spellEnd"/>
      <w:r w:rsidR="00031742">
        <w:rPr>
          <w:color w:val="000000"/>
        </w:rPr>
        <w:t xml:space="preserve"> </w:t>
      </w:r>
      <w:proofErr w:type="spellStart"/>
      <w:r w:rsidR="00031742">
        <w:rPr>
          <w:color w:val="000000"/>
        </w:rPr>
        <w:t>две</w:t>
      </w:r>
      <w:proofErr w:type="spellEnd"/>
      <w:r w:rsidR="00031742">
        <w:rPr>
          <w:color w:val="000000"/>
        </w:rPr>
        <w:t xml:space="preserve"> </w:t>
      </w:r>
      <w:proofErr w:type="spellStart"/>
      <w:r w:rsidR="00031742">
        <w:rPr>
          <w:color w:val="000000"/>
        </w:rPr>
        <w:t>недовољне</w:t>
      </w:r>
      <w:proofErr w:type="spellEnd"/>
      <w:r w:rsidR="00031742">
        <w:rPr>
          <w:color w:val="000000"/>
        </w:rPr>
        <w:t xml:space="preserve"> </w:t>
      </w:r>
      <w:proofErr w:type="spellStart"/>
      <w:r w:rsidR="00031742">
        <w:rPr>
          <w:color w:val="000000"/>
        </w:rPr>
        <w:t>оцене</w:t>
      </w:r>
      <w:proofErr w:type="spellEnd"/>
      <w:r w:rsidR="00031742">
        <w:rPr>
          <w:color w:val="000000"/>
        </w:rPr>
        <w:t xml:space="preserve">, </w:t>
      </w:r>
      <w:proofErr w:type="spellStart"/>
      <w:r w:rsidR="00031742">
        <w:rPr>
          <w:color w:val="000000"/>
        </w:rPr>
        <w:t>осим</w:t>
      </w:r>
      <w:proofErr w:type="spellEnd"/>
      <w:r w:rsidR="00031742">
        <w:rPr>
          <w:color w:val="000000"/>
        </w:rPr>
        <w:t xml:space="preserve"> </w:t>
      </w:r>
      <w:proofErr w:type="spellStart"/>
      <w:r w:rsidR="00031742">
        <w:rPr>
          <w:color w:val="000000"/>
        </w:rPr>
        <w:t>оцене</w:t>
      </w:r>
      <w:proofErr w:type="spellEnd"/>
      <w:r w:rsidR="00031742">
        <w:rPr>
          <w:color w:val="000000"/>
        </w:rPr>
        <w:t xml:space="preserve"> </w:t>
      </w:r>
      <w:proofErr w:type="spellStart"/>
      <w:r w:rsidR="00031742">
        <w:rPr>
          <w:color w:val="000000"/>
        </w:rPr>
        <w:t>из</w:t>
      </w:r>
      <w:proofErr w:type="spellEnd"/>
      <w:r w:rsidR="00031742">
        <w:rPr>
          <w:color w:val="000000"/>
        </w:rPr>
        <w:t xml:space="preserve"> </w:t>
      </w:r>
      <w:proofErr w:type="spellStart"/>
      <w:r w:rsidR="00031742">
        <w:rPr>
          <w:color w:val="000000"/>
        </w:rPr>
        <w:t>владања</w:t>
      </w:r>
      <w:proofErr w:type="spellEnd"/>
      <w:r w:rsidR="00031742">
        <w:rPr>
          <w:color w:val="000000"/>
        </w:rPr>
        <w:t xml:space="preserve"> </w:t>
      </w:r>
      <w:proofErr w:type="spellStart"/>
      <w:r w:rsidR="00031742">
        <w:rPr>
          <w:color w:val="000000"/>
        </w:rPr>
        <w:t>или</w:t>
      </w:r>
      <w:proofErr w:type="spellEnd"/>
      <w:r w:rsidR="00031742">
        <w:rPr>
          <w:color w:val="000000"/>
        </w:rPr>
        <w:t xml:space="preserve"> </w:t>
      </w:r>
      <w:proofErr w:type="spellStart"/>
      <w:r w:rsidR="00031742">
        <w:rPr>
          <w:color w:val="000000"/>
        </w:rPr>
        <w:t>није</w:t>
      </w:r>
      <w:proofErr w:type="spellEnd"/>
      <w:r w:rsidR="00031742">
        <w:rPr>
          <w:color w:val="000000"/>
        </w:rPr>
        <w:t xml:space="preserve"> </w:t>
      </w:r>
      <w:proofErr w:type="spellStart"/>
      <w:r w:rsidR="00031742">
        <w:rPr>
          <w:color w:val="000000"/>
        </w:rPr>
        <w:t>положио</w:t>
      </w:r>
      <w:proofErr w:type="spellEnd"/>
      <w:r w:rsidR="00031742">
        <w:rPr>
          <w:color w:val="000000"/>
        </w:rPr>
        <w:t xml:space="preserve"> </w:t>
      </w:r>
      <w:proofErr w:type="spellStart"/>
      <w:r w:rsidR="00031742">
        <w:rPr>
          <w:color w:val="000000"/>
        </w:rPr>
        <w:t>поправни</w:t>
      </w:r>
      <w:proofErr w:type="spellEnd"/>
      <w:r w:rsidR="00031742">
        <w:rPr>
          <w:color w:val="000000"/>
        </w:rPr>
        <w:t xml:space="preserve"> </w:t>
      </w:r>
      <w:proofErr w:type="spellStart"/>
      <w:r w:rsidR="00031742">
        <w:rPr>
          <w:color w:val="000000"/>
        </w:rPr>
        <w:t>испит</w:t>
      </w:r>
      <w:proofErr w:type="spellEnd"/>
      <w:r w:rsidR="00031742">
        <w:rPr>
          <w:color w:val="000000"/>
        </w:rPr>
        <w:t xml:space="preserve">, </w:t>
      </w:r>
      <w:proofErr w:type="spellStart"/>
      <w:r w:rsidR="00031742">
        <w:rPr>
          <w:color w:val="000000"/>
        </w:rPr>
        <w:t>осим</w:t>
      </w:r>
      <w:proofErr w:type="spellEnd"/>
      <w:r w:rsidR="00031742">
        <w:rPr>
          <w:color w:val="000000"/>
        </w:rPr>
        <w:t xml:space="preserve"> </w:t>
      </w:r>
      <w:proofErr w:type="spellStart"/>
      <w:r w:rsidR="00031742">
        <w:rPr>
          <w:color w:val="000000"/>
        </w:rPr>
        <w:t>ученика</w:t>
      </w:r>
      <w:proofErr w:type="spellEnd"/>
      <w:r w:rsidR="00031742">
        <w:rPr>
          <w:color w:val="000000"/>
        </w:rPr>
        <w:t xml:space="preserve"> </w:t>
      </w:r>
      <w:proofErr w:type="spellStart"/>
      <w:r w:rsidR="00031742">
        <w:rPr>
          <w:color w:val="000000"/>
        </w:rPr>
        <w:t>другог</w:t>
      </w:r>
      <w:proofErr w:type="spellEnd"/>
      <w:r w:rsidR="00031742">
        <w:rPr>
          <w:color w:val="000000"/>
        </w:rPr>
        <w:t xml:space="preserve"> и </w:t>
      </w:r>
      <w:proofErr w:type="spellStart"/>
      <w:r w:rsidR="00031742">
        <w:rPr>
          <w:color w:val="000000"/>
        </w:rPr>
        <w:t>трећег</w:t>
      </w:r>
      <w:proofErr w:type="spellEnd"/>
      <w:r w:rsidR="00031742">
        <w:rPr>
          <w:color w:val="000000"/>
        </w:rPr>
        <w:t xml:space="preserve"> </w:t>
      </w:r>
      <w:proofErr w:type="spellStart"/>
      <w:r w:rsidR="00031742">
        <w:rPr>
          <w:color w:val="000000"/>
        </w:rPr>
        <w:t>разреда</w:t>
      </w:r>
      <w:proofErr w:type="spellEnd"/>
      <w:r w:rsidR="00031742">
        <w:rPr>
          <w:color w:val="000000"/>
        </w:rPr>
        <w:t xml:space="preserve"> </w:t>
      </w:r>
      <w:proofErr w:type="spellStart"/>
      <w:r w:rsidR="00031742">
        <w:rPr>
          <w:color w:val="000000"/>
        </w:rPr>
        <w:t>основне</w:t>
      </w:r>
      <w:proofErr w:type="spellEnd"/>
      <w:r w:rsidR="00031742">
        <w:rPr>
          <w:color w:val="000000"/>
        </w:rPr>
        <w:t xml:space="preserve"> </w:t>
      </w:r>
      <w:proofErr w:type="spellStart"/>
      <w:r w:rsidR="00031742">
        <w:rPr>
          <w:color w:val="000000"/>
        </w:rPr>
        <w:t>школе</w:t>
      </w:r>
      <w:proofErr w:type="spellEnd"/>
      <w:r w:rsidR="00031742">
        <w:rPr>
          <w:color w:val="000000"/>
        </w:rPr>
        <w:t xml:space="preserve"> </w:t>
      </w:r>
      <w:proofErr w:type="spellStart"/>
      <w:r w:rsidR="00031742">
        <w:rPr>
          <w:color w:val="000000"/>
        </w:rPr>
        <w:t>који</w:t>
      </w:r>
      <w:proofErr w:type="spellEnd"/>
      <w:r w:rsidR="00031742">
        <w:rPr>
          <w:color w:val="000000"/>
        </w:rPr>
        <w:t xml:space="preserve"> </w:t>
      </w:r>
      <w:proofErr w:type="spellStart"/>
      <w:r w:rsidR="00031742">
        <w:rPr>
          <w:color w:val="000000"/>
        </w:rPr>
        <w:t>се</w:t>
      </w:r>
      <w:proofErr w:type="spellEnd"/>
      <w:r w:rsidR="00031742">
        <w:rPr>
          <w:color w:val="000000"/>
        </w:rPr>
        <w:t xml:space="preserve"> </w:t>
      </w:r>
      <w:proofErr w:type="spellStart"/>
      <w:r w:rsidR="00031742">
        <w:rPr>
          <w:color w:val="000000"/>
        </w:rPr>
        <w:t>преводи</w:t>
      </w:r>
      <w:proofErr w:type="spellEnd"/>
      <w:r w:rsidR="00031742">
        <w:rPr>
          <w:color w:val="000000"/>
        </w:rPr>
        <w:t xml:space="preserve"> у </w:t>
      </w:r>
      <w:proofErr w:type="spellStart"/>
      <w:r w:rsidR="00031742">
        <w:rPr>
          <w:color w:val="000000"/>
        </w:rPr>
        <w:t>наредни</w:t>
      </w:r>
      <w:proofErr w:type="spellEnd"/>
      <w:r w:rsidR="00031742">
        <w:rPr>
          <w:color w:val="000000"/>
        </w:rPr>
        <w:t xml:space="preserve"> </w:t>
      </w:r>
      <w:proofErr w:type="spellStart"/>
      <w:r w:rsidR="00031742">
        <w:rPr>
          <w:color w:val="000000"/>
        </w:rPr>
        <w:t>разред</w:t>
      </w:r>
      <w:proofErr w:type="spellEnd"/>
      <w:r w:rsidR="00031742">
        <w:rPr>
          <w:color w:val="000000"/>
        </w:rPr>
        <w:t>.</w:t>
      </w:r>
    </w:p>
    <w:p w14:paraId="3904F957" w14:textId="4999528D" w:rsidR="00031742" w:rsidRPr="007A5FE6" w:rsidRDefault="002163D9" w:rsidP="00031742">
      <w:pPr>
        <w:spacing w:after="150"/>
        <w:rPr>
          <w:color w:val="000000" w:themeColor="text1"/>
        </w:rPr>
      </w:pPr>
      <w:r w:rsidRPr="007A5FE6">
        <w:rPr>
          <w:color w:val="000000" w:themeColor="text1"/>
          <w:lang w:val="sr-Cyrl-RS"/>
        </w:rPr>
        <w:t xml:space="preserve">     </w:t>
      </w:r>
      <w:r w:rsidR="00C51E7F" w:rsidRPr="007A5FE6">
        <w:rPr>
          <w:color w:val="000000" w:themeColor="text1"/>
          <w:lang w:val="sr-Cyrl-RS"/>
        </w:rPr>
        <w:t xml:space="preserve">      </w:t>
      </w:r>
      <w:proofErr w:type="spellStart"/>
      <w:r w:rsidR="00031742" w:rsidRPr="007A5FE6">
        <w:rPr>
          <w:color w:val="000000" w:themeColor="text1"/>
        </w:rPr>
        <w:t>Општи</w:t>
      </w:r>
      <w:proofErr w:type="spellEnd"/>
      <w:r w:rsidR="00031742" w:rsidRPr="007A5FE6">
        <w:rPr>
          <w:color w:val="000000" w:themeColor="text1"/>
        </w:rPr>
        <w:t xml:space="preserve"> </w:t>
      </w:r>
      <w:proofErr w:type="spellStart"/>
      <w:r w:rsidR="00031742" w:rsidRPr="007A5FE6">
        <w:rPr>
          <w:color w:val="000000" w:themeColor="text1"/>
        </w:rPr>
        <w:t>успех</w:t>
      </w:r>
      <w:proofErr w:type="spellEnd"/>
      <w:r w:rsidR="00031742" w:rsidRPr="007A5FE6">
        <w:rPr>
          <w:color w:val="000000" w:themeColor="text1"/>
        </w:rPr>
        <w:t xml:space="preserve"> </w:t>
      </w:r>
      <w:proofErr w:type="spellStart"/>
      <w:r w:rsidR="00031742" w:rsidRPr="007A5FE6">
        <w:rPr>
          <w:color w:val="000000" w:themeColor="text1"/>
        </w:rPr>
        <w:t>ученика</w:t>
      </w:r>
      <w:proofErr w:type="spellEnd"/>
      <w:r w:rsidR="00031742" w:rsidRPr="007A5FE6">
        <w:rPr>
          <w:color w:val="000000" w:themeColor="text1"/>
        </w:rPr>
        <w:t xml:space="preserve"> </w:t>
      </w:r>
      <w:proofErr w:type="spellStart"/>
      <w:r w:rsidR="00031742" w:rsidRPr="007A5FE6">
        <w:rPr>
          <w:color w:val="000000" w:themeColor="text1"/>
        </w:rPr>
        <w:t>основног</w:t>
      </w:r>
      <w:proofErr w:type="spellEnd"/>
      <w:r w:rsidR="00031742" w:rsidRPr="007A5FE6">
        <w:rPr>
          <w:color w:val="000000" w:themeColor="text1"/>
        </w:rPr>
        <w:t xml:space="preserve"> </w:t>
      </w:r>
      <w:proofErr w:type="spellStart"/>
      <w:r w:rsidR="00031742" w:rsidRPr="007A5FE6">
        <w:rPr>
          <w:color w:val="000000" w:themeColor="text1"/>
        </w:rPr>
        <w:t>образовања</w:t>
      </w:r>
      <w:proofErr w:type="spellEnd"/>
      <w:r w:rsidR="00031742" w:rsidRPr="007A5FE6">
        <w:rPr>
          <w:color w:val="000000" w:themeColor="text1"/>
        </w:rPr>
        <w:t xml:space="preserve"> и </w:t>
      </w:r>
      <w:proofErr w:type="spellStart"/>
      <w:r w:rsidR="00031742" w:rsidRPr="007A5FE6">
        <w:rPr>
          <w:color w:val="000000" w:themeColor="text1"/>
        </w:rPr>
        <w:t>васпитања</w:t>
      </w:r>
      <w:proofErr w:type="spellEnd"/>
      <w:r w:rsidR="00031742" w:rsidRPr="007A5FE6">
        <w:rPr>
          <w:color w:val="000000" w:themeColor="text1"/>
        </w:rPr>
        <w:t xml:space="preserve"> </w:t>
      </w:r>
      <w:proofErr w:type="spellStart"/>
      <w:r w:rsidR="00031742" w:rsidRPr="007A5FE6">
        <w:rPr>
          <w:color w:val="000000" w:themeColor="text1"/>
        </w:rPr>
        <w:t>утврђује</w:t>
      </w:r>
      <w:proofErr w:type="spellEnd"/>
      <w:r w:rsidR="00031742" w:rsidRPr="007A5FE6">
        <w:rPr>
          <w:color w:val="000000" w:themeColor="text1"/>
        </w:rPr>
        <w:t xml:space="preserve"> </w:t>
      </w:r>
      <w:proofErr w:type="spellStart"/>
      <w:r w:rsidR="00031742" w:rsidRPr="007A5FE6">
        <w:rPr>
          <w:color w:val="000000" w:themeColor="text1"/>
        </w:rPr>
        <w:t>се</w:t>
      </w:r>
      <w:proofErr w:type="spellEnd"/>
      <w:r w:rsidR="00031742" w:rsidRPr="007A5FE6">
        <w:rPr>
          <w:color w:val="000000" w:themeColor="text1"/>
        </w:rPr>
        <w:t xml:space="preserve"> </w:t>
      </w:r>
      <w:proofErr w:type="spellStart"/>
      <w:r w:rsidR="00031742" w:rsidRPr="007A5FE6">
        <w:rPr>
          <w:color w:val="000000" w:themeColor="text1"/>
        </w:rPr>
        <w:t>на</w:t>
      </w:r>
      <w:proofErr w:type="spellEnd"/>
      <w:r w:rsidR="00031742" w:rsidRPr="007A5FE6">
        <w:rPr>
          <w:color w:val="000000" w:themeColor="text1"/>
        </w:rPr>
        <w:t xml:space="preserve"> </w:t>
      </w:r>
      <w:proofErr w:type="spellStart"/>
      <w:r w:rsidR="00031742" w:rsidRPr="007A5FE6">
        <w:rPr>
          <w:color w:val="000000" w:themeColor="text1"/>
        </w:rPr>
        <w:t>крају</w:t>
      </w:r>
      <w:proofErr w:type="spellEnd"/>
      <w:r w:rsidR="00031742" w:rsidRPr="007A5FE6">
        <w:rPr>
          <w:color w:val="000000" w:themeColor="text1"/>
        </w:rPr>
        <w:t xml:space="preserve"> </w:t>
      </w:r>
      <w:proofErr w:type="spellStart"/>
      <w:r w:rsidR="00031742" w:rsidRPr="007A5FE6">
        <w:rPr>
          <w:color w:val="000000" w:themeColor="text1"/>
        </w:rPr>
        <w:t>првог</w:t>
      </w:r>
      <w:proofErr w:type="spellEnd"/>
      <w:r w:rsidR="00031742" w:rsidRPr="007A5FE6">
        <w:rPr>
          <w:color w:val="000000" w:themeColor="text1"/>
        </w:rPr>
        <w:t xml:space="preserve"> и </w:t>
      </w:r>
      <w:proofErr w:type="spellStart"/>
      <w:r w:rsidR="00031742" w:rsidRPr="007A5FE6">
        <w:rPr>
          <w:color w:val="000000" w:themeColor="text1"/>
        </w:rPr>
        <w:t>другог</w:t>
      </w:r>
      <w:proofErr w:type="spellEnd"/>
      <w:r w:rsidR="00031742" w:rsidRPr="007A5FE6">
        <w:rPr>
          <w:color w:val="000000" w:themeColor="text1"/>
        </w:rPr>
        <w:t xml:space="preserve"> </w:t>
      </w:r>
      <w:proofErr w:type="spellStart"/>
      <w:r w:rsidR="00031742" w:rsidRPr="007A5FE6">
        <w:rPr>
          <w:color w:val="000000" w:themeColor="text1"/>
        </w:rPr>
        <w:t>полугодишта</w:t>
      </w:r>
      <w:proofErr w:type="spellEnd"/>
      <w:r w:rsidR="00031742" w:rsidRPr="007A5FE6">
        <w:rPr>
          <w:color w:val="000000" w:themeColor="text1"/>
        </w:rPr>
        <w:t xml:space="preserve"> </w:t>
      </w:r>
      <w:proofErr w:type="spellStart"/>
      <w:r w:rsidR="00031742" w:rsidRPr="007A5FE6">
        <w:rPr>
          <w:color w:val="000000" w:themeColor="text1"/>
        </w:rPr>
        <w:t>на</w:t>
      </w:r>
      <w:proofErr w:type="spellEnd"/>
      <w:r w:rsidR="00031742" w:rsidRPr="007A5FE6">
        <w:rPr>
          <w:color w:val="000000" w:themeColor="text1"/>
        </w:rPr>
        <w:t xml:space="preserve"> </w:t>
      </w:r>
      <w:proofErr w:type="spellStart"/>
      <w:r w:rsidR="00031742" w:rsidRPr="007A5FE6">
        <w:rPr>
          <w:color w:val="000000" w:themeColor="text1"/>
        </w:rPr>
        <w:t>основу</w:t>
      </w:r>
      <w:proofErr w:type="spellEnd"/>
      <w:r w:rsidR="00031742" w:rsidRPr="007A5FE6">
        <w:rPr>
          <w:color w:val="000000" w:themeColor="text1"/>
        </w:rPr>
        <w:t xml:space="preserve"> </w:t>
      </w:r>
      <w:proofErr w:type="spellStart"/>
      <w:r w:rsidR="00031742" w:rsidRPr="007A5FE6">
        <w:rPr>
          <w:color w:val="000000" w:themeColor="text1"/>
        </w:rPr>
        <w:t>аритметичке</w:t>
      </w:r>
      <w:proofErr w:type="spellEnd"/>
      <w:r w:rsidR="00031742" w:rsidRPr="007A5FE6">
        <w:rPr>
          <w:color w:val="000000" w:themeColor="text1"/>
        </w:rPr>
        <w:t xml:space="preserve"> </w:t>
      </w:r>
      <w:proofErr w:type="spellStart"/>
      <w:r w:rsidR="00031742" w:rsidRPr="007A5FE6">
        <w:rPr>
          <w:color w:val="000000" w:themeColor="text1"/>
        </w:rPr>
        <w:t>средине</w:t>
      </w:r>
      <w:proofErr w:type="spellEnd"/>
      <w:r w:rsidR="00031742" w:rsidRPr="007A5FE6">
        <w:rPr>
          <w:color w:val="000000" w:themeColor="text1"/>
        </w:rPr>
        <w:t xml:space="preserve"> </w:t>
      </w:r>
      <w:proofErr w:type="spellStart"/>
      <w:r w:rsidR="00031742" w:rsidRPr="007A5FE6">
        <w:rPr>
          <w:color w:val="000000" w:themeColor="text1"/>
        </w:rPr>
        <w:t>закључних</w:t>
      </w:r>
      <w:proofErr w:type="spellEnd"/>
      <w:r w:rsidR="00031742" w:rsidRPr="007A5FE6">
        <w:rPr>
          <w:color w:val="000000" w:themeColor="text1"/>
        </w:rPr>
        <w:t xml:space="preserve"> </w:t>
      </w:r>
      <w:proofErr w:type="spellStart"/>
      <w:r w:rsidR="00031742" w:rsidRPr="007A5FE6">
        <w:rPr>
          <w:color w:val="000000" w:themeColor="text1"/>
        </w:rPr>
        <w:t>прелазних</w:t>
      </w:r>
      <w:proofErr w:type="spellEnd"/>
      <w:r w:rsidR="00031742" w:rsidRPr="007A5FE6">
        <w:rPr>
          <w:color w:val="000000" w:themeColor="text1"/>
        </w:rPr>
        <w:t xml:space="preserve"> </w:t>
      </w:r>
      <w:proofErr w:type="spellStart"/>
      <w:r w:rsidR="00031742" w:rsidRPr="007A5FE6">
        <w:rPr>
          <w:color w:val="000000" w:themeColor="text1"/>
        </w:rPr>
        <w:t>бројчаних</w:t>
      </w:r>
      <w:proofErr w:type="spellEnd"/>
      <w:r w:rsidR="00031742" w:rsidRPr="007A5FE6">
        <w:rPr>
          <w:color w:val="000000" w:themeColor="text1"/>
        </w:rPr>
        <w:t xml:space="preserve"> </w:t>
      </w:r>
      <w:proofErr w:type="spellStart"/>
      <w:r w:rsidR="00031742" w:rsidRPr="007A5FE6">
        <w:rPr>
          <w:color w:val="000000" w:themeColor="text1"/>
        </w:rPr>
        <w:t>оцена</w:t>
      </w:r>
      <w:proofErr w:type="spellEnd"/>
      <w:r w:rsidR="00031742" w:rsidRPr="007A5FE6">
        <w:rPr>
          <w:color w:val="000000" w:themeColor="text1"/>
        </w:rPr>
        <w:t xml:space="preserve"> </w:t>
      </w:r>
      <w:proofErr w:type="spellStart"/>
      <w:r w:rsidR="00031742" w:rsidRPr="007A5FE6">
        <w:rPr>
          <w:color w:val="000000" w:themeColor="text1"/>
        </w:rPr>
        <w:t>из</w:t>
      </w:r>
      <w:proofErr w:type="spellEnd"/>
      <w:r w:rsidR="00031742" w:rsidRPr="007A5FE6">
        <w:rPr>
          <w:color w:val="000000" w:themeColor="text1"/>
        </w:rPr>
        <w:t xml:space="preserve"> </w:t>
      </w:r>
      <w:proofErr w:type="spellStart"/>
      <w:r w:rsidR="00031742" w:rsidRPr="007A5FE6">
        <w:rPr>
          <w:color w:val="000000" w:themeColor="text1"/>
        </w:rPr>
        <w:t>обавезних</w:t>
      </w:r>
      <w:proofErr w:type="spellEnd"/>
      <w:r w:rsidR="00031742" w:rsidRPr="007A5FE6">
        <w:rPr>
          <w:color w:val="000000" w:themeColor="text1"/>
        </w:rPr>
        <w:t xml:space="preserve"> </w:t>
      </w:r>
      <w:proofErr w:type="spellStart"/>
      <w:r w:rsidR="00031742" w:rsidRPr="007A5FE6">
        <w:rPr>
          <w:color w:val="000000" w:themeColor="text1"/>
        </w:rPr>
        <w:t>предмета</w:t>
      </w:r>
      <w:proofErr w:type="spellEnd"/>
      <w:r w:rsidR="00031742" w:rsidRPr="007A5FE6">
        <w:rPr>
          <w:color w:val="000000" w:themeColor="text1"/>
        </w:rPr>
        <w:t xml:space="preserve"> </w:t>
      </w:r>
      <w:r w:rsidR="00031742" w:rsidRPr="007A5FE6">
        <w:rPr>
          <w:b/>
          <w:color w:val="000000" w:themeColor="text1"/>
        </w:rPr>
        <w:t xml:space="preserve">и </w:t>
      </w:r>
      <w:proofErr w:type="spellStart"/>
      <w:r w:rsidR="00031742" w:rsidRPr="007A5FE6">
        <w:rPr>
          <w:b/>
          <w:color w:val="000000" w:themeColor="text1"/>
        </w:rPr>
        <w:t>из</w:t>
      </w:r>
      <w:proofErr w:type="spellEnd"/>
      <w:r w:rsidR="00031742" w:rsidRPr="007A5FE6">
        <w:rPr>
          <w:b/>
          <w:color w:val="000000" w:themeColor="text1"/>
        </w:rPr>
        <w:t xml:space="preserve"> </w:t>
      </w:r>
      <w:proofErr w:type="spellStart"/>
      <w:r w:rsidR="00031742" w:rsidRPr="007A5FE6">
        <w:rPr>
          <w:b/>
          <w:color w:val="000000" w:themeColor="text1"/>
        </w:rPr>
        <w:t>изборног</w:t>
      </w:r>
      <w:proofErr w:type="spellEnd"/>
      <w:r w:rsidR="00031742" w:rsidRPr="007A5FE6">
        <w:rPr>
          <w:b/>
          <w:color w:val="000000" w:themeColor="text1"/>
        </w:rPr>
        <w:t xml:space="preserve"> </w:t>
      </w:r>
      <w:proofErr w:type="spellStart"/>
      <w:r w:rsidR="007A560D" w:rsidRPr="007A5FE6">
        <w:rPr>
          <w:b/>
          <w:color w:val="000000" w:themeColor="text1"/>
        </w:rPr>
        <w:t>предмета</w:t>
      </w:r>
      <w:proofErr w:type="spellEnd"/>
      <w:r w:rsidR="00031742" w:rsidRPr="007A5FE6">
        <w:rPr>
          <w:b/>
          <w:color w:val="000000" w:themeColor="text1"/>
        </w:rPr>
        <w:t xml:space="preserve"> </w:t>
      </w:r>
      <w:proofErr w:type="spellStart"/>
      <w:r w:rsidR="00031742" w:rsidRPr="007A5FE6">
        <w:rPr>
          <w:b/>
          <w:color w:val="000000" w:themeColor="text1"/>
        </w:rPr>
        <w:t>други</w:t>
      </w:r>
      <w:proofErr w:type="spellEnd"/>
      <w:r w:rsidR="00031742" w:rsidRPr="007A5FE6">
        <w:rPr>
          <w:b/>
          <w:color w:val="000000" w:themeColor="text1"/>
        </w:rPr>
        <w:t xml:space="preserve"> </w:t>
      </w:r>
      <w:proofErr w:type="spellStart"/>
      <w:r w:rsidR="00031742" w:rsidRPr="007A5FE6">
        <w:rPr>
          <w:b/>
          <w:color w:val="000000" w:themeColor="text1"/>
        </w:rPr>
        <w:t>страни</w:t>
      </w:r>
      <w:proofErr w:type="spellEnd"/>
      <w:r w:rsidR="00031742" w:rsidRPr="007A5FE6">
        <w:rPr>
          <w:b/>
          <w:color w:val="000000" w:themeColor="text1"/>
        </w:rPr>
        <w:t xml:space="preserve"> </w:t>
      </w:r>
      <w:proofErr w:type="spellStart"/>
      <w:r w:rsidR="00031742" w:rsidRPr="007A5FE6">
        <w:rPr>
          <w:b/>
          <w:color w:val="000000" w:themeColor="text1"/>
        </w:rPr>
        <w:t>језик</w:t>
      </w:r>
      <w:proofErr w:type="spellEnd"/>
      <w:r w:rsidR="00031742" w:rsidRPr="007A5FE6">
        <w:rPr>
          <w:b/>
          <w:color w:val="000000" w:themeColor="text1"/>
        </w:rPr>
        <w:t xml:space="preserve">, </w:t>
      </w:r>
      <w:proofErr w:type="spellStart"/>
      <w:r w:rsidR="00031742" w:rsidRPr="007A5FE6">
        <w:rPr>
          <w:b/>
          <w:color w:val="000000" w:themeColor="text1"/>
        </w:rPr>
        <w:t>као</w:t>
      </w:r>
      <w:proofErr w:type="spellEnd"/>
      <w:r w:rsidR="00031742" w:rsidRPr="007A5FE6">
        <w:rPr>
          <w:rFonts w:ascii="Calibri"/>
          <w:b/>
          <w:color w:val="000000" w:themeColor="text1"/>
          <w:vertAlign w:val="superscript"/>
        </w:rPr>
        <w:t>*</w:t>
      </w:r>
      <w:r w:rsidR="00031742" w:rsidRPr="007A5FE6">
        <w:rPr>
          <w:color w:val="000000" w:themeColor="text1"/>
        </w:rPr>
        <w:t xml:space="preserve"> и </w:t>
      </w:r>
      <w:proofErr w:type="spellStart"/>
      <w:r w:rsidR="00031742" w:rsidRPr="007A5FE6">
        <w:rPr>
          <w:color w:val="000000" w:themeColor="text1"/>
        </w:rPr>
        <w:t>оцене</w:t>
      </w:r>
      <w:proofErr w:type="spellEnd"/>
      <w:r w:rsidR="00031742" w:rsidRPr="007A5FE6">
        <w:rPr>
          <w:color w:val="000000" w:themeColor="text1"/>
        </w:rPr>
        <w:t xml:space="preserve"> </w:t>
      </w:r>
      <w:proofErr w:type="spellStart"/>
      <w:r w:rsidR="00031742" w:rsidRPr="007A5FE6">
        <w:rPr>
          <w:color w:val="000000" w:themeColor="text1"/>
        </w:rPr>
        <w:t>из</w:t>
      </w:r>
      <w:proofErr w:type="spellEnd"/>
      <w:r w:rsidR="00031742" w:rsidRPr="007A5FE6">
        <w:rPr>
          <w:color w:val="000000" w:themeColor="text1"/>
        </w:rPr>
        <w:t xml:space="preserve"> </w:t>
      </w:r>
      <w:proofErr w:type="spellStart"/>
      <w:r w:rsidR="00031742" w:rsidRPr="007A5FE6">
        <w:rPr>
          <w:color w:val="000000" w:themeColor="text1"/>
        </w:rPr>
        <w:t>владања</w:t>
      </w:r>
      <w:proofErr w:type="spellEnd"/>
      <w:r w:rsidR="00031742" w:rsidRPr="007A5FE6">
        <w:rPr>
          <w:color w:val="000000" w:themeColor="text1"/>
        </w:rPr>
        <w:t xml:space="preserve">, </w:t>
      </w:r>
      <w:proofErr w:type="spellStart"/>
      <w:r w:rsidR="00031742" w:rsidRPr="007A5FE6">
        <w:rPr>
          <w:color w:val="000000" w:themeColor="text1"/>
        </w:rPr>
        <w:t>почев</w:t>
      </w:r>
      <w:proofErr w:type="spellEnd"/>
      <w:r w:rsidR="00031742" w:rsidRPr="007A5FE6">
        <w:rPr>
          <w:color w:val="000000" w:themeColor="text1"/>
        </w:rPr>
        <w:t xml:space="preserve"> </w:t>
      </w:r>
      <w:proofErr w:type="spellStart"/>
      <w:r w:rsidR="00031742" w:rsidRPr="007A5FE6">
        <w:rPr>
          <w:color w:val="000000" w:themeColor="text1"/>
        </w:rPr>
        <w:t>од</w:t>
      </w:r>
      <w:proofErr w:type="spellEnd"/>
      <w:r w:rsidR="00031742" w:rsidRPr="007A5FE6">
        <w:rPr>
          <w:color w:val="000000" w:themeColor="text1"/>
        </w:rPr>
        <w:t xml:space="preserve"> </w:t>
      </w:r>
      <w:proofErr w:type="spellStart"/>
      <w:r w:rsidR="00031742" w:rsidRPr="007A5FE6">
        <w:rPr>
          <w:b/>
          <w:color w:val="000000" w:themeColor="text1"/>
        </w:rPr>
        <w:t>другог</w:t>
      </w:r>
      <w:proofErr w:type="spellEnd"/>
      <w:r w:rsidR="00031742" w:rsidRPr="007A5FE6">
        <w:rPr>
          <w:rFonts w:ascii="Calibri"/>
          <w:b/>
          <w:color w:val="000000" w:themeColor="text1"/>
          <w:vertAlign w:val="superscript"/>
        </w:rPr>
        <w:t>**</w:t>
      </w:r>
      <w:r w:rsidR="00031742" w:rsidRPr="007A5FE6">
        <w:rPr>
          <w:color w:val="000000" w:themeColor="text1"/>
        </w:rPr>
        <w:t xml:space="preserve"> </w:t>
      </w:r>
      <w:proofErr w:type="spellStart"/>
      <w:r w:rsidR="00031742" w:rsidRPr="007A5FE6">
        <w:rPr>
          <w:color w:val="000000" w:themeColor="text1"/>
        </w:rPr>
        <w:t>разреда</w:t>
      </w:r>
      <w:proofErr w:type="spellEnd"/>
      <w:r w:rsidR="00031742" w:rsidRPr="007A5FE6">
        <w:rPr>
          <w:color w:val="000000" w:themeColor="text1"/>
        </w:rPr>
        <w:t>.</w:t>
      </w:r>
    </w:p>
    <w:p w14:paraId="0EDE512E" w14:textId="77777777" w:rsidR="00031742" w:rsidRDefault="002163D9" w:rsidP="00031742">
      <w:pPr>
        <w:spacing w:after="150"/>
      </w:pPr>
      <w:r w:rsidRPr="007A5FE6">
        <w:rPr>
          <w:color w:val="000000" w:themeColor="text1"/>
          <w:lang w:val="sr-Cyrl-RS"/>
        </w:rPr>
        <w:t xml:space="preserve">    </w:t>
      </w:r>
      <w:r w:rsidR="00C51E7F" w:rsidRPr="007A5FE6">
        <w:rPr>
          <w:color w:val="000000" w:themeColor="text1"/>
          <w:lang w:val="sr-Cyrl-RS"/>
        </w:rPr>
        <w:t xml:space="preserve">      </w:t>
      </w:r>
      <w:r w:rsidRPr="007A5FE6">
        <w:rPr>
          <w:color w:val="000000" w:themeColor="text1"/>
          <w:lang w:val="sr-Cyrl-RS"/>
        </w:rPr>
        <w:t xml:space="preserve"> </w:t>
      </w:r>
      <w:proofErr w:type="spellStart"/>
      <w:r w:rsidR="00031742" w:rsidRPr="007A5FE6">
        <w:rPr>
          <w:color w:val="000000" w:themeColor="text1"/>
        </w:rPr>
        <w:t>Начин</w:t>
      </w:r>
      <w:proofErr w:type="spellEnd"/>
      <w:r w:rsidR="00031742" w:rsidRPr="007A5FE6">
        <w:rPr>
          <w:color w:val="000000" w:themeColor="text1"/>
        </w:rPr>
        <w:t xml:space="preserve">, </w:t>
      </w:r>
      <w:proofErr w:type="spellStart"/>
      <w:r w:rsidR="00031742" w:rsidRPr="007A5FE6">
        <w:rPr>
          <w:color w:val="000000" w:themeColor="text1"/>
        </w:rPr>
        <w:t>поступак</w:t>
      </w:r>
      <w:proofErr w:type="spellEnd"/>
      <w:r w:rsidR="00031742" w:rsidRPr="007A5FE6">
        <w:rPr>
          <w:color w:val="000000" w:themeColor="text1"/>
        </w:rPr>
        <w:t xml:space="preserve"> и </w:t>
      </w:r>
      <w:proofErr w:type="spellStart"/>
      <w:r w:rsidR="00031742" w:rsidRPr="007A5FE6">
        <w:rPr>
          <w:color w:val="000000" w:themeColor="text1"/>
        </w:rPr>
        <w:t>критеријуме</w:t>
      </w:r>
      <w:proofErr w:type="spellEnd"/>
      <w:r w:rsidR="00031742" w:rsidRPr="007A5FE6">
        <w:rPr>
          <w:color w:val="000000" w:themeColor="text1"/>
        </w:rPr>
        <w:t xml:space="preserve"> </w:t>
      </w:r>
      <w:proofErr w:type="spellStart"/>
      <w:r w:rsidR="00031742" w:rsidRPr="007A5FE6">
        <w:rPr>
          <w:color w:val="000000" w:themeColor="text1"/>
        </w:rPr>
        <w:t>оцењивања</w:t>
      </w:r>
      <w:proofErr w:type="spellEnd"/>
      <w:r w:rsidR="00031742" w:rsidRPr="007A5FE6">
        <w:rPr>
          <w:color w:val="000000" w:themeColor="text1"/>
        </w:rPr>
        <w:t xml:space="preserve"> </w:t>
      </w:r>
      <w:proofErr w:type="spellStart"/>
      <w:r w:rsidR="00031742" w:rsidRPr="007A5FE6">
        <w:rPr>
          <w:color w:val="000000" w:themeColor="text1"/>
        </w:rPr>
        <w:t>успеха</w:t>
      </w:r>
      <w:proofErr w:type="spellEnd"/>
      <w:r w:rsidR="00031742" w:rsidRPr="007A5FE6">
        <w:rPr>
          <w:color w:val="000000" w:themeColor="text1"/>
        </w:rPr>
        <w:t xml:space="preserve"> </w:t>
      </w:r>
      <w:proofErr w:type="spellStart"/>
      <w:r w:rsidR="00031742" w:rsidRPr="007A5FE6">
        <w:rPr>
          <w:color w:val="000000" w:themeColor="text1"/>
        </w:rPr>
        <w:t>из</w:t>
      </w:r>
      <w:proofErr w:type="spellEnd"/>
      <w:r w:rsidR="00031742" w:rsidRPr="007A5FE6">
        <w:rPr>
          <w:color w:val="000000" w:themeColor="text1"/>
        </w:rPr>
        <w:t xml:space="preserve"> </w:t>
      </w:r>
      <w:proofErr w:type="spellStart"/>
      <w:r w:rsidR="00031742" w:rsidRPr="007A5FE6">
        <w:rPr>
          <w:color w:val="000000" w:themeColor="text1"/>
        </w:rPr>
        <w:t>појединачних</w:t>
      </w:r>
      <w:proofErr w:type="spellEnd"/>
      <w:r w:rsidR="00031742" w:rsidRPr="007A5FE6">
        <w:rPr>
          <w:color w:val="000000" w:themeColor="text1"/>
        </w:rPr>
        <w:t xml:space="preserve"> </w:t>
      </w:r>
      <w:proofErr w:type="spellStart"/>
      <w:r w:rsidR="00031742" w:rsidRPr="007A5FE6">
        <w:rPr>
          <w:color w:val="000000" w:themeColor="text1"/>
        </w:rPr>
        <w:t>предмета</w:t>
      </w:r>
      <w:proofErr w:type="spellEnd"/>
      <w:r w:rsidR="00031742" w:rsidRPr="007A5FE6">
        <w:rPr>
          <w:color w:val="000000" w:themeColor="text1"/>
        </w:rPr>
        <w:t xml:space="preserve"> и </w:t>
      </w:r>
      <w:proofErr w:type="spellStart"/>
      <w:r w:rsidR="00031742" w:rsidRPr="007A5FE6">
        <w:rPr>
          <w:color w:val="000000" w:themeColor="text1"/>
        </w:rPr>
        <w:t>владања</w:t>
      </w:r>
      <w:proofErr w:type="spellEnd"/>
      <w:r w:rsidR="00031742" w:rsidRPr="007A5FE6">
        <w:rPr>
          <w:color w:val="000000" w:themeColor="text1"/>
        </w:rPr>
        <w:t xml:space="preserve"> и </w:t>
      </w:r>
      <w:proofErr w:type="spellStart"/>
      <w:r w:rsidR="00031742" w:rsidRPr="007A5FE6">
        <w:rPr>
          <w:color w:val="000000" w:themeColor="text1"/>
        </w:rPr>
        <w:t>друга</w:t>
      </w:r>
      <w:proofErr w:type="spellEnd"/>
      <w:r w:rsidR="00031742" w:rsidRPr="007A5FE6">
        <w:rPr>
          <w:color w:val="000000" w:themeColor="text1"/>
        </w:rPr>
        <w:t xml:space="preserve"> </w:t>
      </w:r>
      <w:proofErr w:type="spellStart"/>
      <w:r w:rsidR="00031742" w:rsidRPr="007A5FE6">
        <w:rPr>
          <w:color w:val="000000" w:themeColor="text1"/>
        </w:rPr>
        <w:t>питања</w:t>
      </w:r>
      <w:proofErr w:type="spellEnd"/>
      <w:r w:rsidR="00031742" w:rsidRPr="007A5FE6">
        <w:rPr>
          <w:color w:val="000000" w:themeColor="text1"/>
        </w:rPr>
        <w:t xml:space="preserve"> </w:t>
      </w:r>
      <w:proofErr w:type="spellStart"/>
      <w:r w:rsidR="00031742" w:rsidRPr="007A5FE6">
        <w:rPr>
          <w:color w:val="000000" w:themeColor="text1"/>
        </w:rPr>
        <w:t>од</w:t>
      </w:r>
      <w:proofErr w:type="spellEnd"/>
      <w:r w:rsidR="00031742" w:rsidRPr="007A5FE6">
        <w:rPr>
          <w:color w:val="000000" w:themeColor="text1"/>
        </w:rPr>
        <w:t xml:space="preserve"> </w:t>
      </w:r>
      <w:proofErr w:type="spellStart"/>
      <w:r w:rsidR="00031742" w:rsidRPr="007A5FE6">
        <w:rPr>
          <w:color w:val="000000" w:themeColor="text1"/>
        </w:rPr>
        <w:t>значаја</w:t>
      </w:r>
      <w:proofErr w:type="spellEnd"/>
      <w:r w:rsidR="00031742" w:rsidRPr="007A5FE6">
        <w:rPr>
          <w:color w:val="000000" w:themeColor="text1"/>
        </w:rPr>
        <w:t xml:space="preserve"> </w:t>
      </w:r>
      <w:proofErr w:type="spellStart"/>
      <w:r w:rsidR="00031742" w:rsidRPr="007A5FE6">
        <w:rPr>
          <w:color w:val="000000" w:themeColor="text1"/>
        </w:rPr>
        <w:t>за</w:t>
      </w:r>
      <w:proofErr w:type="spellEnd"/>
      <w:r w:rsidR="00031742" w:rsidRPr="007A5FE6">
        <w:rPr>
          <w:color w:val="000000" w:themeColor="text1"/>
        </w:rPr>
        <w:t xml:space="preserve"> </w:t>
      </w:r>
      <w:proofErr w:type="spellStart"/>
      <w:r w:rsidR="00031742" w:rsidRPr="007A5FE6">
        <w:rPr>
          <w:color w:val="000000" w:themeColor="text1"/>
        </w:rPr>
        <w:t>оцењивање</w:t>
      </w:r>
      <w:proofErr w:type="spellEnd"/>
      <w:r w:rsidR="00031742">
        <w:rPr>
          <w:color w:val="000000"/>
        </w:rPr>
        <w:t xml:space="preserve">, </w:t>
      </w:r>
      <w:proofErr w:type="spellStart"/>
      <w:r w:rsidR="00031742">
        <w:rPr>
          <w:color w:val="000000"/>
        </w:rPr>
        <w:t>прописује</w:t>
      </w:r>
      <w:proofErr w:type="spellEnd"/>
      <w:r w:rsidR="00031742">
        <w:rPr>
          <w:color w:val="000000"/>
        </w:rPr>
        <w:t xml:space="preserve"> </w:t>
      </w:r>
      <w:proofErr w:type="spellStart"/>
      <w:r w:rsidR="00031742">
        <w:rPr>
          <w:color w:val="000000"/>
        </w:rPr>
        <w:t>министар</w:t>
      </w:r>
      <w:proofErr w:type="spellEnd"/>
      <w:r w:rsidR="00031742">
        <w:rPr>
          <w:color w:val="000000"/>
        </w:rPr>
        <w:t>.</w:t>
      </w:r>
    </w:p>
    <w:p w14:paraId="01DD0BA2" w14:textId="77777777" w:rsidR="003F6A72" w:rsidRDefault="003F6A72" w:rsidP="00A20B33">
      <w:pPr>
        <w:shd w:val="clear" w:color="auto" w:fill="FFFFFF"/>
        <w:spacing w:after="0" w:line="240" w:lineRule="auto"/>
        <w:rPr>
          <w:b/>
          <w:bCs/>
          <w:color w:val="000000" w:themeColor="text1"/>
          <w:sz w:val="24"/>
          <w:szCs w:val="24"/>
        </w:rPr>
      </w:pPr>
      <w:bookmarkStart w:id="53" w:name="str_63"/>
      <w:bookmarkEnd w:id="53"/>
    </w:p>
    <w:p w14:paraId="181408FD" w14:textId="77777777" w:rsidR="00324C6D" w:rsidRPr="00B07712" w:rsidRDefault="002163D9" w:rsidP="00A20B33">
      <w:pPr>
        <w:shd w:val="clear" w:color="auto" w:fill="FFFFFF"/>
        <w:spacing w:after="0" w:line="240" w:lineRule="auto"/>
        <w:rPr>
          <w:b/>
          <w:bCs/>
          <w:color w:val="000000" w:themeColor="text1"/>
          <w:sz w:val="24"/>
          <w:szCs w:val="24"/>
        </w:rPr>
      </w:pPr>
      <w:r>
        <w:rPr>
          <w:b/>
          <w:bCs/>
          <w:color w:val="000000" w:themeColor="text1"/>
          <w:sz w:val="24"/>
          <w:szCs w:val="24"/>
          <w:lang w:val="sr-Cyrl-RS"/>
        </w:rPr>
        <w:t xml:space="preserve">         </w:t>
      </w:r>
      <w:r w:rsidR="00D022EF">
        <w:rPr>
          <w:b/>
          <w:bCs/>
          <w:color w:val="000000" w:themeColor="text1"/>
          <w:sz w:val="24"/>
          <w:szCs w:val="24"/>
          <w:lang w:val="sr-Cyrl-RS"/>
        </w:rPr>
        <w:t xml:space="preserve">Владање </w:t>
      </w:r>
      <w:proofErr w:type="spellStart"/>
      <w:r w:rsidR="00324C6D" w:rsidRPr="00B07712">
        <w:rPr>
          <w:b/>
          <w:bCs/>
          <w:color w:val="000000" w:themeColor="text1"/>
          <w:sz w:val="24"/>
          <w:szCs w:val="24"/>
        </w:rPr>
        <w:t>ученика</w:t>
      </w:r>
      <w:proofErr w:type="spellEnd"/>
    </w:p>
    <w:p w14:paraId="53A9A229" w14:textId="415C9754" w:rsidR="005B2B05" w:rsidRPr="00B07712" w:rsidRDefault="00624E10" w:rsidP="00047A3C">
      <w:pPr>
        <w:shd w:val="clear" w:color="auto" w:fill="FFFFFF"/>
        <w:spacing w:after="0" w:line="240" w:lineRule="auto"/>
        <w:jc w:val="center"/>
        <w:rPr>
          <w:b/>
          <w:bCs/>
          <w:color w:val="000000" w:themeColor="text1"/>
          <w:sz w:val="24"/>
          <w:szCs w:val="24"/>
        </w:rPr>
      </w:pPr>
      <w:bookmarkStart w:id="54" w:name="clan_63"/>
      <w:bookmarkEnd w:id="54"/>
      <w:proofErr w:type="spellStart"/>
      <w:r>
        <w:rPr>
          <w:b/>
          <w:bCs/>
          <w:color w:val="000000" w:themeColor="text1"/>
          <w:sz w:val="24"/>
          <w:szCs w:val="24"/>
        </w:rPr>
        <w:t>Члан</w:t>
      </w:r>
      <w:proofErr w:type="spellEnd"/>
      <w:r>
        <w:rPr>
          <w:b/>
          <w:bCs/>
          <w:color w:val="000000" w:themeColor="text1"/>
          <w:sz w:val="24"/>
          <w:szCs w:val="24"/>
        </w:rPr>
        <w:t xml:space="preserve"> 6</w:t>
      </w:r>
      <w:r w:rsidR="007A5FE6">
        <w:rPr>
          <w:b/>
          <w:bCs/>
          <w:color w:val="000000" w:themeColor="text1"/>
          <w:sz w:val="24"/>
          <w:szCs w:val="24"/>
          <w:lang w:val="sr-Cyrl-RS"/>
        </w:rPr>
        <w:t>5</w:t>
      </w:r>
      <w:r w:rsidR="00324C6D" w:rsidRPr="00B07712">
        <w:rPr>
          <w:b/>
          <w:bCs/>
          <w:color w:val="000000" w:themeColor="text1"/>
          <w:sz w:val="24"/>
          <w:szCs w:val="24"/>
        </w:rPr>
        <w:t>.</w:t>
      </w:r>
    </w:p>
    <w:p w14:paraId="2DBEDDFB" w14:textId="77777777" w:rsidR="002163D9" w:rsidRDefault="00152A9C" w:rsidP="00CC6680">
      <w:pPr>
        <w:shd w:val="clear" w:color="auto" w:fill="FFFFFF"/>
        <w:spacing w:after="0" w:line="240" w:lineRule="auto"/>
        <w:jc w:val="both"/>
        <w:rPr>
          <w:color w:val="000000" w:themeColor="text1"/>
          <w:sz w:val="24"/>
          <w:szCs w:val="24"/>
          <w:lang w:val="sr-Cyrl-RS"/>
        </w:rPr>
      </w:pPr>
      <w:r>
        <w:rPr>
          <w:color w:val="000000" w:themeColor="text1"/>
          <w:sz w:val="24"/>
          <w:szCs w:val="24"/>
          <w:lang w:val="sr-Cyrl-RS"/>
        </w:rPr>
        <w:t xml:space="preserve">                </w:t>
      </w:r>
    </w:p>
    <w:p w14:paraId="0E56ACEB" w14:textId="77777777" w:rsidR="0034651F" w:rsidRDefault="002163D9" w:rsidP="00CC6680">
      <w:pPr>
        <w:shd w:val="clear" w:color="auto" w:fill="FFFFFF"/>
        <w:spacing w:after="0" w:line="240" w:lineRule="auto"/>
        <w:jc w:val="both"/>
        <w:rPr>
          <w:color w:val="000000" w:themeColor="text1"/>
          <w:sz w:val="24"/>
          <w:szCs w:val="24"/>
          <w:lang w:val="sr-Cyrl-RS"/>
        </w:rPr>
      </w:pPr>
      <w:r>
        <w:rPr>
          <w:color w:val="000000" w:themeColor="text1"/>
          <w:sz w:val="24"/>
          <w:szCs w:val="24"/>
          <w:lang w:val="sr-Cyrl-RS"/>
        </w:rPr>
        <w:t xml:space="preserve">               </w:t>
      </w:r>
      <w:r w:rsidR="00152A9C">
        <w:rPr>
          <w:color w:val="000000" w:themeColor="text1"/>
          <w:sz w:val="24"/>
          <w:szCs w:val="24"/>
          <w:lang w:val="sr-Cyrl-RS"/>
        </w:rPr>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p>
    <w:p w14:paraId="2E3478D5" w14:textId="77777777" w:rsidR="00152A9C" w:rsidRDefault="00C51E7F" w:rsidP="00CC6680">
      <w:pPr>
        <w:shd w:val="clear" w:color="auto" w:fill="FFFFFF"/>
        <w:spacing w:after="0" w:line="240" w:lineRule="auto"/>
        <w:jc w:val="both"/>
        <w:rPr>
          <w:color w:val="000000" w:themeColor="text1"/>
          <w:sz w:val="24"/>
          <w:szCs w:val="24"/>
          <w:lang w:val="sr-Cyrl-RS"/>
        </w:rPr>
      </w:pPr>
      <w:r>
        <w:rPr>
          <w:color w:val="000000" w:themeColor="text1"/>
          <w:sz w:val="24"/>
          <w:szCs w:val="24"/>
          <w:lang w:val="sr-Cyrl-RS"/>
        </w:rPr>
        <w:t xml:space="preserve">              </w:t>
      </w:r>
      <w:r w:rsidR="00152A9C">
        <w:rPr>
          <w:color w:val="000000" w:themeColor="text1"/>
          <w:sz w:val="24"/>
          <w:szCs w:val="24"/>
          <w:lang w:val="sr-Cyrl-RS"/>
        </w:rPr>
        <w:t xml:space="preserve"> Владање ученика од другог разреда основног образовања и в</w:t>
      </w:r>
      <w:r>
        <w:rPr>
          <w:color w:val="000000" w:themeColor="text1"/>
          <w:sz w:val="24"/>
          <w:szCs w:val="24"/>
          <w:lang w:val="sr-Cyrl-RS"/>
        </w:rPr>
        <w:t>аспитања</w:t>
      </w:r>
      <w:r w:rsidR="00152A9C">
        <w:rPr>
          <w:color w:val="000000" w:themeColor="text1"/>
          <w:sz w:val="24"/>
          <w:szCs w:val="24"/>
          <w:lang w:val="sr-Cyrl-RS"/>
        </w:rPr>
        <w:t xml:space="preserve"> оцењује се бројчано у току и на крају првог и другог полугодишта и утиче на општи успех.</w:t>
      </w:r>
    </w:p>
    <w:p w14:paraId="2E0C4578" w14:textId="77777777" w:rsidR="00152A9C" w:rsidRDefault="00152A9C" w:rsidP="00CC6680">
      <w:pPr>
        <w:shd w:val="clear" w:color="auto" w:fill="FFFFFF"/>
        <w:spacing w:after="0" w:line="240" w:lineRule="auto"/>
        <w:jc w:val="both"/>
        <w:rPr>
          <w:color w:val="000000" w:themeColor="text1"/>
          <w:sz w:val="24"/>
          <w:szCs w:val="24"/>
          <w:lang w:val="sr-Cyrl-RS"/>
        </w:rPr>
      </w:pPr>
      <w:r>
        <w:rPr>
          <w:color w:val="000000" w:themeColor="text1"/>
          <w:sz w:val="24"/>
          <w:szCs w:val="24"/>
          <w:lang w:val="sr-Cyrl-RS"/>
        </w:rPr>
        <w:t xml:space="preserve">              Ученик се оцењује најмање два пута у полугодишту из владања.</w:t>
      </w:r>
    </w:p>
    <w:p w14:paraId="27D1C804" w14:textId="77777777" w:rsidR="00E01BA9" w:rsidRDefault="00E01BA9" w:rsidP="00CC6680">
      <w:pPr>
        <w:shd w:val="clear" w:color="auto" w:fill="FFFFFF"/>
        <w:spacing w:after="0" w:line="240" w:lineRule="auto"/>
        <w:jc w:val="both"/>
        <w:rPr>
          <w:color w:val="000000" w:themeColor="text1"/>
          <w:sz w:val="24"/>
          <w:szCs w:val="24"/>
          <w:lang w:val="sr-Cyrl-RS"/>
        </w:rPr>
      </w:pPr>
      <w:r>
        <w:rPr>
          <w:color w:val="000000" w:themeColor="text1"/>
          <w:sz w:val="24"/>
          <w:szCs w:val="24"/>
          <w:lang w:val="sr-Cyrl-RS"/>
        </w:rPr>
        <w:t xml:space="preserve">Закључна оцена из владања јесте бројчана и то: примерно (5), врло добро (4), добро (3), задовољавајуће (2) и незадовољавајуће (1) и улази у општи успех ученика. </w:t>
      </w:r>
    </w:p>
    <w:p w14:paraId="35F2F681" w14:textId="77777777" w:rsidR="00E01BA9" w:rsidRPr="00152A9C" w:rsidRDefault="000C6049" w:rsidP="00CC6680">
      <w:pPr>
        <w:shd w:val="clear" w:color="auto" w:fill="FFFFFF"/>
        <w:spacing w:after="0" w:line="240" w:lineRule="auto"/>
        <w:jc w:val="both"/>
        <w:rPr>
          <w:color w:val="000000" w:themeColor="text1"/>
          <w:sz w:val="24"/>
          <w:szCs w:val="24"/>
          <w:lang w:val="sr-Cyrl-RS"/>
        </w:rPr>
      </w:pPr>
      <w:r>
        <w:rPr>
          <w:color w:val="000000" w:themeColor="text1"/>
          <w:sz w:val="24"/>
          <w:szCs w:val="24"/>
          <w:lang w:val="sr-Cyrl-RS"/>
        </w:rPr>
        <w:t xml:space="preserve">                 </w:t>
      </w:r>
    </w:p>
    <w:p w14:paraId="44E77D6B" w14:textId="77777777" w:rsidR="00031742" w:rsidRPr="0034651F" w:rsidRDefault="00031742" w:rsidP="00CC6680">
      <w:pPr>
        <w:shd w:val="clear" w:color="auto" w:fill="FFFFFF"/>
        <w:spacing w:after="0" w:line="240" w:lineRule="auto"/>
        <w:jc w:val="both"/>
        <w:rPr>
          <w:color w:val="000000" w:themeColor="text1"/>
          <w:sz w:val="24"/>
          <w:szCs w:val="24"/>
        </w:rPr>
      </w:pPr>
    </w:p>
    <w:p w14:paraId="7FC34171" w14:textId="77777777" w:rsidR="00324C6D" w:rsidRPr="00B07712" w:rsidRDefault="002163D9" w:rsidP="00A20B33">
      <w:pPr>
        <w:shd w:val="clear" w:color="auto" w:fill="FFFFFF"/>
        <w:spacing w:after="0" w:line="240" w:lineRule="auto"/>
        <w:rPr>
          <w:b/>
          <w:bCs/>
          <w:color w:val="000000" w:themeColor="text1"/>
          <w:sz w:val="24"/>
          <w:szCs w:val="24"/>
        </w:rPr>
      </w:pPr>
      <w:r>
        <w:rPr>
          <w:b/>
          <w:bCs/>
          <w:color w:val="000000" w:themeColor="text1"/>
          <w:sz w:val="24"/>
          <w:szCs w:val="24"/>
          <w:lang w:val="sr-Cyrl-RS"/>
        </w:rPr>
        <w:t xml:space="preserve">          </w:t>
      </w:r>
      <w:proofErr w:type="spellStart"/>
      <w:r w:rsidR="00324C6D" w:rsidRPr="00B07712">
        <w:rPr>
          <w:b/>
          <w:bCs/>
          <w:color w:val="000000" w:themeColor="text1"/>
          <w:sz w:val="24"/>
          <w:szCs w:val="24"/>
        </w:rPr>
        <w:t>Ослобађање</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од</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наставе</w:t>
      </w:r>
      <w:proofErr w:type="spellEnd"/>
    </w:p>
    <w:p w14:paraId="00B28883" w14:textId="0EE6A217" w:rsidR="00324C6D" w:rsidRPr="00B07712" w:rsidRDefault="00624E10" w:rsidP="00A20B33">
      <w:pPr>
        <w:shd w:val="clear" w:color="auto" w:fill="FFFFFF"/>
        <w:spacing w:after="0" w:line="240" w:lineRule="auto"/>
        <w:jc w:val="center"/>
        <w:rPr>
          <w:b/>
          <w:bCs/>
          <w:color w:val="000000" w:themeColor="text1"/>
          <w:sz w:val="24"/>
          <w:szCs w:val="24"/>
        </w:rPr>
      </w:pPr>
      <w:bookmarkStart w:id="55" w:name="clan_65"/>
      <w:bookmarkEnd w:id="55"/>
      <w:proofErr w:type="spellStart"/>
      <w:r>
        <w:rPr>
          <w:b/>
          <w:bCs/>
          <w:color w:val="000000" w:themeColor="text1"/>
          <w:sz w:val="24"/>
          <w:szCs w:val="24"/>
        </w:rPr>
        <w:t>Члан</w:t>
      </w:r>
      <w:proofErr w:type="spellEnd"/>
      <w:r>
        <w:rPr>
          <w:b/>
          <w:bCs/>
          <w:color w:val="000000" w:themeColor="text1"/>
          <w:sz w:val="24"/>
          <w:szCs w:val="24"/>
        </w:rPr>
        <w:t xml:space="preserve"> </w:t>
      </w:r>
      <w:r>
        <w:rPr>
          <w:b/>
          <w:bCs/>
          <w:color w:val="000000" w:themeColor="text1"/>
          <w:sz w:val="24"/>
          <w:szCs w:val="24"/>
          <w:lang w:val="sr-Cyrl-RS"/>
        </w:rPr>
        <w:t>6</w:t>
      </w:r>
      <w:r w:rsidR="007A5FE6">
        <w:rPr>
          <w:b/>
          <w:bCs/>
          <w:color w:val="000000" w:themeColor="text1"/>
          <w:sz w:val="24"/>
          <w:szCs w:val="24"/>
          <w:lang w:val="sr-Cyrl-RS"/>
        </w:rPr>
        <w:t>6</w:t>
      </w:r>
      <w:r w:rsidR="00324C6D" w:rsidRPr="00B07712">
        <w:rPr>
          <w:b/>
          <w:bCs/>
          <w:color w:val="000000" w:themeColor="text1"/>
          <w:sz w:val="24"/>
          <w:szCs w:val="24"/>
        </w:rPr>
        <w:t>.</w:t>
      </w:r>
    </w:p>
    <w:p w14:paraId="5C2BB1D3" w14:textId="77777777" w:rsidR="00170B02" w:rsidRPr="00B07712" w:rsidRDefault="00170B02" w:rsidP="00A20B33">
      <w:pPr>
        <w:shd w:val="clear" w:color="auto" w:fill="FFFFFF"/>
        <w:spacing w:after="0" w:line="240" w:lineRule="auto"/>
        <w:jc w:val="center"/>
        <w:rPr>
          <w:b/>
          <w:bCs/>
          <w:color w:val="000000" w:themeColor="text1"/>
          <w:sz w:val="24"/>
          <w:szCs w:val="24"/>
        </w:rPr>
      </w:pPr>
    </w:p>
    <w:p w14:paraId="1351DA40"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Ученик</w:t>
      </w:r>
      <w:proofErr w:type="spellEnd"/>
      <w:r w:rsidRPr="00B07712">
        <w:rPr>
          <w:color w:val="000000" w:themeColor="text1"/>
          <w:sz w:val="24"/>
          <w:szCs w:val="24"/>
        </w:rPr>
        <w:t xml:space="preserve"> </w:t>
      </w:r>
      <w:proofErr w:type="spellStart"/>
      <w:r w:rsidRPr="00B07712">
        <w:rPr>
          <w:color w:val="000000" w:themeColor="text1"/>
          <w:sz w:val="24"/>
          <w:szCs w:val="24"/>
        </w:rPr>
        <w:t>може</w:t>
      </w:r>
      <w:proofErr w:type="spellEnd"/>
      <w:r w:rsidRPr="00B07712">
        <w:rPr>
          <w:color w:val="000000" w:themeColor="text1"/>
          <w:sz w:val="24"/>
          <w:szCs w:val="24"/>
        </w:rPr>
        <w:t xml:space="preserve"> </w:t>
      </w:r>
      <w:proofErr w:type="spellStart"/>
      <w:r w:rsidRPr="00B07712">
        <w:rPr>
          <w:color w:val="000000" w:themeColor="text1"/>
          <w:sz w:val="24"/>
          <w:szCs w:val="24"/>
        </w:rPr>
        <w:t>бити</w:t>
      </w:r>
      <w:proofErr w:type="spellEnd"/>
      <w:r w:rsidRPr="00B07712">
        <w:rPr>
          <w:color w:val="000000" w:themeColor="text1"/>
          <w:sz w:val="24"/>
          <w:szCs w:val="24"/>
        </w:rPr>
        <w:t xml:space="preserve"> </w:t>
      </w:r>
      <w:proofErr w:type="spellStart"/>
      <w:r w:rsidRPr="00B07712">
        <w:rPr>
          <w:color w:val="000000" w:themeColor="text1"/>
          <w:sz w:val="24"/>
          <w:szCs w:val="24"/>
        </w:rPr>
        <w:t>привремено</w:t>
      </w:r>
      <w:proofErr w:type="spellEnd"/>
      <w:r w:rsidRPr="00B07712">
        <w:rPr>
          <w:color w:val="000000" w:themeColor="text1"/>
          <w:sz w:val="24"/>
          <w:szCs w:val="24"/>
        </w:rPr>
        <w:t xml:space="preserve"> </w:t>
      </w:r>
      <w:proofErr w:type="spellStart"/>
      <w:r w:rsidRPr="00B07712">
        <w:rPr>
          <w:color w:val="000000" w:themeColor="text1"/>
          <w:sz w:val="24"/>
          <w:szCs w:val="24"/>
        </w:rPr>
        <w:t>или</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одређену</w:t>
      </w:r>
      <w:proofErr w:type="spellEnd"/>
      <w:r w:rsidRPr="00B07712">
        <w:rPr>
          <w:color w:val="000000" w:themeColor="text1"/>
          <w:sz w:val="24"/>
          <w:szCs w:val="24"/>
        </w:rPr>
        <w:t xml:space="preserve"> </w:t>
      </w:r>
      <w:proofErr w:type="spellStart"/>
      <w:r w:rsidRPr="00B07712">
        <w:rPr>
          <w:color w:val="000000" w:themeColor="text1"/>
          <w:sz w:val="24"/>
          <w:szCs w:val="24"/>
        </w:rPr>
        <w:t>школску</w:t>
      </w:r>
      <w:proofErr w:type="spellEnd"/>
      <w:r w:rsidRPr="00B07712">
        <w:rPr>
          <w:color w:val="000000" w:themeColor="text1"/>
          <w:sz w:val="24"/>
          <w:szCs w:val="24"/>
        </w:rPr>
        <w:t xml:space="preserve"> </w:t>
      </w:r>
      <w:proofErr w:type="spellStart"/>
      <w:r w:rsidRPr="00B07712">
        <w:rPr>
          <w:color w:val="000000" w:themeColor="text1"/>
          <w:sz w:val="24"/>
          <w:szCs w:val="24"/>
        </w:rPr>
        <w:t>годину</w:t>
      </w:r>
      <w:proofErr w:type="spellEnd"/>
      <w:r w:rsidRPr="00B07712">
        <w:rPr>
          <w:color w:val="000000" w:themeColor="text1"/>
          <w:sz w:val="24"/>
          <w:szCs w:val="24"/>
        </w:rPr>
        <w:t xml:space="preserve"> </w:t>
      </w:r>
      <w:proofErr w:type="spellStart"/>
      <w:r w:rsidRPr="00B07712">
        <w:rPr>
          <w:color w:val="000000" w:themeColor="text1"/>
          <w:sz w:val="24"/>
          <w:szCs w:val="24"/>
        </w:rPr>
        <w:t>ослобођен</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практичног</w:t>
      </w:r>
      <w:proofErr w:type="spellEnd"/>
      <w:r w:rsidRPr="00B07712">
        <w:rPr>
          <w:color w:val="000000" w:themeColor="text1"/>
          <w:sz w:val="24"/>
          <w:szCs w:val="24"/>
        </w:rPr>
        <w:t xml:space="preserve"> </w:t>
      </w:r>
      <w:proofErr w:type="spellStart"/>
      <w:r w:rsidRPr="00B07712">
        <w:rPr>
          <w:color w:val="000000" w:themeColor="text1"/>
          <w:sz w:val="24"/>
          <w:szCs w:val="24"/>
        </w:rPr>
        <w:t>дела</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w:t>
      </w:r>
      <w:proofErr w:type="spellStart"/>
      <w:r w:rsidRPr="00B07712">
        <w:rPr>
          <w:color w:val="000000" w:themeColor="text1"/>
          <w:sz w:val="24"/>
          <w:szCs w:val="24"/>
        </w:rPr>
        <w:t>физичког</w:t>
      </w:r>
      <w:proofErr w:type="spellEnd"/>
      <w:r w:rsidRPr="00B07712">
        <w:rPr>
          <w:color w:val="000000" w:themeColor="text1"/>
          <w:sz w:val="24"/>
          <w:szCs w:val="24"/>
        </w:rPr>
        <w:t xml:space="preserve"> и </w:t>
      </w:r>
      <w:proofErr w:type="spellStart"/>
      <w:r w:rsidRPr="00B07712">
        <w:rPr>
          <w:color w:val="000000" w:themeColor="text1"/>
          <w:sz w:val="24"/>
          <w:szCs w:val="24"/>
        </w:rPr>
        <w:t>здравственог</w:t>
      </w:r>
      <w:proofErr w:type="spellEnd"/>
      <w:r w:rsidRPr="00B07712">
        <w:rPr>
          <w:color w:val="000000" w:themeColor="text1"/>
          <w:sz w:val="24"/>
          <w:szCs w:val="24"/>
        </w:rPr>
        <w:t xml:space="preserve"> </w:t>
      </w:r>
      <w:proofErr w:type="spellStart"/>
      <w:r w:rsidRPr="00B07712">
        <w:rPr>
          <w:color w:val="000000" w:themeColor="text1"/>
          <w:sz w:val="24"/>
          <w:szCs w:val="24"/>
        </w:rPr>
        <w:t>васпитања</w:t>
      </w:r>
      <w:proofErr w:type="spellEnd"/>
      <w:r w:rsidRPr="00B07712">
        <w:rPr>
          <w:color w:val="000000" w:themeColor="text1"/>
          <w:sz w:val="24"/>
          <w:szCs w:val="24"/>
        </w:rPr>
        <w:t xml:space="preserve"> у </w:t>
      </w:r>
      <w:proofErr w:type="spellStart"/>
      <w:r w:rsidRPr="00B07712">
        <w:rPr>
          <w:color w:val="000000" w:themeColor="text1"/>
          <w:sz w:val="24"/>
          <w:szCs w:val="24"/>
        </w:rPr>
        <w:t>целини</w:t>
      </w:r>
      <w:proofErr w:type="spellEnd"/>
      <w:r w:rsidRPr="00B07712">
        <w:rPr>
          <w:color w:val="000000" w:themeColor="text1"/>
          <w:sz w:val="24"/>
          <w:szCs w:val="24"/>
        </w:rPr>
        <w:t xml:space="preserve"> </w:t>
      </w:r>
      <w:proofErr w:type="spellStart"/>
      <w:r w:rsidRPr="00B07712">
        <w:rPr>
          <w:color w:val="000000" w:themeColor="text1"/>
          <w:sz w:val="24"/>
          <w:szCs w:val="24"/>
        </w:rPr>
        <w:t>или</w:t>
      </w:r>
      <w:proofErr w:type="spellEnd"/>
      <w:r w:rsidRPr="00B07712">
        <w:rPr>
          <w:color w:val="000000" w:themeColor="text1"/>
          <w:sz w:val="24"/>
          <w:szCs w:val="24"/>
        </w:rPr>
        <w:t xml:space="preserve"> </w:t>
      </w:r>
      <w:proofErr w:type="spellStart"/>
      <w:r w:rsidRPr="00B07712">
        <w:rPr>
          <w:color w:val="000000" w:themeColor="text1"/>
          <w:sz w:val="24"/>
          <w:szCs w:val="24"/>
        </w:rPr>
        <w:t>делимично</w:t>
      </w:r>
      <w:proofErr w:type="spellEnd"/>
      <w:r w:rsidRPr="00B07712">
        <w:rPr>
          <w:color w:val="000000" w:themeColor="text1"/>
          <w:sz w:val="24"/>
          <w:szCs w:val="24"/>
        </w:rPr>
        <w:t>.</w:t>
      </w:r>
    </w:p>
    <w:p w14:paraId="462E8C16"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Директор</w:t>
      </w:r>
      <w:proofErr w:type="spellEnd"/>
      <w:r w:rsidRPr="00B07712">
        <w:rPr>
          <w:color w:val="000000" w:themeColor="text1"/>
          <w:sz w:val="24"/>
          <w:szCs w:val="24"/>
        </w:rPr>
        <w:t xml:space="preserve"> </w:t>
      </w:r>
      <w:proofErr w:type="spellStart"/>
      <w:r w:rsidRPr="00B07712">
        <w:rPr>
          <w:color w:val="000000" w:themeColor="text1"/>
          <w:sz w:val="24"/>
          <w:szCs w:val="24"/>
        </w:rPr>
        <w:t>доноси</w:t>
      </w:r>
      <w:proofErr w:type="spellEnd"/>
      <w:r w:rsidRPr="00B07712">
        <w:rPr>
          <w:color w:val="000000" w:themeColor="text1"/>
          <w:sz w:val="24"/>
          <w:szCs w:val="24"/>
        </w:rPr>
        <w:t xml:space="preserve"> </w:t>
      </w:r>
      <w:proofErr w:type="spellStart"/>
      <w:r w:rsidRPr="00B07712">
        <w:rPr>
          <w:color w:val="000000" w:themeColor="text1"/>
          <w:sz w:val="24"/>
          <w:szCs w:val="24"/>
        </w:rPr>
        <w:t>одлуку</w:t>
      </w:r>
      <w:proofErr w:type="spellEnd"/>
      <w:r w:rsidRPr="00B07712">
        <w:rPr>
          <w:color w:val="000000" w:themeColor="text1"/>
          <w:sz w:val="24"/>
          <w:szCs w:val="24"/>
        </w:rPr>
        <w:t xml:space="preserve"> о </w:t>
      </w:r>
      <w:proofErr w:type="spellStart"/>
      <w:r w:rsidRPr="00B07712">
        <w:rPr>
          <w:color w:val="000000" w:themeColor="text1"/>
          <w:sz w:val="24"/>
          <w:szCs w:val="24"/>
        </w:rPr>
        <w:t>ослобађању</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практичног</w:t>
      </w:r>
      <w:proofErr w:type="spellEnd"/>
      <w:r w:rsidRPr="00B07712">
        <w:rPr>
          <w:color w:val="000000" w:themeColor="text1"/>
          <w:sz w:val="24"/>
          <w:szCs w:val="24"/>
        </w:rPr>
        <w:t xml:space="preserve"> </w:t>
      </w:r>
      <w:proofErr w:type="spellStart"/>
      <w:r w:rsidRPr="00B07712">
        <w:rPr>
          <w:color w:val="000000" w:themeColor="text1"/>
          <w:sz w:val="24"/>
          <w:szCs w:val="24"/>
        </w:rPr>
        <w:t>дела</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w:t>
      </w:r>
      <w:proofErr w:type="spellStart"/>
      <w:r w:rsidRPr="00B07712">
        <w:rPr>
          <w:color w:val="000000" w:themeColor="text1"/>
          <w:sz w:val="24"/>
          <w:szCs w:val="24"/>
        </w:rPr>
        <w:t>физичког</w:t>
      </w:r>
      <w:proofErr w:type="spellEnd"/>
      <w:r w:rsidRPr="00B07712">
        <w:rPr>
          <w:color w:val="000000" w:themeColor="text1"/>
          <w:sz w:val="24"/>
          <w:szCs w:val="24"/>
        </w:rPr>
        <w:t xml:space="preserve"> и </w:t>
      </w:r>
      <w:proofErr w:type="spellStart"/>
      <w:r w:rsidRPr="00B07712">
        <w:rPr>
          <w:color w:val="000000" w:themeColor="text1"/>
          <w:sz w:val="24"/>
          <w:szCs w:val="24"/>
        </w:rPr>
        <w:t>здравственог</w:t>
      </w:r>
      <w:proofErr w:type="spellEnd"/>
      <w:r w:rsidRPr="00B07712">
        <w:rPr>
          <w:color w:val="000000" w:themeColor="text1"/>
          <w:sz w:val="24"/>
          <w:szCs w:val="24"/>
        </w:rPr>
        <w:t xml:space="preserve"> </w:t>
      </w:r>
      <w:proofErr w:type="spellStart"/>
      <w:r w:rsidRPr="00B07712">
        <w:rPr>
          <w:color w:val="000000" w:themeColor="text1"/>
          <w:sz w:val="24"/>
          <w:szCs w:val="24"/>
        </w:rPr>
        <w:t>васпитања</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основу</w:t>
      </w:r>
      <w:proofErr w:type="spellEnd"/>
      <w:r w:rsidRPr="00B07712">
        <w:rPr>
          <w:color w:val="000000" w:themeColor="text1"/>
          <w:sz w:val="24"/>
          <w:szCs w:val="24"/>
        </w:rPr>
        <w:t xml:space="preserve"> </w:t>
      </w:r>
      <w:proofErr w:type="spellStart"/>
      <w:r w:rsidRPr="00B07712">
        <w:rPr>
          <w:color w:val="000000" w:themeColor="text1"/>
          <w:sz w:val="24"/>
          <w:szCs w:val="24"/>
        </w:rPr>
        <w:t>предлога</w:t>
      </w:r>
      <w:proofErr w:type="spellEnd"/>
      <w:r w:rsidRPr="00B07712">
        <w:rPr>
          <w:color w:val="000000" w:themeColor="text1"/>
          <w:sz w:val="24"/>
          <w:szCs w:val="24"/>
        </w:rPr>
        <w:t xml:space="preserve"> </w:t>
      </w:r>
      <w:proofErr w:type="spellStart"/>
      <w:r w:rsidRPr="00B07712">
        <w:rPr>
          <w:color w:val="000000" w:themeColor="text1"/>
          <w:sz w:val="24"/>
          <w:szCs w:val="24"/>
        </w:rPr>
        <w:t>изабраног</w:t>
      </w:r>
      <w:proofErr w:type="spellEnd"/>
      <w:r w:rsidRPr="00B07712">
        <w:rPr>
          <w:color w:val="000000" w:themeColor="text1"/>
          <w:sz w:val="24"/>
          <w:szCs w:val="24"/>
        </w:rPr>
        <w:t xml:space="preserve"> </w:t>
      </w:r>
      <w:proofErr w:type="spellStart"/>
      <w:r w:rsidRPr="00B07712">
        <w:rPr>
          <w:color w:val="000000" w:themeColor="text1"/>
          <w:sz w:val="24"/>
          <w:szCs w:val="24"/>
        </w:rPr>
        <w:t>лекара</w:t>
      </w:r>
      <w:proofErr w:type="spellEnd"/>
      <w:r w:rsidRPr="00B07712">
        <w:rPr>
          <w:color w:val="000000" w:themeColor="text1"/>
          <w:sz w:val="24"/>
          <w:szCs w:val="24"/>
        </w:rPr>
        <w:t>.</w:t>
      </w:r>
    </w:p>
    <w:p w14:paraId="02C102BC"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Ученик</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је</w:t>
      </w:r>
      <w:proofErr w:type="spellEnd"/>
      <w:r w:rsidRPr="00B07712">
        <w:rPr>
          <w:color w:val="000000" w:themeColor="text1"/>
          <w:sz w:val="24"/>
          <w:szCs w:val="24"/>
        </w:rPr>
        <w:t xml:space="preserve"> </w:t>
      </w:r>
      <w:proofErr w:type="spellStart"/>
      <w:r w:rsidRPr="00B07712">
        <w:rPr>
          <w:color w:val="000000" w:themeColor="text1"/>
          <w:sz w:val="24"/>
          <w:szCs w:val="24"/>
        </w:rPr>
        <w:t>ослобођен</w:t>
      </w:r>
      <w:proofErr w:type="spellEnd"/>
      <w:r w:rsidRPr="00B07712">
        <w:rPr>
          <w:color w:val="000000" w:themeColor="text1"/>
          <w:sz w:val="24"/>
          <w:szCs w:val="24"/>
        </w:rPr>
        <w:t xml:space="preserve"> </w:t>
      </w:r>
      <w:proofErr w:type="spellStart"/>
      <w:r w:rsidRPr="00B07712">
        <w:rPr>
          <w:color w:val="000000" w:themeColor="text1"/>
          <w:sz w:val="24"/>
          <w:szCs w:val="24"/>
        </w:rPr>
        <w:t>практичног</w:t>
      </w:r>
      <w:proofErr w:type="spellEnd"/>
      <w:r w:rsidRPr="00B07712">
        <w:rPr>
          <w:color w:val="000000" w:themeColor="text1"/>
          <w:sz w:val="24"/>
          <w:szCs w:val="24"/>
        </w:rPr>
        <w:t xml:space="preserve"> </w:t>
      </w:r>
      <w:proofErr w:type="spellStart"/>
      <w:r w:rsidRPr="00B07712">
        <w:rPr>
          <w:color w:val="000000" w:themeColor="text1"/>
          <w:sz w:val="24"/>
          <w:szCs w:val="24"/>
        </w:rPr>
        <w:t>дела</w:t>
      </w:r>
      <w:proofErr w:type="spellEnd"/>
      <w:r w:rsidRPr="00B07712">
        <w:rPr>
          <w:color w:val="000000" w:themeColor="text1"/>
          <w:sz w:val="24"/>
          <w:szCs w:val="24"/>
        </w:rPr>
        <w:t xml:space="preserve"> </w:t>
      </w:r>
      <w:proofErr w:type="spellStart"/>
      <w:r w:rsidRPr="00B07712">
        <w:rPr>
          <w:color w:val="000000" w:themeColor="text1"/>
          <w:sz w:val="24"/>
          <w:szCs w:val="24"/>
        </w:rPr>
        <w:t>наставе</w:t>
      </w:r>
      <w:proofErr w:type="spellEnd"/>
      <w:r w:rsidRPr="00B07712">
        <w:rPr>
          <w:color w:val="000000" w:themeColor="text1"/>
          <w:sz w:val="24"/>
          <w:szCs w:val="24"/>
        </w:rPr>
        <w:t xml:space="preserve"> </w:t>
      </w:r>
      <w:proofErr w:type="spellStart"/>
      <w:r w:rsidRPr="00B07712">
        <w:rPr>
          <w:color w:val="000000" w:themeColor="text1"/>
          <w:sz w:val="24"/>
          <w:szCs w:val="24"/>
        </w:rPr>
        <w:t>физичког</w:t>
      </w:r>
      <w:proofErr w:type="spellEnd"/>
      <w:r w:rsidRPr="00B07712">
        <w:rPr>
          <w:color w:val="000000" w:themeColor="text1"/>
          <w:sz w:val="24"/>
          <w:szCs w:val="24"/>
        </w:rPr>
        <w:t xml:space="preserve"> и </w:t>
      </w:r>
      <w:proofErr w:type="spellStart"/>
      <w:r w:rsidRPr="00B07712">
        <w:rPr>
          <w:color w:val="000000" w:themeColor="text1"/>
          <w:sz w:val="24"/>
          <w:szCs w:val="24"/>
        </w:rPr>
        <w:t>здравственог</w:t>
      </w:r>
      <w:proofErr w:type="spellEnd"/>
      <w:r w:rsidRPr="00B07712">
        <w:rPr>
          <w:color w:val="000000" w:themeColor="text1"/>
          <w:sz w:val="24"/>
          <w:szCs w:val="24"/>
        </w:rPr>
        <w:t xml:space="preserve"> </w:t>
      </w:r>
      <w:proofErr w:type="spellStart"/>
      <w:r w:rsidRPr="00B07712">
        <w:rPr>
          <w:color w:val="000000" w:themeColor="text1"/>
          <w:sz w:val="24"/>
          <w:szCs w:val="24"/>
        </w:rPr>
        <w:t>васпитања</w:t>
      </w:r>
      <w:proofErr w:type="spellEnd"/>
      <w:r w:rsidRPr="00B07712">
        <w:rPr>
          <w:color w:val="000000" w:themeColor="text1"/>
          <w:sz w:val="24"/>
          <w:szCs w:val="24"/>
        </w:rPr>
        <w:t xml:space="preserve"> </w:t>
      </w:r>
      <w:proofErr w:type="spellStart"/>
      <w:r w:rsidRPr="00B07712">
        <w:rPr>
          <w:color w:val="000000" w:themeColor="text1"/>
          <w:sz w:val="24"/>
          <w:szCs w:val="24"/>
        </w:rPr>
        <w:t>оцењује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основу</w:t>
      </w:r>
      <w:proofErr w:type="spellEnd"/>
      <w:r w:rsidRPr="00B07712">
        <w:rPr>
          <w:color w:val="000000" w:themeColor="text1"/>
          <w:sz w:val="24"/>
          <w:szCs w:val="24"/>
        </w:rPr>
        <w:t xml:space="preserve"> </w:t>
      </w:r>
      <w:proofErr w:type="spellStart"/>
      <w:r w:rsidRPr="00B07712">
        <w:rPr>
          <w:color w:val="000000" w:themeColor="text1"/>
          <w:sz w:val="24"/>
          <w:szCs w:val="24"/>
        </w:rPr>
        <w:t>теоријских</w:t>
      </w:r>
      <w:proofErr w:type="spellEnd"/>
      <w:r w:rsidRPr="00B07712">
        <w:rPr>
          <w:color w:val="000000" w:themeColor="text1"/>
          <w:sz w:val="24"/>
          <w:szCs w:val="24"/>
        </w:rPr>
        <w:t xml:space="preserve"> </w:t>
      </w:r>
      <w:proofErr w:type="spellStart"/>
      <w:r w:rsidRPr="00B07712">
        <w:rPr>
          <w:color w:val="000000" w:themeColor="text1"/>
          <w:sz w:val="24"/>
          <w:szCs w:val="24"/>
        </w:rPr>
        <w:t>знања</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са програмом </w:t>
      </w:r>
      <w:proofErr w:type="spellStart"/>
      <w:r w:rsidRPr="00B07712">
        <w:rPr>
          <w:color w:val="000000" w:themeColor="text1"/>
          <w:sz w:val="24"/>
          <w:szCs w:val="24"/>
        </w:rPr>
        <w:t>предмета</w:t>
      </w:r>
      <w:proofErr w:type="spellEnd"/>
      <w:r w:rsidRPr="00B07712">
        <w:rPr>
          <w:color w:val="000000" w:themeColor="text1"/>
          <w:sz w:val="24"/>
          <w:szCs w:val="24"/>
        </w:rPr>
        <w:t>.</w:t>
      </w:r>
    </w:p>
    <w:p w14:paraId="2FF134CE" w14:textId="77777777" w:rsidR="00170B02" w:rsidRPr="00B07712" w:rsidRDefault="002163D9" w:rsidP="002163D9">
      <w:pPr>
        <w:shd w:val="clear" w:color="auto" w:fill="FFFFFF"/>
        <w:spacing w:after="0" w:line="240" w:lineRule="auto"/>
        <w:rPr>
          <w:b/>
          <w:bCs/>
          <w:color w:val="000000" w:themeColor="text1"/>
          <w:sz w:val="24"/>
          <w:szCs w:val="24"/>
        </w:rPr>
      </w:pPr>
      <w:bookmarkStart w:id="56" w:name="clan_67"/>
      <w:bookmarkEnd w:id="56"/>
      <w:r>
        <w:rPr>
          <w:color w:val="000000" w:themeColor="text1"/>
          <w:sz w:val="24"/>
          <w:szCs w:val="24"/>
        </w:rPr>
        <w:t xml:space="preserve">        </w:t>
      </w:r>
    </w:p>
    <w:p w14:paraId="53838632" w14:textId="77777777" w:rsidR="00324C6D" w:rsidRPr="00B07712" w:rsidRDefault="002163D9" w:rsidP="00A20B33">
      <w:pPr>
        <w:shd w:val="clear" w:color="auto" w:fill="FFFFFF"/>
        <w:spacing w:after="0" w:line="240" w:lineRule="auto"/>
        <w:rPr>
          <w:b/>
          <w:bCs/>
          <w:color w:val="000000" w:themeColor="text1"/>
          <w:sz w:val="24"/>
          <w:szCs w:val="24"/>
        </w:rPr>
      </w:pPr>
      <w:r>
        <w:rPr>
          <w:b/>
          <w:bCs/>
          <w:color w:val="000000" w:themeColor="text1"/>
          <w:sz w:val="24"/>
          <w:szCs w:val="24"/>
          <w:lang w:val="sr-Cyrl-RS"/>
        </w:rPr>
        <w:t xml:space="preserve">         </w:t>
      </w:r>
      <w:proofErr w:type="spellStart"/>
      <w:r w:rsidR="00324C6D" w:rsidRPr="00B07712">
        <w:rPr>
          <w:b/>
          <w:bCs/>
          <w:color w:val="000000" w:themeColor="text1"/>
          <w:sz w:val="24"/>
          <w:szCs w:val="24"/>
        </w:rPr>
        <w:t>Похваљивање</w:t>
      </w:r>
      <w:proofErr w:type="spellEnd"/>
      <w:r w:rsidR="00324C6D" w:rsidRPr="00B07712">
        <w:rPr>
          <w:b/>
          <w:bCs/>
          <w:color w:val="000000" w:themeColor="text1"/>
          <w:sz w:val="24"/>
          <w:szCs w:val="24"/>
        </w:rPr>
        <w:t xml:space="preserve"> и </w:t>
      </w:r>
      <w:proofErr w:type="spellStart"/>
      <w:r w:rsidR="00324C6D" w:rsidRPr="00B07712">
        <w:rPr>
          <w:b/>
          <w:bCs/>
          <w:color w:val="000000" w:themeColor="text1"/>
          <w:sz w:val="24"/>
          <w:szCs w:val="24"/>
        </w:rPr>
        <w:t>награђивање</w:t>
      </w:r>
      <w:proofErr w:type="spellEnd"/>
      <w:r w:rsidR="00324C6D" w:rsidRPr="00B07712">
        <w:rPr>
          <w:b/>
          <w:bCs/>
          <w:color w:val="000000" w:themeColor="text1"/>
          <w:sz w:val="24"/>
          <w:szCs w:val="24"/>
        </w:rPr>
        <w:t xml:space="preserve"> </w:t>
      </w:r>
      <w:proofErr w:type="spellStart"/>
      <w:r w:rsidR="00324C6D" w:rsidRPr="00B07712">
        <w:rPr>
          <w:b/>
          <w:bCs/>
          <w:color w:val="000000" w:themeColor="text1"/>
          <w:sz w:val="24"/>
          <w:szCs w:val="24"/>
        </w:rPr>
        <w:t>ученика</w:t>
      </w:r>
      <w:proofErr w:type="spellEnd"/>
    </w:p>
    <w:p w14:paraId="711202FC" w14:textId="77777777" w:rsidR="007A5FE6" w:rsidRDefault="007A5FE6" w:rsidP="00A20B33">
      <w:pPr>
        <w:shd w:val="clear" w:color="auto" w:fill="FFFFFF"/>
        <w:spacing w:after="0" w:line="240" w:lineRule="auto"/>
        <w:jc w:val="center"/>
        <w:rPr>
          <w:b/>
          <w:bCs/>
          <w:color w:val="000000" w:themeColor="text1"/>
          <w:sz w:val="24"/>
          <w:szCs w:val="24"/>
          <w:lang w:val="sr-Cyrl-RS"/>
        </w:rPr>
      </w:pPr>
      <w:r>
        <w:rPr>
          <w:b/>
          <w:bCs/>
          <w:color w:val="000000" w:themeColor="text1"/>
          <w:sz w:val="24"/>
          <w:szCs w:val="24"/>
          <w:lang w:val="sr-Cyrl-RS"/>
        </w:rPr>
        <w:t xml:space="preserve"> </w:t>
      </w:r>
    </w:p>
    <w:p w14:paraId="77C01150" w14:textId="46A989A3" w:rsidR="00324C6D" w:rsidRPr="00B07712" w:rsidRDefault="00624E10" w:rsidP="00A20B33">
      <w:pPr>
        <w:shd w:val="clear" w:color="auto" w:fill="FFFFFF"/>
        <w:spacing w:after="0" w:line="240" w:lineRule="auto"/>
        <w:jc w:val="center"/>
        <w:rPr>
          <w:b/>
          <w:bCs/>
          <w:color w:val="000000" w:themeColor="text1"/>
          <w:sz w:val="24"/>
          <w:szCs w:val="24"/>
        </w:rPr>
      </w:pPr>
      <w:proofErr w:type="spellStart"/>
      <w:r>
        <w:rPr>
          <w:b/>
          <w:bCs/>
          <w:color w:val="000000" w:themeColor="text1"/>
          <w:sz w:val="24"/>
          <w:szCs w:val="24"/>
        </w:rPr>
        <w:t>Члан</w:t>
      </w:r>
      <w:proofErr w:type="spellEnd"/>
      <w:r>
        <w:rPr>
          <w:b/>
          <w:bCs/>
          <w:color w:val="000000" w:themeColor="text1"/>
          <w:sz w:val="24"/>
          <w:szCs w:val="24"/>
        </w:rPr>
        <w:t xml:space="preserve"> </w:t>
      </w:r>
      <w:r>
        <w:rPr>
          <w:b/>
          <w:bCs/>
          <w:color w:val="000000" w:themeColor="text1"/>
          <w:sz w:val="24"/>
          <w:szCs w:val="24"/>
          <w:lang w:val="sr-Cyrl-RS"/>
        </w:rPr>
        <w:t>6</w:t>
      </w:r>
      <w:r w:rsidR="007A5FE6">
        <w:rPr>
          <w:b/>
          <w:bCs/>
          <w:color w:val="000000" w:themeColor="text1"/>
          <w:sz w:val="24"/>
          <w:szCs w:val="24"/>
          <w:lang w:val="sr-Cyrl-RS"/>
        </w:rPr>
        <w:t>7</w:t>
      </w:r>
      <w:r w:rsidR="00324C6D" w:rsidRPr="00B07712">
        <w:rPr>
          <w:b/>
          <w:bCs/>
          <w:color w:val="000000" w:themeColor="text1"/>
          <w:sz w:val="24"/>
          <w:szCs w:val="24"/>
        </w:rPr>
        <w:t>.</w:t>
      </w:r>
    </w:p>
    <w:p w14:paraId="1E653282" w14:textId="77777777" w:rsidR="00170B02" w:rsidRPr="00B07712" w:rsidRDefault="00170B02" w:rsidP="00A20B33">
      <w:pPr>
        <w:shd w:val="clear" w:color="auto" w:fill="FFFFFF"/>
        <w:spacing w:after="0" w:line="240" w:lineRule="auto"/>
        <w:jc w:val="center"/>
        <w:rPr>
          <w:b/>
          <w:bCs/>
          <w:color w:val="000000" w:themeColor="text1"/>
          <w:sz w:val="24"/>
          <w:szCs w:val="24"/>
        </w:rPr>
      </w:pPr>
    </w:p>
    <w:p w14:paraId="2B4F763A" w14:textId="77777777" w:rsidR="00250810"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Ученик</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истиче</w:t>
      </w:r>
      <w:proofErr w:type="spellEnd"/>
      <w:r w:rsidRPr="00B07712">
        <w:rPr>
          <w:color w:val="000000" w:themeColor="text1"/>
          <w:sz w:val="24"/>
          <w:szCs w:val="24"/>
        </w:rPr>
        <w:t xml:space="preserve"> у </w:t>
      </w:r>
      <w:proofErr w:type="spellStart"/>
      <w:r w:rsidRPr="00B07712">
        <w:rPr>
          <w:color w:val="000000" w:themeColor="text1"/>
          <w:sz w:val="24"/>
          <w:szCs w:val="24"/>
        </w:rPr>
        <w:t>учењу</w:t>
      </w:r>
      <w:proofErr w:type="spellEnd"/>
      <w:r w:rsidRPr="00B07712">
        <w:rPr>
          <w:color w:val="000000" w:themeColor="text1"/>
          <w:sz w:val="24"/>
          <w:szCs w:val="24"/>
        </w:rPr>
        <w:t xml:space="preserve"> и </w:t>
      </w:r>
      <w:proofErr w:type="spellStart"/>
      <w:r w:rsidRPr="00B07712">
        <w:rPr>
          <w:color w:val="000000" w:themeColor="text1"/>
          <w:sz w:val="24"/>
          <w:szCs w:val="24"/>
        </w:rPr>
        <w:t>владању</w:t>
      </w:r>
      <w:proofErr w:type="spellEnd"/>
      <w:r w:rsidRPr="00B07712">
        <w:rPr>
          <w:color w:val="000000" w:themeColor="text1"/>
          <w:sz w:val="24"/>
          <w:szCs w:val="24"/>
        </w:rPr>
        <w:t xml:space="preserve"> </w:t>
      </w:r>
      <w:proofErr w:type="spellStart"/>
      <w:r w:rsidRPr="00B07712">
        <w:rPr>
          <w:color w:val="000000" w:themeColor="text1"/>
          <w:sz w:val="24"/>
          <w:szCs w:val="24"/>
        </w:rPr>
        <w:t>похваљује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или</w:t>
      </w:r>
      <w:proofErr w:type="spellEnd"/>
      <w:r w:rsidRPr="00B07712">
        <w:rPr>
          <w:color w:val="000000" w:themeColor="text1"/>
          <w:sz w:val="24"/>
          <w:szCs w:val="24"/>
        </w:rPr>
        <w:t xml:space="preserve"> </w:t>
      </w:r>
      <w:proofErr w:type="spellStart"/>
      <w:r w:rsidRPr="00B07712">
        <w:rPr>
          <w:color w:val="000000" w:themeColor="text1"/>
          <w:sz w:val="24"/>
          <w:szCs w:val="24"/>
        </w:rPr>
        <w:t>награђује</w:t>
      </w:r>
      <w:proofErr w:type="spellEnd"/>
      <w:r w:rsidRPr="00B07712">
        <w:rPr>
          <w:color w:val="000000" w:themeColor="text1"/>
          <w:sz w:val="24"/>
          <w:szCs w:val="24"/>
        </w:rPr>
        <w:t>.</w:t>
      </w:r>
    </w:p>
    <w:p w14:paraId="56490F1F" w14:textId="16C81976" w:rsidR="00250810" w:rsidRPr="00B07712" w:rsidRDefault="00250810" w:rsidP="00A20B33">
      <w:pPr>
        <w:shd w:val="clear" w:color="auto" w:fill="FFFFFF"/>
        <w:spacing w:after="0" w:line="240" w:lineRule="auto"/>
        <w:ind w:firstLine="720"/>
        <w:jc w:val="both"/>
        <w:rPr>
          <w:color w:val="000000" w:themeColor="text1"/>
          <w:sz w:val="24"/>
          <w:szCs w:val="24"/>
        </w:rPr>
      </w:pPr>
    </w:p>
    <w:p w14:paraId="4BD60701" w14:textId="77777777" w:rsidR="00006645" w:rsidRPr="00C20957" w:rsidRDefault="00324C6D" w:rsidP="00C20957">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Врсте</w:t>
      </w:r>
      <w:proofErr w:type="spellEnd"/>
      <w:r w:rsidRPr="00B07712">
        <w:rPr>
          <w:color w:val="000000" w:themeColor="text1"/>
          <w:sz w:val="24"/>
          <w:szCs w:val="24"/>
        </w:rPr>
        <w:t xml:space="preserve"> </w:t>
      </w:r>
      <w:proofErr w:type="spellStart"/>
      <w:r w:rsidRPr="00B07712">
        <w:rPr>
          <w:color w:val="000000" w:themeColor="text1"/>
          <w:sz w:val="24"/>
          <w:szCs w:val="24"/>
        </w:rPr>
        <w:t>диплома</w:t>
      </w:r>
      <w:proofErr w:type="spellEnd"/>
      <w:r w:rsidRPr="00B07712">
        <w:rPr>
          <w:color w:val="000000" w:themeColor="text1"/>
          <w:sz w:val="24"/>
          <w:szCs w:val="24"/>
        </w:rPr>
        <w:t xml:space="preserve">, </w:t>
      </w:r>
      <w:proofErr w:type="spellStart"/>
      <w:r w:rsidRPr="00B07712">
        <w:rPr>
          <w:color w:val="000000" w:themeColor="text1"/>
          <w:sz w:val="24"/>
          <w:szCs w:val="24"/>
        </w:rPr>
        <w:t>односно</w:t>
      </w:r>
      <w:proofErr w:type="spellEnd"/>
      <w:r w:rsidRPr="00B07712">
        <w:rPr>
          <w:color w:val="000000" w:themeColor="text1"/>
          <w:sz w:val="24"/>
          <w:szCs w:val="24"/>
        </w:rPr>
        <w:t xml:space="preserve"> </w:t>
      </w:r>
      <w:proofErr w:type="spellStart"/>
      <w:r w:rsidRPr="00B07712">
        <w:rPr>
          <w:color w:val="000000" w:themeColor="text1"/>
          <w:sz w:val="24"/>
          <w:szCs w:val="24"/>
        </w:rPr>
        <w:t>награда</w:t>
      </w:r>
      <w:proofErr w:type="spellEnd"/>
      <w:r w:rsidRPr="00B07712">
        <w:rPr>
          <w:color w:val="000000" w:themeColor="text1"/>
          <w:sz w:val="24"/>
          <w:szCs w:val="24"/>
        </w:rPr>
        <w:t xml:space="preserve"> и </w:t>
      </w:r>
      <w:proofErr w:type="spellStart"/>
      <w:r w:rsidRPr="00B07712">
        <w:rPr>
          <w:color w:val="000000" w:themeColor="text1"/>
          <w:sz w:val="24"/>
          <w:szCs w:val="24"/>
        </w:rPr>
        <w:t>ближе</w:t>
      </w:r>
      <w:proofErr w:type="spellEnd"/>
      <w:r w:rsidRPr="00B07712">
        <w:rPr>
          <w:color w:val="000000" w:themeColor="text1"/>
          <w:sz w:val="24"/>
          <w:szCs w:val="24"/>
        </w:rPr>
        <w:t xml:space="preserve"> </w:t>
      </w:r>
      <w:proofErr w:type="spellStart"/>
      <w:r w:rsidRPr="00B07712">
        <w:rPr>
          <w:color w:val="000000" w:themeColor="text1"/>
          <w:sz w:val="24"/>
          <w:szCs w:val="24"/>
        </w:rPr>
        <w:t>услове</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њихово</w:t>
      </w:r>
      <w:proofErr w:type="spellEnd"/>
      <w:r w:rsidR="009F36FB">
        <w:rPr>
          <w:color w:val="000000" w:themeColor="text1"/>
          <w:sz w:val="24"/>
          <w:szCs w:val="24"/>
        </w:rPr>
        <w:t xml:space="preserve"> </w:t>
      </w:r>
      <w:proofErr w:type="spellStart"/>
      <w:r w:rsidR="009F36FB">
        <w:rPr>
          <w:color w:val="000000" w:themeColor="text1"/>
          <w:sz w:val="24"/>
          <w:szCs w:val="24"/>
        </w:rPr>
        <w:t>додељивање</w:t>
      </w:r>
      <w:proofErr w:type="spellEnd"/>
      <w:r w:rsidR="009F36FB">
        <w:rPr>
          <w:color w:val="000000" w:themeColor="text1"/>
          <w:sz w:val="24"/>
          <w:szCs w:val="24"/>
        </w:rPr>
        <w:t xml:space="preserve"> </w:t>
      </w:r>
      <w:proofErr w:type="spellStart"/>
      <w:r w:rsidR="009F36FB">
        <w:rPr>
          <w:color w:val="000000" w:themeColor="text1"/>
          <w:sz w:val="24"/>
          <w:szCs w:val="24"/>
        </w:rPr>
        <w:t>прописује</w:t>
      </w:r>
      <w:proofErr w:type="spellEnd"/>
      <w:r w:rsidR="009F36FB">
        <w:rPr>
          <w:color w:val="000000" w:themeColor="text1"/>
          <w:sz w:val="24"/>
          <w:szCs w:val="24"/>
        </w:rPr>
        <w:t xml:space="preserve"> </w:t>
      </w:r>
      <w:proofErr w:type="spellStart"/>
      <w:r w:rsidR="009F36FB">
        <w:rPr>
          <w:color w:val="000000" w:themeColor="text1"/>
          <w:sz w:val="24"/>
          <w:szCs w:val="24"/>
        </w:rPr>
        <w:t>министар</w:t>
      </w:r>
      <w:proofErr w:type="spellEnd"/>
      <w:r w:rsidR="009F36FB">
        <w:rPr>
          <w:color w:val="000000" w:themeColor="text1"/>
          <w:sz w:val="24"/>
          <w:szCs w:val="24"/>
        </w:rPr>
        <w:t>.</w:t>
      </w:r>
    </w:p>
    <w:p w14:paraId="6CD79D08" w14:textId="77777777" w:rsidR="00006645" w:rsidRDefault="00006645" w:rsidP="00A20B33">
      <w:pPr>
        <w:spacing w:after="0" w:line="240" w:lineRule="auto"/>
        <w:jc w:val="center"/>
        <w:rPr>
          <w:b/>
          <w:color w:val="000000" w:themeColor="text1"/>
          <w:sz w:val="24"/>
          <w:szCs w:val="24"/>
          <w:lang w:val="sr-Cyrl-CS"/>
        </w:rPr>
      </w:pPr>
    </w:p>
    <w:p w14:paraId="26B03CC9" w14:textId="71386E58" w:rsidR="00324C6D" w:rsidRPr="00B07712" w:rsidRDefault="00324C6D" w:rsidP="00A20B33">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7A5FE6">
        <w:rPr>
          <w:b/>
          <w:color w:val="000000" w:themeColor="text1"/>
          <w:sz w:val="24"/>
          <w:szCs w:val="24"/>
          <w:lang w:val="sr-Cyrl-RS"/>
        </w:rPr>
        <w:t>68</w:t>
      </w:r>
      <w:r w:rsidRPr="00B07712">
        <w:rPr>
          <w:b/>
          <w:color w:val="000000" w:themeColor="text1"/>
          <w:sz w:val="24"/>
          <w:szCs w:val="24"/>
          <w:lang w:val="sr-Cyrl-CS"/>
        </w:rPr>
        <w:t>.</w:t>
      </w:r>
    </w:p>
    <w:p w14:paraId="5218AEAE" w14:textId="77777777" w:rsidR="00141A2A" w:rsidRPr="00B07712" w:rsidRDefault="00141A2A" w:rsidP="00A20B33">
      <w:pPr>
        <w:spacing w:after="0" w:line="240" w:lineRule="auto"/>
        <w:jc w:val="center"/>
        <w:rPr>
          <w:b/>
          <w:color w:val="000000" w:themeColor="text1"/>
          <w:sz w:val="24"/>
          <w:szCs w:val="24"/>
          <w:lang w:val="sr-Cyrl-CS"/>
        </w:rPr>
      </w:pPr>
    </w:p>
    <w:p w14:paraId="17F223E0"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Ученици који на крају школске године постигну општи одличан успех и примерно владање похваљују се за постигнут одличан успех  и примерно владање.</w:t>
      </w:r>
    </w:p>
    <w:p w14:paraId="1C933BAE" w14:textId="77777777" w:rsidR="0034651F" w:rsidRDefault="0034651F" w:rsidP="00A20B33">
      <w:pPr>
        <w:spacing w:after="0" w:line="240" w:lineRule="auto"/>
        <w:ind w:firstLine="720"/>
        <w:jc w:val="both"/>
        <w:rPr>
          <w:rFonts w:eastAsia="Times New Roman"/>
          <w:color w:val="000000" w:themeColor="text1"/>
          <w:sz w:val="24"/>
          <w:szCs w:val="24"/>
          <w:lang w:val="sr-Cyrl-CS"/>
        </w:rPr>
      </w:pPr>
    </w:p>
    <w:p w14:paraId="57653204" w14:textId="77777777" w:rsidR="006E1BA7" w:rsidRPr="006E1BA7" w:rsidRDefault="006E1BA7" w:rsidP="00A20B33">
      <w:pPr>
        <w:spacing w:after="0" w:line="240" w:lineRule="auto"/>
        <w:ind w:firstLine="720"/>
        <w:jc w:val="both"/>
        <w:rPr>
          <w:rFonts w:eastAsia="Times New Roman"/>
          <w:color w:val="000000" w:themeColor="text1"/>
          <w:sz w:val="24"/>
          <w:szCs w:val="24"/>
        </w:rPr>
      </w:pPr>
      <w:r>
        <w:rPr>
          <w:rFonts w:eastAsia="Times New Roman"/>
          <w:color w:val="000000" w:themeColor="text1"/>
          <w:sz w:val="24"/>
          <w:szCs w:val="24"/>
        </w:rPr>
        <w:t xml:space="preserve"> </w:t>
      </w:r>
    </w:p>
    <w:p w14:paraId="603C98F2" w14:textId="7AF752A4" w:rsidR="00324C6D" w:rsidRPr="00B07712" w:rsidRDefault="00324C6D" w:rsidP="00A20B33">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7A5FE6">
        <w:rPr>
          <w:b/>
          <w:color w:val="000000" w:themeColor="text1"/>
          <w:sz w:val="24"/>
          <w:szCs w:val="24"/>
          <w:lang w:val="sr-Cyrl-RS"/>
        </w:rPr>
        <w:t>69</w:t>
      </w:r>
      <w:r w:rsidRPr="00B07712">
        <w:rPr>
          <w:b/>
          <w:color w:val="000000" w:themeColor="text1"/>
          <w:sz w:val="24"/>
          <w:szCs w:val="24"/>
          <w:lang w:val="sr-Cyrl-CS"/>
        </w:rPr>
        <w:t>.</w:t>
      </w:r>
    </w:p>
    <w:p w14:paraId="0FC45F6C" w14:textId="77777777" w:rsidR="00141A2A" w:rsidRPr="00B07712" w:rsidRDefault="00141A2A" w:rsidP="00A20B33">
      <w:pPr>
        <w:spacing w:after="0" w:line="240" w:lineRule="auto"/>
        <w:jc w:val="center"/>
        <w:rPr>
          <w:b/>
          <w:color w:val="000000" w:themeColor="text1"/>
          <w:sz w:val="24"/>
          <w:szCs w:val="24"/>
          <w:lang w:val="sr-Cyrl-CS"/>
        </w:rPr>
      </w:pPr>
    </w:p>
    <w:p w14:paraId="7B8D6E19" w14:textId="77777777" w:rsidR="00324C6D" w:rsidRPr="00B07712" w:rsidRDefault="00324C6D" w:rsidP="00A20B33">
      <w:pPr>
        <w:spacing w:after="0" w:line="240" w:lineRule="auto"/>
        <w:ind w:firstLine="720"/>
        <w:jc w:val="both"/>
        <w:rPr>
          <w:color w:val="000000" w:themeColor="text1"/>
          <w:sz w:val="24"/>
          <w:szCs w:val="24"/>
          <w:lang w:val="sr-Cyrl-CS"/>
        </w:rPr>
      </w:pPr>
      <w:r w:rsidRPr="00B07712">
        <w:rPr>
          <w:color w:val="000000" w:themeColor="text1"/>
          <w:sz w:val="24"/>
          <w:szCs w:val="24"/>
          <w:lang w:val="sr-Cyrl-CS"/>
        </w:rPr>
        <w:t>Ученицима награде могу додељивати спонзори и донатори.</w:t>
      </w:r>
    </w:p>
    <w:p w14:paraId="7BC5BA4D" w14:textId="77777777" w:rsidR="00141A2A" w:rsidRDefault="00141A2A" w:rsidP="00A20B33">
      <w:pPr>
        <w:spacing w:after="0" w:line="240" w:lineRule="auto"/>
        <w:ind w:firstLine="720"/>
        <w:jc w:val="both"/>
        <w:rPr>
          <w:color w:val="000000" w:themeColor="text1"/>
          <w:sz w:val="24"/>
          <w:szCs w:val="24"/>
          <w:lang w:val="sr-Cyrl-CS"/>
        </w:rPr>
      </w:pPr>
    </w:p>
    <w:p w14:paraId="6B891AAD" w14:textId="77777777" w:rsidR="0034651F" w:rsidRPr="00B07712" w:rsidRDefault="0034651F" w:rsidP="00A20B33">
      <w:pPr>
        <w:spacing w:after="0" w:line="240" w:lineRule="auto"/>
        <w:ind w:firstLine="720"/>
        <w:jc w:val="both"/>
        <w:rPr>
          <w:color w:val="000000" w:themeColor="text1"/>
          <w:sz w:val="24"/>
          <w:szCs w:val="24"/>
          <w:lang w:val="sr-Cyrl-CS"/>
        </w:rPr>
      </w:pPr>
    </w:p>
    <w:p w14:paraId="6D20224D" w14:textId="77777777" w:rsidR="007A5FE6" w:rsidRDefault="007A5FE6" w:rsidP="00141A2A">
      <w:pPr>
        <w:spacing w:after="0" w:line="240" w:lineRule="auto"/>
        <w:jc w:val="center"/>
        <w:rPr>
          <w:b/>
          <w:color w:val="000000" w:themeColor="text1"/>
          <w:sz w:val="24"/>
          <w:szCs w:val="24"/>
          <w:lang w:val="sr-Cyrl-CS"/>
        </w:rPr>
      </w:pPr>
    </w:p>
    <w:p w14:paraId="5C10ACA1" w14:textId="77777777" w:rsidR="007A5FE6" w:rsidRDefault="007A5FE6" w:rsidP="00141A2A">
      <w:pPr>
        <w:spacing w:after="0" w:line="240" w:lineRule="auto"/>
        <w:jc w:val="center"/>
        <w:rPr>
          <w:b/>
          <w:color w:val="000000" w:themeColor="text1"/>
          <w:sz w:val="24"/>
          <w:szCs w:val="24"/>
          <w:lang w:val="sr-Cyrl-CS"/>
        </w:rPr>
      </w:pPr>
    </w:p>
    <w:p w14:paraId="05D13EAF" w14:textId="04D0DF3C" w:rsidR="00141A2A" w:rsidRPr="00B07712" w:rsidRDefault="00324C6D" w:rsidP="00141A2A">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624E10">
        <w:rPr>
          <w:b/>
          <w:color w:val="000000" w:themeColor="text1"/>
          <w:sz w:val="24"/>
          <w:szCs w:val="24"/>
        </w:rPr>
        <w:t>7</w:t>
      </w:r>
      <w:r w:rsidR="007A5FE6">
        <w:rPr>
          <w:b/>
          <w:color w:val="000000" w:themeColor="text1"/>
          <w:sz w:val="24"/>
          <w:szCs w:val="24"/>
          <w:lang w:val="sr-Cyrl-RS"/>
        </w:rPr>
        <w:t>0</w:t>
      </w:r>
      <w:r w:rsidRPr="00B07712">
        <w:rPr>
          <w:b/>
          <w:color w:val="000000" w:themeColor="text1"/>
          <w:sz w:val="24"/>
          <w:szCs w:val="24"/>
          <w:lang w:val="sr-Cyrl-CS"/>
        </w:rPr>
        <w:t>.</w:t>
      </w:r>
    </w:p>
    <w:p w14:paraId="475E7F57" w14:textId="77777777" w:rsidR="00141A2A" w:rsidRPr="00B07712" w:rsidRDefault="00141A2A" w:rsidP="00A20B33">
      <w:pPr>
        <w:spacing w:after="0" w:line="240" w:lineRule="auto"/>
        <w:jc w:val="center"/>
        <w:rPr>
          <w:b/>
          <w:color w:val="000000" w:themeColor="text1"/>
          <w:sz w:val="24"/>
          <w:szCs w:val="24"/>
          <w:lang w:val="sr-Cyrl-CS"/>
        </w:rPr>
      </w:pPr>
    </w:p>
    <w:p w14:paraId="0F47F630" w14:textId="77777777" w:rsidR="00324C6D" w:rsidRPr="00B07712" w:rsidRDefault="00324C6D" w:rsidP="00A20B33">
      <w:pPr>
        <w:spacing w:after="0" w:line="240" w:lineRule="auto"/>
        <w:ind w:firstLine="720"/>
        <w:jc w:val="both"/>
        <w:rPr>
          <w:color w:val="000000" w:themeColor="text1"/>
          <w:sz w:val="24"/>
          <w:szCs w:val="24"/>
          <w:lang w:val="sr-Cyrl-CS"/>
        </w:rPr>
      </w:pPr>
      <w:r w:rsidRPr="00B07712">
        <w:rPr>
          <w:color w:val="000000" w:themeColor="text1"/>
          <w:sz w:val="24"/>
          <w:szCs w:val="24"/>
          <w:lang w:val="sr-Cyrl-CS"/>
        </w:rPr>
        <w:t>Поједином ученику може се истовремено доделити и похвала и награда.</w:t>
      </w:r>
    </w:p>
    <w:p w14:paraId="56BC5126" w14:textId="77777777" w:rsidR="00324C6D" w:rsidRPr="00B07712" w:rsidRDefault="00D77808" w:rsidP="00A20B33">
      <w:pPr>
        <w:spacing w:after="0" w:line="240" w:lineRule="auto"/>
        <w:ind w:firstLine="720"/>
        <w:jc w:val="both"/>
        <w:rPr>
          <w:rFonts w:eastAsia="Times New Roman"/>
          <w:color w:val="000000" w:themeColor="text1"/>
          <w:sz w:val="24"/>
          <w:szCs w:val="24"/>
          <w:lang w:val="sr-Cyrl-CS"/>
        </w:rPr>
      </w:pPr>
      <w:r>
        <w:rPr>
          <w:rFonts w:eastAsia="Times New Roman"/>
          <w:color w:val="000000" w:themeColor="text1"/>
          <w:sz w:val="24"/>
          <w:szCs w:val="24"/>
          <w:lang w:val="sr-Cyrl-CS"/>
        </w:rPr>
        <w:t xml:space="preserve">Похвале и </w:t>
      </w:r>
      <w:r w:rsidR="00324C6D" w:rsidRPr="00B07712">
        <w:rPr>
          <w:rFonts w:eastAsia="Times New Roman"/>
          <w:color w:val="000000" w:themeColor="text1"/>
          <w:sz w:val="24"/>
          <w:szCs w:val="24"/>
          <w:lang w:val="sr-Cyrl-CS"/>
        </w:rPr>
        <w:t xml:space="preserve"> награде, додељује Наставничко веће.</w:t>
      </w:r>
    </w:p>
    <w:p w14:paraId="1182041C" w14:textId="77777777" w:rsidR="00D77808" w:rsidRDefault="00D77808" w:rsidP="00A20B33">
      <w:pPr>
        <w:spacing w:after="0" w:line="240" w:lineRule="auto"/>
        <w:jc w:val="center"/>
        <w:rPr>
          <w:rFonts w:eastAsia="Times New Roman"/>
          <w:color w:val="000000" w:themeColor="text1"/>
          <w:sz w:val="24"/>
          <w:szCs w:val="24"/>
          <w:lang w:val="sr-Cyrl-CS"/>
        </w:rPr>
      </w:pPr>
    </w:p>
    <w:p w14:paraId="43E46FD4" w14:textId="623594FC" w:rsidR="00324C6D" w:rsidRPr="00B07712" w:rsidRDefault="00324C6D" w:rsidP="00A20B33">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624E10">
        <w:rPr>
          <w:b/>
          <w:color w:val="000000" w:themeColor="text1"/>
          <w:sz w:val="24"/>
          <w:szCs w:val="24"/>
          <w:lang w:val="sr-Cyrl-RS"/>
        </w:rPr>
        <w:t>7</w:t>
      </w:r>
      <w:r w:rsidR="007A5FE6">
        <w:rPr>
          <w:b/>
          <w:color w:val="000000" w:themeColor="text1"/>
          <w:sz w:val="24"/>
          <w:szCs w:val="24"/>
          <w:lang w:val="sr-Cyrl-RS"/>
        </w:rPr>
        <w:t>1</w:t>
      </w:r>
      <w:r w:rsidRPr="00B07712">
        <w:rPr>
          <w:b/>
          <w:color w:val="000000" w:themeColor="text1"/>
          <w:sz w:val="24"/>
          <w:szCs w:val="24"/>
          <w:lang w:val="sr-Cyrl-CS"/>
        </w:rPr>
        <w:t>.</w:t>
      </w:r>
    </w:p>
    <w:p w14:paraId="2DA2E0B3" w14:textId="77777777" w:rsidR="00141A2A" w:rsidRPr="00B07712" w:rsidRDefault="00141A2A" w:rsidP="00A20B33">
      <w:pPr>
        <w:spacing w:after="0" w:line="240" w:lineRule="auto"/>
        <w:jc w:val="center"/>
        <w:rPr>
          <w:b/>
          <w:color w:val="000000" w:themeColor="text1"/>
          <w:sz w:val="24"/>
          <w:szCs w:val="24"/>
          <w:lang w:val="sr-Cyrl-CS"/>
        </w:rPr>
      </w:pPr>
    </w:p>
    <w:p w14:paraId="5C92EDD8" w14:textId="77777777" w:rsidR="000A748D" w:rsidRPr="00B07712" w:rsidRDefault="00324C6D" w:rsidP="00142E5D">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Похвале се додељују у писаном облику и садрже: назив Школе и надлежног органа који похвалу додељује, врсту похвале, презиме и име ученика,  разред и одељење, датум издавања, оверен потпис директора Школе.</w:t>
      </w:r>
    </w:p>
    <w:p w14:paraId="0BBB67DD" w14:textId="77777777" w:rsidR="000A748D" w:rsidRPr="00B07712" w:rsidRDefault="000A748D" w:rsidP="00A20B33">
      <w:pPr>
        <w:spacing w:after="0" w:line="240" w:lineRule="auto"/>
        <w:jc w:val="center"/>
        <w:rPr>
          <w:b/>
          <w:color w:val="000000" w:themeColor="text1"/>
          <w:sz w:val="24"/>
          <w:szCs w:val="24"/>
          <w:lang w:val="sr-Cyrl-CS"/>
        </w:rPr>
      </w:pPr>
    </w:p>
    <w:p w14:paraId="2F8C4E72" w14:textId="77777777" w:rsidR="000A748D" w:rsidRPr="00B07712" w:rsidRDefault="000A748D" w:rsidP="00A20B33">
      <w:pPr>
        <w:spacing w:after="0" w:line="240" w:lineRule="auto"/>
        <w:jc w:val="center"/>
        <w:rPr>
          <w:b/>
          <w:color w:val="000000" w:themeColor="text1"/>
          <w:sz w:val="24"/>
          <w:szCs w:val="24"/>
          <w:lang w:val="sr-Cyrl-CS"/>
        </w:rPr>
      </w:pPr>
    </w:p>
    <w:p w14:paraId="34AA37FE" w14:textId="779944B0" w:rsidR="00324C6D" w:rsidRPr="00B07712" w:rsidRDefault="00324C6D" w:rsidP="00A20B33">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624E10">
        <w:rPr>
          <w:b/>
          <w:color w:val="000000" w:themeColor="text1"/>
          <w:sz w:val="24"/>
          <w:szCs w:val="24"/>
          <w:lang w:val="sr-Cyrl-RS"/>
        </w:rPr>
        <w:t>7</w:t>
      </w:r>
      <w:r w:rsidR="007A5FE6">
        <w:rPr>
          <w:b/>
          <w:color w:val="000000" w:themeColor="text1"/>
          <w:sz w:val="24"/>
          <w:szCs w:val="24"/>
          <w:lang w:val="sr-Cyrl-RS"/>
        </w:rPr>
        <w:t>2</w:t>
      </w:r>
      <w:r w:rsidRPr="00B07712">
        <w:rPr>
          <w:b/>
          <w:color w:val="000000" w:themeColor="text1"/>
          <w:sz w:val="24"/>
          <w:szCs w:val="24"/>
          <w:lang w:val="sr-Cyrl-CS"/>
        </w:rPr>
        <w:t>.</w:t>
      </w:r>
    </w:p>
    <w:p w14:paraId="0132D72E" w14:textId="5811C8FE" w:rsidR="00324C6D" w:rsidRPr="00DA498F" w:rsidRDefault="00324C6D" w:rsidP="00A20B33">
      <w:pPr>
        <w:spacing w:after="0" w:line="240" w:lineRule="auto"/>
        <w:ind w:firstLine="720"/>
        <w:jc w:val="both"/>
        <w:rPr>
          <w:rFonts w:eastAsia="Times New Roman"/>
          <w:sz w:val="24"/>
          <w:szCs w:val="24"/>
          <w:lang w:val="sr-Cyrl-CS"/>
        </w:rPr>
      </w:pPr>
      <w:r w:rsidRPr="00DA498F">
        <w:rPr>
          <w:rFonts w:eastAsia="Times New Roman"/>
          <w:sz w:val="24"/>
          <w:szCs w:val="24"/>
          <w:lang w:val="sr-Cyrl-CS"/>
        </w:rPr>
        <w:t xml:space="preserve">Награде се </w:t>
      </w:r>
      <w:r w:rsidR="00624E10" w:rsidRPr="00DA498F">
        <w:rPr>
          <w:rFonts w:eastAsia="Times New Roman"/>
          <w:sz w:val="24"/>
          <w:szCs w:val="24"/>
          <w:lang w:val="sr-Cyrl-CS"/>
        </w:rPr>
        <w:t>могу додељивати</w:t>
      </w:r>
      <w:r w:rsidRPr="00DA498F">
        <w:rPr>
          <w:rFonts w:eastAsia="Times New Roman"/>
          <w:sz w:val="24"/>
          <w:szCs w:val="24"/>
          <w:lang w:val="sr-Cyrl-CS"/>
        </w:rPr>
        <w:t xml:space="preserve"> у </w:t>
      </w:r>
      <w:r w:rsidR="007A5FE6">
        <w:rPr>
          <w:rFonts w:eastAsia="Times New Roman"/>
          <w:sz w:val="24"/>
          <w:szCs w:val="24"/>
          <w:lang w:val="sr-Cyrl-CS"/>
        </w:rPr>
        <w:t>складу са учениковим психофизичким капацитетима.</w:t>
      </w:r>
    </w:p>
    <w:p w14:paraId="0C0C5BA3" w14:textId="77777777" w:rsidR="007A5FE6" w:rsidRDefault="007A5FE6" w:rsidP="00A20B33">
      <w:pPr>
        <w:shd w:val="clear" w:color="auto" w:fill="FFFFFF"/>
        <w:spacing w:after="0" w:line="240" w:lineRule="auto"/>
        <w:rPr>
          <w:b/>
          <w:color w:val="000000" w:themeColor="text1"/>
          <w:sz w:val="24"/>
          <w:szCs w:val="24"/>
          <w:lang w:val="sr-Cyrl-CS"/>
        </w:rPr>
      </w:pPr>
    </w:p>
    <w:p w14:paraId="755BCE88" w14:textId="3D58A059" w:rsidR="00324C6D" w:rsidRPr="00B07712" w:rsidRDefault="002163D9" w:rsidP="00A20B33">
      <w:pPr>
        <w:shd w:val="clear" w:color="auto" w:fill="FFFFFF"/>
        <w:spacing w:after="0" w:line="240" w:lineRule="auto"/>
        <w:rPr>
          <w:b/>
          <w:color w:val="000000" w:themeColor="text1"/>
          <w:sz w:val="24"/>
          <w:szCs w:val="24"/>
          <w:lang w:val="sr-Cyrl-CS"/>
        </w:rPr>
      </w:pPr>
      <w:r>
        <w:rPr>
          <w:b/>
          <w:color w:val="000000" w:themeColor="text1"/>
          <w:sz w:val="24"/>
          <w:szCs w:val="24"/>
          <w:lang w:val="sr-Cyrl-CS"/>
        </w:rPr>
        <w:t xml:space="preserve">      </w:t>
      </w:r>
      <w:r w:rsidR="00324C6D" w:rsidRPr="00B07712">
        <w:rPr>
          <w:b/>
          <w:color w:val="000000" w:themeColor="text1"/>
          <w:sz w:val="24"/>
          <w:szCs w:val="24"/>
          <w:lang w:val="sr-Cyrl-CS"/>
        </w:rPr>
        <w:t>Испити</w:t>
      </w:r>
    </w:p>
    <w:p w14:paraId="5E0F3D87" w14:textId="1C442E27" w:rsidR="00324C6D" w:rsidRPr="00B07712" w:rsidRDefault="00324C6D" w:rsidP="00A20B33">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7531C9">
        <w:rPr>
          <w:b/>
          <w:color w:val="000000" w:themeColor="text1"/>
          <w:sz w:val="24"/>
          <w:szCs w:val="24"/>
          <w:lang w:val="sr-Cyrl-RS"/>
        </w:rPr>
        <w:t>7</w:t>
      </w:r>
      <w:r w:rsidR="007A5FE6">
        <w:rPr>
          <w:b/>
          <w:color w:val="000000" w:themeColor="text1"/>
          <w:sz w:val="24"/>
          <w:szCs w:val="24"/>
          <w:lang w:val="sr-Cyrl-RS"/>
        </w:rPr>
        <w:t>3</w:t>
      </w:r>
      <w:r w:rsidRPr="00B07712">
        <w:rPr>
          <w:b/>
          <w:color w:val="000000" w:themeColor="text1"/>
          <w:sz w:val="24"/>
          <w:szCs w:val="24"/>
          <w:lang w:val="sr-Cyrl-CS"/>
        </w:rPr>
        <w:t>.</w:t>
      </w:r>
    </w:p>
    <w:p w14:paraId="09B84348" w14:textId="77777777" w:rsidR="005F7183" w:rsidRPr="00B07712" w:rsidRDefault="005F7183" w:rsidP="00A20B33">
      <w:pPr>
        <w:spacing w:after="0" w:line="240" w:lineRule="auto"/>
        <w:jc w:val="center"/>
        <w:rPr>
          <w:b/>
          <w:color w:val="000000" w:themeColor="text1"/>
          <w:sz w:val="24"/>
          <w:szCs w:val="24"/>
          <w:lang w:val="sr-Cyrl-CS"/>
        </w:rPr>
      </w:pPr>
    </w:p>
    <w:p w14:paraId="7CF9CF75" w14:textId="77777777" w:rsidR="00324C6D" w:rsidRPr="00B07712" w:rsidRDefault="00324C6D" w:rsidP="00BD1EF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Успех</w:t>
      </w:r>
      <w:proofErr w:type="spellEnd"/>
      <w:r w:rsidRPr="00B07712">
        <w:rPr>
          <w:color w:val="000000" w:themeColor="text1"/>
          <w:sz w:val="24"/>
          <w:szCs w:val="24"/>
        </w:rPr>
        <w:t xml:space="preserve"> </w:t>
      </w:r>
      <w:proofErr w:type="spellStart"/>
      <w:r w:rsidRPr="00B07712">
        <w:rPr>
          <w:color w:val="000000" w:themeColor="text1"/>
          <w:sz w:val="24"/>
          <w:szCs w:val="24"/>
        </w:rPr>
        <w:t>ученика</w:t>
      </w:r>
      <w:proofErr w:type="spellEnd"/>
      <w:r w:rsidRPr="00B07712">
        <w:rPr>
          <w:color w:val="000000" w:themeColor="text1"/>
          <w:sz w:val="24"/>
          <w:szCs w:val="24"/>
        </w:rPr>
        <w:t xml:space="preserve"> </w:t>
      </w:r>
      <w:proofErr w:type="spellStart"/>
      <w:r w:rsidRPr="00B07712">
        <w:rPr>
          <w:color w:val="000000" w:themeColor="text1"/>
          <w:sz w:val="24"/>
          <w:szCs w:val="24"/>
        </w:rPr>
        <w:t>оцењује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и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испиту</w:t>
      </w:r>
      <w:proofErr w:type="spellEnd"/>
      <w:r w:rsidRPr="00B07712">
        <w:rPr>
          <w:color w:val="000000" w:themeColor="text1"/>
          <w:sz w:val="24"/>
          <w:szCs w:val="24"/>
        </w:rPr>
        <w:t>.</w:t>
      </w:r>
    </w:p>
    <w:p w14:paraId="1698C573" w14:textId="77777777" w:rsidR="00324C6D" w:rsidRPr="00B07712" w:rsidRDefault="00324C6D" w:rsidP="00BD1EF1">
      <w:pPr>
        <w:shd w:val="clear" w:color="auto" w:fill="FFFFFF"/>
        <w:spacing w:after="0" w:line="240" w:lineRule="auto"/>
        <w:ind w:firstLine="720"/>
        <w:jc w:val="both"/>
        <w:rPr>
          <w:color w:val="000000" w:themeColor="text1"/>
          <w:sz w:val="24"/>
          <w:szCs w:val="24"/>
          <w:u w:val="single"/>
        </w:rPr>
      </w:pPr>
      <w:r w:rsidRPr="00B07712">
        <w:rPr>
          <w:color w:val="000000" w:themeColor="text1"/>
          <w:sz w:val="24"/>
          <w:szCs w:val="24"/>
          <w:u w:val="single"/>
        </w:rPr>
        <w:t xml:space="preserve">У </w:t>
      </w:r>
      <w:proofErr w:type="spellStart"/>
      <w:r w:rsidRPr="00B07712">
        <w:rPr>
          <w:color w:val="000000" w:themeColor="text1"/>
          <w:sz w:val="24"/>
          <w:szCs w:val="24"/>
          <w:u w:val="single"/>
        </w:rPr>
        <w:t>школи</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се</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полажу</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поправни</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разредни</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завршни</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испит</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испит</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из</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страног</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језика</w:t>
      </w:r>
      <w:proofErr w:type="spellEnd"/>
      <w:r w:rsidRPr="00B07712">
        <w:rPr>
          <w:color w:val="000000" w:themeColor="text1"/>
          <w:sz w:val="24"/>
          <w:szCs w:val="24"/>
          <w:u w:val="single"/>
        </w:rPr>
        <w:t xml:space="preserve"> и </w:t>
      </w:r>
      <w:proofErr w:type="spellStart"/>
      <w:r w:rsidRPr="00B07712">
        <w:rPr>
          <w:color w:val="000000" w:themeColor="text1"/>
          <w:sz w:val="24"/>
          <w:szCs w:val="24"/>
          <w:u w:val="single"/>
        </w:rPr>
        <w:t>други</w:t>
      </w:r>
      <w:proofErr w:type="spellEnd"/>
      <w:r w:rsidRPr="00B07712">
        <w:rPr>
          <w:color w:val="000000" w:themeColor="text1"/>
          <w:sz w:val="24"/>
          <w:szCs w:val="24"/>
          <w:u w:val="single"/>
        </w:rPr>
        <w:t xml:space="preserve"> </w:t>
      </w:r>
      <w:proofErr w:type="spellStart"/>
      <w:r w:rsidRPr="00B07712">
        <w:rPr>
          <w:color w:val="000000" w:themeColor="text1"/>
          <w:sz w:val="24"/>
          <w:szCs w:val="24"/>
          <w:u w:val="single"/>
        </w:rPr>
        <w:t>испити</w:t>
      </w:r>
      <w:proofErr w:type="spellEnd"/>
      <w:r w:rsidRPr="00B07712">
        <w:rPr>
          <w:color w:val="000000" w:themeColor="text1"/>
          <w:sz w:val="24"/>
          <w:szCs w:val="24"/>
          <w:u w:val="single"/>
        </w:rPr>
        <w:t>.</w:t>
      </w:r>
    </w:p>
    <w:p w14:paraId="7DDB8FAF" w14:textId="77777777" w:rsidR="00324C6D" w:rsidRPr="00B07712" w:rsidRDefault="00324C6D" w:rsidP="00BD1EF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Испити</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става</w:t>
      </w:r>
      <w:proofErr w:type="spellEnd"/>
      <w:r w:rsidRPr="00B07712">
        <w:rPr>
          <w:color w:val="000000" w:themeColor="text1"/>
          <w:sz w:val="24"/>
          <w:szCs w:val="24"/>
        </w:rPr>
        <w:t xml:space="preserve"> 2. </w:t>
      </w:r>
      <w:proofErr w:type="spellStart"/>
      <w:r w:rsidRPr="00B07712">
        <w:rPr>
          <w:color w:val="000000" w:themeColor="text1"/>
          <w:sz w:val="24"/>
          <w:szCs w:val="24"/>
        </w:rPr>
        <w:t>овог</w:t>
      </w:r>
      <w:proofErr w:type="spellEnd"/>
      <w:r w:rsidRPr="00B07712">
        <w:rPr>
          <w:color w:val="000000" w:themeColor="text1"/>
          <w:sz w:val="24"/>
          <w:szCs w:val="24"/>
        </w:rPr>
        <w:t xml:space="preserve"> </w:t>
      </w:r>
      <w:proofErr w:type="spellStart"/>
      <w:r w:rsidRPr="00B07712">
        <w:rPr>
          <w:color w:val="000000" w:themeColor="text1"/>
          <w:sz w:val="24"/>
          <w:szCs w:val="24"/>
        </w:rPr>
        <w:t>члана</w:t>
      </w:r>
      <w:proofErr w:type="spellEnd"/>
      <w:r w:rsidRPr="00B07712">
        <w:rPr>
          <w:color w:val="000000" w:themeColor="text1"/>
          <w:sz w:val="24"/>
          <w:szCs w:val="24"/>
        </w:rPr>
        <w:t xml:space="preserve">, </w:t>
      </w:r>
      <w:proofErr w:type="spellStart"/>
      <w:r w:rsidRPr="00B07712">
        <w:rPr>
          <w:color w:val="000000" w:themeColor="text1"/>
          <w:sz w:val="24"/>
          <w:szCs w:val="24"/>
        </w:rPr>
        <w:t>осим</w:t>
      </w:r>
      <w:proofErr w:type="spellEnd"/>
      <w:r w:rsidRPr="00B07712">
        <w:rPr>
          <w:color w:val="000000" w:themeColor="text1"/>
          <w:sz w:val="24"/>
          <w:szCs w:val="24"/>
        </w:rPr>
        <w:t xml:space="preserve"> </w:t>
      </w:r>
      <w:proofErr w:type="spellStart"/>
      <w:r w:rsidRPr="00B07712">
        <w:rPr>
          <w:color w:val="000000" w:themeColor="text1"/>
          <w:sz w:val="24"/>
          <w:szCs w:val="24"/>
        </w:rPr>
        <w:t>завршног</w:t>
      </w:r>
      <w:proofErr w:type="spellEnd"/>
      <w:r w:rsidRPr="00B07712">
        <w:rPr>
          <w:color w:val="000000" w:themeColor="text1"/>
          <w:sz w:val="24"/>
          <w:szCs w:val="24"/>
        </w:rPr>
        <w:t xml:space="preserve"> </w:t>
      </w:r>
      <w:proofErr w:type="spellStart"/>
      <w:r w:rsidRPr="00B07712">
        <w:rPr>
          <w:color w:val="000000" w:themeColor="text1"/>
          <w:sz w:val="24"/>
          <w:szCs w:val="24"/>
        </w:rPr>
        <w:t>испита</w:t>
      </w:r>
      <w:proofErr w:type="spellEnd"/>
      <w:r w:rsidRPr="00B07712">
        <w:rPr>
          <w:color w:val="000000" w:themeColor="text1"/>
          <w:sz w:val="24"/>
          <w:szCs w:val="24"/>
        </w:rPr>
        <w:t xml:space="preserve">, </w:t>
      </w:r>
      <w:proofErr w:type="spellStart"/>
      <w:r w:rsidRPr="00B07712">
        <w:rPr>
          <w:color w:val="000000" w:themeColor="text1"/>
          <w:sz w:val="24"/>
          <w:szCs w:val="24"/>
        </w:rPr>
        <w:t>полажу</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пред</w:t>
      </w:r>
      <w:proofErr w:type="spellEnd"/>
      <w:r w:rsidRPr="00B07712">
        <w:rPr>
          <w:color w:val="000000" w:themeColor="text1"/>
          <w:sz w:val="24"/>
          <w:szCs w:val="24"/>
        </w:rPr>
        <w:t xml:space="preserve"> </w:t>
      </w:r>
      <w:proofErr w:type="spellStart"/>
      <w:r w:rsidRPr="00B07712">
        <w:rPr>
          <w:color w:val="000000" w:themeColor="text1"/>
          <w:sz w:val="24"/>
          <w:szCs w:val="24"/>
        </w:rPr>
        <w:t>испитном</w:t>
      </w:r>
      <w:proofErr w:type="spellEnd"/>
      <w:r w:rsidRPr="00B07712">
        <w:rPr>
          <w:color w:val="000000" w:themeColor="text1"/>
          <w:sz w:val="24"/>
          <w:szCs w:val="24"/>
        </w:rPr>
        <w:t xml:space="preserve"> </w:t>
      </w:r>
      <w:proofErr w:type="spellStart"/>
      <w:r w:rsidRPr="00B07712">
        <w:rPr>
          <w:color w:val="000000" w:themeColor="text1"/>
          <w:sz w:val="24"/>
          <w:szCs w:val="24"/>
        </w:rPr>
        <w:t>комисијом</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три</w:t>
      </w:r>
      <w:proofErr w:type="spellEnd"/>
      <w:r w:rsidRPr="00B07712">
        <w:rPr>
          <w:color w:val="000000" w:themeColor="text1"/>
          <w:sz w:val="24"/>
          <w:szCs w:val="24"/>
        </w:rPr>
        <w:t xml:space="preserve"> </w:t>
      </w:r>
      <w:proofErr w:type="spellStart"/>
      <w:r w:rsidRPr="00B07712">
        <w:rPr>
          <w:color w:val="000000" w:themeColor="text1"/>
          <w:sz w:val="24"/>
          <w:szCs w:val="24"/>
        </w:rPr>
        <w:t>члана</w:t>
      </w:r>
      <w:proofErr w:type="spellEnd"/>
      <w:r w:rsidRPr="00B07712">
        <w:rPr>
          <w:color w:val="000000" w:themeColor="text1"/>
          <w:sz w:val="24"/>
          <w:szCs w:val="24"/>
        </w:rPr>
        <w:t xml:space="preserve"> </w:t>
      </w:r>
      <w:proofErr w:type="spellStart"/>
      <w:r w:rsidRPr="00B07712">
        <w:rPr>
          <w:color w:val="000000" w:themeColor="text1"/>
          <w:sz w:val="24"/>
          <w:szCs w:val="24"/>
        </w:rPr>
        <w:t>од</w:t>
      </w:r>
      <w:proofErr w:type="spellEnd"/>
      <w:r w:rsidRPr="00B07712">
        <w:rPr>
          <w:color w:val="000000" w:themeColor="text1"/>
          <w:sz w:val="24"/>
          <w:szCs w:val="24"/>
        </w:rPr>
        <w:t xml:space="preserve"> </w:t>
      </w:r>
      <w:proofErr w:type="spellStart"/>
      <w:r w:rsidRPr="00B07712">
        <w:rPr>
          <w:color w:val="000000" w:themeColor="text1"/>
          <w:sz w:val="24"/>
          <w:szCs w:val="24"/>
        </w:rPr>
        <w:t>којих</w:t>
      </w:r>
      <w:proofErr w:type="spellEnd"/>
      <w:r w:rsidRPr="00B07712">
        <w:rPr>
          <w:color w:val="000000" w:themeColor="text1"/>
          <w:sz w:val="24"/>
          <w:szCs w:val="24"/>
        </w:rPr>
        <w:t xml:space="preserve"> </w:t>
      </w:r>
      <w:proofErr w:type="spellStart"/>
      <w:r w:rsidRPr="00B07712">
        <w:rPr>
          <w:color w:val="000000" w:themeColor="text1"/>
          <w:sz w:val="24"/>
          <w:szCs w:val="24"/>
        </w:rPr>
        <w:t>су</w:t>
      </w:r>
      <w:proofErr w:type="spellEnd"/>
      <w:r w:rsidRPr="00B07712">
        <w:rPr>
          <w:color w:val="000000" w:themeColor="text1"/>
          <w:sz w:val="24"/>
          <w:szCs w:val="24"/>
        </w:rPr>
        <w:t xml:space="preserve"> </w:t>
      </w:r>
      <w:proofErr w:type="spellStart"/>
      <w:r w:rsidRPr="00B07712">
        <w:rPr>
          <w:color w:val="000000" w:themeColor="text1"/>
          <w:sz w:val="24"/>
          <w:szCs w:val="24"/>
        </w:rPr>
        <w:t>најмање</w:t>
      </w:r>
      <w:proofErr w:type="spellEnd"/>
      <w:r w:rsidRPr="00B07712">
        <w:rPr>
          <w:color w:val="000000" w:themeColor="text1"/>
          <w:sz w:val="24"/>
          <w:szCs w:val="24"/>
        </w:rPr>
        <w:t xml:space="preserve"> </w:t>
      </w:r>
      <w:proofErr w:type="spellStart"/>
      <w:r w:rsidRPr="00B07712">
        <w:rPr>
          <w:color w:val="000000" w:themeColor="text1"/>
          <w:sz w:val="24"/>
          <w:szCs w:val="24"/>
        </w:rPr>
        <w:t>два</w:t>
      </w:r>
      <w:proofErr w:type="spellEnd"/>
      <w:r w:rsidRPr="00B07712">
        <w:rPr>
          <w:color w:val="000000" w:themeColor="text1"/>
          <w:sz w:val="24"/>
          <w:szCs w:val="24"/>
        </w:rPr>
        <w:t xml:space="preserve"> </w:t>
      </w:r>
      <w:proofErr w:type="spellStart"/>
      <w:r w:rsidRPr="00B07712">
        <w:rPr>
          <w:color w:val="000000" w:themeColor="text1"/>
          <w:sz w:val="24"/>
          <w:szCs w:val="24"/>
        </w:rPr>
        <w:t>стручна</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предмет</w:t>
      </w:r>
      <w:proofErr w:type="spellEnd"/>
      <w:r w:rsidRPr="00B07712">
        <w:rPr>
          <w:color w:val="000000" w:themeColor="text1"/>
          <w:sz w:val="24"/>
          <w:szCs w:val="24"/>
        </w:rPr>
        <w:t>.</w:t>
      </w:r>
    </w:p>
    <w:p w14:paraId="6B2434A4" w14:textId="77777777" w:rsidR="00324C6D" w:rsidRPr="00B07712" w:rsidRDefault="00324C6D" w:rsidP="00BD1EF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Испитну</w:t>
      </w:r>
      <w:proofErr w:type="spellEnd"/>
      <w:r w:rsidRPr="00B07712">
        <w:rPr>
          <w:color w:val="000000" w:themeColor="text1"/>
          <w:sz w:val="24"/>
          <w:szCs w:val="24"/>
        </w:rPr>
        <w:t xml:space="preserve"> </w:t>
      </w:r>
      <w:proofErr w:type="spellStart"/>
      <w:r w:rsidRPr="00B07712">
        <w:rPr>
          <w:color w:val="000000" w:themeColor="text1"/>
          <w:sz w:val="24"/>
          <w:szCs w:val="24"/>
        </w:rPr>
        <w:t>комисију</w:t>
      </w:r>
      <w:proofErr w:type="spellEnd"/>
      <w:r w:rsidRPr="00B07712">
        <w:rPr>
          <w:color w:val="000000" w:themeColor="text1"/>
          <w:sz w:val="24"/>
          <w:szCs w:val="24"/>
        </w:rPr>
        <w:t xml:space="preserve"> </w:t>
      </w:r>
      <w:proofErr w:type="spellStart"/>
      <w:r w:rsidRPr="00B07712">
        <w:rPr>
          <w:color w:val="000000" w:themeColor="text1"/>
          <w:sz w:val="24"/>
          <w:szCs w:val="24"/>
        </w:rPr>
        <w:t>образује</w:t>
      </w:r>
      <w:proofErr w:type="spellEnd"/>
      <w:r w:rsidRPr="00B07712">
        <w:rPr>
          <w:color w:val="000000" w:themeColor="text1"/>
          <w:sz w:val="24"/>
          <w:szCs w:val="24"/>
        </w:rPr>
        <w:t xml:space="preserve"> </w:t>
      </w:r>
      <w:proofErr w:type="spellStart"/>
      <w:r w:rsidRPr="00B07712">
        <w:rPr>
          <w:color w:val="000000" w:themeColor="text1"/>
          <w:sz w:val="24"/>
          <w:szCs w:val="24"/>
        </w:rPr>
        <w:t>директор</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w:t>
      </w:r>
    </w:p>
    <w:p w14:paraId="67047262" w14:textId="77777777" w:rsidR="00324C6D" w:rsidRPr="00B07712" w:rsidRDefault="00324C6D" w:rsidP="00BD1EF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Ако</w:t>
      </w:r>
      <w:proofErr w:type="spellEnd"/>
      <w:r w:rsidRPr="00B07712">
        <w:rPr>
          <w:color w:val="000000" w:themeColor="text1"/>
          <w:sz w:val="24"/>
          <w:szCs w:val="24"/>
        </w:rPr>
        <w:t xml:space="preserve"> </w:t>
      </w:r>
      <w:proofErr w:type="spellStart"/>
      <w:r w:rsidRPr="00B07712">
        <w:rPr>
          <w:color w:val="000000" w:themeColor="text1"/>
          <w:sz w:val="24"/>
          <w:szCs w:val="24"/>
        </w:rPr>
        <w:t>школа</w:t>
      </w:r>
      <w:proofErr w:type="spellEnd"/>
      <w:r w:rsidRPr="00B07712">
        <w:rPr>
          <w:color w:val="000000" w:themeColor="text1"/>
          <w:sz w:val="24"/>
          <w:szCs w:val="24"/>
        </w:rPr>
        <w:t xml:space="preserve"> </w:t>
      </w:r>
      <w:proofErr w:type="spellStart"/>
      <w:r w:rsidRPr="00B07712">
        <w:rPr>
          <w:color w:val="000000" w:themeColor="text1"/>
          <w:sz w:val="24"/>
          <w:szCs w:val="24"/>
        </w:rPr>
        <w:t>нема</w:t>
      </w:r>
      <w:proofErr w:type="spellEnd"/>
      <w:r w:rsidRPr="00B07712">
        <w:rPr>
          <w:color w:val="000000" w:themeColor="text1"/>
          <w:sz w:val="24"/>
          <w:szCs w:val="24"/>
        </w:rPr>
        <w:t xml:space="preserve"> </w:t>
      </w:r>
      <w:proofErr w:type="spellStart"/>
      <w:r w:rsidRPr="00B07712">
        <w:rPr>
          <w:color w:val="000000" w:themeColor="text1"/>
          <w:sz w:val="24"/>
          <w:szCs w:val="24"/>
        </w:rPr>
        <w:t>потребан</w:t>
      </w:r>
      <w:proofErr w:type="spellEnd"/>
      <w:r w:rsidRPr="00B07712">
        <w:rPr>
          <w:color w:val="000000" w:themeColor="text1"/>
          <w:sz w:val="24"/>
          <w:szCs w:val="24"/>
        </w:rPr>
        <w:t xml:space="preserve"> </w:t>
      </w:r>
      <w:proofErr w:type="spellStart"/>
      <w:r w:rsidRPr="00B07712">
        <w:rPr>
          <w:color w:val="000000" w:themeColor="text1"/>
          <w:sz w:val="24"/>
          <w:szCs w:val="24"/>
        </w:rPr>
        <w:t>број</w:t>
      </w:r>
      <w:proofErr w:type="spellEnd"/>
      <w:r w:rsidRPr="00B07712">
        <w:rPr>
          <w:color w:val="000000" w:themeColor="text1"/>
          <w:sz w:val="24"/>
          <w:szCs w:val="24"/>
        </w:rPr>
        <w:t xml:space="preserve"> </w:t>
      </w:r>
      <w:proofErr w:type="spellStart"/>
      <w:r w:rsidRPr="00B07712">
        <w:rPr>
          <w:color w:val="000000" w:themeColor="text1"/>
          <w:sz w:val="24"/>
          <w:szCs w:val="24"/>
        </w:rPr>
        <w:t>стручних</w:t>
      </w:r>
      <w:proofErr w:type="spellEnd"/>
      <w:r w:rsidRPr="00B07712">
        <w:rPr>
          <w:color w:val="000000" w:themeColor="text1"/>
          <w:sz w:val="24"/>
          <w:szCs w:val="24"/>
        </w:rPr>
        <w:t xml:space="preserve"> </w:t>
      </w:r>
      <w:proofErr w:type="spellStart"/>
      <w:r w:rsidRPr="00B07712">
        <w:rPr>
          <w:color w:val="000000" w:themeColor="text1"/>
          <w:sz w:val="24"/>
          <w:szCs w:val="24"/>
        </w:rPr>
        <w:t>лица</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одговарајући</w:t>
      </w:r>
      <w:proofErr w:type="spellEnd"/>
      <w:r w:rsidRPr="00B07712">
        <w:rPr>
          <w:color w:val="000000" w:themeColor="text1"/>
          <w:sz w:val="24"/>
          <w:szCs w:val="24"/>
        </w:rPr>
        <w:t xml:space="preserve"> </w:t>
      </w:r>
      <w:proofErr w:type="spellStart"/>
      <w:r w:rsidRPr="00B07712">
        <w:rPr>
          <w:color w:val="000000" w:themeColor="text1"/>
          <w:sz w:val="24"/>
          <w:szCs w:val="24"/>
        </w:rPr>
        <w:t>предмет</w:t>
      </w:r>
      <w:proofErr w:type="spellEnd"/>
      <w:r w:rsidRPr="00B07712">
        <w:rPr>
          <w:color w:val="000000" w:themeColor="text1"/>
          <w:sz w:val="24"/>
          <w:szCs w:val="24"/>
        </w:rPr>
        <w:t xml:space="preserve"> </w:t>
      </w:r>
      <w:proofErr w:type="spellStart"/>
      <w:r w:rsidRPr="00B07712">
        <w:rPr>
          <w:color w:val="000000" w:themeColor="text1"/>
          <w:sz w:val="24"/>
          <w:szCs w:val="24"/>
        </w:rPr>
        <w:t>ангажује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стручно</w:t>
      </w:r>
      <w:proofErr w:type="spellEnd"/>
      <w:r w:rsidRPr="00B07712">
        <w:rPr>
          <w:color w:val="000000" w:themeColor="text1"/>
          <w:sz w:val="24"/>
          <w:szCs w:val="24"/>
        </w:rPr>
        <w:t xml:space="preserve"> </w:t>
      </w:r>
      <w:proofErr w:type="spellStart"/>
      <w:r w:rsidRPr="00B07712">
        <w:rPr>
          <w:color w:val="000000" w:themeColor="text1"/>
          <w:sz w:val="24"/>
          <w:szCs w:val="24"/>
        </w:rPr>
        <w:t>лице</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друге</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w:t>
      </w:r>
    </w:p>
    <w:p w14:paraId="30A50EB7" w14:textId="77777777" w:rsidR="00324C6D" w:rsidRPr="00B07712" w:rsidRDefault="00324C6D" w:rsidP="00BD1EF1">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Начин</w:t>
      </w:r>
      <w:proofErr w:type="spellEnd"/>
      <w:r w:rsidRPr="00B07712">
        <w:rPr>
          <w:color w:val="000000" w:themeColor="text1"/>
          <w:sz w:val="24"/>
          <w:szCs w:val="24"/>
        </w:rPr>
        <w:t xml:space="preserve"> и </w:t>
      </w:r>
      <w:proofErr w:type="spellStart"/>
      <w:r w:rsidRPr="00B07712">
        <w:rPr>
          <w:color w:val="000000" w:themeColor="text1"/>
          <w:sz w:val="24"/>
          <w:szCs w:val="24"/>
        </w:rPr>
        <w:t>време</w:t>
      </w:r>
      <w:proofErr w:type="spellEnd"/>
      <w:r w:rsidRPr="00B07712">
        <w:rPr>
          <w:color w:val="000000" w:themeColor="text1"/>
          <w:sz w:val="24"/>
          <w:szCs w:val="24"/>
        </w:rPr>
        <w:t xml:space="preserve"> </w:t>
      </w:r>
      <w:proofErr w:type="spellStart"/>
      <w:r w:rsidRPr="00B07712">
        <w:rPr>
          <w:color w:val="000000" w:themeColor="text1"/>
          <w:sz w:val="24"/>
          <w:szCs w:val="24"/>
        </w:rPr>
        <w:t>полагања</w:t>
      </w:r>
      <w:proofErr w:type="spellEnd"/>
      <w:r w:rsidRPr="00B07712">
        <w:rPr>
          <w:color w:val="000000" w:themeColor="text1"/>
          <w:sz w:val="24"/>
          <w:szCs w:val="24"/>
        </w:rPr>
        <w:t xml:space="preserve"> </w:t>
      </w:r>
      <w:proofErr w:type="spellStart"/>
      <w:r w:rsidRPr="00B07712">
        <w:rPr>
          <w:color w:val="000000" w:themeColor="text1"/>
          <w:sz w:val="24"/>
          <w:szCs w:val="24"/>
        </w:rPr>
        <w:t>разредних</w:t>
      </w:r>
      <w:proofErr w:type="spellEnd"/>
      <w:r w:rsidRPr="00B07712">
        <w:rPr>
          <w:color w:val="000000" w:themeColor="text1"/>
          <w:sz w:val="24"/>
          <w:szCs w:val="24"/>
        </w:rPr>
        <w:t xml:space="preserve">, </w:t>
      </w:r>
      <w:proofErr w:type="spellStart"/>
      <w:r w:rsidRPr="00B07712">
        <w:rPr>
          <w:color w:val="000000" w:themeColor="text1"/>
          <w:sz w:val="24"/>
          <w:szCs w:val="24"/>
        </w:rPr>
        <w:t>поправних</w:t>
      </w:r>
      <w:proofErr w:type="spellEnd"/>
      <w:r w:rsidRPr="00B07712">
        <w:rPr>
          <w:color w:val="000000" w:themeColor="text1"/>
          <w:sz w:val="24"/>
          <w:szCs w:val="24"/>
        </w:rPr>
        <w:t xml:space="preserve"> </w:t>
      </w:r>
      <w:proofErr w:type="spellStart"/>
      <w:r w:rsidRPr="00B07712">
        <w:rPr>
          <w:color w:val="000000" w:themeColor="text1"/>
          <w:sz w:val="24"/>
          <w:szCs w:val="24"/>
        </w:rPr>
        <w:t>испита</w:t>
      </w:r>
      <w:proofErr w:type="spellEnd"/>
      <w:r w:rsidRPr="00B07712">
        <w:rPr>
          <w:color w:val="000000" w:themeColor="text1"/>
          <w:sz w:val="24"/>
          <w:szCs w:val="24"/>
        </w:rPr>
        <w:t xml:space="preserve">, </w:t>
      </w:r>
      <w:proofErr w:type="spellStart"/>
      <w:r w:rsidRPr="00B07712">
        <w:rPr>
          <w:color w:val="000000" w:themeColor="text1"/>
          <w:sz w:val="24"/>
          <w:szCs w:val="24"/>
        </w:rPr>
        <w:t>испита</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страног</w:t>
      </w:r>
      <w:proofErr w:type="spellEnd"/>
      <w:r w:rsidRPr="00B07712">
        <w:rPr>
          <w:color w:val="000000" w:themeColor="text1"/>
          <w:sz w:val="24"/>
          <w:szCs w:val="24"/>
        </w:rPr>
        <w:t xml:space="preserve"> </w:t>
      </w:r>
      <w:proofErr w:type="spellStart"/>
      <w:r w:rsidRPr="00B07712">
        <w:rPr>
          <w:color w:val="000000" w:themeColor="text1"/>
          <w:sz w:val="24"/>
          <w:szCs w:val="24"/>
        </w:rPr>
        <w:t>језика</w:t>
      </w:r>
      <w:proofErr w:type="spellEnd"/>
      <w:r w:rsidRPr="00B07712">
        <w:rPr>
          <w:color w:val="000000" w:themeColor="text1"/>
          <w:sz w:val="24"/>
          <w:szCs w:val="24"/>
        </w:rPr>
        <w:t xml:space="preserve"> и </w:t>
      </w:r>
      <w:proofErr w:type="spellStart"/>
      <w:r w:rsidRPr="00B07712">
        <w:rPr>
          <w:color w:val="000000" w:themeColor="text1"/>
          <w:sz w:val="24"/>
          <w:szCs w:val="24"/>
        </w:rPr>
        <w:t>других</w:t>
      </w:r>
      <w:proofErr w:type="spellEnd"/>
      <w:r w:rsidRPr="00B07712">
        <w:rPr>
          <w:color w:val="000000" w:themeColor="text1"/>
          <w:sz w:val="24"/>
          <w:szCs w:val="24"/>
        </w:rPr>
        <w:t xml:space="preserve"> </w:t>
      </w:r>
      <w:proofErr w:type="spellStart"/>
      <w:r w:rsidRPr="00B07712">
        <w:rPr>
          <w:color w:val="000000" w:themeColor="text1"/>
          <w:sz w:val="24"/>
          <w:szCs w:val="24"/>
        </w:rPr>
        <w:t>испита</w:t>
      </w:r>
      <w:proofErr w:type="spellEnd"/>
      <w:r w:rsidRPr="00B07712">
        <w:rPr>
          <w:color w:val="000000" w:themeColor="text1"/>
          <w:sz w:val="24"/>
          <w:szCs w:val="24"/>
        </w:rPr>
        <w:t xml:space="preserve"> </w:t>
      </w:r>
      <w:proofErr w:type="spellStart"/>
      <w:r w:rsidRPr="00B07712">
        <w:rPr>
          <w:color w:val="000000" w:themeColor="text1"/>
          <w:sz w:val="24"/>
          <w:szCs w:val="24"/>
        </w:rPr>
        <w:t>уређује</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општим</w:t>
      </w:r>
      <w:proofErr w:type="spellEnd"/>
      <w:r w:rsidRPr="00B07712">
        <w:rPr>
          <w:color w:val="000000" w:themeColor="text1"/>
          <w:sz w:val="24"/>
          <w:szCs w:val="24"/>
        </w:rPr>
        <w:t xml:space="preserve"> </w:t>
      </w:r>
      <w:proofErr w:type="spellStart"/>
      <w:r w:rsidRPr="00B07712">
        <w:rPr>
          <w:color w:val="000000" w:themeColor="text1"/>
          <w:sz w:val="24"/>
          <w:szCs w:val="24"/>
        </w:rPr>
        <w:t>актом</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w:t>
      </w:r>
    </w:p>
    <w:p w14:paraId="473258A6" w14:textId="77777777" w:rsidR="009F36FB" w:rsidRDefault="009F36FB" w:rsidP="00A20B33">
      <w:pPr>
        <w:spacing w:after="0" w:line="240" w:lineRule="auto"/>
        <w:jc w:val="both"/>
        <w:rPr>
          <w:rFonts w:eastAsia="Times New Roman"/>
          <w:b/>
          <w:color w:val="000000" w:themeColor="text1"/>
          <w:sz w:val="24"/>
          <w:szCs w:val="24"/>
          <w:u w:val="single"/>
          <w:lang w:val="sr-Cyrl-CS"/>
        </w:rPr>
      </w:pPr>
    </w:p>
    <w:p w14:paraId="717FADCC" w14:textId="77777777" w:rsidR="009F36FB" w:rsidRDefault="009F36FB" w:rsidP="00A20B33">
      <w:pPr>
        <w:spacing w:after="0" w:line="240" w:lineRule="auto"/>
        <w:jc w:val="both"/>
        <w:rPr>
          <w:rFonts w:eastAsia="Times New Roman"/>
          <w:b/>
          <w:color w:val="000000" w:themeColor="text1"/>
          <w:sz w:val="24"/>
          <w:szCs w:val="24"/>
          <w:u w:val="single"/>
          <w:lang w:val="sr-Cyrl-CS"/>
        </w:rPr>
      </w:pPr>
    </w:p>
    <w:p w14:paraId="4A3B4E9D" w14:textId="77777777" w:rsidR="00324C6D" w:rsidRPr="00354E0A" w:rsidRDefault="00324C6D" w:rsidP="00A20B33">
      <w:pPr>
        <w:spacing w:after="0" w:line="240" w:lineRule="auto"/>
        <w:jc w:val="both"/>
        <w:rPr>
          <w:rFonts w:eastAsia="Times New Roman"/>
          <w:b/>
          <w:color w:val="000000" w:themeColor="text1"/>
          <w:sz w:val="24"/>
          <w:szCs w:val="24"/>
          <w:u w:val="single"/>
          <w:lang w:val="sr-Cyrl-CS"/>
        </w:rPr>
      </w:pPr>
      <w:r w:rsidRPr="00354E0A">
        <w:rPr>
          <w:rFonts w:eastAsia="Times New Roman"/>
          <w:b/>
          <w:color w:val="000000" w:themeColor="text1"/>
          <w:sz w:val="24"/>
          <w:szCs w:val="24"/>
          <w:u w:val="single"/>
          <w:lang w:val="sr-Cyrl-CS"/>
        </w:rPr>
        <w:t>Разредни испит</w:t>
      </w:r>
    </w:p>
    <w:p w14:paraId="6043BF44" w14:textId="1649F9A0" w:rsidR="00324C6D" w:rsidRPr="007A5FE6" w:rsidRDefault="00324C6D" w:rsidP="00A20B33">
      <w:pPr>
        <w:spacing w:after="0" w:line="240" w:lineRule="auto"/>
        <w:jc w:val="center"/>
        <w:rPr>
          <w:b/>
          <w:color w:val="000000" w:themeColor="text1"/>
          <w:sz w:val="24"/>
          <w:szCs w:val="24"/>
          <w:lang w:val="sr-Cyrl-RS"/>
        </w:rPr>
      </w:pPr>
      <w:r w:rsidRPr="00B07712">
        <w:rPr>
          <w:b/>
          <w:color w:val="000000" w:themeColor="text1"/>
          <w:sz w:val="24"/>
          <w:szCs w:val="24"/>
          <w:lang w:val="sr-Cyrl-CS"/>
        </w:rPr>
        <w:t xml:space="preserve">Члан </w:t>
      </w:r>
      <w:r w:rsidR="007A5FE6">
        <w:rPr>
          <w:b/>
          <w:color w:val="000000" w:themeColor="text1"/>
          <w:sz w:val="24"/>
          <w:szCs w:val="24"/>
          <w:lang w:val="sr-Cyrl-RS"/>
        </w:rPr>
        <w:t>74.</w:t>
      </w:r>
    </w:p>
    <w:p w14:paraId="220D7291" w14:textId="77777777" w:rsidR="00F3140D" w:rsidRPr="00B07712" w:rsidRDefault="00F3140D" w:rsidP="00A20B33">
      <w:pPr>
        <w:spacing w:after="0" w:line="240" w:lineRule="auto"/>
        <w:jc w:val="center"/>
        <w:rPr>
          <w:b/>
          <w:color w:val="000000" w:themeColor="text1"/>
          <w:sz w:val="24"/>
          <w:szCs w:val="24"/>
          <w:lang w:val="sr-Cyrl-CS"/>
        </w:rPr>
      </w:pPr>
    </w:p>
    <w:p w14:paraId="78F0D680" w14:textId="77777777" w:rsidR="00324C6D" w:rsidRPr="007A5FE6" w:rsidRDefault="00324C6D" w:rsidP="00BD1EF1">
      <w:pPr>
        <w:shd w:val="clear" w:color="auto" w:fill="FFFFFF"/>
        <w:spacing w:after="0" w:line="240" w:lineRule="auto"/>
        <w:ind w:firstLine="720"/>
        <w:jc w:val="both"/>
        <w:rPr>
          <w:color w:val="000000" w:themeColor="text1"/>
          <w:sz w:val="24"/>
          <w:szCs w:val="24"/>
          <w:lang w:val="sr-Cyrl-RS"/>
        </w:rPr>
      </w:pPr>
      <w:proofErr w:type="spellStart"/>
      <w:r w:rsidRPr="007A5FE6">
        <w:rPr>
          <w:color w:val="000000" w:themeColor="text1"/>
          <w:sz w:val="24"/>
          <w:szCs w:val="24"/>
        </w:rPr>
        <w:t>Разредни</w:t>
      </w:r>
      <w:proofErr w:type="spellEnd"/>
      <w:r w:rsidRPr="007A5FE6">
        <w:rPr>
          <w:color w:val="000000" w:themeColor="text1"/>
          <w:sz w:val="24"/>
          <w:szCs w:val="24"/>
        </w:rPr>
        <w:t xml:space="preserve"> </w:t>
      </w:r>
      <w:proofErr w:type="spellStart"/>
      <w:r w:rsidRPr="007A5FE6">
        <w:rPr>
          <w:color w:val="000000" w:themeColor="text1"/>
          <w:sz w:val="24"/>
          <w:szCs w:val="24"/>
        </w:rPr>
        <w:t>испит</w:t>
      </w:r>
      <w:proofErr w:type="spellEnd"/>
      <w:r w:rsidRPr="007A5FE6">
        <w:rPr>
          <w:color w:val="000000" w:themeColor="text1"/>
          <w:sz w:val="24"/>
          <w:szCs w:val="24"/>
        </w:rPr>
        <w:t xml:space="preserve"> </w:t>
      </w:r>
      <w:proofErr w:type="spellStart"/>
      <w:r w:rsidRPr="007A5FE6">
        <w:rPr>
          <w:color w:val="000000" w:themeColor="text1"/>
          <w:sz w:val="24"/>
          <w:szCs w:val="24"/>
        </w:rPr>
        <w:t>полаже</w:t>
      </w:r>
      <w:proofErr w:type="spellEnd"/>
      <w:r w:rsidRPr="007A5FE6">
        <w:rPr>
          <w:color w:val="000000" w:themeColor="text1"/>
          <w:sz w:val="24"/>
          <w:szCs w:val="24"/>
        </w:rPr>
        <w:t xml:space="preserve"> </w:t>
      </w:r>
      <w:proofErr w:type="spellStart"/>
      <w:r w:rsidRPr="007A5FE6">
        <w:rPr>
          <w:color w:val="000000" w:themeColor="text1"/>
          <w:sz w:val="24"/>
          <w:szCs w:val="24"/>
        </w:rPr>
        <w:t>ученик</w:t>
      </w:r>
      <w:proofErr w:type="spellEnd"/>
      <w:r w:rsidRPr="007A5FE6">
        <w:rPr>
          <w:color w:val="000000" w:themeColor="text1"/>
          <w:sz w:val="24"/>
          <w:szCs w:val="24"/>
        </w:rPr>
        <w:t xml:space="preserve"> </w:t>
      </w:r>
      <w:proofErr w:type="spellStart"/>
      <w:r w:rsidRPr="007A5FE6">
        <w:rPr>
          <w:color w:val="000000" w:themeColor="text1"/>
          <w:sz w:val="24"/>
          <w:szCs w:val="24"/>
        </w:rPr>
        <w:t>који</w:t>
      </w:r>
      <w:proofErr w:type="spellEnd"/>
      <w:r w:rsidRPr="007A5FE6">
        <w:rPr>
          <w:color w:val="000000" w:themeColor="text1"/>
          <w:sz w:val="24"/>
          <w:szCs w:val="24"/>
        </w:rPr>
        <w:t xml:space="preserve"> </w:t>
      </w:r>
      <w:proofErr w:type="spellStart"/>
      <w:r w:rsidRPr="007A5FE6">
        <w:rPr>
          <w:color w:val="000000" w:themeColor="text1"/>
          <w:sz w:val="24"/>
          <w:szCs w:val="24"/>
        </w:rPr>
        <w:t>није</w:t>
      </w:r>
      <w:proofErr w:type="spellEnd"/>
      <w:r w:rsidRPr="007A5FE6">
        <w:rPr>
          <w:color w:val="000000" w:themeColor="text1"/>
          <w:sz w:val="24"/>
          <w:szCs w:val="24"/>
        </w:rPr>
        <w:t xml:space="preserve"> </w:t>
      </w:r>
      <w:proofErr w:type="spellStart"/>
      <w:r w:rsidRPr="007A5FE6">
        <w:rPr>
          <w:color w:val="000000" w:themeColor="text1"/>
          <w:sz w:val="24"/>
          <w:szCs w:val="24"/>
        </w:rPr>
        <w:t>оцењ</w:t>
      </w:r>
      <w:r w:rsidR="000A37BD" w:rsidRPr="007A5FE6">
        <w:rPr>
          <w:color w:val="000000" w:themeColor="text1"/>
          <w:sz w:val="24"/>
          <w:szCs w:val="24"/>
        </w:rPr>
        <w:t>ен</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из</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једног</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или</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више</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предмета</w:t>
      </w:r>
      <w:proofErr w:type="spellEnd"/>
      <w:r w:rsidR="000A37BD" w:rsidRPr="007A5FE6">
        <w:rPr>
          <w:color w:val="000000" w:themeColor="text1"/>
          <w:sz w:val="24"/>
          <w:szCs w:val="24"/>
        </w:rPr>
        <w:t xml:space="preserve">, </w:t>
      </w:r>
      <w:r w:rsidR="000A37BD" w:rsidRPr="007A5FE6">
        <w:rPr>
          <w:color w:val="000000" w:themeColor="text1"/>
          <w:sz w:val="24"/>
          <w:szCs w:val="24"/>
          <w:lang w:val="sr-Cyrl-RS"/>
        </w:rPr>
        <w:t xml:space="preserve">изборног </w:t>
      </w:r>
      <w:r w:rsidR="007A560D" w:rsidRPr="007A5FE6">
        <w:rPr>
          <w:color w:val="000000" w:themeColor="text1"/>
          <w:sz w:val="24"/>
          <w:szCs w:val="24"/>
          <w:lang w:val="sr-Cyrl-RS"/>
        </w:rPr>
        <w:t>предмета</w:t>
      </w:r>
      <w:r w:rsidR="000A37BD" w:rsidRPr="007A5FE6">
        <w:rPr>
          <w:color w:val="000000" w:themeColor="text1"/>
          <w:sz w:val="24"/>
          <w:szCs w:val="24"/>
          <w:lang w:val="sr-Cyrl-RS"/>
        </w:rPr>
        <w:t xml:space="preserve"> или активности. </w:t>
      </w:r>
    </w:p>
    <w:p w14:paraId="4A61E4AF" w14:textId="77777777" w:rsidR="00324C6D" w:rsidRPr="007A5FE6" w:rsidRDefault="00324C6D" w:rsidP="00BD1EF1">
      <w:pPr>
        <w:shd w:val="clear" w:color="auto" w:fill="FFFFFF"/>
        <w:spacing w:after="0" w:line="240" w:lineRule="auto"/>
        <w:ind w:firstLine="720"/>
        <w:jc w:val="both"/>
        <w:rPr>
          <w:color w:val="000000" w:themeColor="text1"/>
          <w:sz w:val="24"/>
          <w:szCs w:val="24"/>
        </w:rPr>
      </w:pPr>
      <w:proofErr w:type="spellStart"/>
      <w:r w:rsidRPr="007A5FE6">
        <w:rPr>
          <w:color w:val="000000" w:themeColor="text1"/>
          <w:sz w:val="24"/>
          <w:szCs w:val="24"/>
        </w:rPr>
        <w:t>Ученик</w:t>
      </w:r>
      <w:proofErr w:type="spellEnd"/>
      <w:r w:rsidRPr="007A5FE6">
        <w:rPr>
          <w:color w:val="000000" w:themeColor="text1"/>
          <w:sz w:val="24"/>
          <w:szCs w:val="24"/>
        </w:rPr>
        <w:t xml:space="preserve"> </w:t>
      </w:r>
      <w:proofErr w:type="spellStart"/>
      <w:r w:rsidR="000A37BD" w:rsidRPr="007A5FE6">
        <w:rPr>
          <w:color w:val="000000" w:themeColor="text1"/>
          <w:sz w:val="24"/>
          <w:szCs w:val="24"/>
        </w:rPr>
        <w:t>може</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бити</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неоцењен</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из</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обавезног</w:t>
      </w:r>
      <w:proofErr w:type="spellEnd"/>
      <w:r w:rsidR="000A37BD" w:rsidRPr="007A5FE6">
        <w:rPr>
          <w:color w:val="000000" w:themeColor="text1"/>
          <w:sz w:val="24"/>
          <w:szCs w:val="24"/>
        </w:rPr>
        <w:t xml:space="preserve"> </w:t>
      </w:r>
      <w:proofErr w:type="spellStart"/>
      <w:r w:rsidRPr="007A5FE6">
        <w:rPr>
          <w:color w:val="000000" w:themeColor="text1"/>
          <w:sz w:val="24"/>
          <w:szCs w:val="24"/>
        </w:rPr>
        <w:t>предмета</w:t>
      </w:r>
      <w:proofErr w:type="spellEnd"/>
      <w:r w:rsidR="000A37BD" w:rsidRPr="007A5FE6">
        <w:rPr>
          <w:color w:val="000000" w:themeColor="text1"/>
          <w:sz w:val="24"/>
          <w:szCs w:val="24"/>
          <w:lang w:val="sr-Cyrl-RS"/>
        </w:rPr>
        <w:t xml:space="preserve">, изборног </w:t>
      </w:r>
      <w:r w:rsidR="007A560D" w:rsidRPr="007A5FE6">
        <w:rPr>
          <w:color w:val="000000" w:themeColor="text1"/>
          <w:sz w:val="24"/>
          <w:szCs w:val="24"/>
          <w:lang w:val="sr-Cyrl-RS"/>
        </w:rPr>
        <w:t>предмета</w:t>
      </w:r>
      <w:r w:rsidR="000A37BD" w:rsidRPr="007A5FE6">
        <w:rPr>
          <w:color w:val="000000" w:themeColor="text1"/>
          <w:sz w:val="24"/>
          <w:szCs w:val="24"/>
          <w:lang w:val="sr-Cyrl-RS"/>
        </w:rPr>
        <w:t xml:space="preserve"> и </w:t>
      </w:r>
      <w:proofErr w:type="gramStart"/>
      <w:r w:rsidR="000A37BD" w:rsidRPr="007A5FE6">
        <w:rPr>
          <w:color w:val="000000" w:themeColor="text1"/>
          <w:sz w:val="24"/>
          <w:szCs w:val="24"/>
          <w:lang w:val="sr-Cyrl-RS"/>
        </w:rPr>
        <w:t xml:space="preserve">активности </w:t>
      </w:r>
      <w:r w:rsidRPr="007A5FE6">
        <w:rPr>
          <w:color w:val="000000" w:themeColor="text1"/>
          <w:sz w:val="24"/>
          <w:szCs w:val="24"/>
        </w:rPr>
        <w:t xml:space="preserve"> </w:t>
      </w:r>
      <w:proofErr w:type="spellStart"/>
      <w:r w:rsidRPr="007A5FE6">
        <w:rPr>
          <w:color w:val="000000" w:themeColor="text1"/>
          <w:sz w:val="24"/>
          <w:szCs w:val="24"/>
        </w:rPr>
        <w:t>уколико</w:t>
      </w:r>
      <w:proofErr w:type="spellEnd"/>
      <w:proofErr w:type="gramEnd"/>
      <w:r w:rsidRPr="007A5FE6">
        <w:rPr>
          <w:color w:val="000000" w:themeColor="text1"/>
          <w:sz w:val="24"/>
          <w:szCs w:val="24"/>
        </w:rPr>
        <w:t xml:space="preserve"> </w:t>
      </w:r>
      <w:proofErr w:type="spellStart"/>
      <w:r w:rsidRPr="007A5FE6">
        <w:rPr>
          <w:color w:val="000000" w:themeColor="text1"/>
          <w:sz w:val="24"/>
          <w:szCs w:val="24"/>
        </w:rPr>
        <w:t>није</w:t>
      </w:r>
      <w:proofErr w:type="spellEnd"/>
      <w:r w:rsidRPr="007A5FE6">
        <w:rPr>
          <w:color w:val="000000" w:themeColor="text1"/>
          <w:sz w:val="24"/>
          <w:szCs w:val="24"/>
        </w:rPr>
        <w:t xml:space="preserve"> </w:t>
      </w:r>
      <w:proofErr w:type="spellStart"/>
      <w:r w:rsidRPr="007A5FE6">
        <w:rPr>
          <w:color w:val="000000" w:themeColor="text1"/>
          <w:sz w:val="24"/>
          <w:szCs w:val="24"/>
        </w:rPr>
        <w:t>похађао</w:t>
      </w:r>
      <w:proofErr w:type="spellEnd"/>
      <w:r w:rsidRPr="007A5FE6">
        <w:rPr>
          <w:color w:val="000000" w:themeColor="text1"/>
          <w:sz w:val="24"/>
          <w:szCs w:val="24"/>
        </w:rPr>
        <w:t xml:space="preserve"> </w:t>
      </w:r>
      <w:proofErr w:type="spellStart"/>
      <w:r w:rsidRPr="007A5FE6">
        <w:rPr>
          <w:color w:val="000000" w:themeColor="text1"/>
          <w:sz w:val="24"/>
          <w:szCs w:val="24"/>
        </w:rPr>
        <w:t>наставу</w:t>
      </w:r>
      <w:proofErr w:type="spellEnd"/>
      <w:r w:rsidRPr="007A5FE6">
        <w:rPr>
          <w:color w:val="000000" w:themeColor="text1"/>
          <w:sz w:val="24"/>
          <w:szCs w:val="24"/>
        </w:rPr>
        <w:t xml:space="preserve"> </w:t>
      </w:r>
      <w:proofErr w:type="spellStart"/>
      <w:r w:rsidRPr="007A5FE6">
        <w:rPr>
          <w:color w:val="000000" w:themeColor="text1"/>
          <w:sz w:val="24"/>
          <w:szCs w:val="24"/>
        </w:rPr>
        <w:t>више</w:t>
      </w:r>
      <w:proofErr w:type="spellEnd"/>
      <w:r w:rsidRPr="007A5FE6">
        <w:rPr>
          <w:color w:val="000000" w:themeColor="text1"/>
          <w:sz w:val="24"/>
          <w:szCs w:val="24"/>
        </w:rPr>
        <w:t xml:space="preserve"> </w:t>
      </w:r>
      <w:proofErr w:type="spellStart"/>
      <w:r w:rsidRPr="007A5FE6">
        <w:rPr>
          <w:color w:val="000000" w:themeColor="text1"/>
          <w:sz w:val="24"/>
          <w:szCs w:val="24"/>
        </w:rPr>
        <w:t>од</w:t>
      </w:r>
      <w:proofErr w:type="spellEnd"/>
      <w:r w:rsidRPr="007A5FE6">
        <w:rPr>
          <w:color w:val="000000" w:themeColor="text1"/>
          <w:sz w:val="24"/>
          <w:szCs w:val="24"/>
        </w:rPr>
        <w:t xml:space="preserve"> </w:t>
      </w:r>
      <w:proofErr w:type="spellStart"/>
      <w:r w:rsidRPr="007A5FE6">
        <w:rPr>
          <w:color w:val="000000" w:themeColor="text1"/>
          <w:sz w:val="24"/>
          <w:szCs w:val="24"/>
        </w:rPr>
        <w:t>трећине</w:t>
      </w:r>
      <w:proofErr w:type="spellEnd"/>
      <w:r w:rsidRPr="007A5FE6">
        <w:rPr>
          <w:color w:val="000000" w:themeColor="text1"/>
          <w:sz w:val="24"/>
          <w:szCs w:val="24"/>
        </w:rPr>
        <w:t xml:space="preserve"> </w:t>
      </w:r>
      <w:proofErr w:type="spellStart"/>
      <w:r w:rsidRPr="007A5FE6">
        <w:rPr>
          <w:color w:val="000000" w:themeColor="text1"/>
          <w:sz w:val="24"/>
          <w:szCs w:val="24"/>
        </w:rPr>
        <w:t>укупног</w:t>
      </w:r>
      <w:proofErr w:type="spellEnd"/>
      <w:r w:rsidRPr="007A5FE6">
        <w:rPr>
          <w:color w:val="000000" w:themeColor="text1"/>
          <w:sz w:val="24"/>
          <w:szCs w:val="24"/>
        </w:rPr>
        <w:t xml:space="preserve"> </w:t>
      </w:r>
      <w:proofErr w:type="spellStart"/>
      <w:r w:rsidRPr="007A5FE6">
        <w:rPr>
          <w:color w:val="000000" w:themeColor="text1"/>
          <w:sz w:val="24"/>
          <w:szCs w:val="24"/>
        </w:rPr>
        <w:t>годишњег</w:t>
      </w:r>
      <w:proofErr w:type="spellEnd"/>
      <w:r w:rsidRPr="007A5FE6">
        <w:rPr>
          <w:color w:val="000000" w:themeColor="text1"/>
          <w:sz w:val="24"/>
          <w:szCs w:val="24"/>
        </w:rPr>
        <w:t xml:space="preserve"> </w:t>
      </w:r>
      <w:proofErr w:type="spellStart"/>
      <w:r w:rsidRPr="007A5FE6">
        <w:rPr>
          <w:color w:val="000000" w:themeColor="text1"/>
          <w:sz w:val="24"/>
          <w:szCs w:val="24"/>
        </w:rPr>
        <w:t>броја</w:t>
      </w:r>
      <w:proofErr w:type="spellEnd"/>
      <w:r w:rsidRPr="007A5FE6">
        <w:rPr>
          <w:color w:val="000000" w:themeColor="text1"/>
          <w:sz w:val="24"/>
          <w:szCs w:val="24"/>
        </w:rPr>
        <w:t xml:space="preserve"> </w:t>
      </w:r>
      <w:proofErr w:type="spellStart"/>
      <w:r w:rsidRPr="007A5FE6">
        <w:rPr>
          <w:color w:val="000000" w:themeColor="text1"/>
          <w:sz w:val="24"/>
          <w:szCs w:val="24"/>
        </w:rPr>
        <w:t>часова</w:t>
      </w:r>
      <w:proofErr w:type="spellEnd"/>
      <w:r w:rsidRPr="007A5FE6">
        <w:rPr>
          <w:color w:val="000000" w:themeColor="text1"/>
          <w:sz w:val="24"/>
          <w:szCs w:val="24"/>
        </w:rPr>
        <w:t xml:space="preserve"> </w:t>
      </w:r>
      <w:proofErr w:type="spellStart"/>
      <w:r w:rsidRPr="007A5FE6">
        <w:rPr>
          <w:color w:val="000000" w:themeColor="text1"/>
          <w:sz w:val="24"/>
          <w:szCs w:val="24"/>
        </w:rPr>
        <w:t>тог</w:t>
      </w:r>
      <w:proofErr w:type="spellEnd"/>
      <w:r w:rsidRPr="007A5FE6">
        <w:rPr>
          <w:color w:val="000000" w:themeColor="text1"/>
          <w:sz w:val="24"/>
          <w:szCs w:val="24"/>
        </w:rPr>
        <w:t xml:space="preserve"> </w:t>
      </w:r>
      <w:proofErr w:type="spellStart"/>
      <w:r w:rsidRPr="007A5FE6">
        <w:rPr>
          <w:color w:val="000000" w:themeColor="text1"/>
          <w:sz w:val="24"/>
          <w:szCs w:val="24"/>
        </w:rPr>
        <w:t>предмета</w:t>
      </w:r>
      <w:proofErr w:type="spellEnd"/>
      <w:r w:rsidR="000A37BD" w:rsidRPr="007A5FE6">
        <w:rPr>
          <w:color w:val="000000" w:themeColor="text1"/>
          <w:sz w:val="24"/>
          <w:szCs w:val="24"/>
          <w:lang w:val="sr-Cyrl-RS"/>
        </w:rPr>
        <w:t xml:space="preserve">, </w:t>
      </w:r>
      <w:r w:rsidR="000A37BD" w:rsidRPr="007A5FE6">
        <w:rPr>
          <w:color w:val="000000" w:themeColor="text1"/>
          <w:sz w:val="24"/>
          <w:szCs w:val="24"/>
          <w:lang w:val="sr-Cyrl-RS"/>
        </w:rPr>
        <w:lastRenderedPageBreak/>
        <w:t xml:space="preserve">изборног </w:t>
      </w:r>
      <w:r w:rsidR="007A560D" w:rsidRPr="007A5FE6">
        <w:rPr>
          <w:color w:val="000000" w:themeColor="text1"/>
          <w:sz w:val="24"/>
          <w:szCs w:val="24"/>
          <w:lang w:val="sr-Cyrl-RS"/>
        </w:rPr>
        <w:t>предмета</w:t>
      </w:r>
      <w:r w:rsidR="000A37BD" w:rsidRPr="007A5FE6">
        <w:rPr>
          <w:color w:val="000000" w:themeColor="text1"/>
          <w:sz w:val="24"/>
          <w:szCs w:val="24"/>
          <w:lang w:val="sr-Cyrl-RS"/>
        </w:rPr>
        <w:t xml:space="preserve"> и </w:t>
      </w:r>
      <w:proofErr w:type="gramStart"/>
      <w:r w:rsidR="000A37BD" w:rsidRPr="007A5FE6">
        <w:rPr>
          <w:color w:val="000000" w:themeColor="text1"/>
          <w:sz w:val="24"/>
          <w:szCs w:val="24"/>
          <w:lang w:val="sr-Cyrl-RS"/>
        </w:rPr>
        <w:t xml:space="preserve">активности </w:t>
      </w:r>
      <w:r w:rsidRPr="007A5FE6">
        <w:rPr>
          <w:color w:val="000000" w:themeColor="text1"/>
          <w:sz w:val="24"/>
          <w:szCs w:val="24"/>
        </w:rPr>
        <w:t xml:space="preserve"> и</w:t>
      </w:r>
      <w:proofErr w:type="gramEnd"/>
      <w:r w:rsidRPr="007A5FE6">
        <w:rPr>
          <w:color w:val="000000" w:themeColor="text1"/>
          <w:sz w:val="24"/>
          <w:szCs w:val="24"/>
        </w:rPr>
        <w:t xml:space="preserve"> </w:t>
      </w:r>
      <w:proofErr w:type="spellStart"/>
      <w:r w:rsidRPr="007A5FE6">
        <w:rPr>
          <w:color w:val="000000" w:themeColor="text1"/>
          <w:sz w:val="24"/>
          <w:szCs w:val="24"/>
        </w:rPr>
        <w:t>уколико</w:t>
      </w:r>
      <w:proofErr w:type="spellEnd"/>
      <w:r w:rsidRPr="007A5FE6">
        <w:rPr>
          <w:color w:val="000000" w:themeColor="text1"/>
          <w:sz w:val="24"/>
          <w:szCs w:val="24"/>
        </w:rPr>
        <w:t xml:space="preserve"> </w:t>
      </w:r>
      <w:proofErr w:type="spellStart"/>
      <w:r w:rsidRPr="007A5FE6">
        <w:rPr>
          <w:color w:val="000000" w:themeColor="text1"/>
          <w:sz w:val="24"/>
          <w:szCs w:val="24"/>
        </w:rPr>
        <w:t>се</w:t>
      </w:r>
      <w:proofErr w:type="spellEnd"/>
      <w:r w:rsidRPr="007A5FE6">
        <w:rPr>
          <w:color w:val="000000" w:themeColor="text1"/>
          <w:sz w:val="24"/>
          <w:szCs w:val="24"/>
        </w:rPr>
        <w:t xml:space="preserve"> </w:t>
      </w:r>
      <w:proofErr w:type="spellStart"/>
      <w:r w:rsidRPr="007A5FE6">
        <w:rPr>
          <w:color w:val="000000" w:themeColor="text1"/>
          <w:sz w:val="24"/>
          <w:szCs w:val="24"/>
        </w:rPr>
        <w:t>оцењивањем</w:t>
      </w:r>
      <w:proofErr w:type="spellEnd"/>
      <w:r w:rsidRPr="007A5FE6">
        <w:rPr>
          <w:color w:val="000000" w:themeColor="text1"/>
          <w:sz w:val="24"/>
          <w:szCs w:val="24"/>
        </w:rPr>
        <w:t xml:space="preserve"> </w:t>
      </w:r>
      <w:proofErr w:type="spellStart"/>
      <w:r w:rsidRPr="007A5FE6">
        <w:rPr>
          <w:color w:val="000000" w:themeColor="text1"/>
          <w:sz w:val="24"/>
          <w:szCs w:val="24"/>
        </w:rPr>
        <w:t>утврди</w:t>
      </w:r>
      <w:proofErr w:type="spellEnd"/>
      <w:r w:rsidRPr="007A5FE6">
        <w:rPr>
          <w:color w:val="000000" w:themeColor="text1"/>
          <w:sz w:val="24"/>
          <w:szCs w:val="24"/>
        </w:rPr>
        <w:t xml:space="preserve"> </w:t>
      </w:r>
      <w:proofErr w:type="spellStart"/>
      <w:r w:rsidRPr="007A5FE6">
        <w:rPr>
          <w:color w:val="000000" w:themeColor="text1"/>
          <w:sz w:val="24"/>
          <w:szCs w:val="24"/>
        </w:rPr>
        <w:t>да</w:t>
      </w:r>
      <w:proofErr w:type="spellEnd"/>
      <w:r w:rsidRPr="007A5FE6">
        <w:rPr>
          <w:color w:val="000000" w:themeColor="text1"/>
          <w:sz w:val="24"/>
          <w:szCs w:val="24"/>
        </w:rPr>
        <w:t xml:space="preserve"> </w:t>
      </w:r>
      <w:proofErr w:type="spellStart"/>
      <w:r w:rsidRPr="007A5FE6">
        <w:rPr>
          <w:color w:val="000000" w:themeColor="text1"/>
          <w:sz w:val="24"/>
          <w:szCs w:val="24"/>
        </w:rPr>
        <w:t>није</w:t>
      </w:r>
      <w:proofErr w:type="spellEnd"/>
      <w:r w:rsidRPr="007A5FE6">
        <w:rPr>
          <w:color w:val="000000" w:themeColor="text1"/>
          <w:sz w:val="24"/>
          <w:szCs w:val="24"/>
        </w:rPr>
        <w:t xml:space="preserve"> </w:t>
      </w:r>
      <w:proofErr w:type="spellStart"/>
      <w:r w:rsidRPr="007A5FE6">
        <w:rPr>
          <w:color w:val="000000" w:themeColor="text1"/>
          <w:sz w:val="24"/>
          <w:szCs w:val="24"/>
        </w:rPr>
        <w:t>достигао</w:t>
      </w:r>
      <w:proofErr w:type="spellEnd"/>
      <w:r w:rsidRPr="007A5FE6">
        <w:rPr>
          <w:color w:val="000000" w:themeColor="text1"/>
          <w:sz w:val="24"/>
          <w:szCs w:val="24"/>
        </w:rPr>
        <w:t xml:space="preserve"> </w:t>
      </w:r>
      <w:proofErr w:type="spellStart"/>
      <w:r w:rsidRPr="007A5FE6">
        <w:rPr>
          <w:color w:val="000000" w:themeColor="text1"/>
          <w:sz w:val="24"/>
          <w:szCs w:val="24"/>
        </w:rPr>
        <w:t>образовне</w:t>
      </w:r>
      <w:proofErr w:type="spellEnd"/>
      <w:r w:rsidRPr="007A5FE6">
        <w:rPr>
          <w:color w:val="000000" w:themeColor="text1"/>
          <w:sz w:val="24"/>
          <w:szCs w:val="24"/>
        </w:rPr>
        <w:t xml:space="preserve"> </w:t>
      </w:r>
      <w:proofErr w:type="spellStart"/>
      <w:r w:rsidRPr="007A5FE6">
        <w:rPr>
          <w:color w:val="000000" w:themeColor="text1"/>
          <w:sz w:val="24"/>
          <w:szCs w:val="24"/>
        </w:rPr>
        <w:t>стандарде</w:t>
      </w:r>
      <w:proofErr w:type="spellEnd"/>
      <w:r w:rsidRPr="007A5FE6">
        <w:rPr>
          <w:color w:val="000000" w:themeColor="text1"/>
          <w:sz w:val="24"/>
          <w:szCs w:val="24"/>
        </w:rPr>
        <w:t xml:space="preserve"> </w:t>
      </w:r>
      <w:proofErr w:type="spellStart"/>
      <w:r w:rsidRPr="007A5FE6">
        <w:rPr>
          <w:color w:val="000000" w:themeColor="text1"/>
          <w:sz w:val="24"/>
          <w:szCs w:val="24"/>
        </w:rPr>
        <w:t>на</w:t>
      </w:r>
      <w:proofErr w:type="spellEnd"/>
      <w:r w:rsidRPr="007A5FE6">
        <w:rPr>
          <w:color w:val="000000" w:themeColor="text1"/>
          <w:sz w:val="24"/>
          <w:szCs w:val="24"/>
        </w:rPr>
        <w:t xml:space="preserve"> </w:t>
      </w:r>
      <w:proofErr w:type="spellStart"/>
      <w:r w:rsidRPr="007A5FE6">
        <w:rPr>
          <w:color w:val="000000" w:themeColor="text1"/>
          <w:sz w:val="24"/>
          <w:szCs w:val="24"/>
        </w:rPr>
        <w:t>основном</w:t>
      </w:r>
      <w:proofErr w:type="spellEnd"/>
      <w:r w:rsidRPr="007A5FE6">
        <w:rPr>
          <w:color w:val="000000" w:themeColor="text1"/>
          <w:sz w:val="24"/>
          <w:szCs w:val="24"/>
        </w:rPr>
        <w:t xml:space="preserve"> </w:t>
      </w:r>
      <w:proofErr w:type="spellStart"/>
      <w:r w:rsidRPr="007A5FE6">
        <w:rPr>
          <w:color w:val="000000" w:themeColor="text1"/>
          <w:sz w:val="24"/>
          <w:szCs w:val="24"/>
        </w:rPr>
        <w:t>нивоу</w:t>
      </w:r>
      <w:proofErr w:type="spellEnd"/>
      <w:r w:rsidRPr="007A5FE6">
        <w:rPr>
          <w:color w:val="000000" w:themeColor="text1"/>
          <w:sz w:val="24"/>
          <w:szCs w:val="24"/>
        </w:rPr>
        <w:t>.</w:t>
      </w:r>
    </w:p>
    <w:p w14:paraId="288EF4E7" w14:textId="77777777" w:rsidR="00324C6D" w:rsidRPr="007A5FE6" w:rsidRDefault="00324C6D" w:rsidP="00BD1EF1">
      <w:pPr>
        <w:shd w:val="clear" w:color="auto" w:fill="FFFFFF"/>
        <w:spacing w:after="0" w:line="240" w:lineRule="auto"/>
        <w:ind w:firstLine="720"/>
        <w:jc w:val="both"/>
        <w:rPr>
          <w:color w:val="000000" w:themeColor="text1"/>
          <w:sz w:val="24"/>
          <w:szCs w:val="24"/>
        </w:rPr>
      </w:pPr>
      <w:proofErr w:type="spellStart"/>
      <w:r w:rsidRPr="007A5FE6">
        <w:rPr>
          <w:color w:val="000000" w:themeColor="text1"/>
          <w:sz w:val="24"/>
          <w:szCs w:val="24"/>
        </w:rPr>
        <w:t>Ученик</w:t>
      </w:r>
      <w:proofErr w:type="spellEnd"/>
      <w:r w:rsidRPr="007A5FE6">
        <w:rPr>
          <w:color w:val="000000" w:themeColor="text1"/>
          <w:sz w:val="24"/>
          <w:szCs w:val="24"/>
        </w:rPr>
        <w:t xml:space="preserve"> </w:t>
      </w:r>
      <w:proofErr w:type="spellStart"/>
      <w:r w:rsidRPr="007A5FE6">
        <w:rPr>
          <w:color w:val="000000" w:themeColor="text1"/>
          <w:sz w:val="24"/>
          <w:szCs w:val="24"/>
        </w:rPr>
        <w:t>који</w:t>
      </w:r>
      <w:proofErr w:type="spellEnd"/>
      <w:r w:rsidRPr="007A5FE6">
        <w:rPr>
          <w:color w:val="000000" w:themeColor="text1"/>
          <w:sz w:val="24"/>
          <w:szCs w:val="24"/>
        </w:rPr>
        <w:t xml:space="preserve"> </w:t>
      </w:r>
      <w:proofErr w:type="spellStart"/>
      <w:r w:rsidRPr="007A5FE6">
        <w:rPr>
          <w:color w:val="000000" w:themeColor="text1"/>
          <w:sz w:val="24"/>
          <w:szCs w:val="24"/>
        </w:rPr>
        <w:t>на</w:t>
      </w:r>
      <w:proofErr w:type="spellEnd"/>
      <w:r w:rsidRPr="007A5FE6">
        <w:rPr>
          <w:color w:val="000000" w:themeColor="text1"/>
          <w:sz w:val="24"/>
          <w:szCs w:val="24"/>
        </w:rPr>
        <w:t xml:space="preserve"> </w:t>
      </w:r>
      <w:proofErr w:type="spellStart"/>
      <w:r w:rsidRPr="007A5FE6">
        <w:rPr>
          <w:color w:val="000000" w:themeColor="text1"/>
          <w:sz w:val="24"/>
          <w:szCs w:val="24"/>
        </w:rPr>
        <w:t>разредном</w:t>
      </w:r>
      <w:proofErr w:type="spellEnd"/>
      <w:r w:rsidRPr="007A5FE6">
        <w:rPr>
          <w:color w:val="000000" w:themeColor="text1"/>
          <w:sz w:val="24"/>
          <w:szCs w:val="24"/>
        </w:rPr>
        <w:t xml:space="preserve"> </w:t>
      </w:r>
      <w:proofErr w:type="spellStart"/>
      <w:r w:rsidRPr="007A5FE6">
        <w:rPr>
          <w:color w:val="000000" w:themeColor="text1"/>
          <w:sz w:val="24"/>
          <w:szCs w:val="24"/>
        </w:rPr>
        <w:t>испиту</w:t>
      </w:r>
      <w:proofErr w:type="spellEnd"/>
      <w:r w:rsidRPr="007A5FE6">
        <w:rPr>
          <w:color w:val="000000" w:themeColor="text1"/>
          <w:sz w:val="24"/>
          <w:szCs w:val="24"/>
        </w:rPr>
        <w:t xml:space="preserve"> </w:t>
      </w:r>
      <w:proofErr w:type="spellStart"/>
      <w:r w:rsidRPr="007A5FE6">
        <w:rPr>
          <w:color w:val="000000" w:themeColor="text1"/>
          <w:sz w:val="24"/>
          <w:szCs w:val="24"/>
        </w:rPr>
        <w:t>добије</w:t>
      </w:r>
      <w:proofErr w:type="spellEnd"/>
      <w:r w:rsidRPr="007A5FE6">
        <w:rPr>
          <w:color w:val="000000" w:themeColor="text1"/>
          <w:sz w:val="24"/>
          <w:szCs w:val="24"/>
        </w:rPr>
        <w:t xml:space="preserve"> </w:t>
      </w:r>
      <w:proofErr w:type="spellStart"/>
      <w:r w:rsidRPr="007A5FE6">
        <w:rPr>
          <w:color w:val="000000" w:themeColor="text1"/>
          <w:sz w:val="24"/>
          <w:szCs w:val="24"/>
        </w:rPr>
        <w:t>недовољну</w:t>
      </w:r>
      <w:proofErr w:type="spellEnd"/>
      <w:r w:rsidRPr="007A5FE6">
        <w:rPr>
          <w:color w:val="000000" w:themeColor="text1"/>
          <w:sz w:val="24"/>
          <w:szCs w:val="24"/>
        </w:rPr>
        <w:t xml:space="preserve"> </w:t>
      </w:r>
      <w:proofErr w:type="spellStart"/>
      <w:r w:rsidRPr="007A5FE6">
        <w:rPr>
          <w:color w:val="000000" w:themeColor="text1"/>
          <w:sz w:val="24"/>
          <w:szCs w:val="24"/>
        </w:rPr>
        <w:t>оцену</w:t>
      </w:r>
      <w:proofErr w:type="spellEnd"/>
      <w:r w:rsidR="000A37BD" w:rsidRPr="007A5FE6">
        <w:rPr>
          <w:color w:val="000000" w:themeColor="text1"/>
          <w:sz w:val="24"/>
          <w:szCs w:val="24"/>
          <w:lang w:val="sr-Cyrl-RS"/>
        </w:rPr>
        <w:t xml:space="preserve"> или две недовољне оцене, као и ученик који није приступио полагању разредног испита</w:t>
      </w:r>
      <w:r w:rsidRPr="007A5FE6">
        <w:rPr>
          <w:color w:val="000000" w:themeColor="text1"/>
          <w:sz w:val="24"/>
          <w:szCs w:val="24"/>
        </w:rPr>
        <w:t xml:space="preserve"> </w:t>
      </w:r>
      <w:proofErr w:type="spellStart"/>
      <w:r w:rsidRPr="007A5FE6">
        <w:rPr>
          <w:color w:val="000000" w:themeColor="text1"/>
          <w:sz w:val="24"/>
          <w:szCs w:val="24"/>
        </w:rPr>
        <w:t>из</w:t>
      </w:r>
      <w:proofErr w:type="spellEnd"/>
      <w:r w:rsidRPr="007A5FE6">
        <w:rPr>
          <w:color w:val="000000" w:themeColor="text1"/>
          <w:sz w:val="24"/>
          <w:szCs w:val="24"/>
        </w:rPr>
        <w:t xml:space="preserve"> </w:t>
      </w:r>
      <w:proofErr w:type="spellStart"/>
      <w:r w:rsidRPr="007A5FE6">
        <w:rPr>
          <w:color w:val="000000" w:themeColor="text1"/>
          <w:sz w:val="24"/>
          <w:szCs w:val="24"/>
        </w:rPr>
        <w:t>једног</w:t>
      </w:r>
      <w:proofErr w:type="spellEnd"/>
      <w:r w:rsidRPr="007A5FE6">
        <w:rPr>
          <w:color w:val="000000" w:themeColor="text1"/>
          <w:sz w:val="24"/>
          <w:szCs w:val="24"/>
        </w:rPr>
        <w:t xml:space="preserve"> </w:t>
      </w:r>
      <w:proofErr w:type="spellStart"/>
      <w:r w:rsidRPr="007A5FE6">
        <w:rPr>
          <w:color w:val="000000" w:themeColor="text1"/>
          <w:sz w:val="24"/>
          <w:szCs w:val="24"/>
        </w:rPr>
        <w:t>или</w:t>
      </w:r>
      <w:proofErr w:type="spellEnd"/>
      <w:r w:rsidRPr="007A5FE6">
        <w:rPr>
          <w:color w:val="000000" w:themeColor="text1"/>
          <w:sz w:val="24"/>
          <w:szCs w:val="24"/>
        </w:rPr>
        <w:t xml:space="preserve"> </w:t>
      </w:r>
      <w:proofErr w:type="spellStart"/>
      <w:r w:rsidRPr="007A5FE6">
        <w:rPr>
          <w:color w:val="000000" w:themeColor="text1"/>
          <w:sz w:val="24"/>
          <w:szCs w:val="24"/>
        </w:rPr>
        <w:t>д</w:t>
      </w:r>
      <w:r w:rsidR="000A37BD" w:rsidRPr="007A5FE6">
        <w:rPr>
          <w:color w:val="000000" w:themeColor="text1"/>
          <w:sz w:val="24"/>
          <w:szCs w:val="24"/>
        </w:rPr>
        <w:t>ва</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обавезна</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предмета</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изборног</w:t>
      </w:r>
      <w:proofErr w:type="spellEnd"/>
      <w:r w:rsidR="000A37BD" w:rsidRPr="007A5FE6">
        <w:rPr>
          <w:color w:val="000000" w:themeColor="text1"/>
          <w:sz w:val="24"/>
          <w:szCs w:val="24"/>
        </w:rPr>
        <w:t xml:space="preserve"> </w:t>
      </w:r>
      <w:proofErr w:type="spellStart"/>
      <w:r w:rsidR="007A560D" w:rsidRPr="007A5FE6">
        <w:rPr>
          <w:color w:val="000000" w:themeColor="text1"/>
          <w:sz w:val="24"/>
          <w:szCs w:val="24"/>
        </w:rPr>
        <w:t>предмета</w:t>
      </w:r>
      <w:proofErr w:type="spellEnd"/>
      <w:r w:rsidR="000A37BD" w:rsidRPr="007A5FE6">
        <w:rPr>
          <w:color w:val="000000" w:themeColor="text1"/>
          <w:sz w:val="24"/>
          <w:szCs w:val="24"/>
        </w:rPr>
        <w:t xml:space="preserve"> и </w:t>
      </w:r>
      <w:proofErr w:type="spellStart"/>
      <w:proofErr w:type="gramStart"/>
      <w:r w:rsidR="000A37BD" w:rsidRPr="007A5FE6">
        <w:rPr>
          <w:color w:val="000000" w:themeColor="text1"/>
          <w:sz w:val="24"/>
          <w:szCs w:val="24"/>
        </w:rPr>
        <w:t>активности</w:t>
      </w:r>
      <w:proofErr w:type="spellEnd"/>
      <w:r w:rsidR="000A37BD" w:rsidRPr="007A5FE6">
        <w:rPr>
          <w:color w:val="000000" w:themeColor="text1"/>
          <w:sz w:val="24"/>
          <w:szCs w:val="24"/>
        </w:rPr>
        <w:t xml:space="preserve">, </w:t>
      </w:r>
      <w:r w:rsidRPr="007A5FE6">
        <w:rPr>
          <w:color w:val="000000" w:themeColor="text1"/>
          <w:sz w:val="24"/>
          <w:szCs w:val="24"/>
        </w:rPr>
        <w:t xml:space="preserve"> </w:t>
      </w:r>
      <w:proofErr w:type="spellStart"/>
      <w:r w:rsidRPr="007A5FE6">
        <w:rPr>
          <w:color w:val="000000" w:themeColor="text1"/>
          <w:sz w:val="24"/>
          <w:szCs w:val="24"/>
        </w:rPr>
        <w:t>полаже</w:t>
      </w:r>
      <w:proofErr w:type="spellEnd"/>
      <w:proofErr w:type="gramEnd"/>
      <w:r w:rsidRPr="007A5FE6">
        <w:rPr>
          <w:color w:val="000000" w:themeColor="text1"/>
          <w:sz w:val="24"/>
          <w:szCs w:val="24"/>
        </w:rPr>
        <w:t xml:space="preserve"> </w:t>
      </w:r>
      <w:proofErr w:type="spellStart"/>
      <w:r w:rsidRPr="007A5FE6">
        <w:rPr>
          <w:color w:val="000000" w:themeColor="text1"/>
          <w:sz w:val="24"/>
          <w:szCs w:val="24"/>
        </w:rPr>
        <w:t>поправни</w:t>
      </w:r>
      <w:proofErr w:type="spellEnd"/>
      <w:r w:rsidRPr="007A5FE6">
        <w:rPr>
          <w:color w:val="000000" w:themeColor="text1"/>
          <w:sz w:val="24"/>
          <w:szCs w:val="24"/>
        </w:rPr>
        <w:t xml:space="preserve"> </w:t>
      </w:r>
      <w:proofErr w:type="spellStart"/>
      <w:r w:rsidRPr="007A5FE6">
        <w:rPr>
          <w:color w:val="000000" w:themeColor="text1"/>
          <w:sz w:val="24"/>
          <w:szCs w:val="24"/>
        </w:rPr>
        <w:t>испит</w:t>
      </w:r>
      <w:proofErr w:type="spellEnd"/>
      <w:r w:rsidRPr="007A5FE6">
        <w:rPr>
          <w:color w:val="000000" w:themeColor="text1"/>
          <w:sz w:val="24"/>
          <w:szCs w:val="24"/>
        </w:rPr>
        <w:t>.</w:t>
      </w:r>
    </w:p>
    <w:p w14:paraId="0F5607E7" w14:textId="77777777" w:rsidR="00324C6D" w:rsidRPr="00B07712" w:rsidRDefault="00324C6D" w:rsidP="00BD1EF1">
      <w:pPr>
        <w:shd w:val="clear" w:color="auto" w:fill="FFFFFF"/>
        <w:spacing w:after="0" w:line="240" w:lineRule="auto"/>
        <w:ind w:firstLine="720"/>
        <w:jc w:val="both"/>
        <w:rPr>
          <w:color w:val="000000" w:themeColor="text1"/>
          <w:sz w:val="24"/>
          <w:szCs w:val="24"/>
        </w:rPr>
      </w:pPr>
      <w:proofErr w:type="spellStart"/>
      <w:r w:rsidRPr="007A5FE6">
        <w:rPr>
          <w:color w:val="000000" w:themeColor="text1"/>
          <w:sz w:val="24"/>
          <w:szCs w:val="24"/>
        </w:rPr>
        <w:t>Ученик</w:t>
      </w:r>
      <w:proofErr w:type="spellEnd"/>
      <w:r w:rsidRPr="007A5FE6">
        <w:rPr>
          <w:color w:val="000000" w:themeColor="text1"/>
          <w:sz w:val="24"/>
          <w:szCs w:val="24"/>
        </w:rPr>
        <w:t xml:space="preserve"> </w:t>
      </w:r>
      <w:proofErr w:type="spellStart"/>
      <w:r w:rsidRPr="007A5FE6">
        <w:rPr>
          <w:color w:val="000000" w:themeColor="text1"/>
          <w:sz w:val="24"/>
          <w:szCs w:val="24"/>
        </w:rPr>
        <w:t>који</w:t>
      </w:r>
      <w:proofErr w:type="spellEnd"/>
      <w:r w:rsidRPr="007A5FE6">
        <w:rPr>
          <w:color w:val="000000" w:themeColor="text1"/>
          <w:sz w:val="24"/>
          <w:szCs w:val="24"/>
        </w:rPr>
        <w:t xml:space="preserve"> </w:t>
      </w:r>
      <w:proofErr w:type="spellStart"/>
      <w:r w:rsidRPr="007A5FE6">
        <w:rPr>
          <w:color w:val="000000" w:themeColor="text1"/>
          <w:sz w:val="24"/>
          <w:szCs w:val="24"/>
        </w:rPr>
        <w:t>на</w:t>
      </w:r>
      <w:proofErr w:type="spellEnd"/>
      <w:r w:rsidRPr="007A5FE6">
        <w:rPr>
          <w:color w:val="000000" w:themeColor="text1"/>
          <w:sz w:val="24"/>
          <w:szCs w:val="24"/>
        </w:rPr>
        <w:t xml:space="preserve"> </w:t>
      </w:r>
      <w:proofErr w:type="spellStart"/>
      <w:r w:rsidRPr="007A5FE6">
        <w:rPr>
          <w:color w:val="000000" w:themeColor="text1"/>
          <w:sz w:val="24"/>
          <w:szCs w:val="24"/>
        </w:rPr>
        <w:t>разредном</w:t>
      </w:r>
      <w:proofErr w:type="spellEnd"/>
      <w:r w:rsidRPr="007A5FE6">
        <w:rPr>
          <w:color w:val="000000" w:themeColor="text1"/>
          <w:sz w:val="24"/>
          <w:szCs w:val="24"/>
        </w:rPr>
        <w:t xml:space="preserve"> </w:t>
      </w:r>
      <w:proofErr w:type="spellStart"/>
      <w:r w:rsidRPr="007A5FE6">
        <w:rPr>
          <w:color w:val="000000" w:themeColor="text1"/>
          <w:sz w:val="24"/>
          <w:szCs w:val="24"/>
        </w:rPr>
        <w:t>испиту</w:t>
      </w:r>
      <w:proofErr w:type="spellEnd"/>
      <w:r w:rsidRPr="007A5FE6">
        <w:rPr>
          <w:color w:val="000000" w:themeColor="text1"/>
          <w:sz w:val="24"/>
          <w:szCs w:val="24"/>
        </w:rPr>
        <w:t xml:space="preserve"> </w:t>
      </w:r>
      <w:proofErr w:type="spellStart"/>
      <w:r w:rsidRPr="007A5FE6">
        <w:rPr>
          <w:color w:val="000000" w:themeColor="text1"/>
          <w:sz w:val="24"/>
          <w:szCs w:val="24"/>
        </w:rPr>
        <w:t>добије</w:t>
      </w:r>
      <w:proofErr w:type="spellEnd"/>
      <w:r w:rsidRPr="007A5FE6">
        <w:rPr>
          <w:color w:val="000000" w:themeColor="text1"/>
          <w:sz w:val="24"/>
          <w:szCs w:val="24"/>
        </w:rPr>
        <w:t xml:space="preserve"> </w:t>
      </w:r>
      <w:proofErr w:type="spellStart"/>
      <w:r w:rsidRPr="007A5FE6">
        <w:rPr>
          <w:color w:val="000000" w:themeColor="text1"/>
          <w:sz w:val="24"/>
          <w:szCs w:val="24"/>
        </w:rPr>
        <w:t>недовољ</w:t>
      </w:r>
      <w:r w:rsidR="000A37BD" w:rsidRPr="007A5FE6">
        <w:rPr>
          <w:color w:val="000000" w:themeColor="text1"/>
          <w:sz w:val="24"/>
          <w:szCs w:val="24"/>
        </w:rPr>
        <w:t>ну</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оцену</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из</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више</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од</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два</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обавезна</w:t>
      </w:r>
      <w:proofErr w:type="spellEnd"/>
      <w:r w:rsidRPr="007A5FE6">
        <w:rPr>
          <w:color w:val="000000" w:themeColor="text1"/>
          <w:sz w:val="24"/>
          <w:szCs w:val="24"/>
        </w:rPr>
        <w:t xml:space="preserve"> </w:t>
      </w:r>
      <w:proofErr w:type="spellStart"/>
      <w:r w:rsidRPr="007A5FE6">
        <w:rPr>
          <w:color w:val="000000" w:themeColor="text1"/>
          <w:sz w:val="24"/>
          <w:szCs w:val="24"/>
        </w:rPr>
        <w:t>предмета</w:t>
      </w:r>
      <w:proofErr w:type="spellEnd"/>
      <w:r w:rsidRPr="007A5FE6">
        <w:rPr>
          <w:color w:val="000000" w:themeColor="text1"/>
          <w:sz w:val="24"/>
          <w:szCs w:val="24"/>
        </w:rPr>
        <w:t xml:space="preserve">, </w:t>
      </w:r>
      <w:r w:rsidR="000A37BD" w:rsidRPr="007A5FE6">
        <w:rPr>
          <w:color w:val="000000" w:themeColor="text1"/>
          <w:sz w:val="24"/>
          <w:szCs w:val="24"/>
          <w:lang w:val="sr-Cyrl-RS"/>
        </w:rPr>
        <w:t xml:space="preserve">укључујући и изборни </w:t>
      </w:r>
      <w:r w:rsidR="007A560D" w:rsidRPr="007A5FE6">
        <w:rPr>
          <w:color w:val="000000" w:themeColor="text1"/>
          <w:sz w:val="24"/>
          <w:szCs w:val="24"/>
          <w:lang w:val="sr-Cyrl-RS"/>
        </w:rPr>
        <w:t>предмет</w:t>
      </w:r>
      <w:r w:rsidR="000A37BD" w:rsidRPr="007A5FE6">
        <w:rPr>
          <w:color w:val="000000" w:themeColor="text1"/>
          <w:sz w:val="24"/>
          <w:szCs w:val="24"/>
          <w:lang w:val="sr-Cyrl-RS"/>
        </w:rPr>
        <w:t xml:space="preserve"> други страни језик, </w:t>
      </w:r>
      <w:proofErr w:type="spellStart"/>
      <w:r w:rsidRPr="007A5FE6">
        <w:rPr>
          <w:color w:val="000000" w:themeColor="text1"/>
          <w:sz w:val="24"/>
          <w:szCs w:val="24"/>
        </w:rPr>
        <w:t>или</w:t>
      </w:r>
      <w:proofErr w:type="spellEnd"/>
      <w:r w:rsidRPr="007A5FE6">
        <w:rPr>
          <w:color w:val="000000" w:themeColor="text1"/>
          <w:sz w:val="24"/>
          <w:szCs w:val="24"/>
        </w:rPr>
        <w:t xml:space="preserve"> </w:t>
      </w:r>
      <w:proofErr w:type="spellStart"/>
      <w:r w:rsidRPr="007A5FE6">
        <w:rPr>
          <w:color w:val="000000" w:themeColor="text1"/>
          <w:sz w:val="24"/>
          <w:szCs w:val="24"/>
        </w:rPr>
        <w:t>који</w:t>
      </w:r>
      <w:proofErr w:type="spellEnd"/>
      <w:r w:rsidRPr="007A5FE6">
        <w:rPr>
          <w:color w:val="000000" w:themeColor="text1"/>
          <w:sz w:val="24"/>
          <w:szCs w:val="24"/>
        </w:rPr>
        <w:t xml:space="preserve"> </w:t>
      </w:r>
      <w:proofErr w:type="spellStart"/>
      <w:r w:rsidRPr="007A5FE6">
        <w:rPr>
          <w:color w:val="000000" w:themeColor="text1"/>
          <w:sz w:val="24"/>
          <w:szCs w:val="24"/>
        </w:rPr>
        <w:t>не</w:t>
      </w:r>
      <w:proofErr w:type="spellEnd"/>
      <w:r w:rsidRPr="007A5FE6">
        <w:rPr>
          <w:color w:val="000000" w:themeColor="text1"/>
          <w:sz w:val="24"/>
          <w:szCs w:val="24"/>
        </w:rPr>
        <w:t xml:space="preserve"> </w:t>
      </w:r>
      <w:proofErr w:type="spellStart"/>
      <w:r w:rsidRPr="007A5FE6">
        <w:rPr>
          <w:color w:val="000000" w:themeColor="text1"/>
          <w:sz w:val="24"/>
          <w:szCs w:val="24"/>
        </w:rPr>
        <w:t>приступи</w:t>
      </w:r>
      <w:proofErr w:type="spellEnd"/>
      <w:r w:rsidRPr="007A5FE6">
        <w:rPr>
          <w:color w:val="000000" w:themeColor="text1"/>
          <w:sz w:val="24"/>
          <w:szCs w:val="24"/>
        </w:rPr>
        <w:t xml:space="preserve"> </w:t>
      </w:r>
      <w:proofErr w:type="spellStart"/>
      <w:r w:rsidRPr="007A5FE6">
        <w:rPr>
          <w:color w:val="000000" w:themeColor="text1"/>
          <w:sz w:val="24"/>
          <w:szCs w:val="24"/>
        </w:rPr>
        <w:t>полагању</w:t>
      </w:r>
      <w:proofErr w:type="spellEnd"/>
      <w:r w:rsidRPr="007A5FE6">
        <w:rPr>
          <w:color w:val="000000" w:themeColor="text1"/>
          <w:sz w:val="24"/>
          <w:szCs w:val="24"/>
        </w:rPr>
        <w:t xml:space="preserve"> </w:t>
      </w:r>
      <w:proofErr w:type="spellStart"/>
      <w:r w:rsidRPr="007A5FE6">
        <w:rPr>
          <w:color w:val="000000" w:themeColor="text1"/>
          <w:sz w:val="24"/>
          <w:szCs w:val="24"/>
        </w:rPr>
        <w:t>разредно</w:t>
      </w:r>
      <w:r w:rsidR="000A37BD" w:rsidRPr="007A5FE6">
        <w:rPr>
          <w:color w:val="000000" w:themeColor="text1"/>
          <w:sz w:val="24"/>
          <w:szCs w:val="24"/>
        </w:rPr>
        <w:t>г</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испита</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из</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више</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од</w:t>
      </w:r>
      <w:proofErr w:type="spellEnd"/>
      <w:r w:rsidR="000A37BD" w:rsidRPr="007A5FE6">
        <w:rPr>
          <w:color w:val="000000" w:themeColor="text1"/>
          <w:sz w:val="24"/>
          <w:szCs w:val="24"/>
        </w:rPr>
        <w:t xml:space="preserve"> </w:t>
      </w:r>
      <w:proofErr w:type="spellStart"/>
      <w:r w:rsidR="000A37BD" w:rsidRPr="007A5FE6">
        <w:rPr>
          <w:color w:val="000000" w:themeColor="text1"/>
          <w:sz w:val="24"/>
          <w:szCs w:val="24"/>
        </w:rPr>
        <w:t>два</w:t>
      </w:r>
      <w:proofErr w:type="spellEnd"/>
      <w:r w:rsidR="000A37BD" w:rsidRPr="007A5FE6">
        <w:rPr>
          <w:color w:val="000000" w:themeColor="text1"/>
          <w:sz w:val="24"/>
          <w:szCs w:val="24"/>
        </w:rPr>
        <w:t xml:space="preserve"> </w:t>
      </w:r>
      <w:proofErr w:type="spellStart"/>
      <w:proofErr w:type="gramStart"/>
      <w:r w:rsidR="000A37BD" w:rsidRPr="007A5FE6">
        <w:rPr>
          <w:color w:val="000000" w:themeColor="text1"/>
          <w:sz w:val="24"/>
          <w:szCs w:val="24"/>
        </w:rPr>
        <w:t>обавзена</w:t>
      </w:r>
      <w:proofErr w:type="spellEnd"/>
      <w:r w:rsidR="000A37BD" w:rsidRPr="007A5FE6">
        <w:rPr>
          <w:color w:val="000000" w:themeColor="text1"/>
          <w:sz w:val="24"/>
          <w:szCs w:val="24"/>
        </w:rPr>
        <w:t xml:space="preserve"> </w:t>
      </w:r>
      <w:r w:rsidRPr="007A5FE6">
        <w:rPr>
          <w:color w:val="000000" w:themeColor="text1"/>
          <w:sz w:val="24"/>
          <w:szCs w:val="24"/>
        </w:rPr>
        <w:t xml:space="preserve"> </w:t>
      </w:r>
      <w:proofErr w:type="spellStart"/>
      <w:r w:rsidRPr="007A5FE6">
        <w:rPr>
          <w:color w:val="000000" w:themeColor="text1"/>
          <w:sz w:val="24"/>
          <w:szCs w:val="24"/>
        </w:rPr>
        <w:t>предмета</w:t>
      </w:r>
      <w:proofErr w:type="spellEnd"/>
      <w:proofErr w:type="gramEnd"/>
      <w:r w:rsidR="000A37BD" w:rsidRPr="007A5FE6">
        <w:rPr>
          <w:color w:val="000000" w:themeColor="text1"/>
          <w:sz w:val="24"/>
          <w:szCs w:val="24"/>
          <w:lang w:val="sr-Cyrl-RS"/>
        </w:rPr>
        <w:t xml:space="preserve">, изборног </w:t>
      </w:r>
      <w:r w:rsidR="007A560D" w:rsidRPr="007A5FE6">
        <w:rPr>
          <w:color w:val="000000" w:themeColor="text1"/>
          <w:sz w:val="24"/>
          <w:szCs w:val="24"/>
          <w:lang w:val="sr-Cyrl-RS"/>
        </w:rPr>
        <w:t>предмета</w:t>
      </w:r>
      <w:r w:rsidR="000A37BD" w:rsidRPr="007A5FE6">
        <w:rPr>
          <w:color w:val="000000" w:themeColor="text1"/>
          <w:sz w:val="24"/>
          <w:szCs w:val="24"/>
          <w:lang w:val="sr-Cyrl-RS"/>
        </w:rPr>
        <w:t xml:space="preserve"> и </w:t>
      </w:r>
      <w:proofErr w:type="gramStart"/>
      <w:r w:rsidR="000A37BD" w:rsidRPr="007A5FE6">
        <w:rPr>
          <w:color w:val="000000" w:themeColor="text1"/>
          <w:sz w:val="24"/>
          <w:szCs w:val="24"/>
          <w:lang w:val="sr-Cyrl-RS"/>
        </w:rPr>
        <w:t>активности</w:t>
      </w:r>
      <w:r w:rsidR="000A37BD">
        <w:rPr>
          <w:color w:val="000000" w:themeColor="text1"/>
          <w:sz w:val="24"/>
          <w:szCs w:val="24"/>
          <w:lang w:val="sr-Cyrl-RS"/>
        </w:rPr>
        <w:t xml:space="preserve">, </w:t>
      </w:r>
      <w:r w:rsidRPr="00B07712">
        <w:rPr>
          <w:color w:val="000000" w:themeColor="text1"/>
          <w:sz w:val="24"/>
          <w:szCs w:val="24"/>
        </w:rPr>
        <w:t xml:space="preserve"> </w:t>
      </w:r>
      <w:proofErr w:type="spellStart"/>
      <w:r w:rsidRPr="00B07712">
        <w:rPr>
          <w:color w:val="000000" w:themeColor="text1"/>
          <w:sz w:val="24"/>
          <w:szCs w:val="24"/>
        </w:rPr>
        <w:t>понавља</w:t>
      </w:r>
      <w:proofErr w:type="spellEnd"/>
      <w:proofErr w:type="gramEnd"/>
      <w:r w:rsidRPr="00B07712">
        <w:rPr>
          <w:color w:val="000000" w:themeColor="text1"/>
          <w:sz w:val="24"/>
          <w:szCs w:val="24"/>
        </w:rPr>
        <w:t xml:space="preserve"> </w:t>
      </w:r>
      <w:proofErr w:type="spellStart"/>
      <w:r w:rsidRPr="00B07712">
        <w:rPr>
          <w:color w:val="000000" w:themeColor="text1"/>
          <w:sz w:val="24"/>
          <w:szCs w:val="24"/>
        </w:rPr>
        <w:t>разред</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Законом.</w:t>
      </w:r>
    </w:p>
    <w:p w14:paraId="7279F56B" w14:textId="77777777" w:rsidR="00C26F43" w:rsidRPr="004A4545" w:rsidRDefault="00C26F43" w:rsidP="00A20B33">
      <w:pPr>
        <w:shd w:val="clear" w:color="auto" w:fill="FFFFFF"/>
        <w:spacing w:after="0" w:line="240" w:lineRule="auto"/>
        <w:rPr>
          <w:b/>
          <w:bCs/>
          <w:color w:val="000000" w:themeColor="text1"/>
          <w:sz w:val="24"/>
          <w:szCs w:val="24"/>
          <w:lang w:val="sr-Cyrl-RS"/>
        </w:rPr>
      </w:pPr>
    </w:p>
    <w:p w14:paraId="07087CEA" w14:textId="77777777" w:rsidR="00324C6D" w:rsidRPr="00354E0A" w:rsidRDefault="00324C6D" w:rsidP="00A20B33">
      <w:pPr>
        <w:spacing w:after="0" w:line="240" w:lineRule="auto"/>
        <w:rPr>
          <w:b/>
          <w:color w:val="000000" w:themeColor="text1"/>
          <w:sz w:val="24"/>
          <w:szCs w:val="24"/>
          <w:u w:val="single"/>
        </w:rPr>
      </w:pPr>
      <w:proofErr w:type="spellStart"/>
      <w:r w:rsidRPr="00354E0A">
        <w:rPr>
          <w:b/>
          <w:color w:val="000000" w:themeColor="text1"/>
          <w:sz w:val="24"/>
          <w:szCs w:val="24"/>
          <w:u w:val="single"/>
        </w:rPr>
        <w:t>Завршни</w:t>
      </w:r>
      <w:proofErr w:type="spellEnd"/>
      <w:r w:rsidRPr="00354E0A">
        <w:rPr>
          <w:b/>
          <w:color w:val="000000" w:themeColor="text1"/>
          <w:sz w:val="24"/>
          <w:szCs w:val="24"/>
          <w:u w:val="single"/>
        </w:rPr>
        <w:t xml:space="preserve"> </w:t>
      </w:r>
      <w:proofErr w:type="spellStart"/>
      <w:r w:rsidRPr="00354E0A">
        <w:rPr>
          <w:b/>
          <w:color w:val="000000" w:themeColor="text1"/>
          <w:sz w:val="24"/>
          <w:szCs w:val="24"/>
          <w:u w:val="single"/>
        </w:rPr>
        <w:t>испит</w:t>
      </w:r>
      <w:proofErr w:type="spellEnd"/>
    </w:p>
    <w:p w14:paraId="6BACE024" w14:textId="7AD4D8DD" w:rsidR="00324C6D" w:rsidRPr="00B07712" w:rsidRDefault="00324C6D" w:rsidP="00A20B33">
      <w:pPr>
        <w:spacing w:after="0" w:line="240" w:lineRule="auto"/>
        <w:jc w:val="center"/>
        <w:rPr>
          <w:b/>
          <w:color w:val="000000" w:themeColor="text1"/>
          <w:sz w:val="24"/>
          <w:szCs w:val="24"/>
          <w:lang w:val="sr-Cyrl-CS"/>
        </w:rPr>
      </w:pPr>
      <w:r w:rsidRPr="00B07712">
        <w:rPr>
          <w:b/>
          <w:color w:val="000000" w:themeColor="text1"/>
          <w:sz w:val="24"/>
          <w:szCs w:val="24"/>
          <w:lang w:val="sr-Cyrl-CS"/>
        </w:rPr>
        <w:t>Члан</w:t>
      </w:r>
      <w:r w:rsidR="007531C9">
        <w:rPr>
          <w:b/>
          <w:color w:val="000000" w:themeColor="text1"/>
          <w:sz w:val="24"/>
          <w:szCs w:val="24"/>
        </w:rPr>
        <w:t xml:space="preserve"> </w:t>
      </w:r>
      <w:r w:rsidR="007A5FE6">
        <w:rPr>
          <w:b/>
          <w:color w:val="000000" w:themeColor="text1"/>
          <w:sz w:val="24"/>
          <w:szCs w:val="24"/>
          <w:lang w:val="sr-Cyrl-RS"/>
        </w:rPr>
        <w:t>75</w:t>
      </w:r>
      <w:r w:rsidRPr="00B07712">
        <w:rPr>
          <w:b/>
          <w:color w:val="000000" w:themeColor="text1"/>
          <w:sz w:val="24"/>
          <w:szCs w:val="24"/>
          <w:lang w:val="sr-Cyrl-CS"/>
        </w:rPr>
        <w:t>.</w:t>
      </w:r>
    </w:p>
    <w:p w14:paraId="621FBBB0" w14:textId="77777777" w:rsidR="008466CE" w:rsidRPr="00B07712" w:rsidRDefault="008466CE" w:rsidP="00A20B33">
      <w:pPr>
        <w:spacing w:after="0" w:line="240" w:lineRule="auto"/>
        <w:jc w:val="center"/>
        <w:rPr>
          <w:b/>
          <w:color w:val="000000" w:themeColor="text1"/>
          <w:sz w:val="24"/>
          <w:szCs w:val="24"/>
          <w:lang w:val="sr-Cyrl-CS"/>
        </w:rPr>
      </w:pPr>
    </w:p>
    <w:p w14:paraId="76703D74"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Након</w:t>
      </w:r>
      <w:proofErr w:type="spellEnd"/>
      <w:r w:rsidRPr="00B07712">
        <w:rPr>
          <w:color w:val="000000" w:themeColor="text1"/>
          <w:sz w:val="24"/>
          <w:szCs w:val="24"/>
        </w:rPr>
        <w:t xml:space="preserve"> </w:t>
      </w:r>
      <w:proofErr w:type="spellStart"/>
      <w:r w:rsidRPr="00B07712">
        <w:rPr>
          <w:color w:val="000000" w:themeColor="text1"/>
          <w:sz w:val="24"/>
          <w:szCs w:val="24"/>
        </w:rPr>
        <w:t>завршеног</w:t>
      </w:r>
      <w:proofErr w:type="spellEnd"/>
      <w:r w:rsidRPr="00B07712">
        <w:rPr>
          <w:color w:val="000000" w:themeColor="text1"/>
          <w:sz w:val="24"/>
          <w:szCs w:val="24"/>
        </w:rPr>
        <w:t xml:space="preserve"> </w:t>
      </w:r>
      <w:proofErr w:type="spellStart"/>
      <w:r w:rsidRPr="00B07712">
        <w:rPr>
          <w:color w:val="000000" w:themeColor="text1"/>
          <w:sz w:val="24"/>
          <w:szCs w:val="24"/>
        </w:rPr>
        <w:t>осмог</w:t>
      </w:r>
      <w:proofErr w:type="spellEnd"/>
      <w:r w:rsidRPr="00B07712">
        <w:rPr>
          <w:color w:val="000000" w:themeColor="text1"/>
          <w:sz w:val="24"/>
          <w:szCs w:val="24"/>
        </w:rPr>
        <w:t xml:space="preserve"> </w:t>
      </w:r>
      <w:proofErr w:type="spellStart"/>
      <w:r w:rsidRPr="00B07712">
        <w:rPr>
          <w:color w:val="000000" w:themeColor="text1"/>
          <w:sz w:val="24"/>
          <w:szCs w:val="24"/>
        </w:rPr>
        <w:t>разреда</w:t>
      </w:r>
      <w:proofErr w:type="spellEnd"/>
      <w:r w:rsidRPr="00B07712">
        <w:rPr>
          <w:color w:val="000000" w:themeColor="text1"/>
          <w:sz w:val="24"/>
          <w:szCs w:val="24"/>
        </w:rPr>
        <w:t xml:space="preserve"> </w:t>
      </w:r>
      <w:proofErr w:type="spellStart"/>
      <w:r w:rsidRPr="00B07712">
        <w:rPr>
          <w:color w:val="000000" w:themeColor="text1"/>
          <w:sz w:val="24"/>
          <w:szCs w:val="24"/>
        </w:rPr>
        <w:t>ученик</w:t>
      </w:r>
      <w:proofErr w:type="spellEnd"/>
      <w:r w:rsidRPr="00B07712">
        <w:rPr>
          <w:color w:val="000000" w:themeColor="text1"/>
          <w:sz w:val="24"/>
          <w:szCs w:val="24"/>
        </w:rPr>
        <w:t xml:space="preserve"> </w:t>
      </w:r>
      <w:proofErr w:type="spellStart"/>
      <w:r w:rsidRPr="00B07712">
        <w:rPr>
          <w:color w:val="000000" w:themeColor="text1"/>
          <w:sz w:val="24"/>
          <w:szCs w:val="24"/>
        </w:rPr>
        <w:t>полаже</w:t>
      </w:r>
      <w:proofErr w:type="spellEnd"/>
      <w:r w:rsidRPr="00B07712">
        <w:rPr>
          <w:color w:val="000000" w:themeColor="text1"/>
          <w:sz w:val="24"/>
          <w:szCs w:val="24"/>
        </w:rPr>
        <w:t xml:space="preserve"> </w:t>
      </w:r>
      <w:proofErr w:type="spellStart"/>
      <w:r w:rsidRPr="00B07712">
        <w:rPr>
          <w:color w:val="000000" w:themeColor="text1"/>
          <w:sz w:val="24"/>
          <w:szCs w:val="24"/>
        </w:rPr>
        <w:t>завршни</w:t>
      </w:r>
      <w:proofErr w:type="spellEnd"/>
      <w:r w:rsidRPr="00B07712">
        <w:rPr>
          <w:color w:val="000000" w:themeColor="text1"/>
          <w:sz w:val="24"/>
          <w:szCs w:val="24"/>
        </w:rPr>
        <w:t xml:space="preserve"> </w:t>
      </w:r>
      <w:proofErr w:type="spellStart"/>
      <w:r w:rsidRPr="00B07712">
        <w:rPr>
          <w:color w:val="000000" w:themeColor="text1"/>
          <w:sz w:val="24"/>
          <w:szCs w:val="24"/>
        </w:rPr>
        <w:t>испит</w:t>
      </w:r>
      <w:proofErr w:type="spellEnd"/>
      <w:r w:rsidRPr="00B07712">
        <w:rPr>
          <w:color w:val="000000" w:themeColor="text1"/>
          <w:sz w:val="24"/>
          <w:szCs w:val="24"/>
        </w:rPr>
        <w:t xml:space="preserve"> </w:t>
      </w:r>
      <w:proofErr w:type="spellStart"/>
      <w:r w:rsidRPr="00B07712">
        <w:rPr>
          <w:color w:val="000000" w:themeColor="text1"/>
          <w:sz w:val="24"/>
          <w:szCs w:val="24"/>
        </w:rPr>
        <w:t>писаним</w:t>
      </w:r>
      <w:proofErr w:type="spellEnd"/>
      <w:r w:rsidRPr="00B07712">
        <w:rPr>
          <w:color w:val="000000" w:themeColor="text1"/>
          <w:sz w:val="24"/>
          <w:szCs w:val="24"/>
        </w:rPr>
        <w:t xml:space="preserve"> </w:t>
      </w:r>
      <w:proofErr w:type="spellStart"/>
      <w:r w:rsidRPr="00B07712">
        <w:rPr>
          <w:color w:val="000000" w:themeColor="text1"/>
          <w:sz w:val="24"/>
          <w:szCs w:val="24"/>
        </w:rPr>
        <w:t>путем</w:t>
      </w:r>
      <w:proofErr w:type="spellEnd"/>
      <w:r w:rsidRPr="00B07712">
        <w:rPr>
          <w:color w:val="000000" w:themeColor="text1"/>
          <w:sz w:val="24"/>
          <w:szCs w:val="24"/>
        </w:rPr>
        <w:t xml:space="preserve"> - </w:t>
      </w:r>
      <w:proofErr w:type="spellStart"/>
      <w:r w:rsidRPr="00B07712">
        <w:rPr>
          <w:color w:val="000000" w:themeColor="text1"/>
          <w:sz w:val="24"/>
          <w:szCs w:val="24"/>
        </w:rPr>
        <w:t>решавањем</w:t>
      </w:r>
      <w:proofErr w:type="spellEnd"/>
      <w:r w:rsidRPr="00B07712">
        <w:rPr>
          <w:color w:val="000000" w:themeColor="text1"/>
          <w:sz w:val="24"/>
          <w:szCs w:val="24"/>
        </w:rPr>
        <w:t xml:space="preserve"> </w:t>
      </w:r>
      <w:proofErr w:type="spellStart"/>
      <w:r w:rsidRPr="00B07712">
        <w:rPr>
          <w:color w:val="000000" w:themeColor="text1"/>
          <w:sz w:val="24"/>
          <w:szCs w:val="24"/>
        </w:rPr>
        <w:t>тестова</w:t>
      </w:r>
      <w:proofErr w:type="spellEnd"/>
      <w:r w:rsidRPr="00B07712">
        <w:rPr>
          <w:color w:val="000000" w:themeColor="text1"/>
          <w:sz w:val="24"/>
          <w:szCs w:val="24"/>
        </w:rPr>
        <w:t>.</w:t>
      </w:r>
    </w:p>
    <w:p w14:paraId="4AF28845"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Програмом</w:t>
      </w:r>
      <w:proofErr w:type="spellEnd"/>
      <w:r w:rsidRPr="00B07712">
        <w:rPr>
          <w:color w:val="000000" w:themeColor="text1"/>
          <w:sz w:val="24"/>
          <w:szCs w:val="24"/>
        </w:rPr>
        <w:t xml:space="preserve"> </w:t>
      </w:r>
      <w:proofErr w:type="spellStart"/>
      <w:r w:rsidRPr="00B07712">
        <w:rPr>
          <w:color w:val="000000" w:themeColor="text1"/>
          <w:sz w:val="24"/>
          <w:szCs w:val="24"/>
        </w:rPr>
        <w:t>завршног</w:t>
      </w:r>
      <w:proofErr w:type="spellEnd"/>
      <w:r w:rsidRPr="00B07712">
        <w:rPr>
          <w:color w:val="000000" w:themeColor="text1"/>
          <w:sz w:val="24"/>
          <w:szCs w:val="24"/>
        </w:rPr>
        <w:t xml:space="preserve"> </w:t>
      </w:r>
      <w:proofErr w:type="spellStart"/>
      <w:r w:rsidRPr="00B07712">
        <w:rPr>
          <w:color w:val="000000" w:themeColor="text1"/>
          <w:sz w:val="24"/>
          <w:szCs w:val="24"/>
        </w:rPr>
        <w:t>испита</w:t>
      </w:r>
      <w:proofErr w:type="spellEnd"/>
      <w:r w:rsidRPr="00B07712">
        <w:rPr>
          <w:color w:val="000000" w:themeColor="text1"/>
          <w:sz w:val="24"/>
          <w:szCs w:val="24"/>
        </w:rPr>
        <w:t xml:space="preserve"> </w:t>
      </w:r>
      <w:proofErr w:type="spellStart"/>
      <w:r w:rsidRPr="00B07712">
        <w:rPr>
          <w:color w:val="000000" w:themeColor="text1"/>
          <w:sz w:val="24"/>
          <w:szCs w:val="24"/>
        </w:rPr>
        <w:t>одређују</w:t>
      </w:r>
      <w:proofErr w:type="spellEnd"/>
      <w:r w:rsidRPr="00B07712">
        <w:rPr>
          <w:color w:val="000000" w:themeColor="text1"/>
          <w:sz w:val="24"/>
          <w:szCs w:val="24"/>
        </w:rPr>
        <w:t xml:space="preserve"> </w:t>
      </w:r>
      <w:proofErr w:type="spellStart"/>
      <w:r w:rsidRPr="00B07712">
        <w:rPr>
          <w:color w:val="000000" w:themeColor="text1"/>
          <w:sz w:val="24"/>
          <w:szCs w:val="24"/>
        </w:rPr>
        <w:t>се</w:t>
      </w:r>
      <w:proofErr w:type="spellEnd"/>
      <w:r w:rsidRPr="00B07712">
        <w:rPr>
          <w:color w:val="000000" w:themeColor="text1"/>
          <w:sz w:val="24"/>
          <w:szCs w:val="24"/>
        </w:rPr>
        <w:t xml:space="preserve"> </w:t>
      </w:r>
      <w:proofErr w:type="spellStart"/>
      <w:r w:rsidRPr="00B07712">
        <w:rPr>
          <w:color w:val="000000" w:themeColor="text1"/>
          <w:sz w:val="24"/>
          <w:szCs w:val="24"/>
        </w:rPr>
        <w:t>наставни</w:t>
      </w:r>
      <w:proofErr w:type="spellEnd"/>
      <w:r w:rsidRPr="00B07712">
        <w:rPr>
          <w:color w:val="000000" w:themeColor="text1"/>
          <w:sz w:val="24"/>
          <w:szCs w:val="24"/>
        </w:rPr>
        <w:t xml:space="preserve"> </w:t>
      </w:r>
      <w:proofErr w:type="spellStart"/>
      <w:r w:rsidRPr="00B07712">
        <w:rPr>
          <w:color w:val="000000" w:themeColor="text1"/>
          <w:sz w:val="24"/>
          <w:szCs w:val="24"/>
        </w:rPr>
        <w:t>предмети</w:t>
      </w:r>
      <w:proofErr w:type="spellEnd"/>
      <w:r w:rsidRPr="00B07712">
        <w:rPr>
          <w:color w:val="000000" w:themeColor="text1"/>
          <w:sz w:val="24"/>
          <w:szCs w:val="24"/>
        </w:rPr>
        <w:t xml:space="preserve"> </w:t>
      </w:r>
      <w:proofErr w:type="spellStart"/>
      <w:r w:rsidRPr="00B07712">
        <w:rPr>
          <w:color w:val="000000" w:themeColor="text1"/>
          <w:sz w:val="24"/>
          <w:szCs w:val="24"/>
        </w:rPr>
        <w:t>из</w:t>
      </w:r>
      <w:proofErr w:type="spellEnd"/>
      <w:r w:rsidRPr="00B07712">
        <w:rPr>
          <w:color w:val="000000" w:themeColor="text1"/>
          <w:sz w:val="24"/>
          <w:szCs w:val="24"/>
        </w:rPr>
        <w:t xml:space="preserve"> </w:t>
      </w:r>
      <w:proofErr w:type="spellStart"/>
      <w:r w:rsidRPr="00B07712">
        <w:rPr>
          <w:color w:val="000000" w:themeColor="text1"/>
          <w:sz w:val="24"/>
          <w:szCs w:val="24"/>
        </w:rPr>
        <w:t>којих</w:t>
      </w:r>
      <w:proofErr w:type="spellEnd"/>
      <w:r w:rsidRPr="00B07712">
        <w:rPr>
          <w:color w:val="000000" w:themeColor="text1"/>
          <w:sz w:val="24"/>
          <w:szCs w:val="24"/>
        </w:rPr>
        <w:t xml:space="preserve"> </w:t>
      </w:r>
      <w:proofErr w:type="spellStart"/>
      <w:r w:rsidRPr="00B07712">
        <w:rPr>
          <w:color w:val="000000" w:themeColor="text1"/>
          <w:sz w:val="24"/>
          <w:szCs w:val="24"/>
        </w:rPr>
        <w:t>ученик</w:t>
      </w:r>
      <w:proofErr w:type="spellEnd"/>
      <w:r w:rsidRPr="00B07712">
        <w:rPr>
          <w:color w:val="000000" w:themeColor="text1"/>
          <w:sz w:val="24"/>
          <w:szCs w:val="24"/>
        </w:rPr>
        <w:t xml:space="preserve"> </w:t>
      </w:r>
      <w:proofErr w:type="spellStart"/>
      <w:r w:rsidRPr="00B07712">
        <w:rPr>
          <w:color w:val="000000" w:themeColor="text1"/>
          <w:sz w:val="24"/>
          <w:szCs w:val="24"/>
        </w:rPr>
        <w:t>полаже</w:t>
      </w:r>
      <w:proofErr w:type="spellEnd"/>
      <w:r w:rsidRPr="00B07712">
        <w:rPr>
          <w:color w:val="000000" w:themeColor="text1"/>
          <w:sz w:val="24"/>
          <w:szCs w:val="24"/>
        </w:rPr>
        <w:t xml:space="preserve"> </w:t>
      </w:r>
      <w:proofErr w:type="spellStart"/>
      <w:r w:rsidRPr="00B07712">
        <w:rPr>
          <w:color w:val="000000" w:themeColor="text1"/>
          <w:sz w:val="24"/>
          <w:szCs w:val="24"/>
        </w:rPr>
        <w:t>завршни</w:t>
      </w:r>
      <w:proofErr w:type="spellEnd"/>
      <w:r w:rsidRPr="00B07712">
        <w:rPr>
          <w:color w:val="000000" w:themeColor="text1"/>
          <w:sz w:val="24"/>
          <w:szCs w:val="24"/>
        </w:rPr>
        <w:t xml:space="preserve"> </w:t>
      </w:r>
      <w:proofErr w:type="spellStart"/>
      <w:r w:rsidRPr="00B07712">
        <w:rPr>
          <w:color w:val="000000" w:themeColor="text1"/>
          <w:sz w:val="24"/>
          <w:szCs w:val="24"/>
        </w:rPr>
        <w:t>испит</w:t>
      </w:r>
      <w:proofErr w:type="spellEnd"/>
      <w:r w:rsidRPr="00B07712">
        <w:rPr>
          <w:color w:val="000000" w:themeColor="text1"/>
          <w:sz w:val="24"/>
          <w:szCs w:val="24"/>
        </w:rPr>
        <w:t>.</w:t>
      </w:r>
    </w:p>
    <w:p w14:paraId="416B69CE" w14:textId="70636925" w:rsidR="007A5FE6" w:rsidRDefault="007A5FE6" w:rsidP="007A5FE6">
      <w:pPr>
        <w:spacing w:after="150"/>
        <w:jc w:val="both"/>
        <w:rPr>
          <w:sz w:val="24"/>
          <w:szCs w:val="24"/>
        </w:rPr>
      </w:pPr>
      <w:r>
        <w:rPr>
          <w:sz w:val="24"/>
          <w:szCs w:val="24"/>
          <w:lang w:val="sr-Cyrl-RS"/>
        </w:rPr>
        <w:t xml:space="preserve">             </w:t>
      </w:r>
      <w:proofErr w:type="spellStart"/>
      <w:r>
        <w:rPr>
          <w:sz w:val="24"/>
          <w:szCs w:val="24"/>
        </w:rPr>
        <w:t>Ученик</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сметњама</w:t>
      </w:r>
      <w:proofErr w:type="spellEnd"/>
      <w:r>
        <w:rPr>
          <w:sz w:val="24"/>
          <w:szCs w:val="24"/>
        </w:rPr>
        <w:t xml:space="preserve"> у </w:t>
      </w:r>
      <w:proofErr w:type="spellStart"/>
      <w:r>
        <w:rPr>
          <w:sz w:val="24"/>
          <w:szCs w:val="24"/>
        </w:rPr>
        <w:t>развоју</w:t>
      </w:r>
      <w:proofErr w:type="spellEnd"/>
      <w:r>
        <w:rPr>
          <w:sz w:val="24"/>
          <w:szCs w:val="24"/>
        </w:rPr>
        <w:t xml:space="preserve"> и </w:t>
      </w:r>
      <w:proofErr w:type="spellStart"/>
      <w:r>
        <w:rPr>
          <w:sz w:val="24"/>
          <w:szCs w:val="24"/>
        </w:rPr>
        <w:t>инвалидитетом</w:t>
      </w:r>
      <w:proofErr w:type="spellEnd"/>
      <w:r>
        <w:rPr>
          <w:sz w:val="24"/>
          <w:szCs w:val="24"/>
        </w:rPr>
        <w:t xml:space="preserve"> </w:t>
      </w:r>
      <w:proofErr w:type="spellStart"/>
      <w:r>
        <w:rPr>
          <w:sz w:val="24"/>
          <w:szCs w:val="24"/>
        </w:rPr>
        <w:t>полаже</w:t>
      </w:r>
      <w:proofErr w:type="spellEnd"/>
      <w:r>
        <w:rPr>
          <w:sz w:val="24"/>
          <w:szCs w:val="24"/>
        </w:rPr>
        <w:t xml:space="preserve"> </w:t>
      </w:r>
      <w:proofErr w:type="spellStart"/>
      <w:r>
        <w:rPr>
          <w:sz w:val="24"/>
          <w:szCs w:val="24"/>
        </w:rPr>
        <w:t>завршни</w:t>
      </w:r>
      <w:proofErr w:type="spellEnd"/>
      <w:r>
        <w:rPr>
          <w:sz w:val="24"/>
          <w:szCs w:val="24"/>
        </w:rPr>
        <w:t xml:space="preserve"> </w:t>
      </w:r>
      <w:proofErr w:type="spellStart"/>
      <w:r>
        <w:rPr>
          <w:sz w:val="24"/>
          <w:szCs w:val="24"/>
        </w:rPr>
        <w:t>испит</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његовим</w:t>
      </w:r>
      <w:proofErr w:type="spellEnd"/>
      <w:r>
        <w:rPr>
          <w:sz w:val="24"/>
          <w:szCs w:val="24"/>
        </w:rPr>
        <w:t xml:space="preserve"> </w:t>
      </w:r>
      <w:proofErr w:type="spellStart"/>
      <w:r>
        <w:rPr>
          <w:sz w:val="24"/>
          <w:szCs w:val="24"/>
        </w:rPr>
        <w:t>чулним</w:t>
      </w:r>
      <w:proofErr w:type="spellEnd"/>
      <w:r>
        <w:rPr>
          <w:sz w:val="24"/>
          <w:szCs w:val="24"/>
        </w:rPr>
        <w:t xml:space="preserve"> и </w:t>
      </w:r>
      <w:proofErr w:type="spellStart"/>
      <w:r>
        <w:rPr>
          <w:sz w:val="24"/>
          <w:szCs w:val="24"/>
        </w:rPr>
        <w:t>моторичким</w:t>
      </w:r>
      <w:proofErr w:type="spellEnd"/>
      <w:r>
        <w:rPr>
          <w:sz w:val="24"/>
          <w:szCs w:val="24"/>
        </w:rPr>
        <w:t xml:space="preserve"> </w:t>
      </w:r>
      <w:proofErr w:type="spellStart"/>
      <w:r>
        <w:rPr>
          <w:sz w:val="24"/>
          <w:szCs w:val="24"/>
        </w:rPr>
        <w:t>могућностима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условима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одређена</w:t>
      </w:r>
      <w:proofErr w:type="spellEnd"/>
      <w:r>
        <w:rPr>
          <w:sz w:val="24"/>
          <w:szCs w:val="24"/>
        </w:rPr>
        <w:t xml:space="preserve"> </w:t>
      </w:r>
      <w:proofErr w:type="spellStart"/>
      <w:r>
        <w:rPr>
          <w:sz w:val="24"/>
          <w:szCs w:val="24"/>
        </w:rPr>
        <w:t>врста</w:t>
      </w:r>
      <w:proofErr w:type="spellEnd"/>
      <w:r>
        <w:rPr>
          <w:sz w:val="24"/>
          <w:szCs w:val="24"/>
        </w:rPr>
        <w:t xml:space="preserve"> </w:t>
      </w:r>
      <w:proofErr w:type="spellStart"/>
      <w:r>
        <w:rPr>
          <w:sz w:val="24"/>
          <w:szCs w:val="24"/>
        </w:rPr>
        <w:t>инвалидитета</w:t>
      </w:r>
      <w:proofErr w:type="spellEnd"/>
      <w:r>
        <w:rPr>
          <w:sz w:val="24"/>
          <w:szCs w:val="24"/>
        </w:rPr>
        <w:t xml:space="preserve">. </w:t>
      </w:r>
      <w:proofErr w:type="spellStart"/>
      <w:r>
        <w:rPr>
          <w:sz w:val="24"/>
          <w:szCs w:val="24"/>
        </w:rPr>
        <w:t>Програм</w:t>
      </w:r>
      <w:proofErr w:type="spellEnd"/>
      <w:r>
        <w:rPr>
          <w:sz w:val="24"/>
          <w:szCs w:val="24"/>
        </w:rPr>
        <w:t xml:space="preserve">, </w:t>
      </w:r>
      <w:proofErr w:type="spellStart"/>
      <w:r>
        <w:rPr>
          <w:sz w:val="24"/>
          <w:szCs w:val="24"/>
        </w:rPr>
        <w:t>начин</w:t>
      </w:r>
      <w:proofErr w:type="spellEnd"/>
      <w:r>
        <w:rPr>
          <w:sz w:val="24"/>
          <w:szCs w:val="24"/>
        </w:rPr>
        <w:t xml:space="preserve"> </w:t>
      </w:r>
      <w:proofErr w:type="spellStart"/>
      <w:r>
        <w:rPr>
          <w:sz w:val="24"/>
          <w:szCs w:val="24"/>
        </w:rPr>
        <w:t>организације</w:t>
      </w:r>
      <w:proofErr w:type="spellEnd"/>
      <w:r>
        <w:rPr>
          <w:sz w:val="24"/>
          <w:szCs w:val="24"/>
        </w:rPr>
        <w:t xml:space="preserve"> и </w:t>
      </w:r>
      <w:proofErr w:type="spellStart"/>
      <w:r>
        <w:rPr>
          <w:sz w:val="24"/>
          <w:szCs w:val="24"/>
        </w:rPr>
        <w:t>спровођења</w:t>
      </w:r>
      <w:proofErr w:type="spellEnd"/>
      <w:r>
        <w:rPr>
          <w:sz w:val="24"/>
          <w:szCs w:val="24"/>
        </w:rPr>
        <w:t xml:space="preserve"> </w:t>
      </w:r>
      <w:proofErr w:type="spellStart"/>
      <w:r>
        <w:rPr>
          <w:sz w:val="24"/>
          <w:szCs w:val="24"/>
        </w:rPr>
        <w:t>испита</w:t>
      </w:r>
      <w:proofErr w:type="spellEnd"/>
      <w:r>
        <w:rPr>
          <w:sz w:val="24"/>
          <w:szCs w:val="24"/>
        </w:rPr>
        <w:t xml:space="preserve"> и </w:t>
      </w:r>
      <w:proofErr w:type="spellStart"/>
      <w:r>
        <w:rPr>
          <w:sz w:val="24"/>
          <w:szCs w:val="24"/>
        </w:rPr>
        <w:t>друга</w:t>
      </w:r>
      <w:proofErr w:type="spellEnd"/>
      <w:r>
        <w:rPr>
          <w:sz w:val="24"/>
          <w:szCs w:val="24"/>
        </w:rPr>
        <w:t xml:space="preserve"> </w:t>
      </w:r>
      <w:proofErr w:type="spellStart"/>
      <w:r>
        <w:rPr>
          <w:sz w:val="24"/>
          <w:szCs w:val="24"/>
        </w:rPr>
        <w:t>питања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испите</w:t>
      </w:r>
      <w:proofErr w:type="spellEnd"/>
      <w:r>
        <w:rPr>
          <w:sz w:val="24"/>
          <w:szCs w:val="24"/>
        </w:rPr>
        <w:t xml:space="preserve">, </w:t>
      </w:r>
      <w:proofErr w:type="spellStart"/>
      <w:r>
        <w:rPr>
          <w:sz w:val="24"/>
          <w:szCs w:val="24"/>
        </w:rPr>
        <w:t>прописује</w:t>
      </w:r>
      <w:proofErr w:type="spellEnd"/>
      <w:r>
        <w:rPr>
          <w:sz w:val="24"/>
          <w:szCs w:val="24"/>
        </w:rPr>
        <w:t xml:space="preserve"> </w:t>
      </w:r>
      <w:proofErr w:type="spellStart"/>
      <w:proofErr w:type="gramStart"/>
      <w:r>
        <w:rPr>
          <w:sz w:val="24"/>
          <w:szCs w:val="24"/>
        </w:rPr>
        <w:t>министар</w:t>
      </w:r>
      <w:proofErr w:type="spellEnd"/>
      <w:r>
        <w:rPr>
          <w:sz w:val="24"/>
          <w:szCs w:val="24"/>
        </w:rPr>
        <w:t>“</w:t>
      </w:r>
      <w:proofErr w:type="gramEnd"/>
    </w:p>
    <w:p w14:paraId="448AB731" w14:textId="77777777" w:rsidR="006F788E" w:rsidRPr="00DD4CA2" w:rsidRDefault="00DD4CA2" w:rsidP="00A20B33">
      <w:pPr>
        <w:shd w:val="clear" w:color="auto" w:fill="FFFFFF"/>
        <w:spacing w:after="0" w:line="240" w:lineRule="auto"/>
        <w:ind w:firstLine="720"/>
        <w:jc w:val="both"/>
        <w:rPr>
          <w:sz w:val="24"/>
          <w:szCs w:val="24"/>
          <w:lang w:val="sr-Cyrl-RS"/>
        </w:rPr>
      </w:pPr>
      <w:r w:rsidRPr="00DD4CA2">
        <w:rPr>
          <w:sz w:val="24"/>
          <w:szCs w:val="24"/>
          <w:lang w:val="sr-Cyrl-RS"/>
        </w:rPr>
        <w:t>Подршка може бити у виду прилагођавања простора и услова за полагање завршног испита (посебна просторија, одређивање сталног пратиоца током испита, полагање испита у кућним и болничким условима, полагање продуженим временом за полагање или распоређивањем времена за рад на краће интервале).</w:t>
      </w:r>
    </w:p>
    <w:p w14:paraId="18A2AFCA" w14:textId="77777777" w:rsidR="00DD4CA2" w:rsidRPr="00DD4CA2" w:rsidRDefault="00DD4CA2" w:rsidP="00A20B33">
      <w:pPr>
        <w:shd w:val="clear" w:color="auto" w:fill="FFFFFF"/>
        <w:spacing w:after="0" w:line="240" w:lineRule="auto"/>
        <w:ind w:firstLine="720"/>
        <w:jc w:val="both"/>
        <w:rPr>
          <w:color w:val="FF0000"/>
          <w:sz w:val="24"/>
          <w:szCs w:val="24"/>
          <w:lang w:val="sr-Cyrl-RS"/>
        </w:rPr>
      </w:pPr>
      <w:r w:rsidRPr="00DD4CA2">
        <w:rPr>
          <w:sz w:val="24"/>
          <w:szCs w:val="24"/>
          <w:lang w:val="sr-Cyrl-RS"/>
        </w:rPr>
        <w:t xml:space="preserve">Ученик полаже завршни испит према ИОП-у 2 и може користити средства асистивне технологије, дидактички материјал и друга помагала предвиђена приручником за спровођење завршног испита. </w:t>
      </w:r>
    </w:p>
    <w:p w14:paraId="343E9BD2"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Полагањем</w:t>
      </w:r>
      <w:proofErr w:type="spellEnd"/>
      <w:r w:rsidRPr="00B07712">
        <w:rPr>
          <w:color w:val="000000" w:themeColor="text1"/>
          <w:sz w:val="24"/>
          <w:szCs w:val="24"/>
        </w:rPr>
        <w:t xml:space="preserve"> </w:t>
      </w:r>
      <w:proofErr w:type="spellStart"/>
      <w:r w:rsidRPr="00B07712">
        <w:rPr>
          <w:color w:val="000000" w:themeColor="text1"/>
          <w:sz w:val="24"/>
          <w:szCs w:val="24"/>
        </w:rPr>
        <w:t>завршног</w:t>
      </w:r>
      <w:proofErr w:type="spellEnd"/>
      <w:r w:rsidRPr="00B07712">
        <w:rPr>
          <w:color w:val="000000" w:themeColor="text1"/>
          <w:sz w:val="24"/>
          <w:szCs w:val="24"/>
        </w:rPr>
        <w:t xml:space="preserve"> </w:t>
      </w:r>
      <w:proofErr w:type="spellStart"/>
      <w:r w:rsidRPr="00B07712">
        <w:rPr>
          <w:color w:val="000000" w:themeColor="text1"/>
          <w:sz w:val="24"/>
          <w:szCs w:val="24"/>
        </w:rPr>
        <w:t>испита</w:t>
      </w:r>
      <w:proofErr w:type="spellEnd"/>
      <w:r w:rsidRPr="00B07712">
        <w:rPr>
          <w:color w:val="000000" w:themeColor="text1"/>
          <w:sz w:val="24"/>
          <w:szCs w:val="24"/>
        </w:rPr>
        <w:t xml:space="preserve"> </w:t>
      </w:r>
      <w:proofErr w:type="spellStart"/>
      <w:r w:rsidRPr="00B07712">
        <w:rPr>
          <w:color w:val="000000" w:themeColor="text1"/>
          <w:sz w:val="24"/>
          <w:szCs w:val="24"/>
        </w:rPr>
        <w:t>ученик</w:t>
      </w:r>
      <w:proofErr w:type="spellEnd"/>
      <w:r w:rsidRPr="00B07712">
        <w:rPr>
          <w:color w:val="000000" w:themeColor="text1"/>
          <w:sz w:val="24"/>
          <w:szCs w:val="24"/>
        </w:rPr>
        <w:t xml:space="preserve"> </w:t>
      </w:r>
      <w:proofErr w:type="spellStart"/>
      <w:r w:rsidRPr="00B07712">
        <w:rPr>
          <w:color w:val="000000" w:themeColor="text1"/>
          <w:sz w:val="24"/>
          <w:szCs w:val="24"/>
        </w:rPr>
        <w:t>стиче</w:t>
      </w:r>
      <w:proofErr w:type="spellEnd"/>
      <w:r w:rsidRPr="00B07712">
        <w:rPr>
          <w:color w:val="000000" w:themeColor="text1"/>
          <w:sz w:val="24"/>
          <w:szCs w:val="24"/>
        </w:rPr>
        <w:t xml:space="preserve"> </w:t>
      </w:r>
      <w:proofErr w:type="spellStart"/>
      <w:r w:rsidRPr="00B07712">
        <w:rPr>
          <w:color w:val="000000" w:themeColor="text1"/>
          <w:sz w:val="24"/>
          <w:szCs w:val="24"/>
        </w:rPr>
        <w:t>право</w:t>
      </w:r>
      <w:proofErr w:type="spellEnd"/>
      <w:r w:rsidRPr="00B07712">
        <w:rPr>
          <w:color w:val="000000" w:themeColor="text1"/>
          <w:sz w:val="24"/>
          <w:szCs w:val="24"/>
        </w:rPr>
        <w:t xml:space="preserve"> </w:t>
      </w:r>
      <w:proofErr w:type="spellStart"/>
      <w:r w:rsidRPr="00B07712">
        <w:rPr>
          <w:color w:val="000000" w:themeColor="text1"/>
          <w:sz w:val="24"/>
          <w:szCs w:val="24"/>
        </w:rPr>
        <w:t>на</w:t>
      </w:r>
      <w:proofErr w:type="spellEnd"/>
      <w:r w:rsidRPr="00B07712">
        <w:rPr>
          <w:color w:val="000000" w:themeColor="text1"/>
          <w:sz w:val="24"/>
          <w:szCs w:val="24"/>
        </w:rPr>
        <w:t xml:space="preserve"> </w:t>
      </w:r>
      <w:proofErr w:type="spellStart"/>
      <w:r w:rsidRPr="00B07712">
        <w:rPr>
          <w:color w:val="000000" w:themeColor="text1"/>
          <w:sz w:val="24"/>
          <w:szCs w:val="24"/>
        </w:rPr>
        <w:t>упис</w:t>
      </w:r>
      <w:proofErr w:type="spellEnd"/>
      <w:r w:rsidRPr="00B07712">
        <w:rPr>
          <w:color w:val="000000" w:themeColor="text1"/>
          <w:sz w:val="24"/>
          <w:szCs w:val="24"/>
        </w:rPr>
        <w:t xml:space="preserve"> у </w:t>
      </w:r>
      <w:proofErr w:type="spellStart"/>
      <w:r w:rsidRPr="00B07712">
        <w:rPr>
          <w:color w:val="000000" w:themeColor="text1"/>
          <w:sz w:val="24"/>
          <w:szCs w:val="24"/>
        </w:rPr>
        <w:t>средњу</w:t>
      </w:r>
      <w:proofErr w:type="spellEnd"/>
      <w:r w:rsidRPr="00B07712">
        <w:rPr>
          <w:color w:val="000000" w:themeColor="text1"/>
          <w:sz w:val="24"/>
          <w:szCs w:val="24"/>
        </w:rPr>
        <w:t xml:space="preserve"> </w:t>
      </w:r>
      <w:proofErr w:type="spellStart"/>
      <w:r w:rsidRPr="00B07712">
        <w:rPr>
          <w:color w:val="000000" w:themeColor="text1"/>
          <w:sz w:val="24"/>
          <w:szCs w:val="24"/>
        </w:rPr>
        <w:t>школу</w:t>
      </w:r>
      <w:proofErr w:type="spellEnd"/>
      <w:r w:rsidRPr="00B07712">
        <w:rPr>
          <w:color w:val="000000" w:themeColor="text1"/>
          <w:sz w:val="24"/>
          <w:szCs w:val="24"/>
        </w:rPr>
        <w:t xml:space="preserve">, у </w:t>
      </w:r>
      <w:proofErr w:type="spellStart"/>
      <w:r w:rsidRPr="00B07712">
        <w:rPr>
          <w:color w:val="000000" w:themeColor="text1"/>
          <w:sz w:val="24"/>
          <w:szCs w:val="24"/>
        </w:rPr>
        <w:t>складу</w:t>
      </w:r>
      <w:proofErr w:type="spellEnd"/>
      <w:r w:rsidRPr="00B07712">
        <w:rPr>
          <w:color w:val="000000" w:themeColor="text1"/>
          <w:sz w:val="24"/>
          <w:szCs w:val="24"/>
        </w:rPr>
        <w:t xml:space="preserve"> </w:t>
      </w:r>
      <w:proofErr w:type="spellStart"/>
      <w:r w:rsidRPr="00B07712">
        <w:rPr>
          <w:color w:val="000000" w:themeColor="text1"/>
          <w:sz w:val="24"/>
          <w:szCs w:val="24"/>
        </w:rPr>
        <w:t>са</w:t>
      </w:r>
      <w:proofErr w:type="spellEnd"/>
      <w:r w:rsidRPr="00B07712">
        <w:rPr>
          <w:color w:val="000000" w:themeColor="text1"/>
          <w:sz w:val="24"/>
          <w:szCs w:val="24"/>
        </w:rPr>
        <w:t xml:space="preserve"> </w:t>
      </w:r>
      <w:proofErr w:type="spellStart"/>
      <w:r w:rsidRPr="00B07712">
        <w:rPr>
          <w:color w:val="000000" w:themeColor="text1"/>
          <w:sz w:val="24"/>
          <w:szCs w:val="24"/>
        </w:rPr>
        <w:t>Законом</w:t>
      </w:r>
      <w:proofErr w:type="spellEnd"/>
      <w:r w:rsidRPr="00B07712">
        <w:rPr>
          <w:color w:val="000000" w:themeColor="text1"/>
          <w:sz w:val="24"/>
          <w:szCs w:val="24"/>
        </w:rPr>
        <w:t xml:space="preserve"> и </w:t>
      </w:r>
      <w:proofErr w:type="spellStart"/>
      <w:r w:rsidRPr="00B07712">
        <w:rPr>
          <w:color w:val="000000" w:themeColor="text1"/>
          <w:sz w:val="24"/>
          <w:szCs w:val="24"/>
        </w:rPr>
        <w:t>законом</w:t>
      </w:r>
      <w:proofErr w:type="spellEnd"/>
      <w:r w:rsidRPr="00B07712">
        <w:rPr>
          <w:color w:val="000000" w:themeColor="text1"/>
          <w:sz w:val="24"/>
          <w:szCs w:val="24"/>
        </w:rPr>
        <w:t xml:space="preserve"> </w:t>
      </w:r>
      <w:proofErr w:type="spellStart"/>
      <w:r w:rsidRPr="00B07712">
        <w:rPr>
          <w:color w:val="000000" w:themeColor="text1"/>
          <w:sz w:val="24"/>
          <w:szCs w:val="24"/>
        </w:rPr>
        <w:t>који</w:t>
      </w:r>
      <w:proofErr w:type="spellEnd"/>
      <w:r w:rsidRPr="00B07712">
        <w:rPr>
          <w:color w:val="000000" w:themeColor="text1"/>
          <w:sz w:val="24"/>
          <w:szCs w:val="24"/>
        </w:rPr>
        <w:t xml:space="preserve"> </w:t>
      </w:r>
      <w:proofErr w:type="spellStart"/>
      <w:r w:rsidRPr="00B07712">
        <w:rPr>
          <w:color w:val="000000" w:themeColor="text1"/>
          <w:sz w:val="24"/>
          <w:szCs w:val="24"/>
        </w:rPr>
        <w:t>уређује</w:t>
      </w:r>
      <w:proofErr w:type="spellEnd"/>
      <w:r w:rsidRPr="00B07712">
        <w:rPr>
          <w:color w:val="000000" w:themeColor="text1"/>
          <w:sz w:val="24"/>
          <w:szCs w:val="24"/>
        </w:rPr>
        <w:t xml:space="preserve"> </w:t>
      </w:r>
      <w:proofErr w:type="spellStart"/>
      <w:r w:rsidRPr="00B07712">
        <w:rPr>
          <w:color w:val="000000" w:themeColor="text1"/>
          <w:sz w:val="24"/>
          <w:szCs w:val="24"/>
        </w:rPr>
        <w:t>област</w:t>
      </w:r>
      <w:proofErr w:type="spellEnd"/>
      <w:r w:rsidRPr="00B07712">
        <w:rPr>
          <w:color w:val="000000" w:themeColor="text1"/>
          <w:sz w:val="24"/>
          <w:szCs w:val="24"/>
        </w:rPr>
        <w:t xml:space="preserve"> </w:t>
      </w:r>
      <w:proofErr w:type="spellStart"/>
      <w:r w:rsidRPr="00B07712">
        <w:rPr>
          <w:color w:val="000000" w:themeColor="text1"/>
          <w:sz w:val="24"/>
          <w:szCs w:val="24"/>
        </w:rPr>
        <w:t>средњег</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образовања</w:t>
      </w:r>
      <w:proofErr w:type="spellEnd"/>
      <w:r w:rsidRPr="00B07712">
        <w:rPr>
          <w:color w:val="000000" w:themeColor="text1"/>
          <w:sz w:val="24"/>
          <w:szCs w:val="24"/>
        </w:rPr>
        <w:t xml:space="preserve"> и </w:t>
      </w:r>
      <w:proofErr w:type="spellStart"/>
      <w:r w:rsidRPr="00B07712">
        <w:rPr>
          <w:color w:val="000000" w:themeColor="text1"/>
          <w:sz w:val="24"/>
          <w:szCs w:val="24"/>
        </w:rPr>
        <w:t>васпитања</w:t>
      </w:r>
      <w:proofErr w:type="spellEnd"/>
      <w:r w:rsidRPr="00B07712">
        <w:rPr>
          <w:color w:val="000000" w:themeColor="text1"/>
          <w:sz w:val="24"/>
          <w:szCs w:val="24"/>
        </w:rPr>
        <w:t>.</w:t>
      </w:r>
    </w:p>
    <w:p w14:paraId="60EC8D0C"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Регуларност</w:t>
      </w:r>
      <w:proofErr w:type="spellEnd"/>
      <w:r w:rsidRPr="00B07712">
        <w:rPr>
          <w:color w:val="000000" w:themeColor="text1"/>
          <w:sz w:val="24"/>
          <w:szCs w:val="24"/>
        </w:rPr>
        <w:t xml:space="preserve"> </w:t>
      </w:r>
      <w:proofErr w:type="spellStart"/>
      <w:r w:rsidRPr="00B07712">
        <w:rPr>
          <w:color w:val="000000" w:themeColor="text1"/>
          <w:sz w:val="24"/>
          <w:szCs w:val="24"/>
        </w:rPr>
        <w:t>завршног</w:t>
      </w:r>
      <w:proofErr w:type="spellEnd"/>
      <w:r w:rsidRPr="00B07712">
        <w:rPr>
          <w:color w:val="000000" w:themeColor="text1"/>
          <w:sz w:val="24"/>
          <w:szCs w:val="24"/>
        </w:rPr>
        <w:t xml:space="preserve"> </w:t>
      </w:r>
      <w:proofErr w:type="spellStart"/>
      <w:r w:rsidRPr="00B07712">
        <w:rPr>
          <w:color w:val="000000" w:themeColor="text1"/>
          <w:sz w:val="24"/>
          <w:szCs w:val="24"/>
        </w:rPr>
        <w:t>испита</w:t>
      </w:r>
      <w:proofErr w:type="spellEnd"/>
      <w:r w:rsidRPr="00B07712">
        <w:rPr>
          <w:color w:val="000000" w:themeColor="text1"/>
          <w:sz w:val="24"/>
          <w:szCs w:val="24"/>
        </w:rPr>
        <w:t xml:space="preserve"> </w:t>
      </w:r>
      <w:proofErr w:type="spellStart"/>
      <w:r w:rsidRPr="00B07712">
        <w:rPr>
          <w:color w:val="000000" w:themeColor="text1"/>
          <w:sz w:val="24"/>
          <w:szCs w:val="24"/>
        </w:rPr>
        <w:t>обезбеђује</w:t>
      </w:r>
      <w:proofErr w:type="spellEnd"/>
      <w:r w:rsidRPr="00B07712">
        <w:rPr>
          <w:color w:val="000000" w:themeColor="text1"/>
          <w:sz w:val="24"/>
          <w:szCs w:val="24"/>
        </w:rPr>
        <w:t xml:space="preserve"> </w:t>
      </w:r>
      <w:proofErr w:type="spellStart"/>
      <w:r w:rsidRPr="00B07712">
        <w:rPr>
          <w:color w:val="000000" w:themeColor="text1"/>
          <w:sz w:val="24"/>
          <w:szCs w:val="24"/>
        </w:rPr>
        <w:t>директор</w:t>
      </w:r>
      <w:proofErr w:type="spellEnd"/>
      <w:r w:rsidRPr="00B07712">
        <w:rPr>
          <w:color w:val="000000" w:themeColor="text1"/>
          <w:sz w:val="24"/>
          <w:szCs w:val="24"/>
        </w:rPr>
        <w:t>.</w:t>
      </w:r>
    </w:p>
    <w:p w14:paraId="6DEBE351" w14:textId="77777777" w:rsidR="00324C6D" w:rsidRPr="00B07712" w:rsidRDefault="00324C6D" w:rsidP="00A20B33">
      <w:pPr>
        <w:shd w:val="clear" w:color="auto" w:fill="FFFFFF"/>
        <w:spacing w:after="0" w:line="240" w:lineRule="auto"/>
        <w:ind w:firstLine="720"/>
        <w:jc w:val="both"/>
        <w:rPr>
          <w:color w:val="000000" w:themeColor="text1"/>
          <w:sz w:val="24"/>
          <w:szCs w:val="24"/>
        </w:rPr>
      </w:pPr>
      <w:proofErr w:type="spellStart"/>
      <w:r w:rsidRPr="00B07712">
        <w:rPr>
          <w:color w:val="000000" w:themeColor="text1"/>
          <w:sz w:val="24"/>
          <w:szCs w:val="24"/>
        </w:rPr>
        <w:t>Резултати</w:t>
      </w:r>
      <w:proofErr w:type="spellEnd"/>
      <w:r w:rsidRPr="00B07712">
        <w:rPr>
          <w:color w:val="000000" w:themeColor="text1"/>
          <w:sz w:val="24"/>
          <w:szCs w:val="24"/>
        </w:rPr>
        <w:t xml:space="preserve"> </w:t>
      </w:r>
      <w:proofErr w:type="spellStart"/>
      <w:r w:rsidRPr="00B07712">
        <w:rPr>
          <w:color w:val="000000" w:themeColor="text1"/>
          <w:sz w:val="24"/>
          <w:szCs w:val="24"/>
        </w:rPr>
        <w:t>завршног</w:t>
      </w:r>
      <w:proofErr w:type="spellEnd"/>
      <w:r w:rsidRPr="00B07712">
        <w:rPr>
          <w:color w:val="000000" w:themeColor="text1"/>
          <w:sz w:val="24"/>
          <w:szCs w:val="24"/>
        </w:rPr>
        <w:t xml:space="preserve"> </w:t>
      </w:r>
      <w:proofErr w:type="spellStart"/>
      <w:r w:rsidRPr="00B07712">
        <w:rPr>
          <w:color w:val="000000" w:themeColor="text1"/>
          <w:sz w:val="24"/>
          <w:szCs w:val="24"/>
        </w:rPr>
        <w:t>испита</w:t>
      </w:r>
      <w:proofErr w:type="spellEnd"/>
      <w:r w:rsidRPr="00B07712">
        <w:rPr>
          <w:color w:val="000000" w:themeColor="text1"/>
          <w:sz w:val="24"/>
          <w:szCs w:val="24"/>
        </w:rPr>
        <w:t xml:space="preserve"> </w:t>
      </w:r>
      <w:proofErr w:type="spellStart"/>
      <w:r w:rsidRPr="00B07712">
        <w:rPr>
          <w:color w:val="000000" w:themeColor="text1"/>
          <w:sz w:val="24"/>
          <w:szCs w:val="24"/>
        </w:rPr>
        <w:t>служе</w:t>
      </w:r>
      <w:proofErr w:type="spellEnd"/>
      <w:r w:rsidRPr="00B07712">
        <w:rPr>
          <w:color w:val="000000" w:themeColor="text1"/>
          <w:sz w:val="24"/>
          <w:szCs w:val="24"/>
        </w:rPr>
        <w:t xml:space="preserve"> </w:t>
      </w:r>
      <w:proofErr w:type="spellStart"/>
      <w:r w:rsidRPr="00B07712">
        <w:rPr>
          <w:color w:val="000000" w:themeColor="text1"/>
          <w:sz w:val="24"/>
          <w:szCs w:val="24"/>
        </w:rPr>
        <w:t>школи</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утврђивање</w:t>
      </w:r>
      <w:proofErr w:type="spellEnd"/>
      <w:r w:rsidRPr="00B07712">
        <w:rPr>
          <w:color w:val="000000" w:themeColor="text1"/>
          <w:sz w:val="24"/>
          <w:szCs w:val="24"/>
        </w:rPr>
        <w:t xml:space="preserve"> </w:t>
      </w:r>
      <w:proofErr w:type="spellStart"/>
      <w:r w:rsidRPr="00B07712">
        <w:rPr>
          <w:color w:val="000000" w:themeColor="text1"/>
          <w:sz w:val="24"/>
          <w:szCs w:val="24"/>
        </w:rPr>
        <w:t>квалитета</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наставника</w:t>
      </w:r>
      <w:proofErr w:type="spellEnd"/>
      <w:r w:rsidRPr="00B07712">
        <w:rPr>
          <w:color w:val="000000" w:themeColor="text1"/>
          <w:sz w:val="24"/>
          <w:szCs w:val="24"/>
        </w:rPr>
        <w:t xml:space="preserve"> и </w:t>
      </w:r>
      <w:proofErr w:type="spellStart"/>
      <w:r w:rsidRPr="00B07712">
        <w:rPr>
          <w:color w:val="000000" w:themeColor="text1"/>
          <w:sz w:val="24"/>
          <w:szCs w:val="24"/>
        </w:rPr>
        <w:t>школе</w:t>
      </w:r>
      <w:proofErr w:type="spellEnd"/>
      <w:r w:rsidRPr="00B07712">
        <w:rPr>
          <w:color w:val="000000" w:themeColor="text1"/>
          <w:sz w:val="24"/>
          <w:szCs w:val="24"/>
        </w:rPr>
        <w:t xml:space="preserve">, </w:t>
      </w:r>
      <w:proofErr w:type="spellStart"/>
      <w:r w:rsidRPr="00B07712">
        <w:rPr>
          <w:color w:val="000000" w:themeColor="text1"/>
          <w:sz w:val="24"/>
          <w:szCs w:val="24"/>
        </w:rPr>
        <w:t>ослонац</w:t>
      </w:r>
      <w:proofErr w:type="spellEnd"/>
      <w:r w:rsidRPr="00B07712">
        <w:rPr>
          <w:color w:val="000000" w:themeColor="text1"/>
          <w:sz w:val="24"/>
          <w:szCs w:val="24"/>
        </w:rPr>
        <w:t xml:space="preserve"> </w:t>
      </w:r>
      <w:proofErr w:type="spellStart"/>
      <w:r w:rsidRPr="00B07712">
        <w:rPr>
          <w:color w:val="000000" w:themeColor="text1"/>
          <w:sz w:val="24"/>
          <w:szCs w:val="24"/>
        </w:rPr>
        <w:t>су</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развојно</w:t>
      </w:r>
      <w:proofErr w:type="spellEnd"/>
      <w:r w:rsidRPr="00B07712">
        <w:rPr>
          <w:color w:val="000000" w:themeColor="text1"/>
          <w:sz w:val="24"/>
          <w:szCs w:val="24"/>
        </w:rPr>
        <w:t xml:space="preserve"> </w:t>
      </w:r>
      <w:proofErr w:type="spellStart"/>
      <w:r w:rsidRPr="00B07712">
        <w:rPr>
          <w:color w:val="000000" w:themeColor="text1"/>
          <w:sz w:val="24"/>
          <w:szCs w:val="24"/>
        </w:rPr>
        <w:t>планирање</w:t>
      </w:r>
      <w:proofErr w:type="spellEnd"/>
      <w:r w:rsidRPr="00B07712">
        <w:rPr>
          <w:color w:val="000000" w:themeColor="text1"/>
          <w:sz w:val="24"/>
          <w:szCs w:val="24"/>
        </w:rPr>
        <w:t xml:space="preserve"> и </w:t>
      </w:r>
      <w:proofErr w:type="spellStart"/>
      <w:r w:rsidRPr="00B07712">
        <w:rPr>
          <w:color w:val="000000" w:themeColor="text1"/>
          <w:sz w:val="24"/>
          <w:szCs w:val="24"/>
        </w:rPr>
        <w:t>унапређивање</w:t>
      </w:r>
      <w:proofErr w:type="spellEnd"/>
      <w:r w:rsidRPr="00B07712">
        <w:rPr>
          <w:color w:val="000000" w:themeColor="text1"/>
          <w:sz w:val="24"/>
          <w:szCs w:val="24"/>
        </w:rPr>
        <w:t xml:space="preserve"> </w:t>
      </w:r>
      <w:proofErr w:type="spellStart"/>
      <w:r w:rsidRPr="00B07712">
        <w:rPr>
          <w:color w:val="000000" w:themeColor="text1"/>
          <w:sz w:val="24"/>
          <w:szCs w:val="24"/>
        </w:rPr>
        <w:t>свеукупног</w:t>
      </w:r>
      <w:proofErr w:type="spellEnd"/>
      <w:r w:rsidRPr="00B07712">
        <w:rPr>
          <w:color w:val="000000" w:themeColor="text1"/>
          <w:sz w:val="24"/>
          <w:szCs w:val="24"/>
        </w:rPr>
        <w:t xml:space="preserve"> </w:t>
      </w:r>
      <w:proofErr w:type="spellStart"/>
      <w:r w:rsidRPr="00B07712">
        <w:rPr>
          <w:color w:val="000000" w:themeColor="text1"/>
          <w:sz w:val="24"/>
          <w:szCs w:val="24"/>
        </w:rPr>
        <w:t>рада</w:t>
      </w:r>
      <w:proofErr w:type="spellEnd"/>
      <w:r w:rsidRPr="00B07712">
        <w:rPr>
          <w:color w:val="000000" w:themeColor="text1"/>
          <w:sz w:val="24"/>
          <w:szCs w:val="24"/>
        </w:rPr>
        <w:t xml:space="preserve"> </w:t>
      </w:r>
      <w:proofErr w:type="spellStart"/>
      <w:r w:rsidRPr="00B07712">
        <w:rPr>
          <w:color w:val="000000" w:themeColor="text1"/>
          <w:sz w:val="24"/>
          <w:szCs w:val="24"/>
        </w:rPr>
        <w:t>школе</w:t>
      </w:r>
      <w:proofErr w:type="spellEnd"/>
      <w:r w:rsidRPr="00B07712">
        <w:rPr>
          <w:color w:val="000000" w:themeColor="text1"/>
          <w:sz w:val="24"/>
          <w:szCs w:val="24"/>
        </w:rPr>
        <w:t xml:space="preserve"> и </w:t>
      </w:r>
      <w:proofErr w:type="spellStart"/>
      <w:r w:rsidRPr="00B07712">
        <w:rPr>
          <w:color w:val="000000" w:themeColor="text1"/>
          <w:sz w:val="24"/>
          <w:szCs w:val="24"/>
        </w:rPr>
        <w:t>служе</w:t>
      </w:r>
      <w:proofErr w:type="spellEnd"/>
      <w:r w:rsidRPr="00B07712">
        <w:rPr>
          <w:color w:val="000000" w:themeColor="text1"/>
          <w:sz w:val="24"/>
          <w:szCs w:val="24"/>
        </w:rPr>
        <w:t xml:space="preserve"> </w:t>
      </w:r>
      <w:proofErr w:type="spellStart"/>
      <w:r w:rsidRPr="00B07712">
        <w:rPr>
          <w:color w:val="000000" w:themeColor="text1"/>
          <w:sz w:val="24"/>
          <w:szCs w:val="24"/>
        </w:rPr>
        <w:t>Министарству</w:t>
      </w:r>
      <w:proofErr w:type="spellEnd"/>
      <w:r w:rsidRPr="00B07712">
        <w:rPr>
          <w:color w:val="000000" w:themeColor="text1"/>
          <w:sz w:val="24"/>
          <w:szCs w:val="24"/>
        </w:rPr>
        <w:t xml:space="preserve"> </w:t>
      </w:r>
      <w:proofErr w:type="spellStart"/>
      <w:r w:rsidRPr="00B07712">
        <w:rPr>
          <w:color w:val="000000" w:themeColor="text1"/>
          <w:sz w:val="24"/>
          <w:szCs w:val="24"/>
        </w:rPr>
        <w:t>за</w:t>
      </w:r>
      <w:proofErr w:type="spellEnd"/>
      <w:r w:rsidRPr="00B07712">
        <w:rPr>
          <w:color w:val="000000" w:themeColor="text1"/>
          <w:sz w:val="24"/>
          <w:szCs w:val="24"/>
        </w:rPr>
        <w:t xml:space="preserve"> </w:t>
      </w:r>
      <w:proofErr w:type="spellStart"/>
      <w:r w:rsidRPr="00B07712">
        <w:rPr>
          <w:color w:val="000000" w:themeColor="text1"/>
          <w:sz w:val="24"/>
          <w:szCs w:val="24"/>
        </w:rPr>
        <w:t>процену</w:t>
      </w:r>
      <w:proofErr w:type="spellEnd"/>
      <w:r w:rsidRPr="00B07712">
        <w:rPr>
          <w:color w:val="000000" w:themeColor="text1"/>
          <w:sz w:val="24"/>
          <w:szCs w:val="24"/>
        </w:rPr>
        <w:t xml:space="preserve"> </w:t>
      </w:r>
      <w:proofErr w:type="spellStart"/>
      <w:r w:rsidRPr="00B07712">
        <w:rPr>
          <w:color w:val="000000" w:themeColor="text1"/>
          <w:sz w:val="24"/>
          <w:szCs w:val="24"/>
        </w:rPr>
        <w:t>стања</w:t>
      </w:r>
      <w:proofErr w:type="spellEnd"/>
      <w:r w:rsidRPr="00B07712">
        <w:rPr>
          <w:color w:val="000000" w:themeColor="text1"/>
          <w:sz w:val="24"/>
          <w:szCs w:val="24"/>
        </w:rPr>
        <w:t xml:space="preserve"> и </w:t>
      </w:r>
      <w:proofErr w:type="spellStart"/>
      <w:r w:rsidRPr="00B07712">
        <w:rPr>
          <w:color w:val="000000" w:themeColor="text1"/>
          <w:sz w:val="24"/>
          <w:szCs w:val="24"/>
        </w:rPr>
        <w:t>напретка</w:t>
      </w:r>
      <w:proofErr w:type="spellEnd"/>
      <w:r w:rsidRPr="00B07712">
        <w:rPr>
          <w:color w:val="000000" w:themeColor="text1"/>
          <w:sz w:val="24"/>
          <w:szCs w:val="24"/>
        </w:rPr>
        <w:t xml:space="preserve"> </w:t>
      </w:r>
      <w:proofErr w:type="spellStart"/>
      <w:r w:rsidRPr="00B07712">
        <w:rPr>
          <w:color w:val="000000" w:themeColor="text1"/>
          <w:sz w:val="24"/>
          <w:szCs w:val="24"/>
        </w:rPr>
        <w:t>образовања</w:t>
      </w:r>
      <w:proofErr w:type="spellEnd"/>
      <w:r w:rsidRPr="00B07712">
        <w:rPr>
          <w:color w:val="000000" w:themeColor="text1"/>
          <w:sz w:val="24"/>
          <w:szCs w:val="24"/>
        </w:rPr>
        <w:t xml:space="preserve"> у </w:t>
      </w:r>
      <w:proofErr w:type="spellStart"/>
      <w:r w:rsidRPr="00B07712">
        <w:rPr>
          <w:color w:val="000000" w:themeColor="text1"/>
          <w:sz w:val="24"/>
          <w:szCs w:val="24"/>
        </w:rPr>
        <w:t>Републици</w:t>
      </w:r>
      <w:proofErr w:type="spellEnd"/>
      <w:r w:rsidRPr="00B07712">
        <w:rPr>
          <w:color w:val="000000" w:themeColor="text1"/>
          <w:sz w:val="24"/>
          <w:szCs w:val="24"/>
        </w:rPr>
        <w:t xml:space="preserve"> </w:t>
      </w:r>
      <w:proofErr w:type="spellStart"/>
      <w:r w:rsidRPr="00B07712">
        <w:rPr>
          <w:color w:val="000000" w:themeColor="text1"/>
          <w:sz w:val="24"/>
          <w:szCs w:val="24"/>
        </w:rPr>
        <w:t>Србији</w:t>
      </w:r>
      <w:proofErr w:type="spellEnd"/>
      <w:r w:rsidRPr="00B07712">
        <w:rPr>
          <w:color w:val="000000" w:themeColor="text1"/>
          <w:sz w:val="24"/>
          <w:szCs w:val="24"/>
        </w:rPr>
        <w:t>.</w:t>
      </w:r>
    </w:p>
    <w:p w14:paraId="0D7C9217" w14:textId="30C59A9E" w:rsidR="00324C6D" w:rsidRPr="00B07712" w:rsidRDefault="00C20957" w:rsidP="001B4644">
      <w:pPr>
        <w:shd w:val="clear" w:color="auto" w:fill="FFFFFF"/>
        <w:spacing w:after="0" w:line="240" w:lineRule="auto"/>
        <w:ind w:firstLine="283"/>
        <w:jc w:val="both"/>
        <w:rPr>
          <w:color w:val="000000" w:themeColor="text1"/>
          <w:sz w:val="24"/>
          <w:szCs w:val="24"/>
        </w:rPr>
      </w:pPr>
      <w:r>
        <w:rPr>
          <w:color w:val="000000" w:themeColor="text1"/>
          <w:sz w:val="24"/>
          <w:szCs w:val="24"/>
          <w:lang w:val="sr-Cyrl-RS"/>
        </w:rPr>
        <w:t xml:space="preserve">      </w:t>
      </w:r>
    </w:p>
    <w:p w14:paraId="7EFD32FA" w14:textId="10968367" w:rsidR="00324C6D" w:rsidRPr="00B07712" w:rsidRDefault="007531C9" w:rsidP="00A20B33">
      <w:pPr>
        <w:spacing w:after="0" w:line="240" w:lineRule="auto"/>
        <w:ind w:left="283"/>
        <w:jc w:val="center"/>
        <w:rPr>
          <w:b/>
          <w:color w:val="000000" w:themeColor="text1"/>
          <w:sz w:val="24"/>
          <w:szCs w:val="24"/>
        </w:rPr>
      </w:pPr>
      <w:proofErr w:type="spellStart"/>
      <w:r>
        <w:rPr>
          <w:b/>
          <w:color w:val="000000" w:themeColor="text1"/>
          <w:sz w:val="24"/>
          <w:szCs w:val="24"/>
        </w:rPr>
        <w:t>Члан</w:t>
      </w:r>
      <w:proofErr w:type="spellEnd"/>
      <w:r>
        <w:rPr>
          <w:b/>
          <w:color w:val="000000" w:themeColor="text1"/>
          <w:sz w:val="24"/>
          <w:szCs w:val="24"/>
        </w:rPr>
        <w:t xml:space="preserve"> </w:t>
      </w:r>
      <w:r w:rsidR="007A5FE6">
        <w:rPr>
          <w:b/>
          <w:color w:val="000000" w:themeColor="text1"/>
          <w:sz w:val="24"/>
          <w:szCs w:val="24"/>
          <w:lang w:val="sr-Cyrl-RS"/>
        </w:rPr>
        <w:t>76</w:t>
      </w:r>
      <w:r w:rsidR="00324C6D" w:rsidRPr="00B07712">
        <w:rPr>
          <w:b/>
          <w:color w:val="000000" w:themeColor="text1"/>
          <w:sz w:val="24"/>
          <w:szCs w:val="24"/>
        </w:rPr>
        <w:t>.</w:t>
      </w:r>
    </w:p>
    <w:p w14:paraId="52998A9E" w14:textId="77777777" w:rsidR="007B6A15" w:rsidRPr="00B07712" w:rsidRDefault="007B6A15" w:rsidP="00A20B33">
      <w:pPr>
        <w:spacing w:after="0" w:line="240" w:lineRule="auto"/>
        <w:ind w:left="283"/>
        <w:jc w:val="center"/>
        <w:rPr>
          <w:b/>
          <w:color w:val="000000" w:themeColor="text1"/>
          <w:sz w:val="24"/>
          <w:szCs w:val="24"/>
        </w:rPr>
      </w:pPr>
    </w:p>
    <w:p w14:paraId="6767BB85"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Време полагања разредног, поправног, испита из страног језика и испита за ученике осмог разреда утврђује се одлуком директора Школе.</w:t>
      </w:r>
    </w:p>
    <w:p w14:paraId="1191BB48" w14:textId="77777777" w:rsidR="000017A0" w:rsidRPr="00B07712" w:rsidRDefault="000017A0" w:rsidP="00A20B33">
      <w:pPr>
        <w:spacing w:after="0" w:line="240" w:lineRule="auto"/>
        <w:ind w:firstLine="720"/>
        <w:jc w:val="both"/>
        <w:rPr>
          <w:rFonts w:eastAsia="Times New Roman"/>
          <w:color w:val="000000" w:themeColor="text1"/>
          <w:sz w:val="24"/>
          <w:szCs w:val="24"/>
          <w:lang w:val="sr-Cyrl-CS"/>
        </w:rPr>
      </w:pPr>
    </w:p>
    <w:p w14:paraId="1ECA6418"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О</w:t>
      </w:r>
      <w:r w:rsidR="00391194">
        <w:rPr>
          <w:rFonts w:eastAsia="Times New Roman"/>
          <w:color w:val="000000" w:themeColor="text1"/>
          <w:sz w:val="24"/>
          <w:szCs w:val="24"/>
          <w:lang w:val="sr-Cyrl-CS"/>
        </w:rPr>
        <w:t xml:space="preserve"> </w:t>
      </w:r>
      <w:r w:rsidRPr="00B07712">
        <w:rPr>
          <w:rFonts w:eastAsia="Times New Roman"/>
          <w:color w:val="000000" w:themeColor="text1"/>
          <w:sz w:val="24"/>
          <w:szCs w:val="24"/>
          <w:lang w:val="sr-Cyrl-CS"/>
        </w:rPr>
        <w:t xml:space="preserve">времену и месту полагања испита ученици се обавешатавају пре почетка испитног рока. </w:t>
      </w:r>
    </w:p>
    <w:p w14:paraId="556EA344"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Пријављивање испита врши се у периоду који одреди директор Школе у одлуци о времену полагања испита, а најкасније три дана пре почетка полагања испита.</w:t>
      </w:r>
    </w:p>
    <w:p w14:paraId="107A4A89" w14:textId="77777777" w:rsidR="00324C6D" w:rsidRPr="00B07712" w:rsidRDefault="00324C6D" w:rsidP="00A20B33">
      <w:pPr>
        <w:spacing w:after="0" w:line="240" w:lineRule="auto"/>
        <w:rPr>
          <w:b/>
          <w:color w:val="000000" w:themeColor="text1"/>
          <w:sz w:val="24"/>
          <w:szCs w:val="24"/>
          <w:lang w:val="sr-Cyrl-CS"/>
        </w:rPr>
      </w:pPr>
    </w:p>
    <w:p w14:paraId="3E8A33A6" w14:textId="01C20A1A" w:rsidR="007B6A15" w:rsidRPr="00B07712" w:rsidRDefault="00324C6D" w:rsidP="001B4644">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7A5FE6">
        <w:rPr>
          <w:b/>
          <w:color w:val="000000" w:themeColor="text1"/>
          <w:sz w:val="24"/>
          <w:szCs w:val="24"/>
          <w:lang w:val="sr-Cyrl-RS"/>
        </w:rPr>
        <w:t>77</w:t>
      </w:r>
      <w:r w:rsidRPr="00B07712">
        <w:rPr>
          <w:b/>
          <w:color w:val="000000" w:themeColor="text1"/>
          <w:sz w:val="24"/>
          <w:szCs w:val="24"/>
          <w:lang w:val="sr-Cyrl-CS"/>
        </w:rPr>
        <w:t>.</w:t>
      </w:r>
    </w:p>
    <w:p w14:paraId="56EC44E4" w14:textId="77777777" w:rsidR="000017A0" w:rsidRPr="00B07712" w:rsidRDefault="000017A0" w:rsidP="001B4644">
      <w:pPr>
        <w:spacing w:after="0" w:line="240" w:lineRule="auto"/>
        <w:jc w:val="center"/>
        <w:rPr>
          <w:b/>
          <w:color w:val="000000" w:themeColor="text1"/>
          <w:sz w:val="24"/>
          <w:szCs w:val="24"/>
          <w:lang w:val="sr-Cyrl-CS"/>
        </w:rPr>
      </w:pPr>
    </w:p>
    <w:p w14:paraId="411BB3A6" w14:textId="7A9E641F" w:rsidR="00324C6D" w:rsidRPr="00B07712" w:rsidRDefault="007A5FE6" w:rsidP="00A20B33">
      <w:pPr>
        <w:spacing w:after="0" w:line="240" w:lineRule="auto"/>
        <w:ind w:firstLine="720"/>
        <w:jc w:val="both"/>
        <w:rPr>
          <w:rFonts w:eastAsia="Times New Roman"/>
          <w:color w:val="000000" w:themeColor="text1"/>
          <w:sz w:val="24"/>
          <w:szCs w:val="24"/>
          <w:lang w:val="sr-Cyrl-CS"/>
        </w:rPr>
      </w:pPr>
      <w:r>
        <w:rPr>
          <w:rFonts w:eastAsia="Times New Roman"/>
          <w:b/>
          <w:color w:val="000000" w:themeColor="text1"/>
          <w:sz w:val="24"/>
          <w:szCs w:val="24"/>
          <w:lang w:val="sr-Cyrl-CS"/>
        </w:rPr>
        <w:t>Разредни или завршни</w:t>
      </w:r>
      <w:r w:rsidR="00324C6D" w:rsidRPr="00B07712">
        <w:rPr>
          <w:rFonts w:eastAsia="Times New Roman"/>
          <w:b/>
          <w:color w:val="000000" w:themeColor="text1"/>
          <w:sz w:val="24"/>
          <w:szCs w:val="24"/>
          <w:lang w:val="sr-Cyrl-CS"/>
        </w:rPr>
        <w:t xml:space="preserve"> испити</w:t>
      </w:r>
      <w:r w:rsidR="00324C6D" w:rsidRPr="00B07712">
        <w:rPr>
          <w:rFonts w:eastAsia="Times New Roman"/>
          <w:color w:val="000000" w:themeColor="text1"/>
          <w:sz w:val="24"/>
          <w:szCs w:val="24"/>
          <w:lang w:val="sr-Cyrl-CS"/>
        </w:rPr>
        <w:t xml:space="preserve"> полажу се пред Испитном комисијом од три члана, од којих су најмање два стручна за предмет, коју именује директор Школе;</w:t>
      </w:r>
    </w:p>
    <w:p w14:paraId="5EC7B275"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p>
    <w:p w14:paraId="2E161376" w14:textId="77777777" w:rsidR="001A65EB" w:rsidRPr="00B07712" w:rsidRDefault="00324C6D" w:rsidP="00047A3C">
      <w:pPr>
        <w:spacing w:after="0" w:line="240" w:lineRule="auto"/>
        <w:ind w:firstLine="720"/>
        <w:jc w:val="both"/>
        <w:rPr>
          <w:rFonts w:eastAsia="Times New Roman"/>
          <w:color w:val="000000" w:themeColor="text1"/>
          <w:sz w:val="24"/>
          <w:szCs w:val="24"/>
        </w:rPr>
      </w:pPr>
      <w:r w:rsidRPr="00B07712">
        <w:rPr>
          <w:rFonts w:eastAsia="Times New Roman"/>
          <w:color w:val="000000" w:themeColor="text1"/>
          <w:sz w:val="24"/>
          <w:szCs w:val="24"/>
          <w:lang w:val="sr-Cyrl-CS"/>
        </w:rPr>
        <w:lastRenderedPageBreak/>
        <w:t>Испитну комисију чине:</w:t>
      </w:r>
    </w:p>
    <w:p w14:paraId="1FF5715B" w14:textId="77777777" w:rsidR="00324C6D" w:rsidRPr="00B07712" w:rsidRDefault="00324C6D" w:rsidP="00047A3C">
      <w:pPr>
        <w:pStyle w:val="ListParagraph"/>
        <w:numPr>
          <w:ilvl w:val="0"/>
          <w:numId w:val="3"/>
        </w:numPr>
        <w:tabs>
          <w:tab w:val="left" w:pos="450"/>
        </w:tabs>
        <w:spacing w:after="0" w:line="240" w:lineRule="auto"/>
        <w:rPr>
          <w:rFonts w:eastAsia="Times New Roman"/>
          <w:color w:val="000000" w:themeColor="text1"/>
          <w:sz w:val="24"/>
          <w:szCs w:val="24"/>
          <w:lang w:val="sr-Cyrl-CS"/>
        </w:rPr>
      </w:pPr>
      <w:r w:rsidRPr="00B07712">
        <w:rPr>
          <w:rFonts w:eastAsia="Times New Roman"/>
          <w:color w:val="000000" w:themeColor="text1"/>
          <w:sz w:val="24"/>
          <w:szCs w:val="24"/>
          <w:lang w:val="sr-Cyrl-CS"/>
        </w:rPr>
        <w:t>Председник (по правилу одељењски старешина);</w:t>
      </w:r>
    </w:p>
    <w:p w14:paraId="260A8195" w14:textId="77777777" w:rsidR="00324C6D" w:rsidRPr="00B07712" w:rsidRDefault="00324C6D" w:rsidP="00047A3C">
      <w:pPr>
        <w:pStyle w:val="ListParagraph"/>
        <w:numPr>
          <w:ilvl w:val="0"/>
          <w:numId w:val="3"/>
        </w:numPr>
        <w:tabs>
          <w:tab w:val="left" w:pos="450"/>
        </w:tabs>
        <w:spacing w:after="0" w:line="240" w:lineRule="auto"/>
        <w:rPr>
          <w:rFonts w:eastAsia="Times New Roman"/>
          <w:color w:val="000000" w:themeColor="text1"/>
          <w:sz w:val="24"/>
          <w:szCs w:val="24"/>
          <w:lang w:val="sr-Cyrl-CS"/>
        </w:rPr>
      </w:pPr>
      <w:r w:rsidRPr="00B07712">
        <w:rPr>
          <w:rFonts w:eastAsia="Times New Roman"/>
          <w:color w:val="000000" w:themeColor="text1"/>
          <w:sz w:val="24"/>
          <w:szCs w:val="24"/>
          <w:lang w:val="sr-Cyrl-CS"/>
        </w:rPr>
        <w:t>Испитивач  (предметни наставник);</w:t>
      </w:r>
    </w:p>
    <w:p w14:paraId="7C19FC94" w14:textId="77777777" w:rsidR="00324C6D" w:rsidRPr="00B07712" w:rsidRDefault="00324C6D" w:rsidP="00047A3C">
      <w:pPr>
        <w:pStyle w:val="ListParagraph"/>
        <w:numPr>
          <w:ilvl w:val="0"/>
          <w:numId w:val="3"/>
        </w:numPr>
        <w:tabs>
          <w:tab w:val="left" w:pos="450"/>
        </w:tabs>
        <w:spacing w:after="0" w:line="240" w:lineRule="auto"/>
        <w:rPr>
          <w:rFonts w:eastAsia="Times New Roman"/>
          <w:color w:val="000000" w:themeColor="text1"/>
          <w:sz w:val="24"/>
          <w:szCs w:val="24"/>
          <w:lang w:val="sr-Cyrl-CS"/>
        </w:rPr>
      </w:pPr>
      <w:r w:rsidRPr="00B07712">
        <w:rPr>
          <w:rFonts w:eastAsia="Times New Roman"/>
          <w:color w:val="000000" w:themeColor="text1"/>
          <w:sz w:val="24"/>
          <w:szCs w:val="24"/>
          <w:lang w:val="sr-Cyrl-CS"/>
        </w:rPr>
        <w:t>Члан</w:t>
      </w:r>
    </w:p>
    <w:p w14:paraId="5298D6BC" w14:textId="09FF15F4" w:rsidR="00324C6D" w:rsidRPr="00B07712" w:rsidRDefault="00324C6D" w:rsidP="00A20B33">
      <w:pPr>
        <w:tabs>
          <w:tab w:val="left" w:pos="0"/>
        </w:tabs>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7A5FE6">
        <w:rPr>
          <w:b/>
          <w:color w:val="000000" w:themeColor="text1"/>
          <w:sz w:val="24"/>
          <w:szCs w:val="24"/>
          <w:lang w:val="sr-Cyrl-RS"/>
        </w:rPr>
        <w:t>78</w:t>
      </w:r>
      <w:r w:rsidRPr="00B07712">
        <w:rPr>
          <w:b/>
          <w:color w:val="000000" w:themeColor="text1"/>
          <w:sz w:val="24"/>
          <w:szCs w:val="24"/>
          <w:lang w:val="sr-Cyrl-CS"/>
        </w:rPr>
        <w:t xml:space="preserve">. </w:t>
      </w:r>
    </w:p>
    <w:p w14:paraId="4C72CB41" w14:textId="77777777" w:rsidR="001A65EB" w:rsidRPr="00B07712" w:rsidRDefault="001A65EB" w:rsidP="00A20B33">
      <w:pPr>
        <w:tabs>
          <w:tab w:val="left" w:pos="0"/>
        </w:tabs>
        <w:spacing w:after="0" w:line="240" w:lineRule="auto"/>
        <w:jc w:val="center"/>
        <w:rPr>
          <w:b/>
          <w:color w:val="000000" w:themeColor="text1"/>
          <w:sz w:val="24"/>
          <w:szCs w:val="24"/>
          <w:lang w:val="sr-Cyrl-CS"/>
        </w:rPr>
      </w:pPr>
    </w:p>
    <w:p w14:paraId="6AEC5819" w14:textId="77777777" w:rsidR="00324C6D" w:rsidRPr="00B07712" w:rsidRDefault="00BD1EF1" w:rsidP="00BD1EF1">
      <w:pPr>
        <w:tabs>
          <w:tab w:val="left" w:pos="0"/>
        </w:tabs>
        <w:spacing w:after="0" w:line="240" w:lineRule="auto"/>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ab/>
      </w:r>
      <w:r w:rsidR="00324C6D" w:rsidRPr="00B07712">
        <w:rPr>
          <w:rFonts w:eastAsia="Times New Roman"/>
          <w:color w:val="000000" w:themeColor="text1"/>
          <w:sz w:val="24"/>
          <w:szCs w:val="24"/>
          <w:lang w:val="sr-Cyrl-CS"/>
        </w:rPr>
        <w:t>Испитна комисија води записник о полагању испита на прописаном обрасцу за сваког ученика појединачно. На једном обрасцу може се водити записник за више предмета.</w:t>
      </w:r>
    </w:p>
    <w:p w14:paraId="07FCAEF9" w14:textId="77777777" w:rsidR="00620409" w:rsidRPr="00B07712" w:rsidRDefault="00BD1EF1" w:rsidP="00BD1EF1">
      <w:pPr>
        <w:tabs>
          <w:tab w:val="left" w:pos="0"/>
        </w:tabs>
        <w:spacing w:after="0" w:line="240" w:lineRule="auto"/>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ab/>
      </w:r>
      <w:r w:rsidR="00324C6D" w:rsidRPr="00B07712">
        <w:rPr>
          <w:rFonts w:eastAsia="Times New Roman"/>
          <w:color w:val="000000" w:themeColor="text1"/>
          <w:sz w:val="24"/>
          <w:szCs w:val="24"/>
          <w:lang w:val="sr-Cyrl-CS"/>
        </w:rPr>
        <w:t>Записник о полагању потписују сви чланови испитне комисије.</w:t>
      </w:r>
    </w:p>
    <w:p w14:paraId="03D12B8D" w14:textId="77777777" w:rsidR="000F10DD" w:rsidRPr="00B07712" w:rsidRDefault="000F10DD" w:rsidP="007353E2">
      <w:pPr>
        <w:tabs>
          <w:tab w:val="left" w:pos="0"/>
        </w:tabs>
        <w:spacing w:after="0" w:line="240" w:lineRule="auto"/>
        <w:rPr>
          <w:b/>
          <w:color w:val="000000" w:themeColor="text1"/>
          <w:sz w:val="24"/>
          <w:szCs w:val="24"/>
          <w:lang w:val="sr-Cyrl-CS"/>
        </w:rPr>
      </w:pPr>
    </w:p>
    <w:p w14:paraId="0A807055" w14:textId="77777777" w:rsidR="005A66AB" w:rsidRDefault="005A66AB" w:rsidP="00A20B33">
      <w:pPr>
        <w:tabs>
          <w:tab w:val="left" w:pos="0"/>
        </w:tabs>
        <w:spacing w:after="0" w:line="240" w:lineRule="auto"/>
        <w:jc w:val="center"/>
        <w:rPr>
          <w:b/>
          <w:color w:val="000000" w:themeColor="text1"/>
          <w:sz w:val="24"/>
          <w:szCs w:val="24"/>
          <w:lang w:val="sr-Cyrl-CS"/>
        </w:rPr>
      </w:pPr>
    </w:p>
    <w:p w14:paraId="7C621184" w14:textId="5FF9C14E" w:rsidR="00324C6D" w:rsidRPr="00B07712" w:rsidRDefault="00324C6D" w:rsidP="00A20B33">
      <w:pPr>
        <w:tabs>
          <w:tab w:val="left" w:pos="0"/>
        </w:tabs>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7A5FE6">
        <w:rPr>
          <w:b/>
          <w:color w:val="000000" w:themeColor="text1"/>
          <w:sz w:val="24"/>
          <w:szCs w:val="24"/>
          <w:lang w:val="sr-Cyrl-RS"/>
        </w:rPr>
        <w:t>79</w:t>
      </w:r>
      <w:r w:rsidRPr="00B07712">
        <w:rPr>
          <w:b/>
          <w:color w:val="000000" w:themeColor="text1"/>
          <w:sz w:val="24"/>
          <w:szCs w:val="24"/>
          <w:lang w:val="sr-Cyrl-CS"/>
        </w:rPr>
        <w:t>.</w:t>
      </w:r>
    </w:p>
    <w:p w14:paraId="5946EE56" w14:textId="77777777" w:rsidR="00324C6D" w:rsidRPr="00B07712" w:rsidRDefault="00324C6D" w:rsidP="00A20B33">
      <w:pPr>
        <w:tabs>
          <w:tab w:val="left" w:pos="0"/>
        </w:tabs>
        <w:spacing w:after="0" w:line="240" w:lineRule="auto"/>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Разредни испит  полаже се у:</w:t>
      </w:r>
    </w:p>
    <w:p w14:paraId="11323CFA" w14:textId="77777777" w:rsidR="001A65EB" w:rsidRPr="00B07712" w:rsidRDefault="001A65EB" w:rsidP="00A20B33">
      <w:pPr>
        <w:tabs>
          <w:tab w:val="left" w:pos="0"/>
        </w:tabs>
        <w:spacing w:after="0" w:line="240" w:lineRule="auto"/>
        <w:jc w:val="both"/>
        <w:rPr>
          <w:rFonts w:eastAsia="Times New Roman"/>
          <w:color w:val="000000" w:themeColor="text1"/>
          <w:sz w:val="24"/>
          <w:szCs w:val="24"/>
          <w:lang w:val="sr-Cyrl-CS"/>
        </w:rPr>
      </w:pPr>
    </w:p>
    <w:p w14:paraId="4F59ED3B" w14:textId="77777777" w:rsidR="00324C6D" w:rsidRPr="00B07712" w:rsidRDefault="00324C6D" w:rsidP="00B05FE3">
      <w:pPr>
        <w:numPr>
          <w:ilvl w:val="0"/>
          <w:numId w:val="4"/>
        </w:numPr>
        <w:tabs>
          <w:tab w:val="left" w:pos="0"/>
        </w:tabs>
        <w:spacing w:after="0" w:line="240" w:lineRule="auto"/>
        <w:rPr>
          <w:rFonts w:eastAsia="Times New Roman"/>
          <w:color w:val="000000" w:themeColor="text1"/>
          <w:sz w:val="24"/>
          <w:szCs w:val="24"/>
          <w:lang w:val="sr-Cyrl-CS"/>
        </w:rPr>
      </w:pPr>
      <w:r w:rsidRPr="00B07712">
        <w:rPr>
          <w:rFonts w:eastAsia="Times New Roman"/>
          <w:color w:val="000000" w:themeColor="text1"/>
          <w:sz w:val="24"/>
          <w:szCs w:val="24"/>
          <w:lang w:val="sr-Cyrl-CS"/>
        </w:rPr>
        <w:t>јунском испитном року;</w:t>
      </w:r>
    </w:p>
    <w:p w14:paraId="47EEC2EE" w14:textId="77777777" w:rsidR="00324C6D" w:rsidRPr="00B07712" w:rsidRDefault="00324C6D" w:rsidP="00B05FE3">
      <w:pPr>
        <w:numPr>
          <w:ilvl w:val="0"/>
          <w:numId w:val="4"/>
        </w:numPr>
        <w:tabs>
          <w:tab w:val="left" w:pos="0"/>
        </w:tabs>
        <w:spacing w:after="0" w:line="240" w:lineRule="auto"/>
        <w:rPr>
          <w:rFonts w:eastAsia="Times New Roman"/>
          <w:color w:val="000000" w:themeColor="text1"/>
          <w:sz w:val="24"/>
          <w:szCs w:val="24"/>
          <w:lang w:val="sr-Cyrl-CS"/>
        </w:rPr>
      </w:pPr>
      <w:r w:rsidRPr="00B07712">
        <w:rPr>
          <w:rFonts w:eastAsia="Times New Roman"/>
          <w:color w:val="000000" w:themeColor="text1"/>
          <w:sz w:val="24"/>
          <w:szCs w:val="24"/>
          <w:lang w:val="sr-Cyrl-CS"/>
        </w:rPr>
        <w:t>августовском испитном року.</w:t>
      </w:r>
    </w:p>
    <w:p w14:paraId="2DB8FDC7" w14:textId="77777777" w:rsidR="00324C6D" w:rsidRPr="00B07712" w:rsidRDefault="00324C6D" w:rsidP="0023029F">
      <w:pPr>
        <w:spacing w:after="0" w:line="240" w:lineRule="auto"/>
        <w:rPr>
          <w:color w:val="000000" w:themeColor="text1"/>
          <w:sz w:val="24"/>
          <w:szCs w:val="24"/>
          <w:lang w:val="sr-Cyrl-CS"/>
        </w:rPr>
      </w:pPr>
      <w:bookmarkStart w:id="57" w:name="str_92"/>
      <w:bookmarkEnd w:id="57"/>
    </w:p>
    <w:p w14:paraId="2CEC828D" w14:textId="77777777" w:rsidR="002336DE" w:rsidRPr="00B07712" w:rsidRDefault="00324C6D" w:rsidP="002336DE">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Ученик испит полаже усмено.</w:t>
      </w:r>
    </w:p>
    <w:p w14:paraId="08592B1A"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Предмете за које је наставним планом и програмом прописан и писмени рад, ученик испит полаже и писмено.</w:t>
      </w:r>
    </w:p>
    <w:p w14:paraId="5FD729AF"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Ако ученик испит полаже и усмено и писмено, прво ради писмени рад, а затим полаже усмени део испита.</w:t>
      </w:r>
    </w:p>
    <w:p w14:paraId="5C6702FA"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Израда писменог рада траје један наставни час.</w:t>
      </w:r>
    </w:p>
    <w:p w14:paraId="76EA19F1"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Писмени део испита обавља се најмање дан раније, пре  полагања усменог дела испита.</w:t>
      </w:r>
    </w:p>
    <w:p w14:paraId="0DF22CB0"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Тему, односно задатке за писмени испит утврђује испитивач, односно предметни наставник.</w:t>
      </w:r>
    </w:p>
    <w:p w14:paraId="1EA9126A"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 току дана ученик може да ради писмени задатак само из једног предмета.</w:t>
      </w:r>
    </w:p>
    <w:p w14:paraId="57342201"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На писменом делу испита, за време израде писменог задатка, присуствује испитивач, или други члан испитне комисије.</w:t>
      </w:r>
    </w:p>
    <w:p w14:paraId="060974BB"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Ученици једног разреда полажу писмени део испита из истог наставног предмета истовремено.</w:t>
      </w:r>
    </w:p>
    <w:p w14:paraId="33CFE0C8"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Писмени рад прегледа и оцењује испитивач.</w:t>
      </w:r>
    </w:p>
    <w:p w14:paraId="48EF30FF" w14:textId="77777777" w:rsidR="00324C6D" w:rsidRPr="00B07712" w:rsidRDefault="00324C6D" w:rsidP="006E3EBD">
      <w:pPr>
        <w:spacing w:after="0" w:line="240" w:lineRule="auto"/>
        <w:rPr>
          <w:color w:val="000000" w:themeColor="text1"/>
          <w:sz w:val="24"/>
          <w:szCs w:val="24"/>
          <w:lang w:val="sr-Cyrl-CS"/>
        </w:rPr>
      </w:pPr>
    </w:p>
    <w:p w14:paraId="1B378666" w14:textId="56768ADA" w:rsidR="00324C6D" w:rsidRPr="00B07712" w:rsidRDefault="00324C6D" w:rsidP="00A20B33">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7531C9">
        <w:rPr>
          <w:b/>
          <w:color w:val="000000" w:themeColor="text1"/>
          <w:sz w:val="24"/>
          <w:szCs w:val="24"/>
          <w:lang w:val="sr-Cyrl-RS"/>
        </w:rPr>
        <w:t>8</w:t>
      </w:r>
      <w:r w:rsidR="007A5FE6">
        <w:rPr>
          <w:b/>
          <w:color w:val="000000" w:themeColor="text1"/>
          <w:sz w:val="24"/>
          <w:szCs w:val="24"/>
          <w:lang w:val="sr-Cyrl-RS"/>
        </w:rPr>
        <w:t>0</w:t>
      </w:r>
      <w:r w:rsidRPr="00B07712">
        <w:rPr>
          <w:b/>
          <w:color w:val="000000" w:themeColor="text1"/>
          <w:sz w:val="24"/>
          <w:szCs w:val="24"/>
          <w:lang w:val="sr-Cyrl-CS"/>
        </w:rPr>
        <w:t>.</w:t>
      </w:r>
    </w:p>
    <w:p w14:paraId="3C2BAFC7" w14:textId="77777777" w:rsidR="00324C6D" w:rsidRPr="00B07712" w:rsidRDefault="00324C6D" w:rsidP="00A20B33">
      <w:pPr>
        <w:spacing w:after="0" w:line="240" w:lineRule="auto"/>
        <w:jc w:val="center"/>
        <w:rPr>
          <w:color w:val="000000" w:themeColor="text1"/>
          <w:sz w:val="24"/>
          <w:szCs w:val="24"/>
          <w:lang w:val="sr-Cyrl-CS"/>
        </w:rPr>
      </w:pPr>
    </w:p>
    <w:p w14:paraId="73032C06"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 току дана ученик може да полаже усмени део испита из највише два предмета или писмени из једног и усмени из другог предмета.</w:t>
      </w:r>
    </w:p>
    <w:p w14:paraId="5BBCCE00" w14:textId="77777777" w:rsidR="001A65EB" w:rsidRPr="00B07712" w:rsidRDefault="00324C6D" w:rsidP="006E3EBD">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На усменом делу испита обавезно је учешће свих чланова испитне комисије.</w:t>
      </w:r>
    </w:p>
    <w:p w14:paraId="7537BE86" w14:textId="77777777" w:rsidR="001A65EB" w:rsidRPr="00B07712" w:rsidRDefault="001A65EB" w:rsidP="00A20B33">
      <w:pPr>
        <w:spacing w:after="0" w:line="240" w:lineRule="auto"/>
        <w:jc w:val="center"/>
        <w:rPr>
          <w:b/>
          <w:color w:val="000000" w:themeColor="text1"/>
          <w:sz w:val="24"/>
          <w:szCs w:val="24"/>
          <w:lang w:val="sr-Cyrl-CS"/>
        </w:rPr>
      </w:pPr>
    </w:p>
    <w:p w14:paraId="7695036D" w14:textId="1C82D0D4" w:rsidR="00324C6D" w:rsidRPr="00B07712" w:rsidRDefault="00324C6D" w:rsidP="00A20B33">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7531C9">
        <w:rPr>
          <w:b/>
          <w:color w:val="000000" w:themeColor="text1"/>
          <w:sz w:val="24"/>
          <w:szCs w:val="24"/>
          <w:lang w:val="sr-Cyrl-RS"/>
        </w:rPr>
        <w:t>8</w:t>
      </w:r>
      <w:r w:rsidR="007A5FE6">
        <w:rPr>
          <w:b/>
          <w:color w:val="000000" w:themeColor="text1"/>
          <w:sz w:val="24"/>
          <w:szCs w:val="24"/>
          <w:lang w:val="sr-Cyrl-RS"/>
        </w:rPr>
        <w:t>1</w:t>
      </w:r>
      <w:r w:rsidRPr="00B07712">
        <w:rPr>
          <w:b/>
          <w:color w:val="000000" w:themeColor="text1"/>
          <w:sz w:val="24"/>
          <w:szCs w:val="24"/>
          <w:lang w:val="sr-Cyrl-CS"/>
        </w:rPr>
        <w:t>.</w:t>
      </w:r>
    </w:p>
    <w:p w14:paraId="4DB16A67" w14:textId="77777777" w:rsidR="00324C6D" w:rsidRPr="00B07712" w:rsidRDefault="00324C6D" w:rsidP="00A20B33">
      <w:pPr>
        <w:spacing w:after="0" w:line="240" w:lineRule="auto"/>
        <w:jc w:val="center"/>
        <w:rPr>
          <w:b/>
          <w:color w:val="000000" w:themeColor="text1"/>
          <w:sz w:val="24"/>
          <w:szCs w:val="24"/>
          <w:lang w:val="sr-Cyrl-CS"/>
        </w:rPr>
      </w:pPr>
    </w:p>
    <w:p w14:paraId="2A4BCA5C"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На усменом делу испита испитивач ученику поставља питање.</w:t>
      </w:r>
    </w:p>
    <w:p w14:paraId="389EF633"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Ученик има право да на чистом листу папира сачини концепт одговора на постављена питања, који ће му послужити приликом давања одговора.</w:t>
      </w:r>
    </w:p>
    <w:p w14:paraId="4557E702"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Ако ученик има веће сметње у говору или друге тешкоће које га ометају у давању усмених одговора на постављена питања, испитна комисија може припремљени концепт одговора прочитати и прихватити као дат усмени одговор на постављена питања, ако то ученик или</w:t>
      </w:r>
      <w:r w:rsidR="00150A0C" w:rsidRPr="00B07712">
        <w:rPr>
          <w:rFonts w:eastAsia="Times New Roman"/>
          <w:color w:val="000000" w:themeColor="text1"/>
          <w:sz w:val="24"/>
          <w:szCs w:val="24"/>
          <w:lang w:val="sr-Cyrl-CS"/>
        </w:rPr>
        <w:t xml:space="preserve"> члан испитне комисије захтева.</w:t>
      </w:r>
    </w:p>
    <w:p w14:paraId="58460174" w14:textId="77777777" w:rsidR="00324C6D" w:rsidRPr="00B07712" w:rsidRDefault="00324C6D" w:rsidP="00A20B33">
      <w:pPr>
        <w:spacing w:after="0" w:line="240" w:lineRule="auto"/>
        <w:jc w:val="center"/>
        <w:rPr>
          <w:color w:val="000000" w:themeColor="text1"/>
          <w:sz w:val="24"/>
          <w:szCs w:val="24"/>
          <w:lang w:val="sr-Cyrl-CS"/>
        </w:rPr>
      </w:pPr>
    </w:p>
    <w:p w14:paraId="10B2B528" w14:textId="720BBEF2" w:rsidR="00324C6D" w:rsidRPr="00B07712" w:rsidRDefault="00324C6D" w:rsidP="00A20B33">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7A5FE6">
        <w:rPr>
          <w:b/>
          <w:color w:val="000000" w:themeColor="text1"/>
          <w:sz w:val="24"/>
          <w:szCs w:val="24"/>
          <w:lang w:val="sr-Cyrl-CS"/>
        </w:rPr>
        <w:t>82</w:t>
      </w:r>
      <w:r w:rsidR="007531C9">
        <w:rPr>
          <w:b/>
          <w:color w:val="000000" w:themeColor="text1"/>
          <w:sz w:val="24"/>
          <w:szCs w:val="24"/>
          <w:lang w:val="sr-Cyrl-CS"/>
        </w:rPr>
        <w:t>.</w:t>
      </w:r>
    </w:p>
    <w:p w14:paraId="32DC763B" w14:textId="77777777" w:rsidR="00324C6D" w:rsidRPr="00B07712" w:rsidRDefault="00324C6D" w:rsidP="00A20B33">
      <w:pPr>
        <w:spacing w:after="0" w:line="240" w:lineRule="auto"/>
        <w:jc w:val="center"/>
        <w:rPr>
          <w:color w:val="000000" w:themeColor="text1"/>
          <w:sz w:val="24"/>
          <w:szCs w:val="24"/>
          <w:lang w:val="sr-Cyrl-CS"/>
        </w:rPr>
      </w:pPr>
    </w:p>
    <w:p w14:paraId="4EB07FD6"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lastRenderedPageBreak/>
        <w:t>Успех ученика на испиту оцењује се описном и бројчаном оценом у складу са законом.</w:t>
      </w:r>
    </w:p>
    <w:p w14:paraId="64251CBE"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После усменог испитивања свих ученика из одређеног предмета, испитна комисија, на предлог испитивача, утврђује оцену сваког ученика.</w:t>
      </w:r>
    </w:p>
    <w:p w14:paraId="7ECC835B"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Ученицима оцену јавно саопштава председник испитне комисије са образложењем, уколико је оно потребно.</w:t>
      </w:r>
    </w:p>
    <w:p w14:paraId="06D82E34"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Ако је ученик испит полагао и израдом писменог рада, испитна комисија утврђује оцену узимајући у обзир и оцену са писменог дела испита.</w:t>
      </w:r>
    </w:p>
    <w:p w14:paraId="2E7122FC"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Испитна комисија утврђује оцену већином гласова својих чланова.</w:t>
      </w:r>
    </w:p>
    <w:p w14:paraId="4557E9D3"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Члан испитне комисије који је приликом закључивања коначне оцене имао другачије мишљење, има право да своје мишљење издвоји и унесе у записник о полагању испита.</w:t>
      </w:r>
    </w:p>
    <w:p w14:paraId="58B21A0B" w14:textId="77777777" w:rsidR="0035459B" w:rsidRPr="007531C9" w:rsidRDefault="0035459B" w:rsidP="007531C9">
      <w:pPr>
        <w:spacing w:after="0" w:line="240" w:lineRule="auto"/>
        <w:rPr>
          <w:b/>
          <w:color w:val="000000" w:themeColor="text1"/>
          <w:sz w:val="24"/>
          <w:szCs w:val="24"/>
          <w:lang w:val="sr-Cyrl-RS"/>
        </w:rPr>
      </w:pPr>
    </w:p>
    <w:p w14:paraId="439E0265" w14:textId="77777777" w:rsidR="0035459B" w:rsidRDefault="0035459B" w:rsidP="007638AE">
      <w:pPr>
        <w:spacing w:after="0" w:line="240" w:lineRule="auto"/>
        <w:jc w:val="center"/>
        <w:rPr>
          <w:b/>
          <w:color w:val="000000" w:themeColor="text1"/>
          <w:sz w:val="24"/>
          <w:szCs w:val="24"/>
        </w:rPr>
      </w:pPr>
    </w:p>
    <w:p w14:paraId="1FCEB3D6" w14:textId="1BCC64F3" w:rsidR="00324C6D" w:rsidRPr="007A5FE6" w:rsidRDefault="00324C6D" w:rsidP="007638AE">
      <w:pPr>
        <w:spacing w:after="0" w:line="240" w:lineRule="auto"/>
        <w:jc w:val="center"/>
        <w:rPr>
          <w:b/>
          <w:color w:val="000000" w:themeColor="text1"/>
          <w:sz w:val="24"/>
          <w:szCs w:val="24"/>
          <w:lang w:val="sr-Cyrl-RS"/>
        </w:rPr>
      </w:pPr>
      <w:r w:rsidRPr="00B07712">
        <w:rPr>
          <w:b/>
          <w:color w:val="000000" w:themeColor="text1"/>
          <w:sz w:val="24"/>
          <w:szCs w:val="24"/>
          <w:lang w:val="sr-Cyrl-CS"/>
        </w:rPr>
        <w:t xml:space="preserve">Члан </w:t>
      </w:r>
      <w:r w:rsidR="007A5FE6">
        <w:rPr>
          <w:b/>
          <w:color w:val="000000" w:themeColor="text1"/>
          <w:sz w:val="24"/>
          <w:szCs w:val="24"/>
          <w:lang w:val="sr-Cyrl-RS"/>
        </w:rPr>
        <w:t>83</w:t>
      </w:r>
    </w:p>
    <w:p w14:paraId="57D5D5BC" w14:textId="77777777" w:rsidR="0035459B" w:rsidRDefault="0035459B" w:rsidP="00A20B33">
      <w:pPr>
        <w:spacing w:after="0" w:line="240" w:lineRule="auto"/>
        <w:ind w:firstLine="720"/>
        <w:jc w:val="both"/>
        <w:rPr>
          <w:rFonts w:eastAsia="Times New Roman"/>
          <w:color w:val="000000" w:themeColor="text1"/>
          <w:sz w:val="24"/>
          <w:szCs w:val="24"/>
        </w:rPr>
      </w:pPr>
    </w:p>
    <w:p w14:paraId="41756197" w14:textId="77777777" w:rsidR="00324C6D" w:rsidRPr="00B07712" w:rsidRDefault="004D4B6D" w:rsidP="00A20B33">
      <w:pPr>
        <w:spacing w:after="0" w:line="240" w:lineRule="auto"/>
        <w:ind w:firstLine="720"/>
        <w:jc w:val="both"/>
        <w:rPr>
          <w:rFonts w:eastAsia="Times New Roman"/>
          <w:color w:val="000000" w:themeColor="text1"/>
          <w:sz w:val="24"/>
          <w:szCs w:val="24"/>
          <w:lang w:val="sr-Cyrl-CS"/>
        </w:rPr>
      </w:pPr>
      <w:r>
        <w:rPr>
          <w:rFonts w:eastAsia="Times New Roman"/>
          <w:color w:val="000000" w:themeColor="text1"/>
          <w:sz w:val="24"/>
          <w:szCs w:val="24"/>
          <w:lang w:val="sr-Cyrl-CS"/>
        </w:rPr>
        <w:t>Р</w:t>
      </w:r>
      <w:r w:rsidR="00A27923" w:rsidRPr="00B07712">
        <w:rPr>
          <w:rFonts w:eastAsia="Times New Roman"/>
          <w:color w:val="000000" w:themeColor="text1"/>
          <w:sz w:val="24"/>
          <w:szCs w:val="24"/>
          <w:lang w:val="sr-Cyrl-CS"/>
        </w:rPr>
        <w:t>одитељ односно други законски заступник</w:t>
      </w:r>
      <w:r w:rsidR="00324C6D" w:rsidRPr="00B07712">
        <w:rPr>
          <w:rFonts w:eastAsia="Times New Roman"/>
          <w:color w:val="000000" w:themeColor="text1"/>
          <w:sz w:val="24"/>
          <w:szCs w:val="24"/>
          <w:lang w:val="sr-Cyrl-CS"/>
        </w:rPr>
        <w:t>, може до почетка полагања испита доставити директору Школе оправдање (лекарско уверење, телеграм и сл.) са навођењем разлога због кога не може одређеног дана да полаже испит.</w:t>
      </w:r>
    </w:p>
    <w:p w14:paraId="4F2DC4F5"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Директор разматра оправдање (које се сматра захтевом за одлагање испита) ученика и у случају оправданости захтева доноси одлуку о одлагању испита и о дану одржавања истог (најдуже до последњег дана испитног рока), о чему обавешта</w:t>
      </w:r>
      <w:r w:rsidR="003867D6" w:rsidRPr="00B07712">
        <w:rPr>
          <w:rFonts w:eastAsia="Times New Roman"/>
          <w:color w:val="000000" w:themeColor="text1"/>
          <w:sz w:val="24"/>
          <w:szCs w:val="24"/>
          <w:lang w:val="sr-Cyrl-CS"/>
        </w:rPr>
        <w:t>ва ученика или његовог родитеља односно други законски заступник</w:t>
      </w:r>
      <w:r w:rsidRPr="00B07712">
        <w:rPr>
          <w:rFonts w:eastAsia="Times New Roman"/>
          <w:color w:val="000000" w:themeColor="text1"/>
          <w:sz w:val="24"/>
          <w:szCs w:val="24"/>
          <w:lang w:val="sr-Cyrl-CS"/>
        </w:rPr>
        <w:t>.</w:t>
      </w:r>
    </w:p>
    <w:p w14:paraId="29E9C272" w14:textId="77777777" w:rsidR="00F15110" w:rsidRDefault="00F15110" w:rsidP="00A20B33">
      <w:pPr>
        <w:spacing w:after="0" w:line="240" w:lineRule="auto"/>
        <w:jc w:val="center"/>
        <w:rPr>
          <w:b/>
          <w:color w:val="000000" w:themeColor="text1"/>
          <w:sz w:val="24"/>
          <w:szCs w:val="24"/>
          <w:lang w:val="sr-Cyrl-CS"/>
        </w:rPr>
      </w:pPr>
    </w:p>
    <w:p w14:paraId="07D56848" w14:textId="73DFF8A8" w:rsidR="00324C6D" w:rsidRPr="00B07712" w:rsidRDefault="00324C6D" w:rsidP="00A20B33">
      <w:pPr>
        <w:spacing w:after="0" w:line="240" w:lineRule="auto"/>
        <w:jc w:val="center"/>
        <w:rPr>
          <w:b/>
          <w:color w:val="000000" w:themeColor="text1"/>
          <w:sz w:val="24"/>
          <w:szCs w:val="24"/>
          <w:lang w:val="sr-Cyrl-CS"/>
        </w:rPr>
      </w:pPr>
      <w:r w:rsidRPr="00B07712">
        <w:rPr>
          <w:b/>
          <w:color w:val="000000" w:themeColor="text1"/>
          <w:sz w:val="24"/>
          <w:szCs w:val="24"/>
          <w:lang w:val="sr-Cyrl-CS"/>
        </w:rPr>
        <w:t xml:space="preserve">Члан </w:t>
      </w:r>
      <w:r w:rsidR="007A5FE6">
        <w:rPr>
          <w:b/>
          <w:color w:val="000000" w:themeColor="text1"/>
          <w:sz w:val="24"/>
          <w:szCs w:val="24"/>
          <w:lang w:val="sr-Cyrl-RS"/>
        </w:rPr>
        <w:t>84</w:t>
      </w:r>
      <w:r w:rsidRPr="00B07712">
        <w:rPr>
          <w:b/>
          <w:color w:val="000000" w:themeColor="text1"/>
          <w:sz w:val="24"/>
          <w:szCs w:val="24"/>
          <w:lang w:val="sr-Cyrl-CS"/>
        </w:rPr>
        <w:t>.</w:t>
      </w:r>
    </w:p>
    <w:p w14:paraId="210E55F8" w14:textId="77777777" w:rsidR="001A65EB" w:rsidRPr="00B07712" w:rsidRDefault="001A65EB" w:rsidP="00A20B33">
      <w:pPr>
        <w:spacing w:after="0" w:line="240" w:lineRule="auto"/>
        <w:jc w:val="center"/>
        <w:rPr>
          <w:b/>
          <w:color w:val="000000" w:themeColor="text1"/>
          <w:sz w:val="24"/>
          <w:szCs w:val="24"/>
          <w:lang w:val="sr-Cyrl-CS"/>
        </w:rPr>
      </w:pPr>
    </w:p>
    <w:p w14:paraId="3E04CD55"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 xml:space="preserve">Ако ученик у току испита одустане од полагања, у записник ће се унети оцена </w:t>
      </w:r>
      <w:r w:rsidRPr="00B07712">
        <w:rPr>
          <w:rFonts w:eastAsia="Times New Roman"/>
          <w:i/>
          <w:color w:val="000000" w:themeColor="text1"/>
          <w:sz w:val="24"/>
          <w:szCs w:val="24"/>
          <w:lang w:val="sr-Cyrl-CS"/>
        </w:rPr>
        <w:t>недовољан</w:t>
      </w:r>
      <w:r w:rsidRPr="00B07712">
        <w:rPr>
          <w:rFonts w:eastAsia="Times New Roman"/>
          <w:color w:val="000000" w:themeColor="text1"/>
          <w:sz w:val="24"/>
          <w:szCs w:val="24"/>
          <w:lang w:val="sr-Cyrl-CS"/>
        </w:rPr>
        <w:t xml:space="preserve"> (1).</w:t>
      </w:r>
    </w:p>
    <w:p w14:paraId="5945FF3C"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Одустајањем од даљег полагања испита сматра се када ученик одустане од давања одговора, или када изради писмени рад, не дође у одређено време на усмени  део испита, а благовремено не оправда изостанак.</w:t>
      </w:r>
    </w:p>
    <w:p w14:paraId="6D5D73F7" w14:textId="77777777" w:rsidR="00A623D4" w:rsidRDefault="00A623D4" w:rsidP="00A20B33">
      <w:pPr>
        <w:spacing w:after="0" w:line="240" w:lineRule="auto"/>
        <w:jc w:val="center"/>
        <w:rPr>
          <w:b/>
          <w:color w:val="000000" w:themeColor="text1"/>
          <w:sz w:val="24"/>
          <w:szCs w:val="24"/>
          <w:lang w:val="sr-Cyrl-CS"/>
        </w:rPr>
      </w:pPr>
    </w:p>
    <w:p w14:paraId="3536BC66" w14:textId="77777777" w:rsidR="00314FA8" w:rsidRDefault="00314FA8" w:rsidP="006E1BA7">
      <w:pPr>
        <w:spacing w:after="0" w:line="240" w:lineRule="auto"/>
        <w:rPr>
          <w:b/>
          <w:color w:val="000000" w:themeColor="text1"/>
          <w:sz w:val="24"/>
          <w:szCs w:val="24"/>
          <w:lang w:val="sr-Cyrl-CS"/>
        </w:rPr>
      </w:pPr>
    </w:p>
    <w:p w14:paraId="0FE65DAA" w14:textId="08FFD684" w:rsidR="00324C6D" w:rsidRPr="007A5FE6" w:rsidRDefault="00324C6D" w:rsidP="00A20B33">
      <w:pPr>
        <w:spacing w:after="0" w:line="240" w:lineRule="auto"/>
        <w:jc w:val="center"/>
        <w:rPr>
          <w:b/>
          <w:color w:val="000000" w:themeColor="text1"/>
          <w:sz w:val="24"/>
          <w:szCs w:val="24"/>
          <w:lang w:val="sr-Cyrl-RS"/>
        </w:rPr>
      </w:pPr>
      <w:r w:rsidRPr="00B07712">
        <w:rPr>
          <w:b/>
          <w:color w:val="000000" w:themeColor="text1"/>
          <w:sz w:val="24"/>
          <w:szCs w:val="24"/>
          <w:lang w:val="sr-Cyrl-CS"/>
        </w:rPr>
        <w:t xml:space="preserve">Члан </w:t>
      </w:r>
      <w:r w:rsidR="007A5FE6">
        <w:rPr>
          <w:b/>
          <w:color w:val="000000" w:themeColor="text1"/>
          <w:sz w:val="24"/>
          <w:szCs w:val="24"/>
          <w:lang w:val="sr-Cyrl-RS"/>
        </w:rPr>
        <w:t>85.</w:t>
      </w:r>
    </w:p>
    <w:p w14:paraId="13A3F69C" w14:textId="77777777" w:rsidR="00324C6D" w:rsidRPr="00B07712" w:rsidRDefault="00324C6D" w:rsidP="00A20B33">
      <w:pPr>
        <w:spacing w:after="0" w:line="240" w:lineRule="auto"/>
        <w:jc w:val="center"/>
        <w:rPr>
          <w:color w:val="000000" w:themeColor="text1"/>
          <w:sz w:val="24"/>
          <w:szCs w:val="24"/>
          <w:lang w:val="sr-Cyrl-CS"/>
        </w:rPr>
      </w:pPr>
    </w:p>
    <w:p w14:paraId="14388CD3"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За време полагања испита ученик се може служити само прибором и литературом коју одобри испитна комисија.</w:t>
      </w:r>
    </w:p>
    <w:p w14:paraId="587F3F6F"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Испитна комисија може удаљити са испита ученика који омета рад комисије, или се служи недозвољеним средствима у току испита (преписује, даје или прима папире са текстом одговора, шапуће и сл.).</w:t>
      </w:r>
    </w:p>
    <w:p w14:paraId="24B17BCA"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У случају удаљења ученика са испита сматраће се да испит није положио.</w:t>
      </w:r>
    </w:p>
    <w:p w14:paraId="47E6AE87" w14:textId="77777777" w:rsidR="00324C6D" w:rsidRPr="00B07712" w:rsidRDefault="00324C6D" w:rsidP="00A20B33">
      <w:pPr>
        <w:spacing w:after="0" w:line="240" w:lineRule="auto"/>
        <w:ind w:firstLine="720"/>
        <w:jc w:val="both"/>
        <w:rPr>
          <w:rFonts w:eastAsia="Times New Roman"/>
          <w:color w:val="000000" w:themeColor="text1"/>
          <w:sz w:val="24"/>
          <w:szCs w:val="24"/>
          <w:lang w:val="sr-Cyrl-CS"/>
        </w:rPr>
      </w:pPr>
      <w:r w:rsidRPr="00B07712">
        <w:rPr>
          <w:rFonts w:eastAsia="Times New Roman"/>
          <w:color w:val="000000" w:themeColor="text1"/>
          <w:sz w:val="24"/>
          <w:szCs w:val="24"/>
          <w:lang w:val="sr-Cyrl-CS"/>
        </w:rPr>
        <w:t xml:space="preserve">Испитна комисија унеће у записник о полагању  </w:t>
      </w:r>
      <w:r w:rsidRPr="00B07712">
        <w:rPr>
          <w:rFonts w:eastAsia="Times New Roman"/>
          <w:i/>
          <w:color w:val="000000" w:themeColor="text1"/>
          <w:sz w:val="24"/>
          <w:szCs w:val="24"/>
          <w:lang w:val="sr-Cyrl-CS"/>
        </w:rPr>
        <w:t>напомену</w:t>
      </w:r>
      <w:r w:rsidRPr="00B07712">
        <w:rPr>
          <w:rFonts w:eastAsia="Times New Roman"/>
          <w:color w:val="000000" w:themeColor="text1"/>
          <w:sz w:val="24"/>
          <w:szCs w:val="24"/>
          <w:lang w:val="sr-Cyrl-CS"/>
        </w:rPr>
        <w:t xml:space="preserve"> да је ученик удаљен са ис</w:t>
      </w:r>
      <w:r w:rsidR="00150A0C" w:rsidRPr="00B07712">
        <w:rPr>
          <w:rFonts w:eastAsia="Times New Roman"/>
          <w:color w:val="000000" w:themeColor="text1"/>
          <w:sz w:val="24"/>
          <w:szCs w:val="24"/>
          <w:lang w:val="sr-Cyrl-CS"/>
        </w:rPr>
        <w:t>пита и навешће разлоге удаљења.</w:t>
      </w:r>
    </w:p>
    <w:p w14:paraId="77C24915" w14:textId="77777777" w:rsidR="001A65EB" w:rsidRPr="00B07712" w:rsidRDefault="001A65EB" w:rsidP="006F3E3C">
      <w:pPr>
        <w:spacing w:after="0" w:line="240" w:lineRule="auto"/>
        <w:jc w:val="both"/>
        <w:rPr>
          <w:rFonts w:eastAsia="Times New Roman"/>
          <w:color w:val="000000" w:themeColor="text1"/>
          <w:sz w:val="24"/>
          <w:szCs w:val="24"/>
          <w:lang w:val="sr-Cyrl-CS"/>
        </w:rPr>
      </w:pPr>
    </w:p>
    <w:p w14:paraId="737A94E0" w14:textId="77777777" w:rsidR="00324C6D" w:rsidRDefault="002163D9" w:rsidP="00A20B33">
      <w:pPr>
        <w:autoSpaceDE w:val="0"/>
        <w:autoSpaceDN w:val="0"/>
        <w:adjustRightInd w:val="0"/>
        <w:spacing w:after="0" w:line="240" w:lineRule="auto"/>
        <w:rPr>
          <w:b/>
          <w:bCs/>
          <w:iCs/>
          <w:color w:val="000000" w:themeColor="text1"/>
          <w:sz w:val="24"/>
          <w:szCs w:val="24"/>
          <w:lang w:val="ru-RU"/>
        </w:rPr>
      </w:pPr>
      <w:r>
        <w:rPr>
          <w:b/>
          <w:bCs/>
          <w:iCs/>
          <w:color w:val="000000" w:themeColor="text1"/>
          <w:sz w:val="24"/>
          <w:szCs w:val="24"/>
          <w:lang w:val="ru-RU"/>
        </w:rPr>
        <w:t xml:space="preserve">         </w:t>
      </w:r>
      <w:r w:rsidR="00324C6D" w:rsidRPr="00B07712">
        <w:rPr>
          <w:b/>
          <w:bCs/>
          <w:iCs/>
          <w:color w:val="000000" w:themeColor="text1"/>
          <w:sz w:val="24"/>
          <w:szCs w:val="24"/>
          <w:lang w:val="ru-RU"/>
        </w:rPr>
        <w:t>Приговор на оцењивање, оцену и испит</w:t>
      </w:r>
    </w:p>
    <w:p w14:paraId="40AE4518" w14:textId="77777777" w:rsidR="00F84496" w:rsidRPr="00B07712" w:rsidRDefault="00F84496" w:rsidP="00A20B33">
      <w:pPr>
        <w:autoSpaceDE w:val="0"/>
        <w:autoSpaceDN w:val="0"/>
        <w:adjustRightInd w:val="0"/>
        <w:spacing w:after="0" w:line="240" w:lineRule="auto"/>
        <w:rPr>
          <w:b/>
          <w:bCs/>
          <w:iCs/>
          <w:color w:val="000000" w:themeColor="text1"/>
          <w:sz w:val="24"/>
          <w:szCs w:val="24"/>
          <w:lang w:val="ru-RU"/>
        </w:rPr>
      </w:pPr>
    </w:p>
    <w:p w14:paraId="789D7CF6" w14:textId="7891D05E" w:rsidR="00324C6D" w:rsidRPr="007A5FE6" w:rsidRDefault="00324C6D" w:rsidP="00A20B33">
      <w:pPr>
        <w:autoSpaceDE w:val="0"/>
        <w:autoSpaceDN w:val="0"/>
        <w:adjustRightInd w:val="0"/>
        <w:spacing w:after="0" w:line="240" w:lineRule="auto"/>
        <w:jc w:val="center"/>
        <w:rPr>
          <w:b/>
          <w:bCs/>
          <w:color w:val="000000" w:themeColor="text1"/>
          <w:sz w:val="24"/>
          <w:szCs w:val="24"/>
          <w:lang w:val="sr-Cyrl-RS"/>
        </w:rPr>
      </w:pPr>
      <w:r w:rsidRPr="00B07712">
        <w:rPr>
          <w:b/>
          <w:bCs/>
          <w:color w:val="000000" w:themeColor="text1"/>
          <w:sz w:val="24"/>
          <w:szCs w:val="24"/>
          <w:lang w:val="ru-RU"/>
        </w:rPr>
        <w:t xml:space="preserve">Члан </w:t>
      </w:r>
      <w:r w:rsidR="007A5FE6">
        <w:rPr>
          <w:b/>
          <w:bCs/>
          <w:color w:val="000000" w:themeColor="text1"/>
          <w:sz w:val="24"/>
          <w:szCs w:val="24"/>
          <w:lang w:val="sr-Cyrl-RS"/>
        </w:rPr>
        <w:t>86.</w:t>
      </w:r>
    </w:p>
    <w:p w14:paraId="4CCFE200" w14:textId="77777777" w:rsidR="002D76C2" w:rsidRPr="007A5FE6" w:rsidRDefault="002D76C2" w:rsidP="002D76C2">
      <w:pPr>
        <w:spacing w:after="120"/>
        <w:rPr>
          <w:color w:val="000000" w:themeColor="text1"/>
        </w:rPr>
      </w:pPr>
    </w:p>
    <w:p w14:paraId="5E1E04EC" w14:textId="77777777" w:rsidR="002D76C2" w:rsidRPr="007A5FE6" w:rsidRDefault="002D76C2" w:rsidP="002D76C2">
      <w:pPr>
        <w:spacing w:after="150"/>
        <w:rPr>
          <w:bCs/>
          <w:color w:val="000000" w:themeColor="text1"/>
        </w:rPr>
      </w:pPr>
      <w:proofErr w:type="spellStart"/>
      <w:r w:rsidRPr="007A5FE6">
        <w:rPr>
          <w:bCs/>
          <w:color w:val="000000" w:themeColor="text1"/>
        </w:rPr>
        <w:t>Ученик</w:t>
      </w:r>
      <w:proofErr w:type="spellEnd"/>
      <w:r w:rsidRPr="007A5FE6">
        <w:rPr>
          <w:bCs/>
          <w:color w:val="000000" w:themeColor="text1"/>
        </w:rPr>
        <w:t xml:space="preserve"> </w:t>
      </w:r>
      <w:proofErr w:type="spellStart"/>
      <w:proofErr w:type="gramStart"/>
      <w:r w:rsidRPr="007A5FE6">
        <w:rPr>
          <w:bCs/>
          <w:color w:val="000000" w:themeColor="text1"/>
        </w:rPr>
        <w:t>основног</w:t>
      </w:r>
      <w:proofErr w:type="spellEnd"/>
      <w:r w:rsidRPr="007A5FE6">
        <w:rPr>
          <w:bCs/>
          <w:color w:val="000000" w:themeColor="text1"/>
        </w:rPr>
        <w:t xml:space="preserve">  </w:t>
      </w:r>
      <w:proofErr w:type="spellStart"/>
      <w:r w:rsidRPr="007A5FE6">
        <w:rPr>
          <w:bCs/>
          <w:color w:val="000000" w:themeColor="text1"/>
        </w:rPr>
        <w:t>образовања</w:t>
      </w:r>
      <w:proofErr w:type="spellEnd"/>
      <w:proofErr w:type="gramEnd"/>
      <w:r w:rsidRPr="007A5FE6">
        <w:rPr>
          <w:bCs/>
          <w:color w:val="000000" w:themeColor="text1"/>
        </w:rPr>
        <w:t xml:space="preserve"> и </w:t>
      </w:r>
      <w:proofErr w:type="spellStart"/>
      <w:r w:rsidRPr="007A5FE6">
        <w:rPr>
          <w:bCs/>
          <w:color w:val="000000" w:themeColor="text1"/>
        </w:rPr>
        <w:t>васпитања</w:t>
      </w:r>
      <w:proofErr w:type="spellEnd"/>
      <w:r w:rsidRPr="007A5FE6">
        <w:rPr>
          <w:bCs/>
          <w:color w:val="000000" w:themeColor="text1"/>
        </w:rPr>
        <w:t xml:space="preserve">, </w:t>
      </w:r>
      <w:proofErr w:type="spellStart"/>
      <w:r w:rsidRPr="007A5FE6">
        <w:rPr>
          <w:bCs/>
          <w:color w:val="000000" w:themeColor="text1"/>
        </w:rPr>
        <w:t>његов</w:t>
      </w:r>
      <w:proofErr w:type="spellEnd"/>
      <w:r w:rsidRPr="007A5FE6">
        <w:rPr>
          <w:bCs/>
          <w:color w:val="000000" w:themeColor="text1"/>
        </w:rPr>
        <w:t xml:space="preserve"> </w:t>
      </w:r>
      <w:proofErr w:type="spellStart"/>
      <w:r w:rsidRPr="007A5FE6">
        <w:rPr>
          <w:bCs/>
          <w:color w:val="000000" w:themeColor="text1"/>
        </w:rPr>
        <w:t>родитељ</w:t>
      </w:r>
      <w:proofErr w:type="spellEnd"/>
      <w:r w:rsidRPr="007A5FE6">
        <w:rPr>
          <w:bCs/>
          <w:color w:val="000000" w:themeColor="text1"/>
        </w:rPr>
        <w:t xml:space="preserve">, </w:t>
      </w:r>
      <w:proofErr w:type="spellStart"/>
      <w:r w:rsidRPr="007A5FE6">
        <w:rPr>
          <w:bCs/>
          <w:color w:val="000000" w:themeColor="text1"/>
        </w:rPr>
        <w:t>односно</w:t>
      </w:r>
      <w:proofErr w:type="spellEnd"/>
      <w:r w:rsidRPr="007A5FE6">
        <w:rPr>
          <w:bCs/>
          <w:color w:val="000000" w:themeColor="text1"/>
        </w:rPr>
        <w:t xml:space="preserve"> </w:t>
      </w:r>
      <w:proofErr w:type="spellStart"/>
      <w:r w:rsidRPr="007A5FE6">
        <w:rPr>
          <w:bCs/>
          <w:color w:val="000000" w:themeColor="text1"/>
        </w:rPr>
        <w:t>други</w:t>
      </w:r>
      <w:proofErr w:type="spellEnd"/>
      <w:r w:rsidRPr="007A5FE6">
        <w:rPr>
          <w:bCs/>
          <w:color w:val="000000" w:themeColor="text1"/>
        </w:rPr>
        <w:t xml:space="preserve"> </w:t>
      </w:r>
      <w:proofErr w:type="spellStart"/>
      <w:r w:rsidRPr="007A5FE6">
        <w:rPr>
          <w:bCs/>
          <w:color w:val="000000" w:themeColor="text1"/>
        </w:rPr>
        <w:t>законски</w:t>
      </w:r>
      <w:proofErr w:type="spellEnd"/>
      <w:r w:rsidRPr="007A5FE6">
        <w:rPr>
          <w:bCs/>
          <w:color w:val="000000" w:themeColor="text1"/>
        </w:rPr>
        <w:t xml:space="preserve"> </w:t>
      </w:r>
      <w:proofErr w:type="spellStart"/>
      <w:r w:rsidRPr="007A5FE6">
        <w:rPr>
          <w:bCs/>
          <w:color w:val="000000" w:themeColor="text1"/>
        </w:rPr>
        <w:t>заступник</w:t>
      </w:r>
      <w:proofErr w:type="spellEnd"/>
      <w:r w:rsidRPr="007A5FE6">
        <w:rPr>
          <w:bCs/>
          <w:color w:val="000000" w:themeColor="text1"/>
        </w:rPr>
        <w:t xml:space="preserve"> </w:t>
      </w:r>
      <w:proofErr w:type="spellStart"/>
      <w:r w:rsidRPr="007A5FE6">
        <w:rPr>
          <w:bCs/>
          <w:color w:val="000000" w:themeColor="text1"/>
        </w:rPr>
        <w:t>има</w:t>
      </w:r>
      <w:proofErr w:type="spellEnd"/>
      <w:r w:rsidRPr="007A5FE6">
        <w:rPr>
          <w:bCs/>
          <w:color w:val="000000" w:themeColor="text1"/>
        </w:rPr>
        <w:t xml:space="preserve"> </w:t>
      </w:r>
      <w:proofErr w:type="spellStart"/>
      <w:r w:rsidRPr="007A5FE6">
        <w:rPr>
          <w:bCs/>
          <w:color w:val="000000" w:themeColor="text1"/>
        </w:rPr>
        <w:t>право</w:t>
      </w:r>
      <w:proofErr w:type="spellEnd"/>
      <w:r w:rsidRPr="007A5FE6">
        <w:rPr>
          <w:bCs/>
          <w:color w:val="000000" w:themeColor="text1"/>
        </w:rPr>
        <w:t xml:space="preserve"> </w:t>
      </w:r>
      <w:proofErr w:type="spellStart"/>
      <w:r w:rsidRPr="007A5FE6">
        <w:rPr>
          <w:bCs/>
          <w:color w:val="000000" w:themeColor="text1"/>
        </w:rPr>
        <w:t>да</w:t>
      </w:r>
      <w:proofErr w:type="spellEnd"/>
      <w:r w:rsidRPr="007A5FE6">
        <w:rPr>
          <w:bCs/>
          <w:color w:val="000000" w:themeColor="text1"/>
        </w:rPr>
        <w:t xml:space="preserve"> </w:t>
      </w:r>
      <w:proofErr w:type="spellStart"/>
      <w:proofErr w:type="gramStart"/>
      <w:r w:rsidRPr="007A5FE6">
        <w:rPr>
          <w:bCs/>
          <w:color w:val="000000" w:themeColor="text1"/>
        </w:rPr>
        <w:t>поднесе</w:t>
      </w:r>
      <w:proofErr w:type="spellEnd"/>
      <w:r w:rsidRPr="007A5FE6">
        <w:rPr>
          <w:bCs/>
          <w:color w:val="000000" w:themeColor="text1"/>
        </w:rPr>
        <w:t>:</w:t>
      </w:r>
      <w:r w:rsidRPr="007A5FE6">
        <w:rPr>
          <w:rFonts w:ascii="Calibri"/>
          <w:bCs/>
          <w:color w:val="000000" w:themeColor="text1"/>
          <w:vertAlign w:val="superscript"/>
        </w:rPr>
        <w:t>*</w:t>
      </w:r>
      <w:proofErr w:type="gramEnd"/>
    </w:p>
    <w:p w14:paraId="40AFB34B" w14:textId="77777777" w:rsidR="002D76C2" w:rsidRPr="007A5FE6" w:rsidRDefault="002D76C2" w:rsidP="002D76C2">
      <w:pPr>
        <w:spacing w:after="150"/>
        <w:rPr>
          <w:bCs/>
          <w:color w:val="000000" w:themeColor="text1"/>
        </w:rPr>
      </w:pPr>
      <w:r w:rsidRPr="007A5FE6">
        <w:rPr>
          <w:bCs/>
          <w:color w:val="000000" w:themeColor="text1"/>
        </w:rPr>
        <w:t xml:space="preserve">1) </w:t>
      </w:r>
      <w:proofErr w:type="spellStart"/>
      <w:r w:rsidRPr="007A5FE6">
        <w:rPr>
          <w:bCs/>
          <w:color w:val="000000" w:themeColor="text1"/>
        </w:rPr>
        <w:t>приговор</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обавезног</w:t>
      </w:r>
      <w:proofErr w:type="spellEnd"/>
      <w:r w:rsidRPr="007A5FE6">
        <w:rPr>
          <w:bCs/>
          <w:color w:val="000000" w:themeColor="text1"/>
        </w:rPr>
        <w:t xml:space="preserve"> </w:t>
      </w:r>
      <w:proofErr w:type="spellStart"/>
      <w:r w:rsidRPr="007A5FE6">
        <w:rPr>
          <w:bCs/>
          <w:color w:val="000000" w:themeColor="text1"/>
        </w:rPr>
        <w:t>предмета</w:t>
      </w:r>
      <w:proofErr w:type="spellEnd"/>
      <w:r w:rsidRPr="007A5FE6">
        <w:rPr>
          <w:bCs/>
          <w:color w:val="000000" w:themeColor="text1"/>
        </w:rPr>
        <w:t xml:space="preserve">, </w:t>
      </w:r>
      <w:proofErr w:type="spellStart"/>
      <w:r w:rsidRPr="007A5FE6">
        <w:rPr>
          <w:bCs/>
          <w:color w:val="000000" w:themeColor="text1"/>
        </w:rPr>
        <w:t>изборног</w:t>
      </w:r>
      <w:proofErr w:type="spellEnd"/>
      <w:r w:rsidRPr="007A5FE6">
        <w:rPr>
          <w:bCs/>
          <w:color w:val="000000" w:themeColor="text1"/>
        </w:rPr>
        <w:t xml:space="preserve"> </w:t>
      </w:r>
      <w:proofErr w:type="spellStart"/>
      <w:r w:rsidR="007A560D" w:rsidRPr="007A5FE6">
        <w:rPr>
          <w:bCs/>
          <w:color w:val="000000" w:themeColor="text1"/>
        </w:rPr>
        <w:t>предмета</w:t>
      </w:r>
      <w:proofErr w:type="spellEnd"/>
      <w:r w:rsidRPr="007A5FE6">
        <w:rPr>
          <w:bCs/>
          <w:color w:val="000000" w:themeColor="text1"/>
        </w:rPr>
        <w:t xml:space="preserve"> и </w:t>
      </w:r>
      <w:proofErr w:type="spellStart"/>
      <w:r w:rsidRPr="007A5FE6">
        <w:rPr>
          <w:bCs/>
          <w:color w:val="000000" w:themeColor="text1"/>
        </w:rPr>
        <w:t>активности</w:t>
      </w:r>
      <w:proofErr w:type="spellEnd"/>
      <w:r w:rsidRPr="007A5FE6">
        <w:rPr>
          <w:bCs/>
          <w:color w:val="000000" w:themeColor="text1"/>
        </w:rPr>
        <w:t xml:space="preserve"> и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владања</w:t>
      </w:r>
      <w:proofErr w:type="spellEnd"/>
      <w:r w:rsidRPr="007A5FE6">
        <w:rPr>
          <w:bCs/>
          <w:color w:val="000000" w:themeColor="text1"/>
        </w:rPr>
        <w:t xml:space="preserve"> у </w:t>
      </w:r>
      <w:proofErr w:type="spellStart"/>
      <w:r w:rsidRPr="007A5FE6">
        <w:rPr>
          <w:bCs/>
          <w:color w:val="000000" w:themeColor="text1"/>
        </w:rPr>
        <w:t>току</w:t>
      </w:r>
      <w:proofErr w:type="spellEnd"/>
      <w:r w:rsidRPr="007A5FE6">
        <w:rPr>
          <w:bCs/>
          <w:color w:val="000000" w:themeColor="text1"/>
        </w:rPr>
        <w:t xml:space="preserve"> </w:t>
      </w:r>
      <w:proofErr w:type="spellStart"/>
      <w:r w:rsidRPr="007A5FE6">
        <w:rPr>
          <w:bCs/>
          <w:color w:val="000000" w:themeColor="text1"/>
        </w:rPr>
        <w:t>школске</w:t>
      </w:r>
      <w:proofErr w:type="spellEnd"/>
      <w:r w:rsidRPr="007A5FE6">
        <w:rPr>
          <w:bCs/>
          <w:color w:val="000000" w:themeColor="text1"/>
        </w:rPr>
        <w:t xml:space="preserve"> </w:t>
      </w:r>
      <w:proofErr w:type="spellStart"/>
      <w:proofErr w:type="gramStart"/>
      <w:r w:rsidRPr="007A5FE6">
        <w:rPr>
          <w:bCs/>
          <w:color w:val="000000" w:themeColor="text1"/>
        </w:rPr>
        <w:t>године</w:t>
      </w:r>
      <w:proofErr w:type="spellEnd"/>
      <w:r w:rsidRPr="007A5FE6">
        <w:rPr>
          <w:bCs/>
          <w:color w:val="000000" w:themeColor="text1"/>
        </w:rPr>
        <w:t>;</w:t>
      </w:r>
      <w:r w:rsidRPr="007A5FE6">
        <w:rPr>
          <w:rFonts w:ascii="Calibri"/>
          <w:bCs/>
          <w:color w:val="000000" w:themeColor="text1"/>
          <w:vertAlign w:val="superscript"/>
        </w:rPr>
        <w:t>*</w:t>
      </w:r>
      <w:proofErr w:type="gramEnd"/>
    </w:p>
    <w:p w14:paraId="2F7E0AC1" w14:textId="77777777" w:rsidR="002D76C2" w:rsidRPr="007A5FE6" w:rsidRDefault="002D76C2" w:rsidP="002D76C2">
      <w:pPr>
        <w:spacing w:after="150"/>
        <w:rPr>
          <w:bCs/>
          <w:color w:val="000000" w:themeColor="text1"/>
        </w:rPr>
      </w:pPr>
      <w:r w:rsidRPr="007A5FE6">
        <w:rPr>
          <w:bCs/>
          <w:color w:val="000000" w:themeColor="text1"/>
        </w:rPr>
        <w:lastRenderedPageBreak/>
        <w:t xml:space="preserve">2) </w:t>
      </w:r>
      <w:proofErr w:type="spellStart"/>
      <w:r w:rsidRPr="007A5FE6">
        <w:rPr>
          <w:bCs/>
          <w:color w:val="000000" w:themeColor="text1"/>
        </w:rPr>
        <w:t>приговор</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закључну</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обавезног</w:t>
      </w:r>
      <w:proofErr w:type="spellEnd"/>
      <w:r w:rsidRPr="007A5FE6">
        <w:rPr>
          <w:bCs/>
          <w:color w:val="000000" w:themeColor="text1"/>
        </w:rPr>
        <w:t xml:space="preserve"> </w:t>
      </w:r>
      <w:proofErr w:type="spellStart"/>
      <w:r w:rsidRPr="007A5FE6">
        <w:rPr>
          <w:bCs/>
          <w:color w:val="000000" w:themeColor="text1"/>
        </w:rPr>
        <w:t>предмета</w:t>
      </w:r>
      <w:proofErr w:type="spellEnd"/>
      <w:r w:rsidRPr="007A5FE6">
        <w:rPr>
          <w:bCs/>
          <w:color w:val="000000" w:themeColor="text1"/>
        </w:rPr>
        <w:t xml:space="preserve">, </w:t>
      </w:r>
      <w:proofErr w:type="spellStart"/>
      <w:r w:rsidRPr="007A5FE6">
        <w:rPr>
          <w:bCs/>
          <w:color w:val="000000" w:themeColor="text1"/>
        </w:rPr>
        <w:t>изборног</w:t>
      </w:r>
      <w:proofErr w:type="spellEnd"/>
      <w:r w:rsidRPr="007A5FE6">
        <w:rPr>
          <w:bCs/>
          <w:color w:val="000000" w:themeColor="text1"/>
        </w:rPr>
        <w:t xml:space="preserve"> </w:t>
      </w:r>
      <w:proofErr w:type="spellStart"/>
      <w:r w:rsidR="007A560D" w:rsidRPr="007A5FE6">
        <w:rPr>
          <w:bCs/>
          <w:color w:val="000000" w:themeColor="text1"/>
        </w:rPr>
        <w:t>предмета</w:t>
      </w:r>
      <w:proofErr w:type="spellEnd"/>
      <w:r w:rsidRPr="007A5FE6">
        <w:rPr>
          <w:bCs/>
          <w:color w:val="000000" w:themeColor="text1"/>
        </w:rPr>
        <w:t xml:space="preserve"> и </w:t>
      </w:r>
      <w:proofErr w:type="spellStart"/>
      <w:r w:rsidRPr="007A5FE6">
        <w:rPr>
          <w:bCs/>
          <w:color w:val="000000" w:themeColor="text1"/>
        </w:rPr>
        <w:t>активности</w:t>
      </w:r>
      <w:proofErr w:type="spellEnd"/>
      <w:r w:rsidRPr="007A5FE6">
        <w:rPr>
          <w:bCs/>
          <w:color w:val="000000" w:themeColor="text1"/>
        </w:rPr>
        <w:t xml:space="preserve"> и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владања</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крају</w:t>
      </w:r>
      <w:proofErr w:type="spellEnd"/>
      <w:r w:rsidRPr="007A5FE6">
        <w:rPr>
          <w:bCs/>
          <w:color w:val="000000" w:themeColor="text1"/>
        </w:rPr>
        <w:t xml:space="preserve"> </w:t>
      </w:r>
      <w:proofErr w:type="spellStart"/>
      <w:r w:rsidRPr="007A5FE6">
        <w:rPr>
          <w:bCs/>
          <w:color w:val="000000" w:themeColor="text1"/>
        </w:rPr>
        <w:t>првог</w:t>
      </w:r>
      <w:proofErr w:type="spellEnd"/>
      <w:r w:rsidRPr="007A5FE6">
        <w:rPr>
          <w:bCs/>
          <w:color w:val="000000" w:themeColor="text1"/>
        </w:rPr>
        <w:t xml:space="preserve"> и </w:t>
      </w:r>
      <w:proofErr w:type="spellStart"/>
      <w:r w:rsidRPr="007A5FE6">
        <w:rPr>
          <w:bCs/>
          <w:color w:val="000000" w:themeColor="text1"/>
        </w:rPr>
        <w:t>другог</w:t>
      </w:r>
      <w:proofErr w:type="spellEnd"/>
      <w:r w:rsidRPr="007A5FE6">
        <w:rPr>
          <w:bCs/>
          <w:color w:val="000000" w:themeColor="text1"/>
        </w:rPr>
        <w:t xml:space="preserve"> </w:t>
      </w:r>
      <w:proofErr w:type="spellStart"/>
      <w:proofErr w:type="gramStart"/>
      <w:r w:rsidRPr="007A5FE6">
        <w:rPr>
          <w:bCs/>
          <w:color w:val="000000" w:themeColor="text1"/>
        </w:rPr>
        <w:t>полугодишта</w:t>
      </w:r>
      <w:proofErr w:type="spellEnd"/>
      <w:r w:rsidRPr="007A5FE6">
        <w:rPr>
          <w:bCs/>
          <w:color w:val="000000" w:themeColor="text1"/>
        </w:rPr>
        <w:t>;</w:t>
      </w:r>
      <w:r w:rsidRPr="007A5FE6">
        <w:rPr>
          <w:rFonts w:ascii="Calibri"/>
          <w:bCs/>
          <w:color w:val="000000" w:themeColor="text1"/>
          <w:vertAlign w:val="superscript"/>
        </w:rPr>
        <w:t>*</w:t>
      </w:r>
      <w:proofErr w:type="gramEnd"/>
    </w:p>
    <w:p w14:paraId="116F6509" w14:textId="77777777" w:rsidR="002D76C2" w:rsidRPr="007A5FE6" w:rsidRDefault="002D76C2" w:rsidP="002D76C2">
      <w:pPr>
        <w:spacing w:after="150"/>
        <w:rPr>
          <w:bCs/>
          <w:color w:val="000000" w:themeColor="text1"/>
        </w:rPr>
      </w:pPr>
      <w:r w:rsidRPr="007A5FE6">
        <w:rPr>
          <w:bCs/>
          <w:color w:val="000000" w:themeColor="text1"/>
        </w:rPr>
        <w:t xml:space="preserve">3) </w:t>
      </w:r>
      <w:proofErr w:type="spellStart"/>
      <w:r w:rsidRPr="007A5FE6">
        <w:rPr>
          <w:bCs/>
          <w:color w:val="000000" w:themeColor="text1"/>
        </w:rPr>
        <w:t>приговор</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gramStart"/>
      <w:r w:rsidRPr="007A5FE6">
        <w:rPr>
          <w:bCs/>
          <w:color w:val="000000" w:themeColor="text1"/>
        </w:rPr>
        <w:t>испит.</w:t>
      </w:r>
      <w:r w:rsidRPr="007A5FE6">
        <w:rPr>
          <w:rFonts w:ascii="Calibri"/>
          <w:bCs/>
          <w:color w:val="000000" w:themeColor="text1"/>
          <w:vertAlign w:val="superscript"/>
        </w:rPr>
        <w:t>*</w:t>
      </w:r>
      <w:proofErr w:type="gramEnd"/>
    </w:p>
    <w:p w14:paraId="7983B25A" w14:textId="77777777" w:rsidR="002D76C2" w:rsidRPr="007A5FE6" w:rsidRDefault="002D76C2" w:rsidP="002D76C2">
      <w:pPr>
        <w:spacing w:after="150"/>
        <w:rPr>
          <w:bCs/>
          <w:color w:val="000000" w:themeColor="text1"/>
        </w:rPr>
      </w:pPr>
      <w:proofErr w:type="spellStart"/>
      <w:r w:rsidRPr="007A5FE6">
        <w:rPr>
          <w:bCs/>
          <w:color w:val="000000" w:themeColor="text1"/>
        </w:rPr>
        <w:t>Приговор</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обавезног</w:t>
      </w:r>
      <w:proofErr w:type="spellEnd"/>
      <w:r w:rsidRPr="007A5FE6">
        <w:rPr>
          <w:bCs/>
          <w:color w:val="000000" w:themeColor="text1"/>
        </w:rPr>
        <w:t xml:space="preserve"> </w:t>
      </w:r>
      <w:proofErr w:type="spellStart"/>
      <w:r w:rsidRPr="007A5FE6">
        <w:rPr>
          <w:bCs/>
          <w:color w:val="000000" w:themeColor="text1"/>
        </w:rPr>
        <w:t>предмета</w:t>
      </w:r>
      <w:proofErr w:type="spellEnd"/>
      <w:r w:rsidRPr="007A5FE6">
        <w:rPr>
          <w:bCs/>
          <w:color w:val="000000" w:themeColor="text1"/>
        </w:rPr>
        <w:t xml:space="preserve">, </w:t>
      </w:r>
      <w:proofErr w:type="spellStart"/>
      <w:r w:rsidRPr="007A5FE6">
        <w:rPr>
          <w:bCs/>
          <w:color w:val="000000" w:themeColor="text1"/>
        </w:rPr>
        <w:t>изборног</w:t>
      </w:r>
      <w:proofErr w:type="spellEnd"/>
      <w:r w:rsidRPr="007A5FE6">
        <w:rPr>
          <w:bCs/>
          <w:color w:val="000000" w:themeColor="text1"/>
        </w:rPr>
        <w:t xml:space="preserve"> </w:t>
      </w:r>
      <w:proofErr w:type="spellStart"/>
      <w:r w:rsidR="007A560D" w:rsidRPr="007A5FE6">
        <w:rPr>
          <w:bCs/>
          <w:color w:val="000000" w:themeColor="text1"/>
        </w:rPr>
        <w:t>предмета</w:t>
      </w:r>
      <w:proofErr w:type="spellEnd"/>
      <w:r w:rsidRPr="007A5FE6">
        <w:rPr>
          <w:bCs/>
          <w:color w:val="000000" w:themeColor="text1"/>
        </w:rPr>
        <w:t xml:space="preserve"> и </w:t>
      </w:r>
      <w:proofErr w:type="spellStart"/>
      <w:r w:rsidRPr="007A5FE6">
        <w:rPr>
          <w:bCs/>
          <w:color w:val="000000" w:themeColor="text1"/>
        </w:rPr>
        <w:t>активности</w:t>
      </w:r>
      <w:proofErr w:type="spellEnd"/>
      <w:r w:rsidRPr="007A5FE6">
        <w:rPr>
          <w:bCs/>
          <w:color w:val="000000" w:themeColor="text1"/>
        </w:rPr>
        <w:t xml:space="preserve"> и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владања</w:t>
      </w:r>
      <w:proofErr w:type="spellEnd"/>
      <w:r w:rsidRPr="007A5FE6">
        <w:rPr>
          <w:bCs/>
          <w:color w:val="000000" w:themeColor="text1"/>
        </w:rPr>
        <w:t xml:space="preserve"> у </w:t>
      </w:r>
      <w:proofErr w:type="spellStart"/>
      <w:r w:rsidRPr="007A5FE6">
        <w:rPr>
          <w:bCs/>
          <w:color w:val="000000" w:themeColor="text1"/>
        </w:rPr>
        <w:t>току</w:t>
      </w:r>
      <w:proofErr w:type="spellEnd"/>
      <w:r w:rsidRPr="007A5FE6">
        <w:rPr>
          <w:bCs/>
          <w:color w:val="000000" w:themeColor="text1"/>
        </w:rPr>
        <w:t xml:space="preserve"> </w:t>
      </w:r>
      <w:proofErr w:type="spellStart"/>
      <w:r w:rsidRPr="007A5FE6">
        <w:rPr>
          <w:bCs/>
          <w:color w:val="000000" w:themeColor="text1"/>
        </w:rPr>
        <w:t>школске</w:t>
      </w:r>
      <w:proofErr w:type="spellEnd"/>
      <w:r w:rsidRPr="007A5FE6">
        <w:rPr>
          <w:bCs/>
          <w:color w:val="000000" w:themeColor="text1"/>
        </w:rPr>
        <w:t xml:space="preserve"> </w:t>
      </w:r>
      <w:proofErr w:type="spellStart"/>
      <w:r w:rsidRPr="007A5FE6">
        <w:rPr>
          <w:bCs/>
          <w:color w:val="000000" w:themeColor="text1"/>
        </w:rPr>
        <w:t>године</w:t>
      </w:r>
      <w:proofErr w:type="spellEnd"/>
      <w:r w:rsidRPr="007A5FE6">
        <w:rPr>
          <w:bCs/>
          <w:color w:val="000000" w:themeColor="text1"/>
        </w:rPr>
        <w:t xml:space="preserve"> </w:t>
      </w:r>
      <w:proofErr w:type="spellStart"/>
      <w:r w:rsidRPr="007A5FE6">
        <w:rPr>
          <w:bCs/>
          <w:color w:val="000000" w:themeColor="text1"/>
        </w:rPr>
        <w:t>подноси</w:t>
      </w:r>
      <w:proofErr w:type="spellEnd"/>
      <w:r w:rsidRPr="007A5FE6">
        <w:rPr>
          <w:bCs/>
          <w:color w:val="000000" w:themeColor="text1"/>
        </w:rPr>
        <w:t xml:space="preserve"> </w:t>
      </w:r>
      <w:proofErr w:type="spellStart"/>
      <w:r w:rsidRPr="007A5FE6">
        <w:rPr>
          <w:bCs/>
          <w:color w:val="000000" w:themeColor="text1"/>
        </w:rPr>
        <w:t>се</w:t>
      </w:r>
      <w:proofErr w:type="spellEnd"/>
      <w:r w:rsidRPr="007A5FE6">
        <w:rPr>
          <w:bCs/>
          <w:color w:val="000000" w:themeColor="text1"/>
        </w:rPr>
        <w:t xml:space="preserve"> </w:t>
      </w:r>
      <w:proofErr w:type="spellStart"/>
      <w:r w:rsidRPr="007A5FE6">
        <w:rPr>
          <w:bCs/>
          <w:color w:val="000000" w:themeColor="text1"/>
        </w:rPr>
        <w:t>директору</w:t>
      </w:r>
      <w:proofErr w:type="spellEnd"/>
      <w:r w:rsidRPr="007A5FE6">
        <w:rPr>
          <w:bCs/>
          <w:color w:val="000000" w:themeColor="text1"/>
        </w:rPr>
        <w:t xml:space="preserve"> </w:t>
      </w:r>
      <w:proofErr w:type="spellStart"/>
      <w:r w:rsidRPr="007A5FE6">
        <w:rPr>
          <w:bCs/>
          <w:color w:val="000000" w:themeColor="text1"/>
        </w:rPr>
        <w:t>школе</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три</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саопштења</w:t>
      </w:r>
      <w:proofErr w:type="spellEnd"/>
      <w:r w:rsidRPr="007A5FE6">
        <w:rPr>
          <w:bCs/>
          <w:color w:val="000000" w:themeColor="text1"/>
        </w:rPr>
        <w:t xml:space="preserve"> </w:t>
      </w:r>
      <w:proofErr w:type="gramStart"/>
      <w:r w:rsidRPr="007A5FE6">
        <w:rPr>
          <w:bCs/>
          <w:color w:val="000000" w:themeColor="text1"/>
        </w:rPr>
        <w:t>оцене.</w:t>
      </w:r>
      <w:r w:rsidRPr="007A5FE6">
        <w:rPr>
          <w:rFonts w:ascii="Calibri"/>
          <w:bCs/>
          <w:color w:val="000000" w:themeColor="text1"/>
          <w:vertAlign w:val="superscript"/>
        </w:rPr>
        <w:t>*</w:t>
      </w:r>
      <w:proofErr w:type="gramEnd"/>
    </w:p>
    <w:p w14:paraId="4C5E2DB7" w14:textId="77777777" w:rsidR="002D76C2" w:rsidRPr="007A5FE6" w:rsidRDefault="002D76C2" w:rsidP="002D76C2">
      <w:pPr>
        <w:spacing w:after="150"/>
        <w:rPr>
          <w:bCs/>
          <w:color w:val="000000" w:themeColor="text1"/>
        </w:rPr>
      </w:pPr>
      <w:proofErr w:type="spellStart"/>
      <w:r w:rsidRPr="007A5FE6">
        <w:rPr>
          <w:bCs/>
          <w:color w:val="000000" w:themeColor="text1"/>
        </w:rPr>
        <w:t>Приговор</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закључну</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обавезног</w:t>
      </w:r>
      <w:proofErr w:type="spellEnd"/>
      <w:r w:rsidRPr="007A5FE6">
        <w:rPr>
          <w:bCs/>
          <w:color w:val="000000" w:themeColor="text1"/>
        </w:rPr>
        <w:t xml:space="preserve"> </w:t>
      </w:r>
      <w:proofErr w:type="spellStart"/>
      <w:r w:rsidRPr="007A5FE6">
        <w:rPr>
          <w:bCs/>
          <w:color w:val="000000" w:themeColor="text1"/>
        </w:rPr>
        <w:t>предмета</w:t>
      </w:r>
      <w:proofErr w:type="spellEnd"/>
      <w:r w:rsidRPr="007A5FE6">
        <w:rPr>
          <w:bCs/>
          <w:color w:val="000000" w:themeColor="text1"/>
        </w:rPr>
        <w:t xml:space="preserve">, </w:t>
      </w:r>
      <w:proofErr w:type="spellStart"/>
      <w:r w:rsidRPr="007A5FE6">
        <w:rPr>
          <w:bCs/>
          <w:color w:val="000000" w:themeColor="text1"/>
        </w:rPr>
        <w:t>изборног</w:t>
      </w:r>
      <w:proofErr w:type="spellEnd"/>
      <w:r w:rsidRPr="007A5FE6">
        <w:rPr>
          <w:bCs/>
          <w:color w:val="000000" w:themeColor="text1"/>
        </w:rPr>
        <w:t xml:space="preserve"> </w:t>
      </w:r>
      <w:proofErr w:type="spellStart"/>
      <w:r w:rsidR="007A560D" w:rsidRPr="007A5FE6">
        <w:rPr>
          <w:bCs/>
          <w:color w:val="000000" w:themeColor="text1"/>
        </w:rPr>
        <w:t>предмета</w:t>
      </w:r>
      <w:proofErr w:type="spellEnd"/>
      <w:r w:rsidRPr="007A5FE6">
        <w:rPr>
          <w:bCs/>
          <w:color w:val="000000" w:themeColor="text1"/>
        </w:rPr>
        <w:t xml:space="preserve"> и </w:t>
      </w:r>
      <w:proofErr w:type="spellStart"/>
      <w:r w:rsidRPr="007A5FE6">
        <w:rPr>
          <w:bCs/>
          <w:color w:val="000000" w:themeColor="text1"/>
        </w:rPr>
        <w:t>активности</w:t>
      </w:r>
      <w:proofErr w:type="spellEnd"/>
      <w:r w:rsidRPr="007A5FE6">
        <w:rPr>
          <w:bCs/>
          <w:color w:val="000000" w:themeColor="text1"/>
        </w:rPr>
        <w:t xml:space="preserve"> и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владања</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крају</w:t>
      </w:r>
      <w:proofErr w:type="spellEnd"/>
      <w:r w:rsidRPr="007A5FE6">
        <w:rPr>
          <w:bCs/>
          <w:color w:val="000000" w:themeColor="text1"/>
        </w:rPr>
        <w:t xml:space="preserve"> </w:t>
      </w:r>
      <w:proofErr w:type="spellStart"/>
      <w:r w:rsidRPr="007A5FE6">
        <w:rPr>
          <w:bCs/>
          <w:color w:val="000000" w:themeColor="text1"/>
        </w:rPr>
        <w:t>првог</w:t>
      </w:r>
      <w:proofErr w:type="spellEnd"/>
      <w:r w:rsidRPr="007A5FE6">
        <w:rPr>
          <w:bCs/>
          <w:color w:val="000000" w:themeColor="text1"/>
        </w:rPr>
        <w:t xml:space="preserve"> и </w:t>
      </w:r>
      <w:proofErr w:type="spellStart"/>
      <w:r w:rsidRPr="007A5FE6">
        <w:rPr>
          <w:bCs/>
          <w:color w:val="000000" w:themeColor="text1"/>
        </w:rPr>
        <w:t>другог</w:t>
      </w:r>
      <w:proofErr w:type="spellEnd"/>
      <w:r w:rsidRPr="007A5FE6">
        <w:rPr>
          <w:bCs/>
          <w:color w:val="000000" w:themeColor="text1"/>
        </w:rPr>
        <w:t xml:space="preserve"> </w:t>
      </w:r>
      <w:proofErr w:type="spellStart"/>
      <w:r w:rsidRPr="007A5FE6">
        <w:rPr>
          <w:bCs/>
          <w:color w:val="000000" w:themeColor="text1"/>
        </w:rPr>
        <w:t>полугодишта</w:t>
      </w:r>
      <w:proofErr w:type="spellEnd"/>
      <w:r w:rsidRPr="007A5FE6">
        <w:rPr>
          <w:bCs/>
          <w:color w:val="000000" w:themeColor="text1"/>
        </w:rPr>
        <w:t xml:space="preserve"> </w:t>
      </w:r>
      <w:proofErr w:type="spellStart"/>
      <w:r w:rsidRPr="007A5FE6">
        <w:rPr>
          <w:bCs/>
          <w:color w:val="000000" w:themeColor="text1"/>
        </w:rPr>
        <w:t>подноси</w:t>
      </w:r>
      <w:proofErr w:type="spellEnd"/>
      <w:r w:rsidRPr="007A5FE6">
        <w:rPr>
          <w:bCs/>
          <w:color w:val="000000" w:themeColor="text1"/>
        </w:rPr>
        <w:t xml:space="preserve"> </w:t>
      </w:r>
      <w:proofErr w:type="spellStart"/>
      <w:r w:rsidRPr="007A5FE6">
        <w:rPr>
          <w:bCs/>
          <w:color w:val="000000" w:themeColor="text1"/>
        </w:rPr>
        <w:t>се</w:t>
      </w:r>
      <w:proofErr w:type="spellEnd"/>
      <w:r w:rsidRPr="007A5FE6">
        <w:rPr>
          <w:bCs/>
          <w:color w:val="000000" w:themeColor="text1"/>
        </w:rPr>
        <w:t xml:space="preserve"> </w:t>
      </w:r>
      <w:proofErr w:type="spellStart"/>
      <w:r w:rsidRPr="007A5FE6">
        <w:rPr>
          <w:bCs/>
          <w:color w:val="000000" w:themeColor="text1"/>
        </w:rPr>
        <w:t>директору</w:t>
      </w:r>
      <w:proofErr w:type="spellEnd"/>
      <w:r w:rsidRPr="007A5FE6">
        <w:rPr>
          <w:bCs/>
          <w:color w:val="000000" w:themeColor="text1"/>
        </w:rPr>
        <w:t xml:space="preserve"> </w:t>
      </w:r>
      <w:proofErr w:type="spellStart"/>
      <w:r w:rsidRPr="007A5FE6">
        <w:rPr>
          <w:bCs/>
          <w:color w:val="000000" w:themeColor="text1"/>
        </w:rPr>
        <w:t>школе</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три</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добијања</w:t>
      </w:r>
      <w:proofErr w:type="spellEnd"/>
      <w:r w:rsidRPr="007A5FE6">
        <w:rPr>
          <w:bCs/>
          <w:color w:val="000000" w:themeColor="text1"/>
        </w:rPr>
        <w:t xml:space="preserve"> </w:t>
      </w:r>
      <w:proofErr w:type="spellStart"/>
      <w:r w:rsidRPr="007A5FE6">
        <w:rPr>
          <w:bCs/>
          <w:color w:val="000000" w:themeColor="text1"/>
        </w:rPr>
        <w:t>ђачке</w:t>
      </w:r>
      <w:proofErr w:type="spellEnd"/>
      <w:r w:rsidRPr="007A5FE6">
        <w:rPr>
          <w:bCs/>
          <w:color w:val="000000" w:themeColor="text1"/>
        </w:rPr>
        <w:t xml:space="preserve"> </w:t>
      </w:r>
      <w:proofErr w:type="spellStart"/>
      <w:r w:rsidRPr="007A5FE6">
        <w:rPr>
          <w:bCs/>
          <w:color w:val="000000" w:themeColor="text1"/>
        </w:rPr>
        <w:t>књижице</w:t>
      </w:r>
      <w:proofErr w:type="spellEnd"/>
      <w:r w:rsidRPr="007A5FE6">
        <w:rPr>
          <w:bCs/>
          <w:color w:val="000000" w:themeColor="text1"/>
        </w:rPr>
        <w:t xml:space="preserve">, </w:t>
      </w:r>
      <w:proofErr w:type="spellStart"/>
      <w:r w:rsidRPr="007A5FE6">
        <w:rPr>
          <w:bCs/>
          <w:color w:val="000000" w:themeColor="text1"/>
        </w:rPr>
        <w:t>односно</w:t>
      </w:r>
      <w:proofErr w:type="spellEnd"/>
      <w:r w:rsidRPr="007A5FE6">
        <w:rPr>
          <w:bCs/>
          <w:color w:val="000000" w:themeColor="text1"/>
        </w:rPr>
        <w:t xml:space="preserve"> </w:t>
      </w:r>
      <w:proofErr w:type="spellStart"/>
      <w:r w:rsidRPr="007A5FE6">
        <w:rPr>
          <w:bCs/>
          <w:color w:val="000000" w:themeColor="text1"/>
        </w:rPr>
        <w:t>сведочанства</w:t>
      </w:r>
      <w:proofErr w:type="spellEnd"/>
      <w:r w:rsidRPr="007A5FE6">
        <w:rPr>
          <w:bCs/>
          <w:color w:val="000000" w:themeColor="text1"/>
        </w:rPr>
        <w:t xml:space="preserve">, </w:t>
      </w:r>
      <w:proofErr w:type="spellStart"/>
      <w:r w:rsidRPr="007A5FE6">
        <w:rPr>
          <w:bCs/>
          <w:color w:val="000000" w:themeColor="text1"/>
        </w:rPr>
        <w:t>осим</w:t>
      </w:r>
      <w:proofErr w:type="spellEnd"/>
      <w:r w:rsidRPr="007A5FE6">
        <w:rPr>
          <w:bCs/>
          <w:color w:val="000000" w:themeColor="text1"/>
        </w:rPr>
        <w:t xml:space="preserve"> </w:t>
      </w:r>
      <w:proofErr w:type="spellStart"/>
      <w:r w:rsidRPr="007A5FE6">
        <w:rPr>
          <w:bCs/>
          <w:color w:val="000000" w:themeColor="text1"/>
        </w:rPr>
        <w:t>за</w:t>
      </w:r>
      <w:proofErr w:type="spellEnd"/>
      <w:r w:rsidRPr="007A5FE6">
        <w:rPr>
          <w:bCs/>
          <w:color w:val="000000" w:themeColor="text1"/>
        </w:rPr>
        <w:t xml:space="preserve"> </w:t>
      </w:r>
      <w:proofErr w:type="spellStart"/>
      <w:r w:rsidRPr="007A5FE6">
        <w:rPr>
          <w:bCs/>
          <w:color w:val="000000" w:themeColor="text1"/>
        </w:rPr>
        <w:t>ученике</w:t>
      </w:r>
      <w:proofErr w:type="spellEnd"/>
      <w:r w:rsidRPr="007A5FE6">
        <w:rPr>
          <w:bCs/>
          <w:color w:val="000000" w:themeColor="text1"/>
        </w:rPr>
        <w:t xml:space="preserve"> </w:t>
      </w:r>
      <w:proofErr w:type="spellStart"/>
      <w:r w:rsidRPr="007A5FE6">
        <w:rPr>
          <w:bCs/>
          <w:color w:val="000000" w:themeColor="text1"/>
        </w:rPr>
        <w:t>завршних</w:t>
      </w:r>
      <w:proofErr w:type="spellEnd"/>
      <w:r w:rsidRPr="007A5FE6">
        <w:rPr>
          <w:bCs/>
          <w:color w:val="000000" w:themeColor="text1"/>
        </w:rPr>
        <w:t xml:space="preserve"> </w:t>
      </w:r>
      <w:proofErr w:type="spellStart"/>
      <w:r w:rsidRPr="007A5FE6">
        <w:rPr>
          <w:bCs/>
          <w:color w:val="000000" w:themeColor="text1"/>
        </w:rPr>
        <w:t>разреда</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24 </w:t>
      </w:r>
      <w:proofErr w:type="gramStart"/>
      <w:r w:rsidRPr="007A5FE6">
        <w:rPr>
          <w:bCs/>
          <w:color w:val="000000" w:themeColor="text1"/>
        </w:rPr>
        <w:t>сата.</w:t>
      </w:r>
      <w:r w:rsidRPr="007A5FE6">
        <w:rPr>
          <w:rFonts w:ascii="Calibri"/>
          <w:bCs/>
          <w:color w:val="000000" w:themeColor="text1"/>
          <w:vertAlign w:val="superscript"/>
        </w:rPr>
        <w:t>*</w:t>
      </w:r>
      <w:proofErr w:type="gramEnd"/>
    </w:p>
    <w:p w14:paraId="540CAB9B" w14:textId="77777777" w:rsidR="002D76C2" w:rsidRPr="007A5FE6" w:rsidRDefault="002D76C2" w:rsidP="002D76C2">
      <w:pPr>
        <w:spacing w:after="150"/>
        <w:rPr>
          <w:bCs/>
          <w:color w:val="000000" w:themeColor="text1"/>
        </w:rPr>
      </w:pPr>
      <w:proofErr w:type="spellStart"/>
      <w:r w:rsidRPr="007A5FE6">
        <w:rPr>
          <w:bCs/>
          <w:color w:val="000000" w:themeColor="text1"/>
        </w:rPr>
        <w:t>Приговор</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испит</w:t>
      </w:r>
      <w:proofErr w:type="spellEnd"/>
      <w:r w:rsidRPr="007A5FE6">
        <w:rPr>
          <w:bCs/>
          <w:color w:val="000000" w:themeColor="text1"/>
        </w:rPr>
        <w:t xml:space="preserve"> </w:t>
      </w:r>
      <w:proofErr w:type="spellStart"/>
      <w:r w:rsidRPr="007A5FE6">
        <w:rPr>
          <w:bCs/>
          <w:color w:val="000000" w:themeColor="text1"/>
        </w:rPr>
        <w:t>подноси</w:t>
      </w:r>
      <w:proofErr w:type="spellEnd"/>
      <w:r w:rsidRPr="007A5FE6">
        <w:rPr>
          <w:bCs/>
          <w:color w:val="000000" w:themeColor="text1"/>
        </w:rPr>
        <w:t xml:space="preserve"> </w:t>
      </w:r>
      <w:proofErr w:type="spellStart"/>
      <w:r w:rsidRPr="007A5FE6">
        <w:rPr>
          <w:bCs/>
          <w:color w:val="000000" w:themeColor="text1"/>
        </w:rPr>
        <w:t>се</w:t>
      </w:r>
      <w:proofErr w:type="spellEnd"/>
      <w:r w:rsidRPr="007A5FE6">
        <w:rPr>
          <w:bCs/>
          <w:color w:val="000000" w:themeColor="text1"/>
        </w:rPr>
        <w:t xml:space="preserve"> </w:t>
      </w:r>
      <w:proofErr w:type="spellStart"/>
      <w:r w:rsidRPr="007A5FE6">
        <w:rPr>
          <w:bCs/>
          <w:color w:val="000000" w:themeColor="text1"/>
        </w:rPr>
        <w:t>директору</w:t>
      </w:r>
      <w:proofErr w:type="spellEnd"/>
      <w:r w:rsidRPr="007A5FE6">
        <w:rPr>
          <w:bCs/>
          <w:color w:val="000000" w:themeColor="text1"/>
        </w:rPr>
        <w:t xml:space="preserve"> </w:t>
      </w:r>
      <w:proofErr w:type="spellStart"/>
      <w:r w:rsidRPr="007A5FE6">
        <w:rPr>
          <w:bCs/>
          <w:color w:val="000000" w:themeColor="text1"/>
        </w:rPr>
        <w:t>школе</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24 </w:t>
      </w:r>
      <w:proofErr w:type="spellStart"/>
      <w:r w:rsidRPr="007A5FE6">
        <w:rPr>
          <w:bCs/>
          <w:color w:val="000000" w:themeColor="text1"/>
        </w:rPr>
        <w:t>сата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саопштавања</w:t>
      </w:r>
      <w:proofErr w:type="spellEnd"/>
      <w:r w:rsidRPr="007A5FE6">
        <w:rPr>
          <w:bCs/>
          <w:color w:val="000000" w:themeColor="text1"/>
        </w:rPr>
        <w:t xml:space="preserve"> </w:t>
      </w:r>
      <w:proofErr w:type="spellStart"/>
      <w:r w:rsidRPr="007A5FE6">
        <w:rPr>
          <w:bCs/>
          <w:color w:val="000000" w:themeColor="text1"/>
        </w:rPr>
        <w:t>оцене</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gramStart"/>
      <w:r w:rsidRPr="007A5FE6">
        <w:rPr>
          <w:bCs/>
          <w:color w:val="000000" w:themeColor="text1"/>
        </w:rPr>
        <w:t>испиту.</w:t>
      </w:r>
      <w:r w:rsidRPr="007A5FE6">
        <w:rPr>
          <w:rFonts w:ascii="Calibri"/>
          <w:bCs/>
          <w:color w:val="000000" w:themeColor="text1"/>
          <w:vertAlign w:val="superscript"/>
        </w:rPr>
        <w:t>*</w:t>
      </w:r>
      <w:proofErr w:type="gramEnd"/>
    </w:p>
    <w:p w14:paraId="05204941" w14:textId="77777777" w:rsidR="002D76C2" w:rsidRPr="007A5FE6" w:rsidRDefault="002D76C2" w:rsidP="002D76C2">
      <w:pPr>
        <w:spacing w:after="150"/>
        <w:rPr>
          <w:bCs/>
          <w:color w:val="000000" w:themeColor="text1"/>
        </w:rPr>
      </w:pPr>
      <w:proofErr w:type="spellStart"/>
      <w:r w:rsidRPr="007A5FE6">
        <w:rPr>
          <w:bCs/>
          <w:color w:val="000000" w:themeColor="text1"/>
        </w:rPr>
        <w:t>Директор</w:t>
      </w:r>
      <w:proofErr w:type="spellEnd"/>
      <w:r w:rsidRPr="007A5FE6">
        <w:rPr>
          <w:bCs/>
          <w:color w:val="000000" w:themeColor="text1"/>
        </w:rPr>
        <w:t xml:space="preserve"> </w:t>
      </w:r>
      <w:proofErr w:type="spellStart"/>
      <w:r w:rsidRPr="007A5FE6">
        <w:rPr>
          <w:bCs/>
          <w:color w:val="000000" w:themeColor="text1"/>
        </w:rPr>
        <w:t>школе</w:t>
      </w:r>
      <w:proofErr w:type="spellEnd"/>
      <w:r w:rsidRPr="007A5FE6">
        <w:rPr>
          <w:bCs/>
          <w:color w:val="000000" w:themeColor="text1"/>
        </w:rPr>
        <w:t xml:space="preserve">, у </w:t>
      </w:r>
      <w:proofErr w:type="spellStart"/>
      <w:r w:rsidRPr="007A5FE6">
        <w:rPr>
          <w:bCs/>
          <w:color w:val="000000" w:themeColor="text1"/>
        </w:rPr>
        <w:t>сарадњи</w:t>
      </w:r>
      <w:proofErr w:type="spellEnd"/>
      <w:r w:rsidRPr="007A5FE6">
        <w:rPr>
          <w:bCs/>
          <w:color w:val="000000" w:themeColor="text1"/>
        </w:rPr>
        <w:t xml:space="preserve"> </w:t>
      </w:r>
      <w:proofErr w:type="spellStart"/>
      <w:r w:rsidRPr="007A5FE6">
        <w:rPr>
          <w:bCs/>
          <w:color w:val="000000" w:themeColor="text1"/>
        </w:rPr>
        <w:t>са</w:t>
      </w:r>
      <w:proofErr w:type="spellEnd"/>
      <w:r w:rsidRPr="007A5FE6">
        <w:rPr>
          <w:bCs/>
          <w:color w:val="000000" w:themeColor="text1"/>
        </w:rPr>
        <w:t xml:space="preserve"> </w:t>
      </w:r>
      <w:proofErr w:type="spellStart"/>
      <w:r w:rsidRPr="007A5FE6">
        <w:rPr>
          <w:bCs/>
          <w:color w:val="000000" w:themeColor="text1"/>
        </w:rPr>
        <w:t>стручним</w:t>
      </w:r>
      <w:proofErr w:type="spellEnd"/>
      <w:r w:rsidRPr="007A5FE6">
        <w:rPr>
          <w:bCs/>
          <w:color w:val="000000" w:themeColor="text1"/>
        </w:rPr>
        <w:t xml:space="preserve"> </w:t>
      </w:r>
      <w:proofErr w:type="spellStart"/>
      <w:r w:rsidRPr="007A5FE6">
        <w:rPr>
          <w:bCs/>
          <w:color w:val="000000" w:themeColor="text1"/>
        </w:rPr>
        <w:t>сарадницима</w:t>
      </w:r>
      <w:proofErr w:type="spellEnd"/>
      <w:r w:rsidRPr="007A5FE6">
        <w:rPr>
          <w:bCs/>
          <w:color w:val="000000" w:themeColor="text1"/>
        </w:rPr>
        <w:t xml:space="preserve"> и </w:t>
      </w:r>
      <w:proofErr w:type="spellStart"/>
      <w:r w:rsidRPr="007A5FE6">
        <w:rPr>
          <w:bCs/>
          <w:color w:val="000000" w:themeColor="text1"/>
        </w:rPr>
        <w:t>одељенским</w:t>
      </w:r>
      <w:proofErr w:type="spellEnd"/>
      <w:r w:rsidRPr="007A5FE6">
        <w:rPr>
          <w:bCs/>
          <w:color w:val="000000" w:themeColor="text1"/>
        </w:rPr>
        <w:t xml:space="preserve"> </w:t>
      </w:r>
      <w:proofErr w:type="spellStart"/>
      <w:r w:rsidRPr="007A5FE6">
        <w:rPr>
          <w:bCs/>
          <w:color w:val="000000" w:themeColor="text1"/>
        </w:rPr>
        <w:t>старешином</w:t>
      </w:r>
      <w:proofErr w:type="spellEnd"/>
      <w:r w:rsidRPr="007A5FE6">
        <w:rPr>
          <w:bCs/>
          <w:color w:val="000000" w:themeColor="text1"/>
        </w:rPr>
        <w:t xml:space="preserve">, </w:t>
      </w:r>
      <w:proofErr w:type="spellStart"/>
      <w:r w:rsidRPr="007A5FE6">
        <w:rPr>
          <w:bCs/>
          <w:color w:val="000000" w:themeColor="text1"/>
        </w:rPr>
        <w:t>решењем</w:t>
      </w:r>
      <w:proofErr w:type="spellEnd"/>
      <w:r w:rsidRPr="007A5FE6">
        <w:rPr>
          <w:bCs/>
          <w:color w:val="000000" w:themeColor="text1"/>
        </w:rPr>
        <w:t xml:space="preserve"> </w:t>
      </w:r>
      <w:proofErr w:type="spellStart"/>
      <w:r w:rsidRPr="007A5FE6">
        <w:rPr>
          <w:bCs/>
          <w:color w:val="000000" w:themeColor="text1"/>
        </w:rPr>
        <w:t>одлучује</w:t>
      </w:r>
      <w:proofErr w:type="spellEnd"/>
      <w:r w:rsidRPr="007A5FE6">
        <w:rPr>
          <w:bCs/>
          <w:color w:val="000000" w:themeColor="text1"/>
        </w:rPr>
        <w:t xml:space="preserve"> о </w:t>
      </w:r>
      <w:proofErr w:type="spellStart"/>
      <w:r w:rsidRPr="007A5FE6">
        <w:rPr>
          <w:bCs/>
          <w:color w:val="000000" w:themeColor="text1"/>
        </w:rPr>
        <w:t>приговору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става</w:t>
      </w:r>
      <w:proofErr w:type="spellEnd"/>
      <w:r w:rsidRPr="007A5FE6">
        <w:rPr>
          <w:bCs/>
          <w:color w:val="000000" w:themeColor="text1"/>
        </w:rPr>
        <w:t xml:space="preserve"> 1. </w:t>
      </w:r>
      <w:proofErr w:type="spellStart"/>
      <w:r w:rsidRPr="007A5FE6">
        <w:rPr>
          <w:bCs/>
          <w:color w:val="000000" w:themeColor="text1"/>
        </w:rPr>
        <w:t>тачка</w:t>
      </w:r>
      <w:proofErr w:type="spellEnd"/>
      <w:r w:rsidRPr="007A5FE6">
        <w:rPr>
          <w:bCs/>
          <w:color w:val="000000" w:themeColor="text1"/>
        </w:rPr>
        <w:t xml:space="preserve"> 1)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члана</w:t>
      </w:r>
      <w:proofErr w:type="spellEnd"/>
      <w:r w:rsidRPr="007A5FE6">
        <w:rPr>
          <w:bCs/>
          <w:color w:val="000000" w:themeColor="text1"/>
        </w:rPr>
        <w:t xml:space="preserve"> –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обавезног</w:t>
      </w:r>
      <w:proofErr w:type="spellEnd"/>
      <w:r w:rsidRPr="007A5FE6">
        <w:rPr>
          <w:bCs/>
          <w:color w:val="000000" w:themeColor="text1"/>
        </w:rPr>
        <w:t xml:space="preserve"> </w:t>
      </w:r>
      <w:proofErr w:type="spellStart"/>
      <w:r w:rsidRPr="007A5FE6">
        <w:rPr>
          <w:bCs/>
          <w:color w:val="000000" w:themeColor="text1"/>
        </w:rPr>
        <w:t>предмета</w:t>
      </w:r>
      <w:proofErr w:type="spellEnd"/>
      <w:r w:rsidRPr="007A5FE6">
        <w:rPr>
          <w:bCs/>
          <w:color w:val="000000" w:themeColor="text1"/>
        </w:rPr>
        <w:t xml:space="preserve">, </w:t>
      </w:r>
      <w:proofErr w:type="spellStart"/>
      <w:r w:rsidRPr="007A5FE6">
        <w:rPr>
          <w:bCs/>
          <w:color w:val="000000" w:themeColor="text1"/>
        </w:rPr>
        <w:t>изборног</w:t>
      </w:r>
      <w:proofErr w:type="spellEnd"/>
      <w:r w:rsidRPr="007A5FE6">
        <w:rPr>
          <w:bCs/>
          <w:color w:val="000000" w:themeColor="text1"/>
        </w:rPr>
        <w:t xml:space="preserve"> </w:t>
      </w:r>
      <w:proofErr w:type="spellStart"/>
      <w:r w:rsidR="007A560D" w:rsidRPr="007A5FE6">
        <w:rPr>
          <w:bCs/>
          <w:color w:val="000000" w:themeColor="text1"/>
        </w:rPr>
        <w:t>предмета</w:t>
      </w:r>
      <w:proofErr w:type="spellEnd"/>
      <w:r w:rsidRPr="007A5FE6">
        <w:rPr>
          <w:bCs/>
          <w:color w:val="000000" w:themeColor="text1"/>
        </w:rPr>
        <w:t xml:space="preserve"> и </w:t>
      </w:r>
      <w:proofErr w:type="spellStart"/>
      <w:r w:rsidRPr="007A5FE6">
        <w:rPr>
          <w:bCs/>
          <w:color w:val="000000" w:themeColor="text1"/>
        </w:rPr>
        <w:t>активности</w:t>
      </w:r>
      <w:proofErr w:type="spellEnd"/>
      <w:r w:rsidRPr="007A5FE6">
        <w:rPr>
          <w:bCs/>
          <w:color w:val="000000" w:themeColor="text1"/>
        </w:rPr>
        <w:t xml:space="preserve"> у </w:t>
      </w:r>
      <w:proofErr w:type="spellStart"/>
      <w:r w:rsidRPr="007A5FE6">
        <w:rPr>
          <w:bCs/>
          <w:color w:val="000000" w:themeColor="text1"/>
        </w:rPr>
        <w:t>току</w:t>
      </w:r>
      <w:proofErr w:type="spellEnd"/>
      <w:r w:rsidRPr="007A5FE6">
        <w:rPr>
          <w:bCs/>
          <w:color w:val="000000" w:themeColor="text1"/>
        </w:rPr>
        <w:t xml:space="preserve"> </w:t>
      </w:r>
      <w:proofErr w:type="spellStart"/>
      <w:r w:rsidRPr="007A5FE6">
        <w:rPr>
          <w:bCs/>
          <w:color w:val="000000" w:themeColor="text1"/>
        </w:rPr>
        <w:t>школске</w:t>
      </w:r>
      <w:proofErr w:type="spellEnd"/>
      <w:r w:rsidRPr="007A5FE6">
        <w:rPr>
          <w:bCs/>
          <w:color w:val="000000" w:themeColor="text1"/>
        </w:rPr>
        <w:t xml:space="preserve"> </w:t>
      </w:r>
      <w:proofErr w:type="spellStart"/>
      <w:r w:rsidRPr="007A5FE6">
        <w:rPr>
          <w:bCs/>
          <w:color w:val="000000" w:themeColor="text1"/>
        </w:rPr>
        <w:t>године</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три</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уз</w:t>
      </w:r>
      <w:proofErr w:type="spellEnd"/>
      <w:r w:rsidRPr="007A5FE6">
        <w:rPr>
          <w:bCs/>
          <w:color w:val="000000" w:themeColor="text1"/>
        </w:rPr>
        <w:t xml:space="preserve"> </w:t>
      </w:r>
      <w:proofErr w:type="spellStart"/>
      <w:r w:rsidRPr="007A5FE6">
        <w:rPr>
          <w:bCs/>
          <w:color w:val="000000" w:themeColor="text1"/>
        </w:rPr>
        <w:t>претходно</w:t>
      </w:r>
      <w:proofErr w:type="spellEnd"/>
      <w:r w:rsidRPr="007A5FE6">
        <w:rPr>
          <w:bCs/>
          <w:color w:val="000000" w:themeColor="text1"/>
        </w:rPr>
        <w:t xml:space="preserve"> </w:t>
      </w:r>
      <w:proofErr w:type="spellStart"/>
      <w:r w:rsidRPr="007A5FE6">
        <w:rPr>
          <w:bCs/>
          <w:color w:val="000000" w:themeColor="text1"/>
        </w:rPr>
        <w:t>прибављену</w:t>
      </w:r>
      <w:proofErr w:type="spellEnd"/>
      <w:r w:rsidRPr="007A5FE6">
        <w:rPr>
          <w:bCs/>
          <w:color w:val="000000" w:themeColor="text1"/>
        </w:rPr>
        <w:t xml:space="preserve"> </w:t>
      </w:r>
      <w:proofErr w:type="spellStart"/>
      <w:r w:rsidRPr="007A5FE6">
        <w:rPr>
          <w:bCs/>
          <w:color w:val="000000" w:themeColor="text1"/>
        </w:rPr>
        <w:t>изјаву</w:t>
      </w:r>
      <w:proofErr w:type="spellEnd"/>
      <w:r w:rsidRPr="007A5FE6">
        <w:rPr>
          <w:bCs/>
          <w:color w:val="000000" w:themeColor="text1"/>
        </w:rPr>
        <w:t xml:space="preserve"> </w:t>
      </w:r>
      <w:proofErr w:type="spellStart"/>
      <w:r w:rsidRPr="007A5FE6">
        <w:rPr>
          <w:bCs/>
          <w:color w:val="000000" w:themeColor="text1"/>
        </w:rPr>
        <w:t>наставника</w:t>
      </w:r>
      <w:proofErr w:type="spellEnd"/>
      <w:r w:rsidRPr="007A5FE6">
        <w:rPr>
          <w:bCs/>
          <w:color w:val="000000" w:themeColor="text1"/>
        </w:rPr>
        <w:t xml:space="preserve">, </w:t>
      </w:r>
      <w:proofErr w:type="spellStart"/>
      <w:r w:rsidRPr="007A5FE6">
        <w:rPr>
          <w:bCs/>
          <w:color w:val="000000" w:themeColor="text1"/>
        </w:rPr>
        <w:t>односно</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24 </w:t>
      </w:r>
      <w:proofErr w:type="spellStart"/>
      <w:r w:rsidRPr="007A5FE6">
        <w:rPr>
          <w:bCs/>
          <w:color w:val="000000" w:themeColor="text1"/>
        </w:rPr>
        <w:t>сата</w:t>
      </w:r>
      <w:proofErr w:type="spellEnd"/>
      <w:r w:rsidRPr="007A5FE6">
        <w:rPr>
          <w:bCs/>
          <w:color w:val="000000" w:themeColor="text1"/>
        </w:rPr>
        <w:t xml:space="preserve"> о </w:t>
      </w:r>
      <w:proofErr w:type="spellStart"/>
      <w:r w:rsidRPr="007A5FE6">
        <w:rPr>
          <w:bCs/>
          <w:color w:val="000000" w:themeColor="text1"/>
        </w:rPr>
        <w:t>приговору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става</w:t>
      </w:r>
      <w:proofErr w:type="spellEnd"/>
      <w:r w:rsidRPr="007A5FE6">
        <w:rPr>
          <w:bCs/>
          <w:color w:val="000000" w:themeColor="text1"/>
        </w:rPr>
        <w:t xml:space="preserve"> 1. </w:t>
      </w:r>
      <w:proofErr w:type="spellStart"/>
      <w:r w:rsidRPr="007A5FE6">
        <w:rPr>
          <w:bCs/>
          <w:color w:val="000000" w:themeColor="text1"/>
        </w:rPr>
        <w:t>тачка</w:t>
      </w:r>
      <w:proofErr w:type="spellEnd"/>
      <w:r w:rsidRPr="007A5FE6">
        <w:rPr>
          <w:bCs/>
          <w:color w:val="000000" w:themeColor="text1"/>
        </w:rPr>
        <w:t xml:space="preserve"> 2)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члана</w:t>
      </w:r>
      <w:proofErr w:type="spellEnd"/>
      <w:r w:rsidRPr="007A5FE6">
        <w:rPr>
          <w:bCs/>
          <w:color w:val="000000" w:themeColor="text1"/>
        </w:rPr>
        <w:t xml:space="preserve"> –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закључну</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обавезног</w:t>
      </w:r>
      <w:proofErr w:type="spellEnd"/>
      <w:r w:rsidRPr="007A5FE6">
        <w:rPr>
          <w:bCs/>
          <w:color w:val="000000" w:themeColor="text1"/>
        </w:rPr>
        <w:t xml:space="preserve"> </w:t>
      </w:r>
      <w:proofErr w:type="spellStart"/>
      <w:r w:rsidRPr="007A5FE6">
        <w:rPr>
          <w:bCs/>
          <w:color w:val="000000" w:themeColor="text1"/>
        </w:rPr>
        <w:t>предмета</w:t>
      </w:r>
      <w:proofErr w:type="spellEnd"/>
      <w:r w:rsidRPr="007A5FE6">
        <w:rPr>
          <w:bCs/>
          <w:color w:val="000000" w:themeColor="text1"/>
        </w:rPr>
        <w:t xml:space="preserve">, </w:t>
      </w:r>
      <w:proofErr w:type="spellStart"/>
      <w:r w:rsidRPr="007A5FE6">
        <w:rPr>
          <w:bCs/>
          <w:color w:val="000000" w:themeColor="text1"/>
        </w:rPr>
        <w:t>изборног</w:t>
      </w:r>
      <w:proofErr w:type="spellEnd"/>
      <w:r w:rsidR="007A560D" w:rsidRPr="007A5FE6">
        <w:rPr>
          <w:bCs/>
          <w:color w:val="000000" w:themeColor="text1"/>
        </w:rPr>
        <w:t xml:space="preserve"> </w:t>
      </w:r>
      <w:proofErr w:type="spellStart"/>
      <w:r w:rsidR="007A560D" w:rsidRPr="007A5FE6">
        <w:rPr>
          <w:bCs/>
          <w:color w:val="000000" w:themeColor="text1"/>
        </w:rPr>
        <w:t>предмета</w:t>
      </w:r>
      <w:proofErr w:type="spellEnd"/>
      <w:r w:rsidRPr="007A5FE6">
        <w:rPr>
          <w:bCs/>
          <w:color w:val="000000" w:themeColor="text1"/>
        </w:rPr>
        <w:t xml:space="preserve"> и </w:t>
      </w:r>
      <w:proofErr w:type="spellStart"/>
      <w:r w:rsidRPr="007A5FE6">
        <w:rPr>
          <w:bCs/>
          <w:color w:val="000000" w:themeColor="text1"/>
        </w:rPr>
        <w:t>активности</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крају</w:t>
      </w:r>
      <w:proofErr w:type="spellEnd"/>
      <w:r w:rsidRPr="007A5FE6">
        <w:rPr>
          <w:bCs/>
          <w:color w:val="000000" w:themeColor="text1"/>
        </w:rPr>
        <w:t xml:space="preserve"> </w:t>
      </w:r>
      <w:proofErr w:type="spellStart"/>
      <w:r w:rsidRPr="007A5FE6">
        <w:rPr>
          <w:bCs/>
          <w:color w:val="000000" w:themeColor="text1"/>
        </w:rPr>
        <w:t>првог</w:t>
      </w:r>
      <w:proofErr w:type="spellEnd"/>
      <w:r w:rsidRPr="007A5FE6">
        <w:rPr>
          <w:bCs/>
          <w:color w:val="000000" w:themeColor="text1"/>
        </w:rPr>
        <w:t xml:space="preserve"> и </w:t>
      </w:r>
      <w:proofErr w:type="spellStart"/>
      <w:r w:rsidRPr="007A5FE6">
        <w:rPr>
          <w:bCs/>
          <w:color w:val="000000" w:themeColor="text1"/>
        </w:rPr>
        <w:t>другог</w:t>
      </w:r>
      <w:proofErr w:type="spellEnd"/>
      <w:r w:rsidRPr="007A5FE6">
        <w:rPr>
          <w:bCs/>
          <w:color w:val="000000" w:themeColor="text1"/>
        </w:rPr>
        <w:t xml:space="preserve"> </w:t>
      </w:r>
      <w:proofErr w:type="spellStart"/>
      <w:r w:rsidRPr="007A5FE6">
        <w:rPr>
          <w:bCs/>
          <w:color w:val="000000" w:themeColor="text1"/>
        </w:rPr>
        <w:t>полугодишта</w:t>
      </w:r>
      <w:proofErr w:type="spellEnd"/>
      <w:r w:rsidRPr="007A5FE6">
        <w:rPr>
          <w:bCs/>
          <w:color w:val="000000" w:themeColor="text1"/>
        </w:rPr>
        <w:t xml:space="preserve"> и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става</w:t>
      </w:r>
      <w:proofErr w:type="spellEnd"/>
      <w:r w:rsidRPr="007A5FE6">
        <w:rPr>
          <w:bCs/>
          <w:color w:val="000000" w:themeColor="text1"/>
        </w:rPr>
        <w:t xml:space="preserve"> 1. </w:t>
      </w:r>
      <w:proofErr w:type="spellStart"/>
      <w:r w:rsidRPr="007A5FE6">
        <w:rPr>
          <w:bCs/>
          <w:color w:val="000000" w:themeColor="text1"/>
        </w:rPr>
        <w:t>тачка</w:t>
      </w:r>
      <w:proofErr w:type="spellEnd"/>
      <w:r w:rsidRPr="007A5FE6">
        <w:rPr>
          <w:bCs/>
          <w:color w:val="000000" w:themeColor="text1"/>
        </w:rPr>
        <w:t xml:space="preserve"> 3)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члана</w:t>
      </w:r>
      <w:proofErr w:type="spellEnd"/>
      <w:r w:rsidRPr="007A5FE6">
        <w:rPr>
          <w:bCs/>
          <w:color w:val="000000" w:themeColor="text1"/>
        </w:rPr>
        <w:t xml:space="preserve"> – </w:t>
      </w:r>
      <w:proofErr w:type="spellStart"/>
      <w:r w:rsidRPr="007A5FE6">
        <w:rPr>
          <w:bCs/>
          <w:color w:val="000000" w:themeColor="text1"/>
        </w:rPr>
        <w:t>приговор</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испит</w:t>
      </w:r>
      <w:proofErr w:type="spellEnd"/>
      <w:r w:rsidRPr="007A5FE6">
        <w:rPr>
          <w:bCs/>
          <w:color w:val="000000" w:themeColor="text1"/>
        </w:rPr>
        <w:t xml:space="preserve">, </w:t>
      </w:r>
      <w:proofErr w:type="spellStart"/>
      <w:r w:rsidRPr="007A5FE6">
        <w:rPr>
          <w:bCs/>
          <w:color w:val="000000" w:themeColor="text1"/>
        </w:rPr>
        <w:t>уз</w:t>
      </w:r>
      <w:proofErr w:type="spellEnd"/>
      <w:r w:rsidRPr="007A5FE6">
        <w:rPr>
          <w:bCs/>
          <w:color w:val="000000" w:themeColor="text1"/>
        </w:rPr>
        <w:t xml:space="preserve"> </w:t>
      </w:r>
      <w:proofErr w:type="spellStart"/>
      <w:r w:rsidRPr="007A5FE6">
        <w:rPr>
          <w:bCs/>
          <w:color w:val="000000" w:themeColor="text1"/>
        </w:rPr>
        <w:t>претходно</w:t>
      </w:r>
      <w:proofErr w:type="spellEnd"/>
      <w:r w:rsidRPr="007A5FE6">
        <w:rPr>
          <w:bCs/>
          <w:color w:val="000000" w:themeColor="text1"/>
        </w:rPr>
        <w:t xml:space="preserve"> </w:t>
      </w:r>
      <w:proofErr w:type="spellStart"/>
      <w:r w:rsidRPr="007A5FE6">
        <w:rPr>
          <w:bCs/>
          <w:color w:val="000000" w:themeColor="text1"/>
        </w:rPr>
        <w:t>прибављене</w:t>
      </w:r>
      <w:proofErr w:type="spellEnd"/>
      <w:r w:rsidRPr="007A5FE6">
        <w:rPr>
          <w:bCs/>
          <w:color w:val="000000" w:themeColor="text1"/>
        </w:rPr>
        <w:t xml:space="preserve"> </w:t>
      </w:r>
      <w:proofErr w:type="spellStart"/>
      <w:r w:rsidRPr="007A5FE6">
        <w:rPr>
          <w:bCs/>
          <w:color w:val="000000" w:themeColor="text1"/>
        </w:rPr>
        <w:t>изјаве</w:t>
      </w:r>
      <w:proofErr w:type="spellEnd"/>
      <w:r w:rsidRPr="007A5FE6">
        <w:rPr>
          <w:bCs/>
          <w:color w:val="000000" w:themeColor="text1"/>
        </w:rPr>
        <w:t xml:space="preserve"> </w:t>
      </w:r>
      <w:proofErr w:type="spellStart"/>
      <w:proofErr w:type="gramStart"/>
      <w:r w:rsidRPr="007A5FE6">
        <w:rPr>
          <w:bCs/>
          <w:color w:val="000000" w:themeColor="text1"/>
        </w:rPr>
        <w:t>наставника</w:t>
      </w:r>
      <w:proofErr w:type="spellEnd"/>
      <w:r w:rsidRPr="007A5FE6">
        <w:rPr>
          <w:bCs/>
          <w:color w:val="000000" w:themeColor="text1"/>
        </w:rPr>
        <w:t>.</w:t>
      </w:r>
      <w:r w:rsidRPr="007A5FE6">
        <w:rPr>
          <w:rFonts w:ascii="Calibri"/>
          <w:bCs/>
          <w:color w:val="000000" w:themeColor="text1"/>
          <w:vertAlign w:val="superscript"/>
        </w:rPr>
        <w:t>*</w:t>
      </w:r>
      <w:proofErr w:type="gramEnd"/>
      <w:r w:rsidRPr="007A5FE6">
        <w:rPr>
          <w:rFonts w:ascii="Calibri"/>
          <w:bCs/>
          <w:color w:val="000000" w:themeColor="text1"/>
          <w:vertAlign w:val="superscript"/>
        </w:rPr>
        <w:t>*</w:t>
      </w:r>
    </w:p>
    <w:p w14:paraId="42A70453" w14:textId="77777777" w:rsidR="002D76C2" w:rsidRPr="007A5FE6" w:rsidRDefault="002D76C2" w:rsidP="002D76C2">
      <w:pPr>
        <w:spacing w:after="150"/>
        <w:rPr>
          <w:bCs/>
          <w:color w:val="000000" w:themeColor="text1"/>
        </w:rPr>
      </w:pPr>
      <w:proofErr w:type="spellStart"/>
      <w:r w:rsidRPr="007A5FE6">
        <w:rPr>
          <w:bCs/>
          <w:color w:val="000000" w:themeColor="text1"/>
        </w:rPr>
        <w:t>Директор</w:t>
      </w:r>
      <w:proofErr w:type="spellEnd"/>
      <w:r w:rsidRPr="007A5FE6">
        <w:rPr>
          <w:bCs/>
          <w:color w:val="000000" w:themeColor="text1"/>
        </w:rPr>
        <w:t xml:space="preserve"> </w:t>
      </w:r>
      <w:proofErr w:type="spellStart"/>
      <w:r w:rsidRPr="007A5FE6">
        <w:rPr>
          <w:bCs/>
          <w:color w:val="000000" w:themeColor="text1"/>
        </w:rPr>
        <w:t>је</w:t>
      </w:r>
      <w:proofErr w:type="spellEnd"/>
      <w:r w:rsidRPr="007A5FE6">
        <w:rPr>
          <w:bCs/>
          <w:color w:val="000000" w:themeColor="text1"/>
        </w:rPr>
        <w:t xml:space="preserve"> </w:t>
      </w:r>
      <w:proofErr w:type="spellStart"/>
      <w:r w:rsidRPr="007A5FE6">
        <w:rPr>
          <w:bCs/>
          <w:color w:val="000000" w:themeColor="text1"/>
        </w:rPr>
        <w:t>дужан</w:t>
      </w:r>
      <w:proofErr w:type="spellEnd"/>
      <w:r w:rsidRPr="007A5FE6">
        <w:rPr>
          <w:bCs/>
          <w:color w:val="000000" w:themeColor="text1"/>
        </w:rPr>
        <w:t xml:space="preserve">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предметном</w:t>
      </w:r>
      <w:proofErr w:type="spellEnd"/>
      <w:r w:rsidRPr="007A5FE6">
        <w:rPr>
          <w:bCs/>
          <w:color w:val="000000" w:themeColor="text1"/>
        </w:rPr>
        <w:t xml:space="preserve"> </w:t>
      </w:r>
      <w:proofErr w:type="spellStart"/>
      <w:r w:rsidRPr="007A5FE6">
        <w:rPr>
          <w:bCs/>
          <w:color w:val="000000" w:themeColor="text1"/>
        </w:rPr>
        <w:t>наставнику</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чију</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rFonts w:ascii="Calibri"/>
          <w:bCs/>
          <w:color w:val="000000" w:themeColor="text1"/>
          <w:vertAlign w:val="superscript"/>
        </w:rPr>
        <w:t>*</w:t>
      </w:r>
      <w:r w:rsidRPr="007A5FE6">
        <w:rPr>
          <w:bCs/>
          <w:color w:val="000000" w:themeColor="text1"/>
        </w:rPr>
        <w:t xml:space="preserve"> у </w:t>
      </w:r>
      <w:proofErr w:type="spellStart"/>
      <w:r w:rsidRPr="007A5FE6">
        <w:rPr>
          <w:bCs/>
          <w:color w:val="000000" w:themeColor="text1"/>
        </w:rPr>
        <w:t>току</w:t>
      </w:r>
      <w:proofErr w:type="spellEnd"/>
      <w:r w:rsidRPr="007A5FE6">
        <w:rPr>
          <w:bCs/>
          <w:color w:val="000000" w:themeColor="text1"/>
        </w:rPr>
        <w:t xml:space="preserve"> </w:t>
      </w:r>
      <w:proofErr w:type="spellStart"/>
      <w:r w:rsidRPr="007A5FE6">
        <w:rPr>
          <w:bCs/>
          <w:color w:val="000000" w:themeColor="text1"/>
        </w:rPr>
        <w:t>школске</w:t>
      </w:r>
      <w:proofErr w:type="spellEnd"/>
      <w:r w:rsidRPr="007A5FE6">
        <w:rPr>
          <w:bCs/>
          <w:color w:val="000000" w:themeColor="text1"/>
        </w:rPr>
        <w:t xml:space="preserve"> </w:t>
      </w:r>
      <w:proofErr w:type="spellStart"/>
      <w:r w:rsidRPr="007A5FE6">
        <w:rPr>
          <w:bCs/>
          <w:color w:val="000000" w:themeColor="text1"/>
        </w:rPr>
        <w:t>године</w:t>
      </w:r>
      <w:proofErr w:type="spellEnd"/>
      <w:r w:rsidRPr="007A5FE6">
        <w:rPr>
          <w:rFonts w:ascii="Calibri"/>
          <w:bCs/>
          <w:color w:val="000000" w:themeColor="text1"/>
          <w:vertAlign w:val="superscript"/>
        </w:rPr>
        <w:t>**</w:t>
      </w:r>
      <w:r w:rsidRPr="007A5FE6">
        <w:rPr>
          <w:bCs/>
          <w:color w:val="000000" w:themeColor="text1"/>
        </w:rPr>
        <w:t xml:space="preserve"> </w:t>
      </w:r>
      <w:proofErr w:type="spellStart"/>
      <w:r w:rsidRPr="007A5FE6">
        <w:rPr>
          <w:bCs/>
          <w:color w:val="000000" w:themeColor="text1"/>
        </w:rPr>
        <w:t>је</w:t>
      </w:r>
      <w:proofErr w:type="spellEnd"/>
      <w:r w:rsidRPr="007A5FE6">
        <w:rPr>
          <w:bCs/>
          <w:color w:val="000000" w:themeColor="text1"/>
        </w:rPr>
        <w:t xml:space="preserve"> </w:t>
      </w:r>
      <w:proofErr w:type="spellStart"/>
      <w:r w:rsidRPr="007A5FE6">
        <w:rPr>
          <w:bCs/>
          <w:color w:val="000000" w:themeColor="text1"/>
        </w:rPr>
        <w:t>уложен</w:t>
      </w:r>
      <w:proofErr w:type="spellEnd"/>
      <w:r w:rsidRPr="007A5FE6">
        <w:rPr>
          <w:bCs/>
          <w:color w:val="000000" w:themeColor="text1"/>
        </w:rPr>
        <w:t xml:space="preserve"> </w:t>
      </w:r>
      <w:proofErr w:type="spellStart"/>
      <w:r w:rsidRPr="007A5FE6">
        <w:rPr>
          <w:bCs/>
          <w:color w:val="000000" w:themeColor="text1"/>
        </w:rPr>
        <w:t>приговор</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три</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доношења</w:t>
      </w:r>
      <w:proofErr w:type="spellEnd"/>
      <w:r w:rsidRPr="007A5FE6">
        <w:rPr>
          <w:bCs/>
          <w:color w:val="000000" w:themeColor="text1"/>
        </w:rPr>
        <w:t xml:space="preserve"> </w:t>
      </w:r>
      <w:proofErr w:type="spellStart"/>
      <w:r w:rsidRPr="007A5FE6">
        <w:rPr>
          <w:bCs/>
          <w:color w:val="000000" w:themeColor="text1"/>
        </w:rPr>
        <w:t>решења</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става</w:t>
      </w:r>
      <w:proofErr w:type="spellEnd"/>
      <w:r w:rsidRPr="007A5FE6">
        <w:rPr>
          <w:bCs/>
          <w:color w:val="000000" w:themeColor="text1"/>
        </w:rPr>
        <w:t xml:space="preserve"> 5.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члана</w:t>
      </w:r>
      <w:proofErr w:type="spellEnd"/>
      <w:r w:rsidRPr="007A5FE6">
        <w:rPr>
          <w:bCs/>
          <w:color w:val="000000" w:themeColor="text1"/>
        </w:rPr>
        <w:t xml:space="preserve"> </w:t>
      </w:r>
      <w:proofErr w:type="spellStart"/>
      <w:r w:rsidRPr="007A5FE6">
        <w:rPr>
          <w:bCs/>
          <w:color w:val="000000" w:themeColor="text1"/>
        </w:rPr>
        <w:t>достави</w:t>
      </w:r>
      <w:proofErr w:type="spellEnd"/>
      <w:r w:rsidRPr="007A5FE6">
        <w:rPr>
          <w:bCs/>
          <w:color w:val="000000" w:themeColor="text1"/>
        </w:rPr>
        <w:t xml:space="preserve"> </w:t>
      </w:r>
      <w:proofErr w:type="gramStart"/>
      <w:r w:rsidRPr="007A5FE6">
        <w:rPr>
          <w:bCs/>
          <w:color w:val="000000" w:themeColor="text1"/>
        </w:rPr>
        <w:t>решење.</w:t>
      </w:r>
      <w:r w:rsidRPr="007A5FE6">
        <w:rPr>
          <w:rFonts w:ascii="Calibri"/>
          <w:bCs/>
          <w:color w:val="000000" w:themeColor="text1"/>
          <w:vertAlign w:val="superscript"/>
        </w:rPr>
        <w:t>*</w:t>
      </w:r>
      <w:proofErr w:type="gramEnd"/>
    </w:p>
    <w:p w14:paraId="1C5DC975" w14:textId="77777777" w:rsidR="002D76C2" w:rsidRPr="007A5FE6" w:rsidRDefault="002D76C2" w:rsidP="002D76C2">
      <w:pPr>
        <w:spacing w:after="150"/>
        <w:rPr>
          <w:bCs/>
          <w:color w:val="000000" w:themeColor="text1"/>
        </w:rPr>
      </w:pPr>
      <w:proofErr w:type="spellStart"/>
      <w:r w:rsidRPr="007A5FE6">
        <w:rPr>
          <w:bCs/>
          <w:color w:val="000000" w:themeColor="text1"/>
        </w:rPr>
        <w:t>Ако</w:t>
      </w:r>
      <w:proofErr w:type="spellEnd"/>
      <w:r w:rsidRPr="007A5FE6">
        <w:rPr>
          <w:bCs/>
          <w:color w:val="000000" w:themeColor="text1"/>
        </w:rPr>
        <w:t xml:space="preserve"> </w:t>
      </w:r>
      <w:proofErr w:type="spellStart"/>
      <w:r w:rsidRPr="007A5FE6">
        <w:rPr>
          <w:bCs/>
          <w:color w:val="000000" w:themeColor="text1"/>
        </w:rPr>
        <w:t>оцени</w:t>
      </w:r>
      <w:proofErr w:type="spellEnd"/>
      <w:r w:rsidRPr="007A5FE6">
        <w:rPr>
          <w:bCs/>
          <w:color w:val="000000" w:themeColor="text1"/>
        </w:rPr>
        <w:t xml:space="preserve">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је</w:t>
      </w:r>
      <w:proofErr w:type="spellEnd"/>
      <w:r w:rsidRPr="007A5FE6">
        <w:rPr>
          <w:bCs/>
          <w:color w:val="000000" w:themeColor="text1"/>
        </w:rPr>
        <w:t xml:space="preserve"> </w:t>
      </w:r>
      <w:proofErr w:type="spellStart"/>
      <w:r w:rsidRPr="007A5FE6">
        <w:rPr>
          <w:bCs/>
          <w:color w:val="000000" w:themeColor="text1"/>
        </w:rPr>
        <w:t>приговор</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обавезног</w:t>
      </w:r>
      <w:proofErr w:type="spellEnd"/>
      <w:r w:rsidRPr="007A5FE6">
        <w:rPr>
          <w:bCs/>
          <w:color w:val="000000" w:themeColor="text1"/>
        </w:rPr>
        <w:t xml:space="preserve"> </w:t>
      </w:r>
      <w:proofErr w:type="spellStart"/>
      <w:r w:rsidRPr="007A5FE6">
        <w:rPr>
          <w:bCs/>
          <w:color w:val="000000" w:themeColor="text1"/>
        </w:rPr>
        <w:t>предмета</w:t>
      </w:r>
      <w:proofErr w:type="spellEnd"/>
      <w:r w:rsidRPr="007A5FE6">
        <w:rPr>
          <w:bCs/>
          <w:color w:val="000000" w:themeColor="text1"/>
        </w:rPr>
        <w:t xml:space="preserve">, </w:t>
      </w:r>
      <w:proofErr w:type="spellStart"/>
      <w:r w:rsidRPr="007A5FE6">
        <w:rPr>
          <w:bCs/>
          <w:color w:val="000000" w:themeColor="text1"/>
        </w:rPr>
        <w:t>изборног</w:t>
      </w:r>
      <w:proofErr w:type="spellEnd"/>
      <w:r w:rsidRPr="007A5FE6">
        <w:rPr>
          <w:bCs/>
          <w:color w:val="000000" w:themeColor="text1"/>
        </w:rPr>
        <w:t xml:space="preserve"> </w:t>
      </w:r>
      <w:proofErr w:type="spellStart"/>
      <w:r w:rsidR="007A560D" w:rsidRPr="007A5FE6">
        <w:rPr>
          <w:bCs/>
          <w:color w:val="000000" w:themeColor="text1"/>
        </w:rPr>
        <w:t>предмета</w:t>
      </w:r>
      <w:proofErr w:type="spellEnd"/>
      <w:r w:rsidRPr="007A5FE6">
        <w:rPr>
          <w:bCs/>
          <w:color w:val="000000" w:themeColor="text1"/>
        </w:rPr>
        <w:t xml:space="preserve"> и </w:t>
      </w:r>
      <w:proofErr w:type="spellStart"/>
      <w:r w:rsidRPr="007A5FE6">
        <w:rPr>
          <w:bCs/>
          <w:color w:val="000000" w:themeColor="text1"/>
        </w:rPr>
        <w:t>активности</w:t>
      </w:r>
      <w:proofErr w:type="spellEnd"/>
      <w:r w:rsidRPr="007A5FE6">
        <w:rPr>
          <w:bCs/>
          <w:color w:val="000000" w:themeColor="text1"/>
        </w:rPr>
        <w:t xml:space="preserve"> </w:t>
      </w:r>
      <w:proofErr w:type="spellStart"/>
      <w:r w:rsidRPr="007A5FE6">
        <w:rPr>
          <w:bCs/>
          <w:color w:val="000000" w:themeColor="text1"/>
        </w:rPr>
        <w:t>основан</w:t>
      </w:r>
      <w:proofErr w:type="spellEnd"/>
      <w:r w:rsidRPr="007A5FE6">
        <w:rPr>
          <w:bCs/>
          <w:color w:val="000000" w:themeColor="text1"/>
        </w:rPr>
        <w:t xml:space="preserve"> и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оцена</w:t>
      </w:r>
      <w:proofErr w:type="spellEnd"/>
      <w:r w:rsidRPr="007A5FE6">
        <w:rPr>
          <w:bCs/>
          <w:color w:val="000000" w:themeColor="text1"/>
        </w:rPr>
        <w:t xml:space="preserve"> </w:t>
      </w:r>
      <w:proofErr w:type="spellStart"/>
      <w:r w:rsidRPr="007A5FE6">
        <w:rPr>
          <w:bCs/>
          <w:color w:val="000000" w:themeColor="text1"/>
        </w:rPr>
        <w:t>није</w:t>
      </w:r>
      <w:proofErr w:type="spellEnd"/>
      <w:r w:rsidRPr="007A5FE6">
        <w:rPr>
          <w:bCs/>
          <w:color w:val="000000" w:themeColor="text1"/>
        </w:rPr>
        <w:t xml:space="preserve"> </w:t>
      </w:r>
      <w:proofErr w:type="spellStart"/>
      <w:r w:rsidRPr="007A5FE6">
        <w:rPr>
          <w:bCs/>
          <w:color w:val="000000" w:themeColor="text1"/>
        </w:rPr>
        <w:t>јавно</w:t>
      </w:r>
      <w:proofErr w:type="spellEnd"/>
      <w:r w:rsidRPr="007A5FE6">
        <w:rPr>
          <w:bCs/>
          <w:color w:val="000000" w:themeColor="text1"/>
        </w:rPr>
        <w:t xml:space="preserve"> </w:t>
      </w:r>
      <w:proofErr w:type="spellStart"/>
      <w:r w:rsidRPr="007A5FE6">
        <w:rPr>
          <w:bCs/>
          <w:color w:val="000000" w:themeColor="text1"/>
        </w:rPr>
        <w:t>саопштена</w:t>
      </w:r>
      <w:proofErr w:type="spellEnd"/>
      <w:r w:rsidRPr="007A5FE6">
        <w:rPr>
          <w:bCs/>
          <w:color w:val="000000" w:themeColor="text1"/>
        </w:rPr>
        <w:t xml:space="preserve">, </w:t>
      </w:r>
      <w:proofErr w:type="spellStart"/>
      <w:r w:rsidRPr="007A5FE6">
        <w:rPr>
          <w:bCs/>
          <w:color w:val="000000" w:themeColor="text1"/>
        </w:rPr>
        <w:t>образложена</w:t>
      </w:r>
      <w:proofErr w:type="spellEnd"/>
      <w:r w:rsidRPr="007A5FE6">
        <w:rPr>
          <w:bCs/>
          <w:color w:val="000000" w:themeColor="text1"/>
        </w:rPr>
        <w:t xml:space="preserve">, </w:t>
      </w:r>
      <w:proofErr w:type="spellStart"/>
      <w:r w:rsidRPr="007A5FE6">
        <w:rPr>
          <w:bCs/>
          <w:color w:val="000000" w:themeColor="text1"/>
        </w:rPr>
        <w:t>односно</w:t>
      </w:r>
      <w:proofErr w:type="spellEnd"/>
      <w:r w:rsidRPr="007A5FE6">
        <w:rPr>
          <w:bCs/>
          <w:color w:val="000000" w:themeColor="text1"/>
        </w:rPr>
        <w:t xml:space="preserve">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оцењивање</w:t>
      </w:r>
      <w:proofErr w:type="spellEnd"/>
      <w:r w:rsidRPr="007A5FE6">
        <w:rPr>
          <w:bCs/>
          <w:color w:val="000000" w:themeColor="text1"/>
        </w:rPr>
        <w:t xml:space="preserve"> </w:t>
      </w:r>
      <w:proofErr w:type="spellStart"/>
      <w:r w:rsidRPr="007A5FE6">
        <w:rPr>
          <w:bCs/>
          <w:color w:val="000000" w:themeColor="text1"/>
        </w:rPr>
        <w:t>није</w:t>
      </w:r>
      <w:proofErr w:type="spellEnd"/>
      <w:r w:rsidRPr="007A5FE6">
        <w:rPr>
          <w:bCs/>
          <w:color w:val="000000" w:themeColor="text1"/>
        </w:rPr>
        <w:t xml:space="preserve"> у </w:t>
      </w:r>
      <w:proofErr w:type="spellStart"/>
      <w:r w:rsidRPr="007A5FE6">
        <w:rPr>
          <w:bCs/>
          <w:color w:val="000000" w:themeColor="text1"/>
        </w:rPr>
        <w:t>складу</w:t>
      </w:r>
      <w:proofErr w:type="spellEnd"/>
      <w:r w:rsidRPr="007A5FE6">
        <w:rPr>
          <w:bCs/>
          <w:color w:val="000000" w:themeColor="text1"/>
        </w:rPr>
        <w:t xml:space="preserve"> </w:t>
      </w:r>
      <w:proofErr w:type="spellStart"/>
      <w:r w:rsidRPr="007A5FE6">
        <w:rPr>
          <w:bCs/>
          <w:color w:val="000000" w:themeColor="text1"/>
        </w:rPr>
        <w:t>са</w:t>
      </w:r>
      <w:proofErr w:type="spellEnd"/>
      <w:r w:rsidRPr="007A5FE6">
        <w:rPr>
          <w:bCs/>
          <w:color w:val="000000" w:themeColor="text1"/>
        </w:rPr>
        <w:t xml:space="preserve"> </w:t>
      </w:r>
      <w:proofErr w:type="spellStart"/>
      <w:r w:rsidRPr="007A5FE6">
        <w:rPr>
          <w:bCs/>
          <w:color w:val="000000" w:themeColor="text1"/>
        </w:rPr>
        <w:t>прописима</w:t>
      </w:r>
      <w:proofErr w:type="spellEnd"/>
      <w:r w:rsidRPr="007A5FE6">
        <w:rPr>
          <w:bCs/>
          <w:color w:val="000000" w:themeColor="text1"/>
        </w:rPr>
        <w:t xml:space="preserve">, </w:t>
      </w:r>
      <w:proofErr w:type="spellStart"/>
      <w:r w:rsidRPr="007A5FE6">
        <w:rPr>
          <w:bCs/>
          <w:color w:val="000000" w:themeColor="text1"/>
        </w:rPr>
        <w:t>директор</w:t>
      </w:r>
      <w:proofErr w:type="spellEnd"/>
      <w:r w:rsidRPr="007A5FE6">
        <w:rPr>
          <w:bCs/>
          <w:color w:val="000000" w:themeColor="text1"/>
        </w:rPr>
        <w:t xml:space="preserve"> </w:t>
      </w:r>
      <w:proofErr w:type="spellStart"/>
      <w:r w:rsidRPr="007A5FE6">
        <w:rPr>
          <w:bCs/>
          <w:color w:val="000000" w:themeColor="text1"/>
        </w:rPr>
        <w:t>поништава</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појачава</w:t>
      </w:r>
      <w:proofErr w:type="spellEnd"/>
      <w:r w:rsidRPr="007A5FE6">
        <w:rPr>
          <w:bCs/>
          <w:color w:val="000000" w:themeColor="text1"/>
        </w:rPr>
        <w:t xml:space="preserve"> </w:t>
      </w:r>
      <w:proofErr w:type="spellStart"/>
      <w:r w:rsidRPr="007A5FE6">
        <w:rPr>
          <w:bCs/>
          <w:color w:val="000000" w:themeColor="text1"/>
        </w:rPr>
        <w:t>педагошко-инструктивни</w:t>
      </w:r>
      <w:proofErr w:type="spellEnd"/>
      <w:r w:rsidRPr="007A5FE6">
        <w:rPr>
          <w:bCs/>
          <w:color w:val="000000" w:themeColor="text1"/>
        </w:rPr>
        <w:t xml:space="preserve"> </w:t>
      </w:r>
      <w:proofErr w:type="spellStart"/>
      <w:r w:rsidRPr="007A5FE6">
        <w:rPr>
          <w:bCs/>
          <w:color w:val="000000" w:themeColor="text1"/>
        </w:rPr>
        <w:t>рад</w:t>
      </w:r>
      <w:proofErr w:type="spellEnd"/>
      <w:r w:rsidRPr="007A5FE6">
        <w:rPr>
          <w:bCs/>
          <w:color w:val="000000" w:themeColor="text1"/>
        </w:rPr>
        <w:t xml:space="preserve"> </w:t>
      </w:r>
      <w:proofErr w:type="spellStart"/>
      <w:r w:rsidRPr="007A5FE6">
        <w:rPr>
          <w:bCs/>
          <w:color w:val="000000" w:themeColor="text1"/>
        </w:rPr>
        <w:t>са</w:t>
      </w:r>
      <w:proofErr w:type="spellEnd"/>
      <w:r w:rsidRPr="007A5FE6">
        <w:rPr>
          <w:bCs/>
          <w:color w:val="000000" w:themeColor="text1"/>
        </w:rPr>
        <w:t xml:space="preserve"> </w:t>
      </w:r>
      <w:proofErr w:type="spellStart"/>
      <w:r w:rsidRPr="007A5FE6">
        <w:rPr>
          <w:bCs/>
          <w:color w:val="000000" w:themeColor="text1"/>
        </w:rPr>
        <w:t>наставником</w:t>
      </w:r>
      <w:proofErr w:type="spellEnd"/>
      <w:r w:rsidRPr="007A5FE6">
        <w:rPr>
          <w:bCs/>
          <w:color w:val="000000" w:themeColor="text1"/>
        </w:rPr>
        <w:t xml:space="preserve"> у </w:t>
      </w:r>
      <w:proofErr w:type="spellStart"/>
      <w:r w:rsidRPr="007A5FE6">
        <w:rPr>
          <w:bCs/>
          <w:color w:val="000000" w:themeColor="text1"/>
        </w:rPr>
        <w:t>установи</w:t>
      </w:r>
      <w:proofErr w:type="spellEnd"/>
      <w:r w:rsidRPr="007A5FE6">
        <w:rPr>
          <w:bCs/>
          <w:color w:val="000000" w:themeColor="text1"/>
        </w:rPr>
        <w:t xml:space="preserve"> и </w:t>
      </w:r>
      <w:proofErr w:type="spellStart"/>
      <w:r w:rsidRPr="007A5FE6">
        <w:rPr>
          <w:bCs/>
          <w:color w:val="000000" w:themeColor="text1"/>
        </w:rPr>
        <w:t>решењем</w:t>
      </w:r>
      <w:proofErr w:type="spellEnd"/>
      <w:r w:rsidRPr="007A5FE6">
        <w:rPr>
          <w:bCs/>
          <w:color w:val="000000" w:themeColor="text1"/>
        </w:rPr>
        <w:t xml:space="preserve"> </w:t>
      </w:r>
      <w:proofErr w:type="spellStart"/>
      <w:r w:rsidRPr="007A5FE6">
        <w:rPr>
          <w:bCs/>
          <w:color w:val="000000" w:themeColor="text1"/>
        </w:rPr>
        <w:t>образује</w:t>
      </w:r>
      <w:proofErr w:type="spellEnd"/>
      <w:r w:rsidRPr="007A5FE6">
        <w:rPr>
          <w:bCs/>
          <w:color w:val="000000" w:themeColor="text1"/>
        </w:rPr>
        <w:t xml:space="preserve"> </w:t>
      </w:r>
      <w:proofErr w:type="spellStart"/>
      <w:r w:rsidRPr="007A5FE6">
        <w:rPr>
          <w:bCs/>
          <w:color w:val="000000" w:themeColor="text1"/>
        </w:rPr>
        <w:t>комисију</w:t>
      </w:r>
      <w:proofErr w:type="spellEnd"/>
      <w:r w:rsidRPr="007A5FE6">
        <w:rPr>
          <w:bCs/>
          <w:color w:val="000000" w:themeColor="text1"/>
        </w:rPr>
        <w:t xml:space="preserve"> </w:t>
      </w:r>
      <w:proofErr w:type="spellStart"/>
      <w:r w:rsidRPr="007A5FE6">
        <w:rPr>
          <w:bCs/>
          <w:color w:val="000000" w:themeColor="text1"/>
        </w:rPr>
        <w:t>за</w:t>
      </w:r>
      <w:proofErr w:type="spellEnd"/>
      <w:r w:rsidRPr="007A5FE6">
        <w:rPr>
          <w:bCs/>
          <w:color w:val="000000" w:themeColor="text1"/>
        </w:rPr>
        <w:t xml:space="preserve"> </w:t>
      </w:r>
      <w:proofErr w:type="spellStart"/>
      <w:r w:rsidRPr="007A5FE6">
        <w:rPr>
          <w:bCs/>
          <w:color w:val="000000" w:themeColor="text1"/>
        </w:rPr>
        <w:t>проверу</w:t>
      </w:r>
      <w:proofErr w:type="spellEnd"/>
      <w:r w:rsidRPr="007A5FE6">
        <w:rPr>
          <w:bCs/>
          <w:color w:val="000000" w:themeColor="text1"/>
        </w:rPr>
        <w:t xml:space="preserve"> </w:t>
      </w:r>
      <w:proofErr w:type="spellStart"/>
      <w:r w:rsidRPr="007A5FE6">
        <w:rPr>
          <w:bCs/>
          <w:color w:val="000000" w:themeColor="text1"/>
        </w:rPr>
        <w:t>знања</w:t>
      </w:r>
      <w:proofErr w:type="spellEnd"/>
      <w:r w:rsidRPr="007A5FE6">
        <w:rPr>
          <w:bCs/>
          <w:color w:val="000000" w:themeColor="text1"/>
        </w:rPr>
        <w:t xml:space="preserve"> </w:t>
      </w:r>
      <w:proofErr w:type="spellStart"/>
      <w:r w:rsidRPr="007A5FE6">
        <w:rPr>
          <w:bCs/>
          <w:color w:val="000000" w:themeColor="text1"/>
        </w:rPr>
        <w:t>ученика</w:t>
      </w:r>
      <w:proofErr w:type="spellEnd"/>
      <w:r w:rsidRPr="007A5FE6">
        <w:rPr>
          <w:bCs/>
          <w:color w:val="000000" w:themeColor="text1"/>
        </w:rPr>
        <w:t xml:space="preserve">, </w:t>
      </w:r>
      <w:proofErr w:type="spellStart"/>
      <w:r w:rsidRPr="007A5FE6">
        <w:rPr>
          <w:bCs/>
          <w:color w:val="000000" w:themeColor="text1"/>
        </w:rPr>
        <w:t>преглед</w:t>
      </w:r>
      <w:proofErr w:type="spellEnd"/>
      <w:r w:rsidRPr="007A5FE6">
        <w:rPr>
          <w:bCs/>
          <w:color w:val="000000" w:themeColor="text1"/>
        </w:rPr>
        <w:t xml:space="preserve"> и </w:t>
      </w:r>
      <w:proofErr w:type="spellStart"/>
      <w:r w:rsidRPr="007A5FE6">
        <w:rPr>
          <w:bCs/>
          <w:color w:val="000000" w:themeColor="text1"/>
        </w:rPr>
        <w:t>поновно</w:t>
      </w:r>
      <w:proofErr w:type="spellEnd"/>
      <w:r w:rsidRPr="007A5FE6">
        <w:rPr>
          <w:bCs/>
          <w:color w:val="000000" w:themeColor="text1"/>
        </w:rPr>
        <w:t xml:space="preserve"> </w:t>
      </w:r>
      <w:proofErr w:type="spellStart"/>
      <w:r w:rsidRPr="007A5FE6">
        <w:rPr>
          <w:bCs/>
          <w:color w:val="000000" w:themeColor="text1"/>
        </w:rPr>
        <w:t>оцењивање</w:t>
      </w:r>
      <w:proofErr w:type="spellEnd"/>
      <w:r w:rsidRPr="007A5FE6">
        <w:rPr>
          <w:bCs/>
          <w:color w:val="000000" w:themeColor="text1"/>
        </w:rPr>
        <w:t xml:space="preserve"> </w:t>
      </w:r>
      <w:proofErr w:type="spellStart"/>
      <w:r w:rsidRPr="007A5FE6">
        <w:rPr>
          <w:bCs/>
          <w:color w:val="000000" w:themeColor="text1"/>
        </w:rPr>
        <w:t>писменог</w:t>
      </w:r>
      <w:proofErr w:type="spellEnd"/>
      <w:r w:rsidRPr="007A5FE6">
        <w:rPr>
          <w:bCs/>
          <w:color w:val="000000" w:themeColor="text1"/>
        </w:rPr>
        <w:t xml:space="preserve"> </w:t>
      </w:r>
      <w:proofErr w:type="spellStart"/>
      <w:r w:rsidRPr="007A5FE6">
        <w:rPr>
          <w:bCs/>
          <w:color w:val="000000" w:themeColor="text1"/>
        </w:rPr>
        <w:t>или</w:t>
      </w:r>
      <w:proofErr w:type="spellEnd"/>
      <w:r w:rsidRPr="007A5FE6">
        <w:rPr>
          <w:bCs/>
          <w:color w:val="000000" w:themeColor="text1"/>
        </w:rPr>
        <w:t xml:space="preserve"> </w:t>
      </w:r>
      <w:proofErr w:type="spellStart"/>
      <w:r w:rsidRPr="007A5FE6">
        <w:rPr>
          <w:bCs/>
          <w:color w:val="000000" w:themeColor="text1"/>
        </w:rPr>
        <w:t>другог</w:t>
      </w:r>
      <w:proofErr w:type="spellEnd"/>
      <w:r w:rsidRPr="007A5FE6">
        <w:rPr>
          <w:bCs/>
          <w:color w:val="000000" w:themeColor="text1"/>
        </w:rPr>
        <w:t xml:space="preserve"> </w:t>
      </w:r>
      <w:proofErr w:type="spellStart"/>
      <w:r w:rsidRPr="007A5FE6">
        <w:rPr>
          <w:bCs/>
          <w:color w:val="000000" w:themeColor="text1"/>
        </w:rPr>
        <w:t>рада</w:t>
      </w:r>
      <w:proofErr w:type="spellEnd"/>
      <w:r w:rsidRPr="007A5FE6">
        <w:rPr>
          <w:bCs/>
          <w:color w:val="000000" w:themeColor="text1"/>
        </w:rPr>
        <w:t xml:space="preserve"> </w:t>
      </w:r>
      <w:proofErr w:type="spellStart"/>
      <w:r w:rsidRPr="007A5FE6">
        <w:rPr>
          <w:bCs/>
          <w:color w:val="000000" w:themeColor="text1"/>
        </w:rPr>
        <w:t>ученика</w:t>
      </w:r>
      <w:proofErr w:type="spellEnd"/>
      <w:r w:rsidRPr="007A5FE6">
        <w:rPr>
          <w:bCs/>
          <w:color w:val="000000" w:themeColor="text1"/>
        </w:rPr>
        <w:t xml:space="preserve">. </w:t>
      </w:r>
      <w:proofErr w:type="spellStart"/>
      <w:r w:rsidRPr="007A5FE6">
        <w:rPr>
          <w:bCs/>
          <w:color w:val="000000" w:themeColor="text1"/>
        </w:rPr>
        <w:t>Комисија</w:t>
      </w:r>
      <w:proofErr w:type="spellEnd"/>
      <w:r w:rsidRPr="007A5FE6">
        <w:rPr>
          <w:bCs/>
          <w:color w:val="000000" w:themeColor="text1"/>
        </w:rPr>
        <w:t xml:space="preserve"> </w:t>
      </w:r>
      <w:proofErr w:type="spellStart"/>
      <w:r w:rsidRPr="007A5FE6">
        <w:rPr>
          <w:bCs/>
          <w:color w:val="000000" w:themeColor="text1"/>
        </w:rPr>
        <w:t>има</w:t>
      </w:r>
      <w:proofErr w:type="spellEnd"/>
      <w:r w:rsidRPr="007A5FE6">
        <w:rPr>
          <w:bCs/>
          <w:color w:val="000000" w:themeColor="text1"/>
        </w:rPr>
        <w:t xml:space="preserve"> </w:t>
      </w:r>
      <w:proofErr w:type="spellStart"/>
      <w:r w:rsidRPr="007A5FE6">
        <w:rPr>
          <w:bCs/>
          <w:color w:val="000000" w:themeColor="text1"/>
        </w:rPr>
        <w:t>три</w:t>
      </w:r>
      <w:proofErr w:type="spellEnd"/>
      <w:r w:rsidRPr="007A5FE6">
        <w:rPr>
          <w:bCs/>
          <w:color w:val="000000" w:themeColor="text1"/>
        </w:rPr>
        <w:t xml:space="preserve"> </w:t>
      </w:r>
      <w:proofErr w:type="spellStart"/>
      <w:r w:rsidRPr="007A5FE6">
        <w:rPr>
          <w:bCs/>
          <w:color w:val="000000" w:themeColor="text1"/>
        </w:rPr>
        <w:t>члана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којих</w:t>
      </w:r>
      <w:proofErr w:type="spellEnd"/>
      <w:r w:rsidRPr="007A5FE6">
        <w:rPr>
          <w:bCs/>
          <w:color w:val="000000" w:themeColor="text1"/>
        </w:rPr>
        <w:t xml:space="preserve"> </w:t>
      </w:r>
      <w:proofErr w:type="spellStart"/>
      <w:r w:rsidRPr="007A5FE6">
        <w:rPr>
          <w:bCs/>
          <w:color w:val="000000" w:themeColor="text1"/>
        </w:rPr>
        <w:t>су</w:t>
      </w:r>
      <w:proofErr w:type="spellEnd"/>
      <w:r w:rsidRPr="007A5FE6">
        <w:rPr>
          <w:bCs/>
          <w:color w:val="000000" w:themeColor="text1"/>
        </w:rPr>
        <w:t xml:space="preserve"> </w:t>
      </w:r>
      <w:proofErr w:type="spellStart"/>
      <w:r w:rsidRPr="007A5FE6">
        <w:rPr>
          <w:bCs/>
          <w:color w:val="000000" w:themeColor="text1"/>
        </w:rPr>
        <w:t>два</w:t>
      </w:r>
      <w:proofErr w:type="spellEnd"/>
      <w:r w:rsidRPr="007A5FE6">
        <w:rPr>
          <w:bCs/>
          <w:color w:val="000000" w:themeColor="text1"/>
        </w:rPr>
        <w:t xml:space="preserve"> </w:t>
      </w:r>
      <w:proofErr w:type="spellStart"/>
      <w:r w:rsidRPr="007A5FE6">
        <w:rPr>
          <w:bCs/>
          <w:color w:val="000000" w:themeColor="text1"/>
        </w:rPr>
        <w:t>стручна</w:t>
      </w:r>
      <w:proofErr w:type="spellEnd"/>
      <w:r w:rsidRPr="007A5FE6">
        <w:rPr>
          <w:bCs/>
          <w:color w:val="000000" w:themeColor="text1"/>
        </w:rPr>
        <w:t xml:space="preserve"> </w:t>
      </w:r>
      <w:proofErr w:type="spellStart"/>
      <w:r w:rsidRPr="007A5FE6">
        <w:rPr>
          <w:bCs/>
          <w:color w:val="000000" w:themeColor="text1"/>
        </w:rPr>
        <w:t>за</w:t>
      </w:r>
      <w:proofErr w:type="spellEnd"/>
      <w:r w:rsidRPr="007A5FE6">
        <w:rPr>
          <w:bCs/>
          <w:color w:val="000000" w:themeColor="text1"/>
        </w:rPr>
        <w:t xml:space="preserve"> </w:t>
      </w:r>
      <w:proofErr w:type="spellStart"/>
      <w:r w:rsidRPr="007A5FE6">
        <w:rPr>
          <w:bCs/>
          <w:color w:val="000000" w:themeColor="text1"/>
        </w:rPr>
        <w:t>предмет</w:t>
      </w:r>
      <w:proofErr w:type="spellEnd"/>
      <w:r w:rsidRPr="007A5FE6">
        <w:rPr>
          <w:bCs/>
          <w:color w:val="000000" w:themeColor="text1"/>
        </w:rPr>
        <w:t xml:space="preserve">, </w:t>
      </w:r>
      <w:proofErr w:type="spellStart"/>
      <w:r w:rsidRPr="007A5FE6">
        <w:rPr>
          <w:bCs/>
          <w:color w:val="000000" w:themeColor="text1"/>
        </w:rPr>
        <w:t>односно</w:t>
      </w:r>
      <w:proofErr w:type="spellEnd"/>
      <w:r w:rsidRPr="007A5FE6">
        <w:rPr>
          <w:bCs/>
          <w:color w:val="000000" w:themeColor="text1"/>
        </w:rPr>
        <w:t xml:space="preserve"> </w:t>
      </w:r>
      <w:proofErr w:type="spellStart"/>
      <w:r w:rsidRPr="007A5FE6">
        <w:rPr>
          <w:bCs/>
          <w:color w:val="000000" w:themeColor="text1"/>
        </w:rPr>
        <w:t>област</w:t>
      </w:r>
      <w:proofErr w:type="spellEnd"/>
      <w:r w:rsidRPr="007A5FE6">
        <w:rPr>
          <w:bCs/>
          <w:color w:val="000000" w:themeColor="text1"/>
        </w:rPr>
        <w:t xml:space="preserve"> </w:t>
      </w:r>
      <w:proofErr w:type="gramStart"/>
      <w:r w:rsidRPr="007A5FE6">
        <w:rPr>
          <w:bCs/>
          <w:color w:val="000000" w:themeColor="text1"/>
        </w:rPr>
        <w:t>предмета.</w:t>
      </w:r>
      <w:r w:rsidRPr="007A5FE6">
        <w:rPr>
          <w:rFonts w:ascii="Calibri"/>
          <w:bCs/>
          <w:color w:val="000000" w:themeColor="text1"/>
          <w:vertAlign w:val="superscript"/>
        </w:rPr>
        <w:t>*</w:t>
      </w:r>
      <w:proofErr w:type="gramEnd"/>
    </w:p>
    <w:p w14:paraId="55065728" w14:textId="77777777" w:rsidR="002D76C2" w:rsidRPr="007A5FE6" w:rsidRDefault="002D76C2" w:rsidP="002D76C2">
      <w:pPr>
        <w:spacing w:after="150"/>
        <w:rPr>
          <w:bCs/>
          <w:color w:val="000000" w:themeColor="text1"/>
        </w:rPr>
      </w:pPr>
      <w:proofErr w:type="spellStart"/>
      <w:r w:rsidRPr="007A5FE6">
        <w:rPr>
          <w:bCs/>
          <w:color w:val="000000" w:themeColor="text1"/>
        </w:rPr>
        <w:t>Уколико</w:t>
      </w:r>
      <w:proofErr w:type="spellEnd"/>
      <w:r w:rsidRPr="007A5FE6">
        <w:rPr>
          <w:bCs/>
          <w:color w:val="000000" w:themeColor="text1"/>
        </w:rPr>
        <w:t xml:space="preserve"> </w:t>
      </w:r>
      <w:proofErr w:type="spellStart"/>
      <w:r w:rsidRPr="007A5FE6">
        <w:rPr>
          <w:bCs/>
          <w:color w:val="000000" w:themeColor="text1"/>
        </w:rPr>
        <w:t>се</w:t>
      </w:r>
      <w:proofErr w:type="spellEnd"/>
      <w:r w:rsidRPr="007A5FE6">
        <w:rPr>
          <w:bCs/>
          <w:color w:val="000000" w:themeColor="text1"/>
        </w:rPr>
        <w:t xml:space="preserve"> </w:t>
      </w:r>
      <w:proofErr w:type="spellStart"/>
      <w:r w:rsidRPr="007A5FE6">
        <w:rPr>
          <w:bCs/>
          <w:color w:val="000000" w:themeColor="text1"/>
        </w:rPr>
        <w:t>утврди</w:t>
      </w:r>
      <w:proofErr w:type="spellEnd"/>
      <w:r w:rsidRPr="007A5FE6">
        <w:rPr>
          <w:bCs/>
          <w:color w:val="000000" w:themeColor="text1"/>
        </w:rPr>
        <w:t xml:space="preserve">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закључна</w:t>
      </w:r>
      <w:proofErr w:type="spellEnd"/>
      <w:r w:rsidRPr="007A5FE6">
        <w:rPr>
          <w:bCs/>
          <w:color w:val="000000" w:themeColor="text1"/>
        </w:rPr>
        <w:t xml:space="preserve"> </w:t>
      </w:r>
      <w:proofErr w:type="spellStart"/>
      <w:r w:rsidRPr="007A5FE6">
        <w:rPr>
          <w:bCs/>
          <w:color w:val="000000" w:themeColor="text1"/>
        </w:rPr>
        <w:t>оцена</w:t>
      </w:r>
      <w:proofErr w:type="spellEnd"/>
      <w:r w:rsidRPr="007A5FE6">
        <w:rPr>
          <w:bCs/>
          <w:color w:val="000000" w:themeColor="text1"/>
        </w:rPr>
        <w:t xml:space="preserve"> </w:t>
      </w:r>
      <w:proofErr w:type="spellStart"/>
      <w:r w:rsidRPr="007A5FE6">
        <w:rPr>
          <w:bCs/>
          <w:color w:val="000000" w:themeColor="text1"/>
        </w:rPr>
        <w:t>није</w:t>
      </w:r>
      <w:proofErr w:type="spellEnd"/>
      <w:r w:rsidRPr="007A5FE6">
        <w:rPr>
          <w:bCs/>
          <w:color w:val="000000" w:themeColor="text1"/>
        </w:rPr>
        <w:t xml:space="preserve"> </w:t>
      </w:r>
      <w:proofErr w:type="spellStart"/>
      <w:r w:rsidRPr="007A5FE6">
        <w:rPr>
          <w:bCs/>
          <w:color w:val="000000" w:themeColor="text1"/>
        </w:rPr>
        <w:t>изведена</w:t>
      </w:r>
      <w:proofErr w:type="spellEnd"/>
      <w:r w:rsidRPr="007A5FE6">
        <w:rPr>
          <w:bCs/>
          <w:color w:val="000000" w:themeColor="text1"/>
        </w:rPr>
        <w:t xml:space="preserve"> у </w:t>
      </w:r>
      <w:proofErr w:type="spellStart"/>
      <w:r w:rsidRPr="007A5FE6">
        <w:rPr>
          <w:bCs/>
          <w:color w:val="000000" w:themeColor="text1"/>
        </w:rPr>
        <w:t>складу</w:t>
      </w:r>
      <w:proofErr w:type="spellEnd"/>
      <w:r w:rsidRPr="007A5FE6">
        <w:rPr>
          <w:bCs/>
          <w:color w:val="000000" w:themeColor="text1"/>
        </w:rPr>
        <w:t xml:space="preserve"> </w:t>
      </w:r>
      <w:proofErr w:type="spellStart"/>
      <w:r w:rsidRPr="007A5FE6">
        <w:rPr>
          <w:bCs/>
          <w:color w:val="000000" w:themeColor="text1"/>
        </w:rPr>
        <w:t>са</w:t>
      </w:r>
      <w:proofErr w:type="spellEnd"/>
      <w:r w:rsidRPr="007A5FE6">
        <w:rPr>
          <w:bCs/>
          <w:color w:val="000000" w:themeColor="text1"/>
        </w:rPr>
        <w:t xml:space="preserve"> </w:t>
      </w:r>
      <w:proofErr w:type="spellStart"/>
      <w:r w:rsidRPr="007A5FE6">
        <w:rPr>
          <w:bCs/>
          <w:color w:val="000000" w:themeColor="text1"/>
        </w:rPr>
        <w:t>прописима</w:t>
      </w:r>
      <w:proofErr w:type="spellEnd"/>
      <w:r w:rsidRPr="007A5FE6">
        <w:rPr>
          <w:bCs/>
          <w:color w:val="000000" w:themeColor="text1"/>
        </w:rPr>
        <w:t xml:space="preserve">, </w:t>
      </w:r>
      <w:proofErr w:type="spellStart"/>
      <w:r w:rsidRPr="007A5FE6">
        <w:rPr>
          <w:bCs/>
          <w:color w:val="000000" w:themeColor="text1"/>
        </w:rPr>
        <w:t>директор</w:t>
      </w:r>
      <w:proofErr w:type="spellEnd"/>
      <w:r w:rsidRPr="007A5FE6">
        <w:rPr>
          <w:bCs/>
          <w:color w:val="000000" w:themeColor="text1"/>
        </w:rPr>
        <w:t xml:space="preserve"> </w:t>
      </w:r>
      <w:proofErr w:type="spellStart"/>
      <w:r w:rsidRPr="007A5FE6">
        <w:rPr>
          <w:bCs/>
          <w:color w:val="000000" w:themeColor="text1"/>
        </w:rPr>
        <w:t>поништава</w:t>
      </w:r>
      <w:proofErr w:type="spellEnd"/>
      <w:r w:rsidRPr="007A5FE6">
        <w:rPr>
          <w:bCs/>
          <w:color w:val="000000" w:themeColor="text1"/>
        </w:rPr>
        <w:t xml:space="preserve"> и </w:t>
      </w:r>
      <w:proofErr w:type="spellStart"/>
      <w:r w:rsidRPr="007A5FE6">
        <w:rPr>
          <w:bCs/>
          <w:color w:val="000000" w:themeColor="text1"/>
        </w:rPr>
        <w:t>враћа</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одељењском</w:t>
      </w:r>
      <w:proofErr w:type="spellEnd"/>
      <w:r w:rsidRPr="007A5FE6">
        <w:rPr>
          <w:bCs/>
          <w:color w:val="000000" w:themeColor="text1"/>
        </w:rPr>
        <w:t xml:space="preserve"> </w:t>
      </w:r>
      <w:proofErr w:type="spellStart"/>
      <w:r w:rsidRPr="007A5FE6">
        <w:rPr>
          <w:bCs/>
          <w:color w:val="000000" w:themeColor="text1"/>
        </w:rPr>
        <w:t>већу</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разматрање</w:t>
      </w:r>
      <w:proofErr w:type="spellEnd"/>
      <w:r w:rsidRPr="007A5FE6">
        <w:rPr>
          <w:bCs/>
          <w:color w:val="000000" w:themeColor="text1"/>
        </w:rPr>
        <w:t xml:space="preserve"> и </w:t>
      </w:r>
      <w:proofErr w:type="gramStart"/>
      <w:r w:rsidRPr="007A5FE6">
        <w:rPr>
          <w:bCs/>
          <w:color w:val="000000" w:themeColor="text1"/>
        </w:rPr>
        <w:t>закључивање.</w:t>
      </w:r>
      <w:r w:rsidRPr="007A5FE6">
        <w:rPr>
          <w:rFonts w:ascii="Calibri"/>
          <w:bCs/>
          <w:color w:val="000000" w:themeColor="text1"/>
          <w:vertAlign w:val="superscript"/>
        </w:rPr>
        <w:t>*</w:t>
      </w:r>
      <w:proofErr w:type="gramEnd"/>
    </w:p>
    <w:p w14:paraId="6F4A8893" w14:textId="77777777" w:rsidR="002D76C2" w:rsidRPr="007A5FE6" w:rsidRDefault="002D76C2" w:rsidP="002D76C2">
      <w:pPr>
        <w:spacing w:after="150"/>
        <w:rPr>
          <w:bCs/>
          <w:color w:val="000000" w:themeColor="text1"/>
        </w:rPr>
      </w:pPr>
      <w:proofErr w:type="spellStart"/>
      <w:r w:rsidRPr="007A5FE6">
        <w:rPr>
          <w:bCs/>
          <w:color w:val="000000" w:themeColor="text1"/>
        </w:rPr>
        <w:t>Ако</w:t>
      </w:r>
      <w:proofErr w:type="spellEnd"/>
      <w:r w:rsidRPr="007A5FE6">
        <w:rPr>
          <w:bCs/>
          <w:color w:val="000000" w:themeColor="text1"/>
        </w:rPr>
        <w:t xml:space="preserve"> </w:t>
      </w:r>
      <w:proofErr w:type="spellStart"/>
      <w:r w:rsidRPr="007A5FE6">
        <w:rPr>
          <w:bCs/>
          <w:color w:val="000000" w:themeColor="text1"/>
        </w:rPr>
        <w:t>директор</w:t>
      </w:r>
      <w:proofErr w:type="spellEnd"/>
      <w:r w:rsidRPr="007A5FE6">
        <w:rPr>
          <w:bCs/>
          <w:color w:val="000000" w:themeColor="text1"/>
        </w:rPr>
        <w:t xml:space="preserve"> и </w:t>
      </w:r>
      <w:proofErr w:type="spellStart"/>
      <w:r w:rsidRPr="007A5FE6">
        <w:rPr>
          <w:bCs/>
          <w:color w:val="000000" w:themeColor="text1"/>
        </w:rPr>
        <w:t>након</w:t>
      </w:r>
      <w:proofErr w:type="spellEnd"/>
      <w:r w:rsidRPr="007A5FE6">
        <w:rPr>
          <w:bCs/>
          <w:color w:val="000000" w:themeColor="text1"/>
        </w:rPr>
        <w:t xml:space="preserve"> </w:t>
      </w:r>
      <w:proofErr w:type="spellStart"/>
      <w:r w:rsidRPr="007A5FE6">
        <w:rPr>
          <w:bCs/>
          <w:color w:val="000000" w:themeColor="text1"/>
        </w:rPr>
        <w:t>поновног</w:t>
      </w:r>
      <w:proofErr w:type="spellEnd"/>
      <w:r w:rsidRPr="007A5FE6">
        <w:rPr>
          <w:bCs/>
          <w:color w:val="000000" w:themeColor="text1"/>
        </w:rPr>
        <w:t xml:space="preserve"> </w:t>
      </w:r>
      <w:proofErr w:type="spellStart"/>
      <w:r w:rsidRPr="007A5FE6">
        <w:rPr>
          <w:bCs/>
          <w:color w:val="000000" w:themeColor="text1"/>
        </w:rPr>
        <w:t>разматрања</w:t>
      </w:r>
      <w:proofErr w:type="spellEnd"/>
      <w:r w:rsidRPr="007A5FE6">
        <w:rPr>
          <w:bCs/>
          <w:color w:val="000000" w:themeColor="text1"/>
        </w:rPr>
        <w:t xml:space="preserve"> и </w:t>
      </w:r>
      <w:proofErr w:type="spellStart"/>
      <w:r w:rsidRPr="007A5FE6">
        <w:rPr>
          <w:bCs/>
          <w:color w:val="000000" w:themeColor="text1"/>
        </w:rPr>
        <w:t>закључивања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стране</w:t>
      </w:r>
      <w:proofErr w:type="spellEnd"/>
      <w:r w:rsidRPr="007A5FE6">
        <w:rPr>
          <w:bCs/>
          <w:color w:val="000000" w:themeColor="text1"/>
        </w:rPr>
        <w:t xml:space="preserve"> </w:t>
      </w:r>
      <w:proofErr w:type="spellStart"/>
      <w:r w:rsidRPr="007A5FE6">
        <w:rPr>
          <w:bCs/>
          <w:color w:val="000000" w:themeColor="text1"/>
        </w:rPr>
        <w:t>одељењског</w:t>
      </w:r>
      <w:proofErr w:type="spellEnd"/>
      <w:r w:rsidRPr="007A5FE6">
        <w:rPr>
          <w:bCs/>
          <w:color w:val="000000" w:themeColor="text1"/>
        </w:rPr>
        <w:t xml:space="preserve"> </w:t>
      </w:r>
      <w:proofErr w:type="spellStart"/>
      <w:r w:rsidRPr="007A5FE6">
        <w:rPr>
          <w:bCs/>
          <w:color w:val="000000" w:themeColor="text1"/>
        </w:rPr>
        <w:t>већа</w:t>
      </w:r>
      <w:proofErr w:type="spellEnd"/>
      <w:r w:rsidRPr="007A5FE6">
        <w:rPr>
          <w:bCs/>
          <w:color w:val="000000" w:themeColor="text1"/>
        </w:rPr>
        <w:t xml:space="preserve"> </w:t>
      </w:r>
      <w:proofErr w:type="spellStart"/>
      <w:r w:rsidRPr="007A5FE6">
        <w:rPr>
          <w:bCs/>
          <w:color w:val="000000" w:themeColor="text1"/>
        </w:rPr>
        <w:t>прописаног</w:t>
      </w:r>
      <w:proofErr w:type="spellEnd"/>
      <w:r w:rsidRPr="007A5FE6">
        <w:rPr>
          <w:bCs/>
          <w:color w:val="000000" w:themeColor="text1"/>
        </w:rPr>
        <w:t xml:space="preserve"> </w:t>
      </w:r>
      <w:proofErr w:type="spellStart"/>
      <w:r w:rsidRPr="007A5FE6">
        <w:rPr>
          <w:bCs/>
          <w:color w:val="000000" w:themeColor="text1"/>
        </w:rPr>
        <w:t>ставом</w:t>
      </w:r>
      <w:proofErr w:type="spellEnd"/>
      <w:r w:rsidRPr="007A5FE6">
        <w:rPr>
          <w:bCs/>
          <w:color w:val="000000" w:themeColor="text1"/>
        </w:rPr>
        <w:t xml:space="preserve"> 8.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члана</w:t>
      </w:r>
      <w:proofErr w:type="spellEnd"/>
      <w:r w:rsidRPr="007A5FE6">
        <w:rPr>
          <w:bCs/>
          <w:color w:val="000000" w:themeColor="text1"/>
        </w:rPr>
        <w:t xml:space="preserve">, </w:t>
      </w:r>
      <w:proofErr w:type="spellStart"/>
      <w:r w:rsidRPr="007A5FE6">
        <w:rPr>
          <w:bCs/>
          <w:color w:val="000000" w:themeColor="text1"/>
        </w:rPr>
        <w:t>утврди</w:t>
      </w:r>
      <w:proofErr w:type="spellEnd"/>
      <w:r w:rsidRPr="007A5FE6">
        <w:rPr>
          <w:bCs/>
          <w:color w:val="000000" w:themeColor="text1"/>
        </w:rPr>
        <w:t xml:space="preserve">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закључна</w:t>
      </w:r>
      <w:proofErr w:type="spellEnd"/>
      <w:r w:rsidRPr="007A5FE6">
        <w:rPr>
          <w:bCs/>
          <w:color w:val="000000" w:themeColor="text1"/>
        </w:rPr>
        <w:t xml:space="preserve"> </w:t>
      </w:r>
      <w:proofErr w:type="spellStart"/>
      <w:r w:rsidRPr="007A5FE6">
        <w:rPr>
          <w:bCs/>
          <w:color w:val="000000" w:themeColor="text1"/>
        </w:rPr>
        <w:t>оцена</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обавезног</w:t>
      </w:r>
      <w:proofErr w:type="spellEnd"/>
      <w:r w:rsidRPr="007A5FE6">
        <w:rPr>
          <w:bCs/>
          <w:color w:val="000000" w:themeColor="text1"/>
        </w:rPr>
        <w:t xml:space="preserve"> </w:t>
      </w:r>
      <w:proofErr w:type="spellStart"/>
      <w:r w:rsidRPr="007A5FE6">
        <w:rPr>
          <w:bCs/>
          <w:color w:val="000000" w:themeColor="text1"/>
        </w:rPr>
        <w:t>предмета</w:t>
      </w:r>
      <w:proofErr w:type="spellEnd"/>
      <w:r w:rsidRPr="007A5FE6">
        <w:rPr>
          <w:bCs/>
          <w:color w:val="000000" w:themeColor="text1"/>
        </w:rPr>
        <w:t xml:space="preserve">, </w:t>
      </w:r>
      <w:proofErr w:type="spellStart"/>
      <w:r w:rsidRPr="007A5FE6">
        <w:rPr>
          <w:bCs/>
          <w:color w:val="000000" w:themeColor="text1"/>
        </w:rPr>
        <w:t>изборног</w:t>
      </w:r>
      <w:proofErr w:type="spellEnd"/>
      <w:r w:rsidRPr="007A5FE6">
        <w:rPr>
          <w:bCs/>
          <w:color w:val="000000" w:themeColor="text1"/>
        </w:rPr>
        <w:t xml:space="preserve"> </w:t>
      </w:r>
      <w:proofErr w:type="spellStart"/>
      <w:r w:rsidR="007A560D" w:rsidRPr="007A5FE6">
        <w:rPr>
          <w:bCs/>
          <w:color w:val="000000" w:themeColor="text1"/>
        </w:rPr>
        <w:t>предмета</w:t>
      </w:r>
      <w:proofErr w:type="spellEnd"/>
      <w:r w:rsidR="007A560D" w:rsidRPr="007A5FE6">
        <w:rPr>
          <w:bCs/>
          <w:color w:val="000000" w:themeColor="text1"/>
        </w:rPr>
        <w:t xml:space="preserve"> </w:t>
      </w:r>
      <w:r w:rsidRPr="007A5FE6">
        <w:rPr>
          <w:bCs/>
          <w:color w:val="000000" w:themeColor="text1"/>
        </w:rPr>
        <w:t xml:space="preserve">и </w:t>
      </w:r>
      <w:proofErr w:type="spellStart"/>
      <w:r w:rsidRPr="007A5FE6">
        <w:rPr>
          <w:bCs/>
          <w:color w:val="000000" w:themeColor="text1"/>
        </w:rPr>
        <w:t>активности</w:t>
      </w:r>
      <w:proofErr w:type="spellEnd"/>
      <w:r w:rsidRPr="007A5FE6">
        <w:rPr>
          <w:bCs/>
          <w:color w:val="000000" w:themeColor="text1"/>
        </w:rPr>
        <w:t xml:space="preserve"> </w:t>
      </w:r>
      <w:proofErr w:type="spellStart"/>
      <w:r w:rsidRPr="007A5FE6">
        <w:rPr>
          <w:bCs/>
          <w:color w:val="000000" w:themeColor="text1"/>
        </w:rPr>
        <w:t>није</w:t>
      </w:r>
      <w:proofErr w:type="spellEnd"/>
      <w:r w:rsidRPr="007A5FE6">
        <w:rPr>
          <w:bCs/>
          <w:color w:val="000000" w:themeColor="text1"/>
        </w:rPr>
        <w:t xml:space="preserve"> </w:t>
      </w:r>
      <w:proofErr w:type="spellStart"/>
      <w:r w:rsidRPr="007A5FE6">
        <w:rPr>
          <w:bCs/>
          <w:color w:val="000000" w:themeColor="text1"/>
        </w:rPr>
        <w:t>изведена</w:t>
      </w:r>
      <w:proofErr w:type="spellEnd"/>
      <w:r w:rsidRPr="007A5FE6">
        <w:rPr>
          <w:bCs/>
          <w:color w:val="000000" w:themeColor="text1"/>
        </w:rPr>
        <w:t xml:space="preserve"> у </w:t>
      </w:r>
      <w:proofErr w:type="spellStart"/>
      <w:r w:rsidRPr="007A5FE6">
        <w:rPr>
          <w:bCs/>
          <w:color w:val="000000" w:themeColor="text1"/>
        </w:rPr>
        <w:t>складу</w:t>
      </w:r>
      <w:proofErr w:type="spellEnd"/>
      <w:r w:rsidRPr="007A5FE6">
        <w:rPr>
          <w:bCs/>
          <w:color w:val="000000" w:themeColor="text1"/>
        </w:rPr>
        <w:t xml:space="preserve"> </w:t>
      </w:r>
      <w:proofErr w:type="spellStart"/>
      <w:r w:rsidRPr="007A5FE6">
        <w:rPr>
          <w:bCs/>
          <w:color w:val="000000" w:themeColor="text1"/>
        </w:rPr>
        <w:t>са</w:t>
      </w:r>
      <w:proofErr w:type="spellEnd"/>
      <w:r w:rsidRPr="007A5FE6">
        <w:rPr>
          <w:bCs/>
          <w:color w:val="000000" w:themeColor="text1"/>
        </w:rPr>
        <w:t xml:space="preserve"> </w:t>
      </w:r>
      <w:proofErr w:type="spellStart"/>
      <w:r w:rsidRPr="007A5FE6">
        <w:rPr>
          <w:bCs/>
          <w:color w:val="000000" w:themeColor="text1"/>
        </w:rPr>
        <w:t>прописима</w:t>
      </w:r>
      <w:proofErr w:type="spellEnd"/>
      <w:r w:rsidRPr="007A5FE6">
        <w:rPr>
          <w:bCs/>
          <w:color w:val="000000" w:themeColor="text1"/>
        </w:rPr>
        <w:t xml:space="preserve"> </w:t>
      </w:r>
      <w:proofErr w:type="spellStart"/>
      <w:r w:rsidRPr="007A5FE6">
        <w:rPr>
          <w:bCs/>
          <w:color w:val="000000" w:themeColor="text1"/>
        </w:rPr>
        <w:t>или</w:t>
      </w:r>
      <w:proofErr w:type="spellEnd"/>
      <w:r w:rsidRPr="007A5FE6">
        <w:rPr>
          <w:bCs/>
          <w:color w:val="000000" w:themeColor="text1"/>
        </w:rPr>
        <w:t xml:space="preserve"> </w:t>
      </w:r>
      <w:proofErr w:type="spellStart"/>
      <w:r w:rsidRPr="007A5FE6">
        <w:rPr>
          <w:bCs/>
          <w:color w:val="000000" w:themeColor="text1"/>
        </w:rPr>
        <w:t>је</w:t>
      </w:r>
      <w:proofErr w:type="spellEnd"/>
      <w:r w:rsidRPr="007A5FE6">
        <w:rPr>
          <w:bCs/>
          <w:color w:val="000000" w:themeColor="text1"/>
        </w:rPr>
        <w:t xml:space="preserve"> </w:t>
      </w:r>
      <w:proofErr w:type="spellStart"/>
      <w:r w:rsidRPr="007A5FE6">
        <w:rPr>
          <w:bCs/>
          <w:color w:val="000000" w:themeColor="text1"/>
        </w:rPr>
        <w:t>приговор</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других</w:t>
      </w:r>
      <w:proofErr w:type="spellEnd"/>
      <w:r w:rsidRPr="007A5FE6">
        <w:rPr>
          <w:bCs/>
          <w:color w:val="000000" w:themeColor="text1"/>
        </w:rPr>
        <w:t xml:space="preserve"> </w:t>
      </w:r>
      <w:proofErr w:type="spellStart"/>
      <w:r w:rsidRPr="007A5FE6">
        <w:rPr>
          <w:bCs/>
          <w:color w:val="000000" w:themeColor="text1"/>
        </w:rPr>
        <w:t>разлога</w:t>
      </w:r>
      <w:proofErr w:type="spellEnd"/>
      <w:r w:rsidRPr="007A5FE6">
        <w:rPr>
          <w:bCs/>
          <w:color w:val="000000" w:themeColor="text1"/>
        </w:rPr>
        <w:t xml:space="preserve"> </w:t>
      </w:r>
      <w:proofErr w:type="spellStart"/>
      <w:r w:rsidRPr="007A5FE6">
        <w:rPr>
          <w:bCs/>
          <w:color w:val="000000" w:themeColor="text1"/>
        </w:rPr>
        <w:t>основан</w:t>
      </w:r>
      <w:proofErr w:type="spellEnd"/>
      <w:r w:rsidRPr="007A5FE6">
        <w:rPr>
          <w:bCs/>
          <w:color w:val="000000" w:themeColor="text1"/>
        </w:rPr>
        <w:t xml:space="preserve">, </w:t>
      </w:r>
      <w:proofErr w:type="spellStart"/>
      <w:r w:rsidRPr="007A5FE6">
        <w:rPr>
          <w:bCs/>
          <w:color w:val="000000" w:themeColor="text1"/>
        </w:rPr>
        <w:t>решењем</w:t>
      </w:r>
      <w:proofErr w:type="spellEnd"/>
      <w:r w:rsidRPr="007A5FE6">
        <w:rPr>
          <w:bCs/>
          <w:color w:val="000000" w:themeColor="text1"/>
        </w:rPr>
        <w:t xml:space="preserve"> </w:t>
      </w:r>
      <w:proofErr w:type="spellStart"/>
      <w:r w:rsidRPr="007A5FE6">
        <w:rPr>
          <w:bCs/>
          <w:color w:val="000000" w:themeColor="text1"/>
        </w:rPr>
        <w:t>поништава</w:t>
      </w:r>
      <w:proofErr w:type="spellEnd"/>
      <w:r w:rsidRPr="007A5FE6">
        <w:rPr>
          <w:bCs/>
          <w:color w:val="000000" w:themeColor="text1"/>
        </w:rPr>
        <w:t xml:space="preserve"> </w:t>
      </w:r>
      <w:proofErr w:type="spellStart"/>
      <w:r w:rsidRPr="007A5FE6">
        <w:rPr>
          <w:bCs/>
          <w:color w:val="000000" w:themeColor="text1"/>
        </w:rPr>
        <w:t>закључну</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и </w:t>
      </w:r>
      <w:proofErr w:type="spellStart"/>
      <w:r w:rsidRPr="007A5FE6">
        <w:rPr>
          <w:bCs/>
          <w:color w:val="000000" w:themeColor="text1"/>
        </w:rPr>
        <w:t>упућује</w:t>
      </w:r>
      <w:proofErr w:type="spellEnd"/>
      <w:r w:rsidRPr="007A5FE6">
        <w:rPr>
          <w:bCs/>
          <w:color w:val="000000" w:themeColor="text1"/>
        </w:rPr>
        <w:t xml:space="preserve"> </w:t>
      </w:r>
      <w:proofErr w:type="spellStart"/>
      <w:r w:rsidRPr="007A5FE6">
        <w:rPr>
          <w:bCs/>
          <w:color w:val="000000" w:themeColor="text1"/>
        </w:rPr>
        <w:t>ученика</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полагање</w:t>
      </w:r>
      <w:proofErr w:type="spellEnd"/>
      <w:r w:rsidRPr="007A5FE6">
        <w:rPr>
          <w:bCs/>
          <w:color w:val="000000" w:themeColor="text1"/>
        </w:rPr>
        <w:t xml:space="preserve"> </w:t>
      </w:r>
      <w:proofErr w:type="gramStart"/>
      <w:r w:rsidRPr="007A5FE6">
        <w:rPr>
          <w:bCs/>
          <w:color w:val="000000" w:themeColor="text1"/>
        </w:rPr>
        <w:t>испита.</w:t>
      </w:r>
      <w:r w:rsidRPr="007A5FE6">
        <w:rPr>
          <w:rFonts w:ascii="Calibri"/>
          <w:bCs/>
          <w:color w:val="000000" w:themeColor="text1"/>
          <w:vertAlign w:val="superscript"/>
        </w:rPr>
        <w:t>*</w:t>
      </w:r>
      <w:proofErr w:type="gramEnd"/>
    </w:p>
    <w:p w14:paraId="19665096" w14:textId="77777777" w:rsidR="002D76C2" w:rsidRPr="007A5FE6" w:rsidRDefault="002D76C2" w:rsidP="002D76C2">
      <w:pPr>
        <w:spacing w:after="150"/>
        <w:rPr>
          <w:bCs/>
          <w:color w:val="000000" w:themeColor="text1"/>
        </w:rPr>
      </w:pPr>
      <w:proofErr w:type="spellStart"/>
      <w:r w:rsidRPr="007A5FE6">
        <w:rPr>
          <w:bCs/>
          <w:color w:val="000000" w:themeColor="text1"/>
        </w:rPr>
        <w:t>Наставник</w:t>
      </w:r>
      <w:proofErr w:type="spellEnd"/>
      <w:r w:rsidRPr="007A5FE6">
        <w:rPr>
          <w:bCs/>
          <w:color w:val="000000" w:themeColor="text1"/>
        </w:rPr>
        <w:t xml:space="preserve"> </w:t>
      </w:r>
      <w:proofErr w:type="spellStart"/>
      <w:r w:rsidRPr="007A5FE6">
        <w:rPr>
          <w:bCs/>
          <w:color w:val="000000" w:themeColor="text1"/>
        </w:rPr>
        <w:t>чија</w:t>
      </w:r>
      <w:proofErr w:type="spellEnd"/>
      <w:r w:rsidRPr="007A5FE6">
        <w:rPr>
          <w:bCs/>
          <w:color w:val="000000" w:themeColor="text1"/>
        </w:rPr>
        <w:t xml:space="preserve"> </w:t>
      </w:r>
      <w:proofErr w:type="spellStart"/>
      <w:r w:rsidRPr="007A5FE6">
        <w:rPr>
          <w:bCs/>
          <w:color w:val="000000" w:themeColor="text1"/>
        </w:rPr>
        <w:t>оцена</w:t>
      </w:r>
      <w:proofErr w:type="spellEnd"/>
      <w:r w:rsidRPr="007A5FE6">
        <w:rPr>
          <w:bCs/>
          <w:color w:val="000000" w:themeColor="text1"/>
        </w:rPr>
        <w:t xml:space="preserve"> </w:t>
      </w:r>
      <w:proofErr w:type="spellStart"/>
      <w:r w:rsidRPr="007A5FE6">
        <w:rPr>
          <w:bCs/>
          <w:color w:val="000000" w:themeColor="text1"/>
        </w:rPr>
        <w:t>је</w:t>
      </w:r>
      <w:proofErr w:type="spellEnd"/>
      <w:r w:rsidRPr="007A5FE6">
        <w:rPr>
          <w:bCs/>
          <w:color w:val="000000" w:themeColor="text1"/>
        </w:rPr>
        <w:t xml:space="preserve"> </w:t>
      </w:r>
      <w:proofErr w:type="spellStart"/>
      <w:r w:rsidRPr="007A5FE6">
        <w:rPr>
          <w:bCs/>
          <w:color w:val="000000" w:themeColor="text1"/>
        </w:rPr>
        <w:t>поништена</w:t>
      </w:r>
      <w:proofErr w:type="spellEnd"/>
      <w:r w:rsidRPr="007A5FE6">
        <w:rPr>
          <w:bCs/>
          <w:color w:val="000000" w:themeColor="text1"/>
        </w:rPr>
        <w:t xml:space="preserve"> </w:t>
      </w:r>
      <w:proofErr w:type="spellStart"/>
      <w:r w:rsidRPr="007A5FE6">
        <w:rPr>
          <w:bCs/>
          <w:color w:val="000000" w:themeColor="text1"/>
        </w:rPr>
        <w:t>упућује</w:t>
      </w:r>
      <w:proofErr w:type="spellEnd"/>
      <w:r w:rsidRPr="007A5FE6">
        <w:rPr>
          <w:bCs/>
          <w:color w:val="000000" w:themeColor="text1"/>
        </w:rPr>
        <w:t xml:space="preserve"> </w:t>
      </w:r>
      <w:proofErr w:type="spellStart"/>
      <w:r w:rsidRPr="007A5FE6">
        <w:rPr>
          <w:bCs/>
          <w:color w:val="000000" w:themeColor="text1"/>
        </w:rPr>
        <w:t>се</w:t>
      </w:r>
      <w:proofErr w:type="spellEnd"/>
      <w:r w:rsidRPr="007A5FE6">
        <w:rPr>
          <w:bCs/>
          <w:color w:val="000000" w:themeColor="text1"/>
        </w:rPr>
        <w:t xml:space="preserve"> и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стручно</w:t>
      </w:r>
      <w:proofErr w:type="spellEnd"/>
      <w:r w:rsidRPr="007A5FE6">
        <w:rPr>
          <w:bCs/>
          <w:color w:val="000000" w:themeColor="text1"/>
        </w:rPr>
        <w:t xml:space="preserve"> </w:t>
      </w:r>
      <w:proofErr w:type="spellStart"/>
      <w:r w:rsidRPr="007A5FE6">
        <w:rPr>
          <w:bCs/>
          <w:color w:val="000000" w:themeColor="text1"/>
        </w:rPr>
        <w:t>усавршавање</w:t>
      </w:r>
      <w:proofErr w:type="spellEnd"/>
      <w:r w:rsidRPr="007A5FE6">
        <w:rPr>
          <w:bCs/>
          <w:color w:val="000000" w:themeColor="text1"/>
        </w:rPr>
        <w:t xml:space="preserve"> </w:t>
      </w:r>
      <w:proofErr w:type="spellStart"/>
      <w:r w:rsidRPr="007A5FE6">
        <w:rPr>
          <w:bCs/>
          <w:color w:val="000000" w:themeColor="text1"/>
        </w:rPr>
        <w:t>за</w:t>
      </w:r>
      <w:proofErr w:type="spellEnd"/>
      <w:r w:rsidRPr="007A5FE6">
        <w:rPr>
          <w:bCs/>
          <w:color w:val="000000" w:themeColor="text1"/>
        </w:rPr>
        <w:t xml:space="preserve"> </w:t>
      </w:r>
      <w:proofErr w:type="spellStart"/>
      <w:r w:rsidRPr="007A5FE6">
        <w:rPr>
          <w:bCs/>
          <w:color w:val="000000" w:themeColor="text1"/>
        </w:rPr>
        <w:t>област</w:t>
      </w:r>
      <w:proofErr w:type="spellEnd"/>
      <w:r w:rsidRPr="007A5FE6">
        <w:rPr>
          <w:bCs/>
          <w:color w:val="000000" w:themeColor="text1"/>
        </w:rPr>
        <w:t xml:space="preserve"> </w:t>
      </w:r>
      <w:proofErr w:type="spellStart"/>
      <w:r w:rsidRPr="007A5FE6">
        <w:rPr>
          <w:bCs/>
          <w:color w:val="000000" w:themeColor="text1"/>
        </w:rPr>
        <w:t>оцењивања</w:t>
      </w:r>
      <w:proofErr w:type="spellEnd"/>
      <w:r w:rsidRPr="007A5FE6">
        <w:rPr>
          <w:bCs/>
          <w:color w:val="000000" w:themeColor="text1"/>
        </w:rPr>
        <w:t xml:space="preserve"> и </w:t>
      </w:r>
      <w:proofErr w:type="spellStart"/>
      <w:r w:rsidRPr="007A5FE6">
        <w:rPr>
          <w:bCs/>
          <w:color w:val="000000" w:themeColor="text1"/>
        </w:rPr>
        <w:t>комуникацијских</w:t>
      </w:r>
      <w:proofErr w:type="spellEnd"/>
      <w:r w:rsidRPr="007A5FE6">
        <w:rPr>
          <w:bCs/>
          <w:color w:val="000000" w:themeColor="text1"/>
        </w:rPr>
        <w:t xml:space="preserve"> </w:t>
      </w:r>
      <w:proofErr w:type="gramStart"/>
      <w:r w:rsidRPr="007A5FE6">
        <w:rPr>
          <w:bCs/>
          <w:color w:val="000000" w:themeColor="text1"/>
        </w:rPr>
        <w:t>вештина.</w:t>
      </w:r>
      <w:r w:rsidRPr="007A5FE6">
        <w:rPr>
          <w:rFonts w:ascii="Calibri"/>
          <w:bCs/>
          <w:color w:val="000000" w:themeColor="text1"/>
          <w:vertAlign w:val="superscript"/>
        </w:rPr>
        <w:t>*</w:t>
      </w:r>
      <w:proofErr w:type="gramEnd"/>
    </w:p>
    <w:p w14:paraId="052E549A" w14:textId="77777777" w:rsidR="002D76C2" w:rsidRPr="007A5FE6" w:rsidRDefault="002D76C2" w:rsidP="002D76C2">
      <w:pPr>
        <w:spacing w:after="150"/>
        <w:rPr>
          <w:bCs/>
          <w:color w:val="000000" w:themeColor="text1"/>
        </w:rPr>
      </w:pPr>
      <w:proofErr w:type="spellStart"/>
      <w:r w:rsidRPr="007A5FE6">
        <w:rPr>
          <w:bCs/>
          <w:color w:val="000000" w:themeColor="text1"/>
        </w:rPr>
        <w:t>Уколико</w:t>
      </w:r>
      <w:proofErr w:type="spellEnd"/>
      <w:r w:rsidRPr="007A5FE6">
        <w:rPr>
          <w:bCs/>
          <w:color w:val="000000" w:themeColor="text1"/>
        </w:rPr>
        <w:t xml:space="preserve"> </w:t>
      </w:r>
      <w:proofErr w:type="spellStart"/>
      <w:r w:rsidRPr="007A5FE6">
        <w:rPr>
          <w:bCs/>
          <w:color w:val="000000" w:themeColor="text1"/>
        </w:rPr>
        <w:t>појачани</w:t>
      </w:r>
      <w:proofErr w:type="spellEnd"/>
      <w:r w:rsidRPr="007A5FE6">
        <w:rPr>
          <w:bCs/>
          <w:color w:val="000000" w:themeColor="text1"/>
        </w:rPr>
        <w:t xml:space="preserve"> </w:t>
      </w:r>
      <w:proofErr w:type="spellStart"/>
      <w:r w:rsidRPr="007A5FE6">
        <w:rPr>
          <w:bCs/>
          <w:color w:val="000000" w:themeColor="text1"/>
        </w:rPr>
        <w:t>педагошко-инструктивни</w:t>
      </w:r>
      <w:proofErr w:type="spellEnd"/>
      <w:r w:rsidRPr="007A5FE6">
        <w:rPr>
          <w:bCs/>
          <w:color w:val="000000" w:themeColor="text1"/>
        </w:rPr>
        <w:t xml:space="preserve"> </w:t>
      </w:r>
      <w:proofErr w:type="spellStart"/>
      <w:r w:rsidRPr="007A5FE6">
        <w:rPr>
          <w:bCs/>
          <w:color w:val="000000" w:themeColor="text1"/>
        </w:rPr>
        <w:t>рад</w:t>
      </w:r>
      <w:proofErr w:type="spellEnd"/>
      <w:r w:rsidRPr="007A5FE6">
        <w:rPr>
          <w:bCs/>
          <w:color w:val="000000" w:themeColor="text1"/>
        </w:rPr>
        <w:t xml:space="preserve"> у </w:t>
      </w:r>
      <w:proofErr w:type="spellStart"/>
      <w:r w:rsidRPr="007A5FE6">
        <w:rPr>
          <w:bCs/>
          <w:color w:val="000000" w:themeColor="text1"/>
        </w:rPr>
        <w:t>установи</w:t>
      </w:r>
      <w:proofErr w:type="spellEnd"/>
      <w:r w:rsidRPr="007A5FE6">
        <w:rPr>
          <w:bCs/>
          <w:color w:val="000000" w:themeColor="text1"/>
        </w:rPr>
        <w:t xml:space="preserve"> и </w:t>
      </w:r>
      <w:proofErr w:type="spellStart"/>
      <w:r w:rsidRPr="007A5FE6">
        <w:rPr>
          <w:bCs/>
          <w:color w:val="000000" w:themeColor="text1"/>
        </w:rPr>
        <w:t>стручно</w:t>
      </w:r>
      <w:proofErr w:type="spellEnd"/>
      <w:r w:rsidRPr="007A5FE6">
        <w:rPr>
          <w:bCs/>
          <w:color w:val="000000" w:themeColor="text1"/>
        </w:rPr>
        <w:t xml:space="preserve"> </w:t>
      </w:r>
      <w:proofErr w:type="spellStart"/>
      <w:r w:rsidRPr="007A5FE6">
        <w:rPr>
          <w:bCs/>
          <w:color w:val="000000" w:themeColor="text1"/>
        </w:rPr>
        <w:t>усавршавање</w:t>
      </w:r>
      <w:proofErr w:type="spellEnd"/>
      <w:r w:rsidRPr="007A5FE6">
        <w:rPr>
          <w:bCs/>
          <w:color w:val="000000" w:themeColor="text1"/>
        </w:rPr>
        <w:t xml:space="preserve"> </w:t>
      </w:r>
      <w:proofErr w:type="spellStart"/>
      <w:r w:rsidRPr="007A5FE6">
        <w:rPr>
          <w:bCs/>
          <w:color w:val="000000" w:themeColor="text1"/>
        </w:rPr>
        <w:t>наставника</w:t>
      </w:r>
      <w:proofErr w:type="spellEnd"/>
      <w:r w:rsidRPr="007A5FE6">
        <w:rPr>
          <w:bCs/>
          <w:color w:val="000000" w:themeColor="text1"/>
        </w:rPr>
        <w:t xml:space="preserve"> </w:t>
      </w:r>
      <w:proofErr w:type="spellStart"/>
      <w:r w:rsidRPr="007A5FE6">
        <w:rPr>
          <w:bCs/>
          <w:color w:val="000000" w:themeColor="text1"/>
        </w:rPr>
        <w:t>не</w:t>
      </w:r>
      <w:proofErr w:type="spellEnd"/>
      <w:r w:rsidRPr="007A5FE6">
        <w:rPr>
          <w:bCs/>
          <w:color w:val="000000" w:themeColor="text1"/>
        </w:rPr>
        <w:t xml:space="preserve"> </w:t>
      </w:r>
      <w:proofErr w:type="spellStart"/>
      <w:r w:rsidRPr="007A5FE6">
        <w:rPr>
          <w:bCs/>
          <w:color w:val="000000" w:themeColor="text1"/>
        </w:rPr>
        <w:t>дају</w:t>
      </w:r>
      <w:proofErr w:type="spellEnd"/>
      <w:r w:rsidRPr="007A5FE6">
        <w:rPr>
          <w:bCs/>
          <w:color w:val="000000" w:themeColor="text1"/>
        </w:rPr>
        <w:t xml:space="preserve"> </w:t>
      </w:r>
      <w:proofErr w:type="spellStart"/>
      <w:r w:rsidRPr="007A5FE6">
        <w:rPr>
          <w:bCs/>
          <w:color w:val="000000" w:themeColor="text1"/>
        </w:rPr>
        <w:t>позитиван</w:t>
      </w:r>
      <w:proofErr w:type="spellEnd"/>
      <w:r w:rsidRPr="007A5FE6">
        <w:rPr>
          <w:bCs/>
          <w:color w:val="000000" w:themeColor="text1"/>
        </w:rPr>
        <w:t xml:space="preserve"> </w:t>
      </w:r>
      <w:proofErr w:type="spellStart"/>
      <w:r w:rsidRPr="007A5FE6">
        <w:rPr>
          <w:bCs/>
          <w:color w:val="000000" w:themeColor="text1"/>
        </w:rPr>
        <w:t>резултат</w:t>
      </w:r>
      <w:proofErr w:type="spellEnd"/>
      <w:r w:rsidRPr="007A5FE6">
        <w:rPr>
          <w:bCs/>
          <w:color w:val="000000" w:themeColor="text1"/>
        </w:rPr>
        <w:t xml:space="preserve">, </w:t>
      </w:r>
      <w:proofErr w:type="spellStart"/>
      <w:r w:rsidRPr="007A5FE6">
        <w:rPr>
          <w:bCs/>
          <w:color w:val="000000" w:themeColor="text1"/>
        </w:rPr>
        <w:t>директор</w:t>
      </w:r>
      <w:proofErr w:type="spellEnd"/>
      <w:r w:rsidRPr="007A5FE6">
        <w:rPr>
          <w:bCs/>
          <w:color w:val="000000" w:themeColor="text1"/>
        </w:rPr>
        <w:t xml:space="preserve"> </w:t>
      </w:r>
      <w:proofErr w:type="spellStart"/>
      <w:r w:rsidRPr="007A5FE6">
        <w:rPr>
          <w:bCs/>
          <w:color w:val="000000" w:themeColor="text1"/>
        </w:rPr>
        <w:t>је</w:t>
      </w:r>
      <w:proofErr w:type="spellEnd"/>
      <w:r w:rsidRPr="007A5FE6">
        <w:rPr>
          <w:bCs/>
          <w:color w:val="000000" w:themeColor="text1"/>
        </w:rPr>
        <w:t xml:space="preserve"> у </w:t>
      </w:r>
      <w:proofErr w:type="spellStart"/>
      <w:r w:rsidRPr="007A5FE6">
        <w:rPr>
          <w:bCs/>
          <w:color w:val="000000" w:themeColor="text1"/>
        </w:rPr>
        <w:t>обавези</w:t>
      </w:r>
      <w:proofErr w:type="spellEnd"/>
      <w:r w:rsidRPr="007A5FE6">
        <w:rPr>
          <w:bCs/>
          <w:color w:val="000000" w:themeColor="text1"/>
        </w:rPr>
        <w:t xml:space="preserve">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захтева</w:t>
      </w:r>
      <w:proofErr w:type="spellEnd"/>
      <w:r w:rsidRPr="007A5FE6">
        <w:rPr>
          <w:bCs/>
          <w:color w:val="000000" w:themeColor="text1"/>
        </w:rPr>
        <w:t xml:space="preserve"> </w:t>
      </w:r>
      <w:proofErr w:type="spellStart"/>
      <w:r w:rsidRPr="007A5FE6">
        <w:rPr>
          <w:bCs/>
          <w:color w:val="000000" w:themeColor="text1"/>
        </w:rPr>
        <w:t>стручно</w:t>
      </w:r>
      <w:proofErr w:type="spellEnd"/>
      <w:r w:rsidRPr="007A5FE6">
        <w:rPr>
          <w:bCs/>
          <w:color w:val="000000" w:themeColor="text1"/>
        </w:rPr>
        <w:t xml:space="preserve"> </w:t>
      </w:r>
      <w:proofErr w:type="spellStart"/>
      <w:r w:rsidRPr="007A5FE6">
        <w:rPr>
          <w:bCs/>
          <w:color w:val="000000" w:themeColor="text1"/>
        </w:rPr>
        <w:t>педагошки</w:t>
      </w:r>
      <w:proofErr w:type="spellEnd"/>
      <w:r w:rsidRPr="007A5FE6">
        <w:rPr>
          <w:bCs/>
          <w:color w:val="000000" w:themeColor="text1"/>
        </w:rPr>
        <w:t xml:space="preserve"> </w:t>
      </w:r>
      <w:proofErr w:type="spellStart"/>
      <w:r w:rsidRPr="007A5FE6">
        <w:rPr>
          <w:bCs/>
          <w:color w:val="000000" w:themeColor="text1"/>
        </w:rPr>
        <w:t>надзор</w:t>
      </w:r>
      <w:proofErr w:type="spellEnd"/>
      <w:r w:rsidRPr="007A5FE6">
        <w:rPr>
          <w:bCs/>
          <w:color w:val="000000" w:themeColor="text1"/>
        </w:rPr>
        <w:t xml:space="preserve"> </w:t>
      </w:r>
      <w:proofErr w:type="spellStart"/>
      <w:r w:rsidRPr="007A5FE6">
        <w:rPr>
          <w:bCs/>
          <w:color w:val="000000" w:themeColor="text1"/>
        </w:rPr>
        <w:t>над</w:t>
      </w:r>
      <w:proofErr w:type="spellEnd"/>
      <w:r w:rsidRPr="007A5FE6">
        <w:rPr>
          <w:bCs/>
          <w:color w:val="000000" w:themeColor="text1"/>
        </w:rPr>
        <w:t xml:space="preserve"> </w:t>
      </w:r>
      <w:proofErr w:type="spellStart"/>
      <w:r w:rsidRPr="007A5FE6">
        <w:rPr>
          <w:bCs/>
          <w:color w:val="000000" w:themeColor="text1"/>
        </w:rPr>
        <w:t>радом</w:t>
      </w:r>
      <w:proofErr w:type="spellEnd"/>
      <w:r w:rsidRPr="007A5FE6">
        <w:rPr>
          <w:bCs/>
          <w:color w:val="000000" w:themeColor="text1"/>
        </w:rPr>
        <w:t xml:space="preserve"> </w:t>
      </w:r>
      <w:proofErr w:type="spellStart"/>
      <w:r w:rsidRPr="007A5FE6">
        <w:rPr>
          <w:bCs/>
          <w:color w:val="000000" w:themeColor="text1"/>
        </w:rPr>
        <w:t>наставника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стране</w:t>
      </w:r>
      <w:proofErr w:type="spellEnd"/>
      <w:r w:rsidRPr="007A5FE6">
        <w:rPr>
          <w:bCs/>
          <w:color w:val="000000" w:themeColor="text1"/>
        </w:rPr>
        <w:t xml:space="preserve"> </w:t>
      </w:r>
      <w:proofErr w:type="spellStart"/>
      <w:r w:rsidRPr="007A5FE6">
        <w:rPr>
          <w:bCs/>
          <w:color w:val="000000" w:themeColor="text1"/>
        </w:rPr>
        <w:t>просветног</w:t>
      </w:r>
      <w:proofErr w:type="spellEnd"/>
      <w:r w:rsidRPr="007A5FE6">
        <w:rPr>
          <w:bCs/>
          <w:color w:val="000000" w:themeColor="text1"/>
        </w:rPr>
        <w:t xml:space="preserve"> </w:t>
      </w:r>
      <w:proofErr w:type="gramStart"/>
      <w:r w:rsidRPr="007A5FE6">
        <w:rPr>
          <w:bCs/>
          <w:color w:val="000000" w:themeColor="text1"/>
        </w:rPr>
        <w:t>саветника.</w:t>
      </w:r>
      <w:r w:rsidRPr="007A5FE6">
        <w:rPr>
          <w:rFonts w:ascii="Calibri"/>
          <w:bCs/>
          <w:color w:val="000000" w:themeColor="text1"/>
          <w:vertAlign w:val="superscript"/>
        </w:rPr>
        <w:t>*</w:t>
      </w:r>
      <w:proofErr w:type="gramEnd"/>
    </w:p>
    <w:p w14:paraId="5D703DB5" w14:textId="77777777" w:rsidR="002D76C2" w:rsidRPr="007A5FE6" w:rsidRDefault="002D76C2" w:rsidP="002D76C2">
      <w:pPr>
        <w:spacing w:after="150"/>
        <w:rPr>
          <w:bCs/>
          <w:color w:val="000000" w:themeColor="text1"/>
        </w:rPr>
      </w:pPr>
      <w:proofErr w:type="spellStart"/>
      <w:r w:rsidRPr="007A5FE6">
        <w:rPr>
          <w:bCs/>
          <w:color w:val="000000" w:themeColor="text1"/>
        </w:rPr>
        <w:t>Директор</w:t>
      </w:r>
      <w:proofErr w:type="spellEnd"/>
      <w:r w:rsidRPr="007A5FE6">
        <w:rPr>
          <w:bCs/>
          <w:color w:val="000000" w:themeColor="text1"/>
        </w:rPr>
        <w:t xml:space="preserve"> </w:t>
      </w:r>
      <w:proofErr w:type="spellStart"/>
      <w:r w:rsidRPr="007A5FE6">
        <w:rPr>
          <w:bCs/>
          <w:color w:val="000000" w:themeColor="text1"/>
        </w:rPr>
        <w:t>школе</w:t>
      </w:r>
      <w:proofErr w:type="spellEnd"/>
      <w:r w:rsidRPr="007A5FE6">
        <w:rPr>
          <w:bCs/>
          <w:color w:val="000000" w:themeColor="text1"/>
        </w:rPr>
        <w:t xml:space="preserve">, у </w:t>
      </w:r>
      <w:proofErr w:type="spellStart"/>
      <w:r w:rsidRPr="007A5FE6">
        <w:rPr>
          <w:bCs/>
          <w:color w:val="000000" w:themeColor="text1"/>
        </w:rPr>
        <w:t>сарадњи</w:t>
      </w:r>
      <w:proofErr w:type="spellEnd"/>
      <w:r w:rsidRPr="007A5FE6">
        <w:rPr>
          <w:bCs/>
          <w:color w:val="000000" w:themeColor="text1"/>
        </w:rPr>
        <w:t xml:space="preserve"> </w:t>
      </w:r>
      <w:proofErr w:type="spellStart"/>
      <w:r w:rsidRPr="007A5FE6">
        <w:rPr>
          <w:bCs/>
          <w:color w:val="000000" w:themeColor="text1"/>
        </w:rPr>
        <w:t>са</w:t>
      </w:r>
      <w:proofErr w:type="spellEnd"/>
      <w:r w:rsidRPr="007A5FE6">
        <w:rPr>
          <w:bCs/>
          <w:color w:val="000000" w:themeColor="text1"/>
        </w:rPr>
        <w:t xml:space="preserve"> </w:t>
      </w:r>
      <w:proofErr w:type="spellStart"/>
      <w:r w:rsidRPr="007A5FE6">
        <w:rPr>
          <w:bCs/>
          <w:color w:val="000000" w:themeColor="text1"/>
        </w:rPr>
        <w:t>стручним</w:t>
      </w:r>
      <w:proofErr w:type="spellEnd"/>
      <w:r w:rsidRPr="007A5FE6">
        <w:rPr>
          <w:bCs/>
          <w:color w:val="000000" w:themeColor="text1"/>
        </w:rPr>
        <w:t xml:space="preserve"> </w:t>
      </w:r>
      <w:proofErr w:type="spellStart"/>
      <w:r w:rsidRPr="007A5FE6">
        <w:rPr>
          <w:bCs/>
          <w:color w:val="000000" w:themeColor="text1"/>
        </w:rPr>
        <w:t>сарадницима</w:t>
      </w:r>
      <w:proofErr w:type="spellEnd"/>
      <w:r w:rsidRPr="007A5FE6">
        <w:rPr>
          <w:bCs/>
          <w:color w:val="000000" w:themeColor="text1"/>
        </w:rPr>
        <w:t xml:space="preserve">, </w:t>
      </w:r>
      <w:proofErr w:type="spellStart"/>
      <w:r w:rsidRPr="007A5FE6">
        <w:rPr>
          <w:bCs/>
          <w:color w:val="000000" w:themeColor="text1"/>
        </w:rPr>
        <w:t>решењем</w:t>
      </w:r>
      <w:proofErr w:type="spellEnd"/>
      <w:r w:rsidRPr="007A5FE6">
        <w:rPr>
          <w:bCs/>
          <w:color w:val="000000" w:themeColor="text1"/>
        </w:rPr>
        <w:t xml:space="preserve"> </w:t>
      </w:r>
      <w:proofErr w:type="spellStart"/>
      <w:r w:rsidRPr="007A5FE6">
        <w:rPr>
          <w:bCs/>
          <w:color w:val="000000" w:themeColor="text1"/>
        </w:rPr>
        <w:t>одлучује</w:t>
      </w:r>
      <w:proofErr w:type="spellEnd"/>
      <w:r w:rsidRPr="007A5FE6">
        <w:rPr>
          <w:bCs/>
          <w:color w:val="000000" w:themeColor="text1"/>
        </w:rPr>
        <w:t xml:space="preserve"> о </w:t>
      </w:r>
      <w:proofErr w:type="spellStart"/>
      <w:r w:rsidRPr="007A5FE6">
        <w:rPr>
          <w:bCs/>
          <w:color w:val="000000" w:themeColor="text1"/>
        </w:rPr>
        <w:t>приговору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става</w:t>
      </w:r>
      <w:proofErr w:type="spellEnd"/>
      <w:r w:rsidRPr="007A5FE6">
        <w:rPr>
          <w:bCs/>
          <w:color w:val="000000" w:themeColor="text1"/>
        </w:rPr>
        <w:t xml:space="preserve"> 1. </w:t>
      </w:r>
      <w:proofErr w:type="spellStart"/>
      <w:r w:rsidRPr="007A5FE6">
        <w:rPr>
          <w:bCs/>
          <w:color w:val="000000" w:themeColor="text1"/>
        </w:rPr>
        <w:t>тачка</w:t>
      </w:r>
      <w:proofErr w:type="spellEnd"/>
      <w:r w:rsidRPr="007A5FE6">
        <w:rPr>
          <w:bCs/>
          <w:color w:val="000000" w:themeColor="text1"/>
        </w:rPr>
        <w:t xml:space="preserve"> 1)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члана</w:t>
      </w:r>
      <w:proofErr w:type="spellEnd"/>
      <w:r w:rsidRPr="007A5FE6">
        <w:rPr>
          <w:bCs/>
          <w:color w:val="000000" w:themeColor="text1"/>
        </w:rPr>
        <w:t xml:space="preserve"> –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владања</w:t>
      </w:r>
      <w:proofErr w:type="spellEnd"/>
      <w:r w:rsidRPr="007A5FE6">
        <w:rPr>
          <w:bCs/>
          <w:color w:val="000000" w:themeColor="text1"/>
        </w:rPr>
        <w:t xml:space="preserve"> у </w:t>
      </w:r>
      <w:proofErr w:type="spellStart"/>
      <w:r w:rsidRPr="007A5FE6">
        <w:rPr>
          <w:bCs/>
          <w:color w:val="000000" w:themeColor="text1"/>
        </w:rPr>
        <w:t>току</w:t>
      </w:r>
      <w:proofErr w:type="spellEnd"/>
      <w:r w:rsidRPr="007A5FE6">
        <w:rPr>
          <w:bCs/>
          <w:color w:val="000000" w:themeColor="text1"/>
        </w:rPr>
        <w:t xml:space="preserve"> </w:t>
      </w:r>
      <w:proofErr w:type="spellStart"/>
      <w:r w:rsidRPr="007A5FE6">
        <w:rPr>
          <w:bCs/>
          <w:color w:val="000000" w:themeColor="text1"/>
        </w:rPr>
        <w:t>школске</w:t>
      </w:r>
      <w:proofErr w:type="spellEnd"/>
      <w:r w:rsidRPr="007A5FE6">
        <w:rPr>
          <w:bCs/>
          <w:color w:val="000000" w:themeColor="text1"/>
        </w:rPr>
        <w:t xml:space="preserve"> </w:t>
      </w:r>
      <w:proofErr w:type="spellStart"/>
      <w:r w:rsidRPr="007A5FE6">
        <w:rPr>
          <w:bCs/>
          <w:color w:val="000000" w:themeColor="text1"/>
        </w:rPr>
        <w:t>године</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три</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уз</w:t>
      </w:r>
      <w:proofErr w:type="spellEnd"/>
      <w:r w:rsidRPr="007A5FE6">
        <w:rPr>
          <w:bCs/>
          <w:color w:val="000000" w:themeColor="text1"/>
        </w:rPr>
        <w:t xml:space="preserve"> </w:t>
      </w:r>
      <w:proofErr w:type="spellStart"/>
      <w:r w:rsidRPr="007A5FE6">
        <w:rPr>
          <w:bCs/>
          <w:color w:val="000000" w:themeColor="text1"/>
        </w:rPr>
        <w:t>претходно</w:t>
      </w:r>
      <w:proofErr w:type="spellEnd"/>
      <w:r w:rsidRPr="007A5FE6">
        <w:rPr>
          <w:bCs/>
          <w:color w:val="000000" w:themeColor="text1"/>
        </w:rPr>
        <w:t xml:space="preserve"> </w:t>
      </w:r>
      <w:proofErr w:type="spellStart"/>
      <w:r w:rsidRPr="007A5FE6">
        <w:rPr>
          <w:bCs/>
          <w:color w:val="000000" w:themeColor="text1"/>
        </w:rPr>
        <w:t>прибављену</w:t>
      </w:r>
      <w:proofErr w:type="spellEnd"/>
      <w:r w:rsidRPr="007A5FE6">
        <w:rPr>
          <w:bCs/>
          <w:color w:val="000000" w:themeColor="text1"/>
        </w:rPr>
        <w:t xml:space="preserve"> </w:t>
      </w:r>
      <w:proofErr w:type="spellStart"/>
      <w:r w:rsidRPr="007A5FE6">
        <w:rPr>
          <w:bCs/>
          <w:color w:val="000000" w:themeColor="text1"/>
        </w:rPr>
        <w:t>изјаву</w:t>
      </w:r>
      <w:proofErr w:type="spellEnd"/>
      <w:r w:rsidRPr="007A5FE6">
        <w:rPr>
          <w:bCs/>
          <w:color w:val="000000" w:themeColor="text1"/>
        </w:rPr>
        <w:t xml:space="preserve"> </w:t>
      </w:r>
      <w:proofErr w:type="spellStart"/>
      <w:r w:rsidRPr="007A5FE6">
        <w:rPr>
          <w:bCs/>
          <w:color w:val="000000" w:themeColor="text1"/>
        </w:rPr>
        <w:t>одељењског</w:t>
      </w:r>
      <w:proofErr w:type="spellEnd"/>
      <w:r w:rsidRPr="007A5FE6">
        <w:rPr>
          <w:bCs/>
          <w:color w:val="000000" w:themeColor="text1"/>
        </w:rPr>
        <w:t xml:space="preserve"> </w:t>
      </w:r>
      <w:proofErr w:type="spellStart"/>
      <w:proofErr w:type="gramStart"/>
      <w:r w:rsidRPr="007A5FE6">
        <w:rPr>
          <w:bCs/>
          <w:color w:val="000000" w:themeColor="text1"/>
        </w:rPr>
        <w:t>старешине</w:t>
      </w:r>
      <w:proofErr w:type="spellEnd"/>
      <w:r w:rsidRPr="007A5FE6">
        <w:rPr>
          <w:bCs/>
          <w:color w:val="000000" w:themeColor="text1"/>
        </w:rPr>
        <w:t>.</w:t>
      </w:r>
      <w:r w:rsidRPr="007A5FE6">
        <w:rPr>
          <w:rFonts w:ascii="Calibri"/>
          <w:bCs/>
          <w:color w:val="000000" w:themeColor="text1"/>
          <w:vertAlign w:val="superscript"/>
        </w:rPr>
        <w:t>*</w:t>
      </w:r>
      <w:proofErr w:type="gramEnd"/>
      <w:r w:rsidRPr="007A5FE6">
        <w:rPr>
          <w:rFonts w:ascii="Calibri"/>
          <w:bCs/>
          <w:color w:val="000000" w:themeColor="text1"/>
          <w:vertAlign w:val="superscript"/>
        </w:rPr>
        <w:t>*</w:t>
      </w:r>
    </w:p>
    <w:p w14:paraId="35FC3793" w14:textId="77777777" w:rsidR="002D76C2" w:rsidRPr="007A5FE6" w:rsidRDefault="002D76C2" w:rsidP="002D76C2">
      <w:pPr>
        <w:spacing w:after="150"/>
        <w:rPr>
          <w:bCs/>
          <w:color w:val="000000" w:themeColor="text1"/>
        </w:rPr>
      </w:pPr>
      <w:proofErr w:type="spellStart"/>
      <w:r w:rsidRPr="007A5FE6">
        <w:rPr>
          <w:bCs/>
          <w:color w:val="000000" w:themeColor="text1"/>
        </w:rPr>
        <w:t>Ако</w:t>
      </w:r>
      <w:proofErr w:type="spellEnd"/>
      <w:r w:rsidRPr="007A5FE6">
        <w:rPr>
          <w:bCs/>
          <w:color w:val="000000" w:themeColor="text1"/>
        </w:rPr>
        <w:t xml:space="preserve"> </w:t>
      </w:r>
      <w:proofErr w:type="spellStart"/>
      <w:r w:rsidRPr="007A5FE6">
        <w:rPr>
          <w:bCs/>
          <w:color w:val="000000" w:themeColor="text1"/>
        </w:rPr>
        <w:t>директор</w:t>
      </w:r>
      <w:proofErr w:type="spellEnd"/>
      <w:r w:rsidRPr="007A5FE6">
        <w:rPr>
          <w:bCs/>
          <w:color w:val="000000" w:themeColor="text1"/>
        </w:rPr>
        <w:t xml:space="preserve"> у </w:t>
      </w:r>
      <w:proofErr w:type="spellStart"/>
      <w:r w:rsidRPr="007A5FE6">
        <w:rPr>
          <w:bCs/>
          <w:color w:val="000000" w:themeColor="text1"/>
        </w:rPr>
        <w:t>сарадњи</w:t>
      </w:r>
      <w:proofErr w:type="spellEnd"/>
      <w:r w:rsidRPr="007A5FE6">
        <w:rPr>
          <w:bCs/>
          <w:color w:val="000000" w:themeColor="text1"/>
        </w:rPr>
        <w:t xml:space="preserve"> </w:t>
      </w:r>
      <w:proofErr w:type="spellStart"/>
      <w:r w:rsidRPr="007A5FE6">
        <w:rPr>
          <w:bCs/>
          <w:color w:val="000000" w:themeColor="text1"/>
        </w:rPr>
        <w:t>са</w:t>
      </w:r>
      <w:proofErr w:type="spellEnd"/>
      <w:r w:rsidRPr="007A5FE6">
        <w:rPr>
          <w:bCs/>
          <w:color w:val="000000" w:themeColor="text1"/>
        </w:rPr>
        <w:t xml:space="preserve"> </w:t>
      </w:r>
      <w:proofErr w:type="spellStart"/>
      <w:r w:rsidRPr="007A5FE6">
        <w:rPr>
          <w:bCs/>
          <w:color w:val="000000" w:themeColor="text1"/>
        </w:rPr>
        <w:t>стручним</w:t>
      </w:r>
      <w:proofErr w:type="spellEnd"/>
      <w:r w:rsidRPr="007A5FE6">
        <w:rPr>
          <w:bCs/>
          <w:color w:val="000000" w:themeColor="text1"/>
        </w:rPr>
        <w:t xml:space="preserve"> </w:t>
      </w:r>
      <w:proofErr w:type="spellStart"/>
      <w:r w:rsidRPr="007A5FE6">
        <w:rPr>
          <w:bCs/>
          <w:color w:val="000000" w:themeColor="text1"/>
        </w:rPr>
        <w:t>сарадницима</w:t>
      </w:r>
      <w:proofErr w:type="spellEnd"/>
      <w:r w:rsidRPr="007A5FE6">
        <w:rPr>
          <w:bCs/>
          <w:color w:val="000000" w:themeColor="text1"/>
        </w:rPr>
        <w:t xml:space="preserve"> </w:t>
      </w:r>
      <w:proofErr w:type="spellStart"/>
      <w:r w:rsidRPr="007A5FE6">
        <w:rPr>
          <w:bCs/>
          <w:color w:val="000000" w:themeColor="text1"/>
        </w:rPr>
        <w:t>оцени</w:t>
      </w:r>
      <w:proofErr w:type="spellEnd"/>
      <w:r w:rsidRPr="007A5FE6">
        <w:rPr>
          <w:bCs/>
          <w:color w:val="000000" w:themeColor="text1"/>
        </w:rPr>
        <w:t xml:space="preserve">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је</w:t>
      </w:r>
      <w:proofErr w:type="spellEnd"/>
      <w:r w:rsidRPr="007A5FE6">
        <w:rPr>
          <w:bCs/>
          <w:color w:val="000000" w:themeColor="text1"/>
        </w:rPr>
        <w:t xml:space="preserve"> </w:t>
      </w:r>
      <w:proofErr w:type="spellStart"/>
      <w:r w:rsidRPr="007A5FE6">
        <w:rPr>
          <w:bCs/>
          <w:color w:val="000000" w:themeColor="text1"/>
        </w:rPr>
        <w:t>приговор</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закључну</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владања</w:t>
      </w:r>
      <w:proofErr w:type="spellEnd"/>
      <w:r w:rsidRPr="007A5FE6">
        <w:rPr>
          <w:bCs/>
          <w:color w:val="000000" w:themeColor="text1"/>
        </w:rPr>
        <w:t xml:space="preserve"> </w:t>
      </w:r>
      <w:proofErr w:type="spellStart"/>
      <w:r w:rsidRPr="007A5FE6">
        <w:rPr>
          <w:bCs/>
          <w:color w:val="000000" w:themeColor="text1"/>
        </w:rPr>
        <w:t>основан</w:t>
      </w:r>
      <w:proofErr w:type="spellEnd"/>
      <w:r w:rsidRPr="007A5FE6">
        <w:rPr>
          <w:bCs/>
          <w:color w:val="000000" w:themeColor="text1"/>
        </w:rPr>
        <w:t xml:space="preserve"> и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оцењивање</w:t>
      </w:r>
      <w:proofErr w:type="spellEnd"/>
      <w:r w:rsidRPr="007A5FE6">
        <w:rPr>
          <w:bCs/>
          <w:color w:val="000000" w:themeColor="text1"/>
        </w:rPr>
        <w:t xml:space="preserve"> </w:t>
      </w:r>
      <w:proofErr w:type="spellStart"/>
      <w:r w:rsidRPr="007A5FE6">
        <w:rPr>
          <w:bCs/>
          <w:color w:val="000000" w:themeColor="text1"/>
        </w:rPr>
        <w:t>није</w:t>
      </w:r>
      <w:proofErr w:type="spellEnd"/>
      <w:r w:rsidRPr="007A5FE6">
        <w:rPr>
          <w:bCs/>
          <w:color w:val="000000" w:themeColor="text1"/>
        </w:rPr>
        <w:t xml:space="preserve"> </w:t>
      </w:r>
      <w:proofErr w:type="spellStart"/>
      <w:r w:rsidRPr="007A5FE6">
        <w:rPr>
          <w:bCs/>
          <w:color w:val="000000" w:themeColor="text1"/>
        </w:rPr>
        <w:t>изведено</w:t>
      </w:r>
      <w:proofErr w:type="spellEnd"/>
      <w:r w:rsidRPr="007A5FE6">
        <w:rPr>
          <w:bCs/>
          <w:color w:val="000000" w:themeColor="text1"/>
        </w:rPr>
        <w:t xml:space="preserve"> у </w:t>
      </w:r>
      <w:proofErr w:type="spellStart"/>
      <w:r w:rsidRPr="007A5FE6">
        <w:rPr>
          <w:bCs/>
          <w:color w:val="000000" w:themeColor="text1"/>
        </w:rPr>
        <w:t>складу</w:t>
      </w:r>
      <w:proofErr w:type="spellEnd"/>
      <w:r w:rsidRPr="007A5FE6">
        <w:rPr>
          <w:bCs/>
          <w:color w:val="000000" w:themeColor="text1"/>
        </w:rPr>
        <w:t xml:space="preserve"> </w:t>
      </w:r>
      <w:proofErr w:type="spellStart"/>
      <w:r w:rsidRPr="007A5FE6">
        <w:rPr>
          <w:bCs/>
          <w:color w:val="000000" w:themeColor="text1"/>
        </w:rPr>
        <w:t>са</w:t>
      </w:r>
      <w:proofErr w:type="spellEnd"/>
      <w:r w:rsidRPr="007A5FE6">
        <w:rPr>
          <w:bCs/>
          <w:color w:val="000000" w:themeColor="text1"/>
        </w:rPr>
        <w:t xml:space="preserve"> </w:t>
      </w:r>
      <w:proofErr w:type="spellStart"/>
      <w:r w:rsidRPr="007A5FE6">
        <w:rPr>
          <w:bCs/>
          <w:color w:val="000000" w:themeColor="text1"/>
        </w:rPr>
        <w:t>прописима</w:t>
      </w:r>
      <w:proofErr w:type="spellEnd"/>
      <w:r w:rsidRPr="007A5FE6">
        <w:rPr>
          <w:bCs/>
          <w:color w:val="000000" w:themeColor="text1"/>
        </w:rPr>
        <w:t xml:space="preserve">, </w:t>
      </w:r>
      <w:proofErr w:type="spellStart"/>
      <w:r w:rsidRPr="007A5FE6">
        <w:rPr>
          <w:bCs/>
          <w:color w:val="000000" w:themeColor="text1"/>
        </w:rPr>
        <w:t>враћа</w:t>
      </w:r>
      <w:proofErr w:type="spellEnd"/>
      <w:r w:rsidRPr="007A5FE6">
        <w:rPr>
          <w:bCs/>
          <w:color w:val="000000" w:themeColor="text1"/>
        </w:rPr>
        <w:t xml:space="preserve"> </w:t>
      </w:r>
      <w:proofErr w:type="spellStart"/>
      <w:r w:rsidRPr="007A5FE6">
        <w:rPr>
          <w:bCs/>
          <w:color w:val="000000" w:themeColor="text1"/>
        </w:rPr>
        <w:t>оцену</w:t>
      </w:r>
      <w:proofErr w:type="spellEnd"/>
      <w:r w:rsidRPr="007A5FE6">
        <w:rPr>
          <w:bCs/>
          <w:color w:val="000000" w:themeColor="text1"/>
        </w:rPr>
        <w:t xml:space="preserve"> </w:t>
      </w:r>
      <w:proofErr w:type="spellStart"/>
      <w:r w:rsidRPr="007A5FE6">
        <w:rPr>
          <w:bCs/>
          <w:color w:val="000000" w:themeColor="text1"/>
        </w:rPr>
        <w:t>одељенском</w:t>
      </w:r>
      <w:proofErr w:type="spellEnd"/>
      <w:r w:rsidRPr="007A5FE6">
        <w:rPr>
          <w:bCs/>
          <w:color w:val="000000" w:themeColor="text1"/>
        </w:rPr>
        <w:t xml:space="preserve"> </w:t>
      </w:r>
      <w:proofErr w:type="spellStart"/>
      <w:r w:rsidRPr="007A5FE6">
        <w:rPr>
          <w:bCs/>
          <w:color w:val="000000" w:themeColor="text1"/>
        </w:rPr>
        <w:t>већу</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разматрање</w:t>
      </w:r>
      <w:proofErr w:type="spellEnd"/>
      <w:r w:rsidRPr="007A5FE6">
        <w:rPr>
          <w:bCs/>
          <w:color w:val="000000" w:themeColor="text1"/>
        </w:rPr>
        <w:t xml:space="preserve"> и </w:t>
      </w:r>
      <w:proofErr w:type="spellStart"/>
      <w:r w:rsidRPr="007A5FE6">
        <w:rPr>
          <w:bCs/>
          <w:color w:val="000000" w:themeColor="text1"/>
        </w:rPr>
        <w:t>поновно</w:t>
      </w:r>
      <w:proofErr w:type="spellEnd"/>
      <w:r w:rsidRPr="007A5FE6">
        <w:rPr>
          <w:bCs/>
          <w:color w:val="000000" w:themeColor="text1"/>
        </w:rPr>
        <w:t xml:space="preserve"> </w:t>
      </w:r>
      <w:proofErr w:type="spellStart"/>
      <w:proofErr w:type="gramStart"/>
      <w:r w:rsidRPr="007A5FE6">
        <w:rPr>
          <w:bCs/>
          <w:color w:val="000000" w:themeColor="text1"/>
        </w:rPr>
        <w:t>одлучивање</w:t>
      </w:r>
      <w:proofErr w:type="spellEnd"/>
      <w:r w:rsidRPr="007A5FE6">
        <w:rPr>
          <w:bCs/>
          <w:color w:val="000000" w:themeColor="text1"/>
        </w:rPr>
        <w:t>.</w:t>
      </w:r>
      <w:r w:rsidRPr="007A5FE6">
        <w:rPr>
          <w:rFonts w:ascii="Calibri"/>
          <w:bCs/>
          <w:color w:val="000000" w:themeColor="text1"/>
          <w:vertAlign w:val="superscript"/>
        </w:rPr>
        <w:t>*</w:t>
      </w:r>
      <w:proofErr w:type="gramEnd"/>
      <w:r w:rsidRPr="007A5FE6">
        <w:rPr>
          <w:rFonts w:ascii="Calibri"/>
          <w:bCs/>
          <w:color w:val="000000" w:themeColor="text1"/>
          <w:vertAlign w:val="superscript"/>
        </w:rPr>
        <w:t>*</w:t>
      </w:r>
    </w:p>
    <w:p w14:paraId="27ECCEAE" w14:textId="77777777" w:rsidR="002D76C2" w:rsidRPr="007A5FE6" w:rsidRDefault="002D76C2" w:rsidP="002D76C2">
      <w:pPr>
        <w:spacing w:after="150"/>
        <w:rPr>
          <w:bCs/>
          <w:color w:val="000000" w:themeColor="text1"/>
        </w:rPr>
      </w:pPr>
      <w:proofErr w:type="spellStart"/>
      <w:r w:rsidRPr="007A5FE6">
        <w:rPr>
          <w:bCs/>
          <w:color w:val="000000" w:themeColor="text1"/>
        </w:rPr>
        <w:lastRenderedPageBreak/>
        <w:t>Ако</w:t>
      </w:r>
      <w:proofErr w:type="spellEnd"/>
      <w:r w:rsidRPr="007A5FE6">
        <w:rPr>
          <w:bCs/>
          <w:color w:val="000000" w:themeColor="text1"/>
        </w:rPr>
        <w:t xml:space="preserve"> </w:t>
      </w:r>
      <w:proofErr w:type="spellStart"/>
      <w:r w:rsidRPr="007A5FE6">
        <w:rPr>
          <w:bCs/>
          <w:color w:val="000000" w:themeColor="text1"/>
        </w:rPr>
        <w:t>утврди</w:t>
      </w:r>
      <w:proofErr w:type="spellEnd"/>
      <w:r w:rsidRPr="007A5FE6">
        <w:rPr>
          <w:bCs/>
          <w:color w:val="000000" w:themeColor="text1"/>
        </w:rPr>
        <w:t xml:space="preserve">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је</w:t>
      </w:r>
      <w:proofErr w:type="spellEnd"/>
      <w:r w:rsidRPr="007A5FE6">
        <w:rPr>
          <w:bCs/>
          <w:color w:val="000000" w:themeColor="text1"/>
        </w:rPr>
        <w:t xml:space="preserve"> </w:t>
      </w:r>
      <w:proofErr w:type="spellStart"/>
      <w:r w:rsidRPr="007A5FE6">
        <w:rPr>
          <w:bCs/>
          <w:color w:val="000000" w:themeColor="text1"/>
        </w:rPr>
        <w:t>оцена</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испиту</w:t>
      </w:r>
      <w:proofErr w:type="spellEnd"/>
      <w:r w:rsidRPr="007A5FE6">
        <w:rPr>
          <w:bCs/>
          <w:color w:val="000000" w:themeColor="text1"/>
        </w:rPr>
        <w:t xml:space="preserve"> </w:t>
      </w:r>
      <w:proofErr w:type="spellStart"/>
      <w:r w:rsidRPr="007A5FE6">
        <w:rPr>
          <w:bCs/>
          <w:color w:val="000000" w:themeColor="text1"/>
        </w:rPr>
        <w:t>изведена</w:t>
      </w:r>
      <w:proofErr w:type="spellEnd"/>
      <w:r w:rsidRPr="007A5FE6">
        <w:rPr>
          <w:bCs/>
          <w:color w:val="000000" w:themeColor="text1"/>
        </w:rPr>
        <w:t xml:space="preserve"> </w:t>
      </w:r>
      <w:proofErr w:type="spellStart"/>
      <w:r w:rsidRPr="007A5FE6">
        <w:rPr>
          <w:bCs/>
          <w:color w:val="000000" w:themeColor="text1"/>
        </w:rPr>
        <w:t>противно</w:t>
      </w:r>
      <w:proofErr w:type="spellEnd"/>
      <w:r w:rsidRPr="007A5FE6">
        <w:rPr>
          <w:bCs/>
          <w:color w:val="000000" w:themeColor="text1"/>
        </w:rPr>
        <w:t xml:space="preserve"> </w:t>
      </w:r>
      <w:proofErr w:type="spellStart"/>
      <w:r w:rsidRPr="007A5FE6">
        <w:rPr>
          <w:bCs/>
          <w:color w:val="000000" w:themeColor="text1"/>
        </w:rPr>
        <w:t>прописима</w:t>
      </w:r>
      <w:proofErr w:type="spellEnd"/>
      <w:r w:rsidRPr="007A5FE6">
        <w:rPr>
          <w:bCs/>
          <w:color w:val="000000" w:themeColor="text1"/>
        </w:rPr>
        <w:t xml:space="preserve">, </w:t>
      </w:r>
      <w:proofErr w:type="spellStart"/>
      <w:r w:rsidRPr="007A5FE6">
        <w:rPr>
          <w:bCs/>
          <w:color w:val="000000" w:themeColor="text1"/>
        </w:rPr>
        <w:t>поништава</w:t>
      </w:r>
      <w:proofErr w:type="spellEnd"/>
      <w:r w:rsidRPr="007A5FE6">
        <w:rPr>
          <w:bCs/>
          <w:color w:val="000000" w:themeColor="text1"/>
        </w:rPr>
        <w:t xml:space="preserve"> </w:t>
      </w:r>
      <w:proofErr w:type="spellStart"/>
      <w:r w:rsidRPr="007A5FE6">
        <w:rPr>
          <w:bCs/>
          <w:color w:val="000000" w:themeColor="text1"/>
        </w:rPr>
        <w:t>испит</w:t>
      </w:r>
      <w:proofErr w:type="spellEnd"/>
      <w:r w:rsidRPr="007A5FE6">
        <w:rPr>
          <w:bCs/>
          <w:color w:val="000000" w:themeColor="text1"/>
        </w:rPr>
        <w:t xml:space="preserve"> и </w:t>
      </w:r>
      <w:proofErr w:type="spellStart"/>
      <w:r w:rsidRPr="007A5FE6">
        <w:rPr>
          <w:bCs/>
          <w:color w:val="000000" w:themeColor="text1"/>
        </w:rPr>
        <w:t>упућује</w:t>
      </w:r>
      <w:proofErr w:type="spellEnd"/>
      <w:r w:rsidRPr="007A5FE6">
        <w:rPr>
          <w:bCs/>
          <w:color w:val="000000" w:themeColor="text1"/>
        </w:rPr>
        <w:t xml:space="preserve"> </w:t>
      </w:r>
      <w:proofErr w:type="spellStart"/>
      <w:r w:rsidRPr="007A5FE6">
        <w:rPr>
          <w:bCs/>
          <w:color w:val="000000" w:themeColor="text1"/>
        </w:rPr>
        <w:t>ученика</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поновно</w:t>
      </w:r>
      <w:proofErr w:type="spellEnd"/>
      <w:r w:rsidRPr="007A5FE6">
        <w:rPr>
          <w:bCs/>
          <w:color w:val="000000" w:themeColor="text1"/>
        </w:rPr>
        <w:t xml:space="preserve"> </w:t>
      </w:r>
      <w:proofErr w:type="spellStart"/>
      <w:r w:rsidRPr="007A5FE6">
        <w:rPr>
          <w:bCs/>
          <w:color w:val="000000" w:themeColor="text1"/>
        </w:rPr>
        <w:t>полагање</w:t>
      </w:r>
      <w:proofErr w:type="spellEnd"/>
      <w:r w:rsidRPr="007A5FE6">
        <w:rPr>
          <w:bCs/>
          <w:color w:val="000000" w:themeColor="text1"/>
        </w:rPr>
        <w:t xml:space="preserve"> </w:t>
      </w:r>
      <w:proofErr w:type="spellStart"/>
      <w:r w:rsidRPr="007A5FE6">
        <w:rPr>
          <w:bCs/>
          <w:color w:val="000000" w:themeColor="text1"/>
        </w:rPr>
        <w:t>испита</w:t>
      </w:r>
      <w:proofErr w:type="spellEnd"/>
      <w:r w:rsidRPr="007A5FE6">
        <w:rPr>
          <w:bCs/>
          <w:color w:val="000000" w:themeColor="text1"/>
        </w:rPr>
        <w:t xml:space="preserve">. </w:t>
      </w:r>
      <w:proofErr w:type="spellStart"/>
      <w:r w:rsidRPr="007A5FE6">
        <w:rPr>
          <w:bCs/>
          <w:color w:val="000000" w:themeColor="text1"/>
        </w:rPr>
        <w:t>Испит</w:t>
      </w:r>
      <w:proofErr w:type="spellEnd"/>
      <w:r w:rsidRPr="007A5FE6">
        <w:rPr>
          <w:bCs/>
          <w:color w:val="000000" w:themeColor="text1"/>
        </w:rPr>
        <w:t xml:space="preserve"> </w:t>
      </w:r>
      <w:proofErr w:type="spellStart"/>
      <w:r w:rsidRPr="007A5FE6">
        <w:rPr>
          <w:bCs/>
          <w:color w:val="000000" w:themeColor="text1"/>
        </w:rPr>
        <w:t>се</w:t>
      </w:r>
      <w:proofErr w:type="spellEnd"/>
      <w:r w:rsidRPr="007A5FE6">
        <w:rPr>
          <w:bCs/>
          <w:color w:val="000000" w:themeColor="text1"/>
        </w:rPr>
        <w:t xml:space="preserve"> </w:t>
      </w:r>
      <w:proofErr w:type="spellStart"/>
      <w:r w:rsidRPr="007A5FE6">
        <w:rPr>
          <w:bCs/>
          <w:color w:val="000000" w:themeColor="text1"/>
        </w:rPr>
        <w:t>организује</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три</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подношења</w:t>
      </w:r>
      <w:proofErr w:type="spellEnd"/>
      <w:r w:rsidRPr="007A5FE6">
        <w:rPr>
          <w:bCs/>
          <w:color w:val="000000" w:themeColor="text1"/>
        </w:rPr>
        <w:t xml:space="preserve"> </w:t>
      </w:r>
      <w:proofErr w:type="gramStart"/>
      <w:r w:rsidRPr="007A5FE6">
        <w:rPr>
          <w:bCs/>
          <w:color w:val="000000" w:themeColor="text1"/>
        </w:rPr>
        <w:t>приговора.</w:t>
      </w:r>
      <w:r w:rsidRPr="007A5FE6">
        <w:rPr>
          <w:rFonts w:ascii="Calibri"/>
          <w:bCs/>
          <w:color w:val="000000" w:themeColor="text1"/>
          <w:vertAlign w:val="superscript"/>
        </w:rPr>
        <w:t>*</w:t>
      </w:r>
      <w:proofErr w:type="gramEnd"/>
    </w:p>
    <w:p w14:paraId="42C1BF9A" w14:textId="77777777" w:rsidR="002D76C2" w:rsidRPr="007A5FE6" w:rsidRDefault="002D76C2" w:rsidP="002D76C2">
      <w:pPr>
        <w:spacing w:after="150"/>
        <w:rPr>
          <w:bCs/>
          <w:color w:val="000000" w:themeColor="text1"/>
        </w:rPr>
      </w:pPr>
      <w:proofErr w:type="spellStart"/>
      <w:r w:rsidRPr="007A5FE6">
        <w:rPr>
          <w:bCs/>
          <w:color w:val="000000" w:themeColor="text1"/>
        </w:rPr>
        <w:t>Уколико</w:t>
      </w:r>
      <w:proofErr w:type="spellEnd"/>
      <w:r w:rsidRPr="007A5FE6">
        <w:rPr>
          <w:bCs/>
          <w:color w:val="000000" w:themeColor="text1"/>
        </w:rPr>
        <w:t xml:space="preserve"> </w:t>
      </w:r>
      <w:proofErr w:type="spellStart"/>
      <w:r w:rsidRPr="007A5FE6">
        <w:rPr>
          <w:bCs/>
          <w:color w:val="000000" w:themeColor="text1"/>
        </w:rPr>
        <w:t>школа</w:t>
      </w:r>
      <w:proofErr w:type="spellEnd"/>
      <w:r w:rsidRPr="007A5FE6">
        <w:rPr>
          <w:bCs/>
          <w:color w:val="000000" w:themeColor="text1"/>
        </w:rPr>
        <w:t xml:space="preserve"> </w:t>
      </w:r>
      <w:proofErr w:type="spellStart"/>
      <w:r w:rsidRPr="007A5FE6">
        <w:rPr>
          <w:bCs/>
          <w:color w:val="000000" w:themeColor="text1"/>
        </w:rPr>
        <w:t>нема</w:t>
      </w:r>
      <w:proofErr w:type="spellEnd"/>
      <w:r w:rsidRPr="007A5FE6">
        <w:rPr>
          <w:bCs/>
          <w:color w:val="000000" w:themeColor="text1"/>
        </w:rPr>
        <w:t xml:space="preserve"> </w:t>
      </w:r>
      <w:proofErr w:type="spellStart"/>
      <w:r w:rsidRPr="007A5FE6">
        <w:rPr>
          <w:bCs/>
          <w:color w:val="000000" w:themeColor="text1"/>
        </w:rPr>
        <w:t>потребан</w:t>
      </w:r>
      <w:proofErr w:type="spellEnd"/>
      <w:r w:rsidRPr="007A5FE6">
        <w:rPr>
          <w:bCs/>
          <w:color w:val="000000" w:themeColor="text1"/>
        </w:rPr>
        <w:t xml:space="preserve"> </w:t>
      </w:r>
      <w:proofErr w:type="spellStart"/>
      <w:r w:rsidRPr="007A5FE6">
        <w:rPr>
          <w:bCs/>
          <w:color w:val="000000" w:themeColor="text1"/>
        </w:rPr>
        <w:t>број</w:t>
      </w:r>
      <w:proofErr w:type="spellEnd"/>
      <w:r w:rsidRPr="007A5FE6">
        <w:rPr>
          <w:bCs/>
          <w:color w:val="000000" w:themeColor="text1"/>
        </w:rPr>
        <w:t xml:space="preserve"> </w:t>
      </w:r>
      <w:proofErr w:type="spellStart"/>
      <w:r w:rsidRPr="007A5FE6">
        <w:rPr>
          <w:bCs/>
          <w:color w:val="000000" w:themeColor="text1"/>
        </w:rPr>
        <w:t>стручних</w:t>
      </w:r>
      <w:proofErr w:type="spellEnd"/>
      <w:r w:rsidRPr="007A5FE6">
        <w:rPr>
          <w:bCs/>
          <w:color w:val="000000" w:themeColor="text1"/>
        </w:rPr>
        <w:t xml:space="preserve"> </w:t>
      </w:r>
      <w:proofErr w:type="spellStart"/>
      <w:r w:rsidRPr="007A5FE6">
        <w:rPr>
          <w:bCs/>
          <w:color w:val="000000" w:themeColor="text1"/>
        </w:rPr>
        <w:t>лица</w:t>
      </w:r>
      <w:proofErr w:type="spellEnd"/>
      <w:r w:rsidRPr="007A5FE6">
        <w:rPr>
          <w:rFonts w:ascii="Calibri"/>
          <w:bCs/>
          <w:color w:val="000000" w:themeColor="text1"/>
          <w:vertAlign w:val="superscript"/>
        </w:rPr>
        <w:t>*</w:t>
      </w:r>
      <w:r w:rsidRPr="007A5FE6">
        <w:rPr>
          <w:bCs/>
          <w:color w:val="000000" w:themeColor="text1"/>
        </w:rPr>
        <w:t xml:space="preserve"> </w:t>
      </w:r>
      <w:proofErr w:type="spellStart"/>
      <w:r w:rsidRPr="007A5FE6">
        <w:rPr>
          <w:bCs/>
          <w:color w:val="000000" w:themeColor="text1"/>
        </w:rPr>
        <w:t>да</w:t>
      </w:r>
      <w:proofErr w:type="spellEnd"/>
      <w:r w:rsidRPr="007A5FE6">
        <w:rPr>
          <w:bCs/>
          <w:color w:val="000000" w:themeColor="text1"/>
        </w:rPr>
        <w:t xml:space="preserve"> </w:t>
      </w:r>
      <w:proofErr w:type="spellStart"/>
      <w:r w:rsidRPr="007A5FE6">
        <w:rPr>
          <w:bCs/>
          <w:color w:val="000000" w:themeColor="text1"/>
        </w:rPr>
        <w:t>образује</w:t>
      </w:r>
      <w:proofErr w:type="spellEnd"/>
      <w:r w:rsidRPr="007A5FE6">
        <w:rPr>
          <w:bCs/>
          <w:color w:val="000000" w:themeColor="text1"/>
        </w:rPr>
        <w:t xml:space="preserve"> </w:t>
      </w:r>
      <w:proofErr w:type="spellStart"/>
      <w:r w:rsidRPr="007A5FE6">
        <w:rPr>
          <w:bCs/>
          <w:color w:val="000000" w:themeColor="text1"/>
        </w:rPr>
        <w:t>комисију</w:t>
      </w:r>
      <w:proofErr w:type="spellEnd"/>
      <w:r w:rsidRPr="007A5FE6">
        <w:rPr>
          <w:rFonts w:ascii="Calibri"/>
          <w:bCs/>
          <w:color w:val="000000" w:themeColor="text1"/>
          <w:vertAlign w:val="superscript"/>
        </w:rPr>
        <w:t>**</w:t>
      </w:r>
      <w:r w:rsidRPr="007A5FE6">
        <w:rPr>
          <w:bCs/>
          <w:color w:val="000000" w:themeColor="text1"/>
        </w:rPr>
        <w:t xml:space="preserve">, </w:t>
      </w:r>
      <w:proofErr w:type="spellStart"/>
      <w:r w:rsidRPr="007A5FE6">
        <w:rPr>
          <w:bCs/>
          <w:color w:val="000000" w:themeColor="text1"/>
        </w:rPr>
        <w:t>ангажује</w:t>
      </w:r>
      <w:proofErr w:type="spellEnd"/>
      <w:r w:rsidRPr="007A5FE6">
        <w:rPr>
          <w:bCs/>
          <w:color w:val="000000" w:themeColor="text1"/>
        </w:rPr>
        <w:t xml:space="preserve"> </w:t>
      </w:r>
      <w:proofErr w:type="spellStart"/>
      <w:r w:rsidRPr="007A5FE6">
        <w:rPr>
          <w:bCs/>
          <w:color w:val="000000" w:themeColor="text1"/>
        </w:rPr>
        <w:t>стручно</w:t>
      </w:r>
      <w:proofErr w:type="spellEnd"/>
      <w:r w:rsidRPr="007A5FE6">
        <w:rPr>
          <w:bCs/>
          <w:color w:val="000000" w:themeColor="text1"/>
        </w:rPr>
        <w:t xml:space="preserve"> </w:t>
      </w:r>
      <w:proofErr w:type="spellStart"/>
      <w:r w:rsidRPr="007A5FE6">
        <w:rPr>
          <w:bCs/>
          <w:color w:val="000000" w:themeColor="text1"/>
        </w:rPr>
        <w:t>лице</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друге</w:t>
      </w:r>
      <w:proofErr w:type="spellEnd"/>
      <w:r w:rsidRPr="007A5FE6">
        <w:rPr>
          <w:bCs/>
          <w:color w:val="000000" w:themeColor="text1"/>
        </w:rPr>
        <w:t xml:space="preserve"> </w:t>
      </w:r>
      <w:proofErr w:type="gramStart"/>
      <w:r w:rsidRPr="007A5FE6">
        <w:rPr>
          <w:bCs/>
          <w:color w:val="000000" w:themeColor="text1"/>
        </w:rPr>
        <w:t>школе.</w:t>
      </w:r>
      <w:r w:rsidRPr="007A5FE6">
        <w:rPr>
          <w:rFonts w:ascii="Calibri"/>
          <w:bCs/>
          <w:color w:val="000000" w:themeColor="text1"/>
          <w:vertAlign w:val="superscript"/>
        </w:rPr>
        <w:t>*</w:t>
      </w:r>
      <w:proofErr w:type="gramEnd"/>
    </w:p>
    <w:p w14:paraId="1DE06159" w14:textId="77777777" w:rsidR="002D76C2" w:rsidRPr="007A5FE6" w:rsidRDefault="002D76C2" w:rsidP="002D76C2">
      <w:pPr>
        <w:spacing w:after="150"/>
        <w:rPr>
          <w:bCs/>
        </w:rPr>
      </w:pPr>
      <w:proofErr w:type="spellStart"/>
      <w:r w:rsidRPr="007A5FE6">
        <w:rPr>
          <w:bCs/>
          <w:color w:val="000000"/>
        </w:rPr>
        <w:t>Наставник</w:t>
      </w:r>
      <w:proofErr w:type="spellEnd"/>
      <w:r w:rsidRPr="007A5FE6">
        <w:rPr>
          <w:bCs/>
          <w:color w:val="000000"/>
        </w:rPr>
        <w:t xml:space="preserve"> </w:t>
      </w:r>
      <w:proofErr w:type="spellStart"/>
      <w:r w:rsidRPr="007A5FE6">
        <w:rPr>
          <w:bCs/>
          <w:color w:val="000000"/>
        </w:rPr>
        <w:t>чија</w:t>
      </w:r>
      <w:proofErr w:type="spellEnd"/>
      <w:r w:rsidRPr="007A5FE6">
        <w:rPr>
          <w:bCs/>
          <w:color w:val="000000"/>
        </w:rPr>
        <w:t xml:space="preserve"> </w:t>
      </w:r>
      <w:proofErr w:type="spellStart"/>
      <w:r w:rsidRPr="007A5FE6">
        <w:rPr>
          <w:bCs/>
          <w:color w:val="000000"/>
        </w:rPr>
        <w:t>оцена</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оспорена</w:t>
      </w:r>
      <w:proofErr w:type="spellEnd"/>
      <w:r w:rsidRPr="007A5FE6">
        <w:rPr>
          <w:bCs/>
          <w:color w:val="000000"/>
        </w:rPr>
        <w:t xml:space="preserve"> </w:t>
      </w:r>
      <w:proofErr w:type="spellStart"/>
      <w:r w:rsidRPr="007A5FE6">
        <w:rPr>
          <w:bCs/>
          <w:color w:val="000000"/>
        </w:rPr>
        <w:t>или</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чији</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предлог</w:t>
      </w:r>
      <w:proofErr w:type="spellEnd"/>
      <w:r w:rsidRPr="007A5FE6">
        <w:rPr>
          <w:bCs/>
          <w:color w:val="000000"/>
        </w:rPr>
        <w:t xml:space="preserve"> </w:t>
      </w:r>
      <w:proofErr w:type="spellStart"/>
      <w:r w:rsidRPr="007A5FE6">
        <w:rPr>
          <w:bCs/>
          <w:color w:val="000000"/>
        </w:rPr>
        <w:t>утврђена</w:t>
      </w:r>
      <w:proofErr w:type="spellEnd"/>
      <w:r w:rsidRPr="007A5FE6">
        <w:rPr>
          <w:bCs/>
          <w:color w:val="000000"/>
        </w:rPr>
        <w:t xml:space="preserve"> </w:t>
      </w:r>
      <w:proofErr w:type="spellStart"/>
      <w:r w:rsidRPr="007A5FE6">
        <w:rPr>
          <w:bCs/>
          <w:color w:val="000000"/>
        </w:rPr>
        <w:t>закључна</w:t>
      </w:r>
      <w:proofErr w:type="spellEnd"/>
      <w:r w:rsidRPr="007A5FE6">
        <w:rPr>
          <w:bCs/>
          <w:color w:val="000000"/>
        </w:rPr>
        <w:t xml:space="preserve"> </w:t>
      </w:r>
      <w:proofErr w:type="spellStart"/>
      <w:r w:rsidRPr="007A5FE6">
        <w:rPr>
          <w:bCs/>
          <w:color w:val="000000"/>
        </w:rPr>
        <w:t>оцена</w:t>
      </w:r>
      <w:proofErr w:type="spellEnd"/>
      <w:r w:rsidRPr="007A5FE6">
        <w:rPr>
          <w:bCs/>
          <w:color w:val="000000"/>
        </w:rPr>
        <w:t xml:space="preserve">, </w:t>
      </w:r>
      <w:proofErr w:type="spellStart"/>
      <w:r w:rsidRPr="007A5FE6">
        <w:rPr>
          <w:bCs/>
          <w:color w:val="000000"/>
        </w:rPr>
        <w:t>не</w:t>
      </w:r>
      <w:proofErr w:type="spellEnd"/>
      <w:r w:rsidRPr="007A5FE6">
        <w:rPr>
          <w:bCs/>
          <w:color w:val="000000"/>
        </w:rPr>
        <w:t xml:space="preserve"> </w:t>
      </w:r>
      <w:proofErr w:type="spellStart"/>
      <w:r w:rsidRPr="007A5FE6">
        <w:rPr>
          <w:bCs/>
          <w:color w:val="000000"/>
        </w:rPr>
        <w:t>може</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буде</w:t>
      </w:r>
      <w:proofErr w:type="spellEnd"/>
      <w:r w:rsidRPr="007A5FE6">
        <w:rPr>
          <w:bCs/>
          <w:color w:val="000000"/>
        </w:rPr>
        <w:t xml:space="preserve"> </w:t>
      </w:r>
      <w:proofErr w:type="spellStart"/>
      <w:r w:rsidRPr="007A5FE6">
        <w:rPr>
          <w:bCs/>
          <w:color w:val="000000"/>
        </w:rPr>
        <w:t>члан</w:t>
      </w:r>
      <w:proofErr w:type="spellEnd"/>
      <w:r w:rsidRPr="007A5FE6">
        <w:rPr>
          <w:bCs/>
          <w:color w:val="000000"/>
        </w:rPr>
        <w:t xml:space="preserve"> </w:t>
      </w:r>
      <w:proofErr w:type="gramStart"/>
      <w:r w:rsidRPr="007A5FE6">
        <w:rPr>
          <w:bCs/>
          <w:color w:val="000000"/>
        </w:rPr>
        <w:t>комисије.</w:t>
      </w:r>
      <w:r w:rsidRPr="007A5FE6">
        <w:rPr>
          <w:rFonts w:ascii="Calibri"/>
          <w:bCs/>
          <w:color w:val="000000"/>
          <w:vertAlign w:val="superscript"/>
        </w:rPr>
        <w:t>*</w:t>
      </w:r>
      <w:proofErr w:type="gramEnd"/>
    </w:p>
    <w:p w14:paraId="4403441C" w14:textId="77777777" w:rsidR="002D76C2" w:rsidRPr="007A5FE6" w:rsidRDefault="002D76C2" w:rsidP="002D76C2">
      <w:pPr>
        <w:spacing w:after="150"/>
        <w:rPr>
          <w:bCs/>
        </w:rPr>
      </w:pPr>
      <w:proofErr w:type="spellStart"/>
      <w:r w:rsidRPr="007A5FE6">
        <w:rPr>
          <w:bCs/>
          <w:color w:val="000000"/>
        </w:rPr>
        <w:t>Када</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поништен</w:t>
      </w:r>
      <w:proofErr w:type="spellEnd"/>
      <w:r w:rsidRPr="007A5FE6">
        <w:rPr>
          <w:bCs/>
          <w:color w:val="000000"/>
        </w:rPr>
        <w:t xml:space="preserve"> </w:t>
      </w:r>
      <w:proofErr w:type="spellStart"/>
      <w:r w:rsidRPr="007A5FE6">
        <w:rPr>
          <w:bCs/>
          <w:color w:val="000000"/>
        </w:rPr>
        <w:t>испит</w:t>
      </w:r>
      <w:proofErr w:type="spellEnd"/>
      <w:r w:rsidRPr="007A5FE6">
        <w:rPr>
          <w:bCs/>
          <w:color w:val="000000"/>
        </w:rPr>
        <w:t xml:space="preserve"> </w:t>
      </w:r>
      <w:proofErr w:type="spellStart"/>
      <w:r w:rsidRPr="007A5FE6">
        <w:rPr>
          <w:bCs/>
          <w:color w:val="000000"/>
        </w:rPr>
        <w:t>директор</w:t>
      </w:r>
      <w:proofErr w:type="spellEnd"/>
      <w:r w:rsidRPr="007A5FE6">
        <w:rPr>
          <w:bCs/>
          <w:color w:val="000000"/>
        </w:rPr>
        <w:t xml:space="preserve"> </w:t>
      </w:r>
      <w:proofErr w:type="spellStart"/>
      <w:r w:rsidRPr="007A5FE6">
        <w:rPr>
          <w:bCs/>
          <w:color w:val="000000"/>
        </w:rPr>
        <w:t>образује</w:t>
      </w:r>
      <w:proofErr w:type="spellEnd"/>
      <w:r w:rsidRPr="007A5FE6">
        <w:rPr>
          <w:bCs/>
          <w:color w:val="000000"/>
        </w:rPr>
        <w:t xml:space="preserve"> </w:t>
      </w:r>
      <w:proofErr w:type="spellStart"/>
      <w:r w:rsidRPr="007A5FE6">
        <w:rPr>
          <w:bCs/>
          <w:color w:val="000000"/>
        </w:rPr>
        <w:t>нову</w:t>
      </w:r>
      <w:proofErr w:type="spellEnd"/>
      <w:r w:rsidRPr="007A5FE6">
        <w:rPr>
          <w:bCs/>
          <w:color w:val="000000"/>
        </w:rPr>
        <w:t xml:space="preserve"> </w:t>
      </w:r>
      <w:proofErr w:type="spellStart"/>
      <w:r w:rsidRPr="007A5FE6">
        <w:rPr>
          <w:bCs/>
          <w:color w:val="000000"/>
        </w:rPr>
        <w:t>комисију</w:t>
      </w:r>
      <w:proofErr w:type="spellEnd"/>
      <w:r w:rsidRPr="007A5FE6">
        <w:rPr>
          <w:bCs/>
          <w:color w:val="000000"/>
        </w:rPr>
        <w:t xml:space="preserve"> у </w:t>
      </w:r>
      <w:proofErr w:type="spellStart"/>
      <w:r w:rsidRPr="007A5FE6">
        <w:rPr>
          <w:bCs/>
          <w:color w:val="000000"/>
        </w:rPr>
        <w:t>чијем</w:t>
      </w:r>
      <w:proofErr w:type="spellEnd"/>
      <w:r w:rsidRPr="007A5FE6">
        <w:rPr>
          <w:bCs/>
          <w:color w:val="000000"/>
        </w:rPr>
        <w:t xml:space="preserve"> </w:t>
      </w:r>
      <w:proofErr w:type="spellStart"/>
      <w:r w:rsidRPr="007A5FE6">
        <w:rPr>
          <w:bCs/>
          <w:color w:val="000000"/>
        </w:rPr>
        <w:t>саставу</w:t>
      </w:r>
      <w:proofErr w:type="spellEnd"/>
      <w:r w:rsidRPr="007A5FE6">
        <w:rPr>
          <w:bCs/>
          <w:color w:val="000000"/>
        </w:rPr>
        <w:t xml:space="preserve"> </w:t>
      </w:r>
      <w:proofErr w:type="spellStart"/>
      <w:r w:rsidRPr="007A5FE6">
        <w:rPr>
          <w:bCs/>
          <w:color w:val="000000"/>
        </w:rPr>
        <w:t>не</w:t>
      </w:r>
      <w:proofErr w:type="spellEnd"/>
      <w:r w:rsidRPr="007A5FE6">
        <w:rPr>
          <w:bCs/>
          <w:color w:val="000000"/>
        </w:rPr>
        <w:t xml:space="preserve"> </w:t>
      </w:r>
      <w:proofErr w:type="spellStart"/>
      <w:r w:rsidRPr="007A5FE6">
        <w:rPr>
          <w:bCs/>
          <w:color w:val="000000"/>
        </w:rPr>
        <w:t>могу</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буду</w:t>
      </w:r>
      <w:proofErr w:type="spellEnd"/>
      <w:r w:rsidRPr="007A5FE6">
        <w:rPr>
          <w:bCs/>
          <w:color w:val="000000"/>
        </w:rPr>
        <w:t xml:space="preserve"> </w:t>
      </w:r>
      <w:proofErr w:type="spellStart"/>
      <w:r w:rsidRPr="007A5FE6">
        <w:rPr>
          <w:bCs/>
          <w:color w:val="000000"/>
        </w:rPr>
        <w:t>чланови</w:t>
      </w:r>
      <w:proofErr w:type="spellEnd"/>
      <w:r w:rsidRPr="007A5FE6">
        <w:rPr>
          <w:bCs/>
          <w:color w:val="000000"/>
        </w:rPr>
        <w:t xml:space="preserve"> </w:t>
      </w:r>
      <w:proofErr w:type="spellStart"/>
      <w:r w:rsidRPr="007A5FE6">
        <w:rPr>
          <w:bCs/>
          <w:color w:val="000000"/>
        </w:rPr>
        <w:t>комисије</w:t>
      </w:r>
      <w:proofErr w:type="spellEnd"/>
      <w:r w:rsidRPr="007A5FE6">
        <w:rPr>
          <w:bCs/>
          <w:color w:val="000000"/>
        </w:rPr>
        <w:t xml:space="preserve"> </w:t>
      </w:r>
      <w:proofErr w:type="spellStart"/>
      <w:r w:rsidRPr="007A5FE6">
        <w:rPr>
          <w:bCs/>
          <w:color w:val="000000"/>
        </w:rPr>
        <w:t>чији</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испит</w:t>
      </w:r>
      <w:proofErr w:type="spellEnd"/>
      <w:r w:rsidRPr="007A5FE6">
        <w:rPr>
          <w:bCs/>
          <w:color w:val="000000"/>
        </w:rPr>
        <w:t xml:space="preserve"> </w:t>
      </w:r>
      <w:proofErr w:type="gramStart"/>
      <w:r w:rsidRPr="007A5FE6">
        <w:rPr>
          <w:bCs/>
          <w:color w:val="000000"/>
        </w:rPr>
        <w:t>поништен.</w:t>
      </w:r>
      <w:r w:rsidRPr="007A5FE6">
        <w:rPr>
          <w:rFonts w:ascii="Calibri"/>
          <w:bCs/>
          <w:color w:val="000000"/>
          <w:vertAlign w:val="superscript"/>
        </w:rPr>
        <w:t>*</w:t>
      </w:r>
      <w:proofErr w:type="gramEnd"/>
    </w:p>
    <w:p w14:paraId="4C58C987" w14:textId="77777777" w:rsidR="002D76C2" w:rsidRPr="007A5FE6" w:rsidRDefault="002D76C2" w:rsidP="002D76C2">
      <w:pPr>
        <w:spacing w:after="150"/>
        <w:rPr>
          <w:bCs/>
        </w:rPr>
      </w:pPr>
      <w:proofErr w:type="spellStart"/>
      <w:r w:rsidRPr="007A5FE6">
        <w:rPr>
          <w:bCs/>
          <w:color w:val="000000"/>
        </w:rPr>
        <w:t>Оцена</w:t>
      </w:r>
      <w:proofErr w:type="spellEnd"/>
      <w:r w:rsidRPr="007A5FE6">
        <w:rPr>
          <w:bCs/>
          <w:color w:val="000000"/>
        </w:rPr>
        <w:t xml:space="preserve"> комисије је </w:t>
      </w:r>
      <w:proofErr w:type="gramStart"/>
      <w:r w:rsidRPr="007A5FE6">
        <w:rPr>
          <w:bCs/>
          <w:color w:val="000000"/>
        </w:rPr>
        <w:t>коначна.</w:t>
      </w:r>
      <w:r w:rsidRPr="007A5FE6">
        <w:rPr>
          <w:rFonts w:ascii="Calibri"/>
          <w:bCs/>
          <w:color w:val="000000"/>
          <w:vertAlign w:val="superscript"/>
        </w:rPr>
        <w:t>*</w:t>
      </w:r>
      <w:proofErr w:type="gramEnd"/>
    </w:p>
    <w:p w14:paraId="05381457" w14:textId="77777777" w:rsidR="00AA29AE" w:rsidRDefault="00AA29AE" w:rsidP="002D76C2">
      <w:pPr>
        <w:spacing w:after="150"/>
        <w:rPr>
          <w:b/>
          <w:color w:val="000000"/>
        </w:rPr>
      </w:pPr>
    </w:p>
    <w:p w14:paraId="53710E58" w14:textId="0CF39F63" w:rsidR="002D76C2" w:rsidRPr="007A5FE6" w:rsidRDefault="002163D9" w:rsidP="002D76C2">
      <w:pPr>
        <w:spacing w:after="150"/>
        <w:rPr>
          <w:b/>
          <w:lang w:val="sr-Cyrl-RS"/>
        </w:rPr>
      </w:pPr>
      <w:r w:rsidRPr="007A5FE6">
        <w:rPr>
          <w:b/>
          <w:color w:val="000000"/>
          <w:lang w:val="sr-Cyrl-RS"/>
        </w:rPr>
        <w:t xml:space="preserve">            </w:t>
      </w:r>
      <w:proofErr w:type="spellStart"/>
      <w:r w:rsidR="002D76C2" w:rsidRPr="007A5FE6">
        <w:rPr>
          <w:b/>
          <w:color w:val="000000"/>
        </w:rPr>
        <w:t>Приговор</w:t>
      </w:r>
      <w:proofErr w:type="spellEnd"/>
      <w:r w:rsidR="002D76C2" w:rsidRPr="007A5FE6">
        <w:rPr>
          <w:b/>
          <w:color w:val="000000"/>
        </w:rPr>
        <w:t xml:space="preserve"> </w:t>
      </w:r>
      <w:proofErr w:type="spellStart"/>
      <w:r w:rsidR="002D76C2" w:rsidRPr="007A5FE6">
        <w:rPr>
          <w:b/>
          <w:color w:val="000000"/>
        </w:rPr>
        <w:t>на</w:t>
      </w:r>
      <w:proofErr w:type="spellEnd"/>
      <w:r w:rsidR="002D76C2" w:rsidRPr="007A5FE6">
        <w:rPr>
          <w:b/>
          <w:color w:val="000000"/>
        </w:rPr>
        <w:t xml:space="preserve"> </w:t>
      </w:r>
      <w:proofErr w:type="spellStart"/>
      <w:r w:rsidR="002D76C2" w:rsidRPr="007A5FE6">
        <w:rPr>
          <w:b/>
          <w:color w:val="000000"/>
        </w:rPr>
        <w:t>испите</w:t>
      </w:r>
      <w:proofErr w:type="spellEnd"/>
      <w:r w:rsidR="002D76C2" w:rsidRPr="007A5FE6">
        <w:rPr>
          <w:b/>
          <w:color w:val="000000"/>
        </w:rPr>
        <w:t xml:space="preserve"> </w:t>
      </w:r>
      <w:proofErr w:type="spellStart"/>
      <w:r w:rsidR="002D76C2" w:rsidRPr="007A5FE6">
        <w:rPr>
          <w:b/>
          <w:color w:val="000000"/>
        </w:rPr>
        <w:t>којима</w:t>
      </w:r>
      <w:proofErr w:type="spellEnd"/>
      <w:r w:rsidR="002D76C2" w:rsidRPr="007A5FE6">
        <w:rPr>
          <w:b/>
          <w:color w:val="000000"/>
        </w:rPr>
        <w:t xml:space="preserve"> </w:t>
      </w:r>
      <w:proofErr w:type="spellStart"/>
      <w:r w:rsidR="002D76C2" w:rsidRPr="007A5FE6">
        <w:rPr>
          <w:b/>
          <w:color w:val="000000"/>
        </w:rPr>
        <w:t>се</w:t>
      </w:r>
      <w:proofErr w:type="spellEnd"/>
      <w:r w:rsidR="002D76C2" w:rsidRPr="007A5FE6">
        <w:rPr>
          <w:b/>
          <w:color w:val="000000"/>
        </w:rPr>
        <w:t xml:space="preserve"> </w:t>
      </w:r>
      <w:proofErr w:type="spellStart"/>
      <w:r w:rsidR="002D76C2" w:rsidRPr="007A5FE6">
        <w:rPr>
          <w:b/>
          <w:color w:val="000000"/>
        </w:rPr>
        <w:t>завршава</w:t>
      </w:r>
      <w:proofErr w:type="spellEnd"/>
      <w:r w:rsidR="002D76C2" w:rsidRPr="007A5FE6">
        <w:rPr>
          <w:b/>
          <w:color w:val="000000"/>
        </w:rPr>
        <w:t xml:space="preserve"> </w:t>
      </w:r>
      <w:proofErr w:type="spellStart"/>
      <w:r w:rsidR="002D76C2" w:rsidRPr="007A5FE6">
        <w:rPr>
          <w:b/>
          <w:color w:val="000000"/>
        </w:rPr>
        <w:t>ниво</w:t>
      </w:r>
      <w:proofErr w:type="spellEnd"/>
      <w:r w:rsidR="002D76C2" w:rsidRPr="007A5FE6">
        <w:rPr>
          <w:b/>
          <w:color w:val="000000"/>
        </w:rPr>
        <w:t xml:space="preserve"> </w:t>
      </w:r>
      <w:proofErr w:type="spellStart"/>
      <w:r w:rsidR="002D76C2" w:rsidRPr="007A5FE6">
        <w:rPr>
          <w:b/>
          <w:color w:val="000000"/>
        </w:rPr>
        <w:t>образовања</w:t>
      </w:r>
      <w:proofErr w:type="spellEnd"/>
    </w:p>
    <w:p w14:paraId="33401D69" w14:textId="50EB42B2" w:rsidR="002D76C2" w:rsidRPr="007A5FE6" w:rsidRDefault="002D76C2" w:rsidP="002D76C2">
      <w:pPr>
        <w:spacing w:after="150"/>
        <w:jc w:val="center"/>
        <w:rPr>
          <w:b/>
          <w:lang w:val="sr-Cyrl-RS"/>
        </w:rPr>
      </w:pPr>
      <w:proofErr w:type="spellStart"/>
      <w:proofErr w:type="gramStart"/>
      <w:r w:rsidRPr="007A5FE6">
        <w:rPr>
          <w:b/>
          <w:color w:val="000000"/>
        </w:rPr>
        <w:t>Члан</w:t>
      </w:r>
      <w:proofErr w:type="spellEnd"/>
      <w:r w:rsidRPr="007A5FE6">
        <w:rPr>
          <w:b/>
          <w:color w:val="000000"/>
        </w:rPr>
        <w:t xml:space="preserve"> </w:t>
      </w:r>
      <w:r w:rsidR="007A5FE6" w:rsidRPr="007A5FE6">
        <w:rPr>
          <w:b/>
          <w:color w:val="000000"/>
          <w:lang w:val="sr-Cyrl-RS"/>
        </w:rPr>
        <w:t xml:space="preserve"> 87</w:t>
      </w:r>
      <w:proofErr w:type="gramEnd"/>
      <w:r w:rsidR="007A5FE6" w:rsidRPr="007A5FE6">
        <w:rPr>
          <w:b/>
          <w:color w:val="000000"/>
          <w:lang w:val="sr-Cyrl-RS"/>
        </w:rPr>
        <w:t>.</w:t>
      </w:r>
    </w:p>
    <w:p w14:paraId="3DB51E03" w14:textId="77777777" w:rsidR="002D76C2" w:rsidRPr="007A5FE6" w:rsidRDefault="002D76C2" w:rsidP="002D76C2">
      <w:pPr>
        <w:spacing w:after="150"/>
        <w:rPr>
          <w:bCs/>
        </w:rPr>
      </w:pP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основног</w:t>
      </w:r>
      <w:proofErr w:type="spellEnd"/>
      <w:r w:rsidRPr="007A5FE6">
        <w:rPr>
          <w:bCs/>
          <w:color w:val="000000"/>
        </w:rPr>
        <w:t xml:space="preserve"> и </w:t>
      </w:r>
      <w:proofErr w:type="spellStart"/>
      <w:r w:rsidRPr="007A5FE6">
        <w:rPr>
          <w:bCs/>
          <w:color w:val="000000"/>
        </w:rPr>
        <w:t>средњег</w:t>
      </w:r>
      <w:proofErr w:type="spellEnd"/>
      <w:r w:rsidRPr="007A5FE6">
        <w:rPr>
          <w:bCs/>
          <w:color w:val="000000"/>
        </w:rPr>
        <w:t xml:space="preserve"> </w:t>
      </w:r>
      <w:proofErr w:type="spellStart"/>
      <w:r w:rsidRPr="007A5FE6">
        <w:rPr>
          <w:bCs/>
          <w:color w:val="000000"/>
        </w:rPr>
        <w:t>образовања</w:t>
      </w:r>
      <w:proofErr w:type="spellEnd"/>
      <w:r w:rsidRPr="007A5FE6">
        <w:rPr>
          <w:bCs/>
          <w:color w:val="000000"/>
        </w:rPr>
        <w:t xml:space="preserve"> и </w:t>
      </w:r>
      <w:proofErr w:type="spellStart"/>
      <w:r w:rsidRPr="007A5FE6">
        <w:rPr>
          <w:bCs/>
          <w:color w:val="000000"/>
        </w:rPr>
        <w:t>васпитања</w:t>
      </w:r>
      <w:proofErr w:type="spellEnd"/>
      <w:r w:rsidRPr="007A5FE6">
        <w:rPr>
          <w:bCs/>
          <w:color w:val="000000"/>
        </w:rPr>
        <w:t xml:space="preserve">, </w:t>
      </w:r>
      <w:proofErr w:type="spellStart"/>
      <w:r w:rsidRPr="007A5FE6">
        <w:rPr>
          <w:bCs/>
          <w:color w:val="000000"/>
        </w:rPr>
        <w:t>његов</w:t>
      </w:r>
      <w:proofErr w:type="spellEnd"/>
      <w:r w:rsidRPr="007A5FE6">
        <w:rPr>
          <w:bCs/>
          <w:color w:val="000000"/>
        </w:rPr>
        <w:t xml:space="preserve"> </w:t>
      </w:r>
      <w:proofErr w:type="spellStart"/>
      <w:r w:rsidRPr="007A5FE6">
        <w:rPr>
          <w:bCs/>
          <w:color w:val="000000"/>
        </w:rPr>
        <w:t>родитељ</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други</w:t>
      </w:r>
      <w:proofErr w:type="spellEnd"/>
      <w:r w:rsidRPr="007A5FE6">
        <w:rPr>
          <w:bCs/>
          <w:color w:val="000000"/>
        </w:rPr>
        <w:t xml:space="preserve"> </w:t>
      </w:r>
      <w:proofErr w:type="spellStart"/>
      <w:r w:rsidRPr="007A5FE6">
        <w:rPr>
          <w:bCs/>
          <w:color w:val="000000"/>
        </w:rPr>
        <w:t>законски</w:t>
      </w:r>
      <w:proofErr w:type="spellEnd"/>
      <w:r w:rsidRPr="007A5FE6">
        <w:rPr>
          <w:bCs/>
          <w:color w:val="000000"/>
        </w:rPr>
        <w:t xml:space="preserve"> </w:t>
      </w:r>
      <w:proofErr w:type="spellStart"/>
      <w:r w:rsidRPr="007A5FE6">
        <w:rPr>
          <w:bCs/>
          <w:color w:val="000000"/>
        </w:rPr>
        <w:t>заступник</w:t>
      </w:r>
      <w:proofErr w:type="spellEnd"/>
      <w:r w:rsidRPr="007A5FE6">
        <w:rPr>
          <w:bCs/>
          <w:color w:val="000000"/>
        </w:rPr>
        <w:t xml:space="preserve"> </w:t>
      </w:r>
      <w:proofErr w:type="spellStart"/>
      <w:r w:rsidRPr="007A5FE6">
        <w:rPr>
          <w:bCs/>
          <w:color w:val="000000"/>
        </w:rPr>
        <w:t>има</w:t>
      </w:r>
      <w:proofErr w:type="spellEnd"/>
      <w:r w:rsidRPr="007A5FE6">
        <w:rPr>
          <w:bCs/>
          <w:color w:val="000000"/>
        </w:rPr>
        <w:t xml:space="preserve"> </w:t>
      </w:r>
      <w:proofErr w:type="spellStart"/>
      <w:r w:rsidRPr="007A5FE6">
        <w:rPr>
          <w:bCs/>
          <w:color w:val="000000"/>
        </w:rPr>
        <w:t>право</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поднесе</w:t>
      </w:r>
      <w:proofErr w:type="spellEnd"/>
      <w:r w:rsidRPr="007A5FE6">
        <w:rPr>
          <w:bCs/>
          <w:color w:val="000000"/>
        </w:rPr>
        <w:t xml:space="preserve"> </w:t>
      </w:r>
      <w:proofErr w:type="spellStart"/>
      <w:r w:rsidRPr="007A5FE6">
        <w:rPr>
          <w:bCs/>
          <w:color w:val="000000"/>
        </w:rPr>
        <w:t>приговор</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привремене</w:t>
      </w:r>
      <w:proofErr w:type="spellEnd"/>
      <w:r w:rsidRPr="007A5FE6">
        <w:rPr>
          <w:bCs/>
          <w:color w:val="000000"/>
        </w:rPr>
        <w:t xml:space="preserve"> </w:t>
      </w:r>
      <w:proofErr w:type="spellStart"/>
      <w:r w:rsidRPr="007A5FE6">
        <w:rPr>
          <w:bCs/>
          <w:color w:val="000000"/>
        </w:rPr>
        <w:t>резултате</w:t>
      </w:r>
      <w:proofErr w:type="spellEnd"/>
      <w:r w:rsidRPr="007A5FE6">
        <w:rPr>
          <w:bCs/>
          <w:color w:val="000000"/>
        </w:rPr>
        <w:t xml:space="preserve"> </w:t>
      </w:r>
      <w:proofErr w:type="spellStart"/>
      <w:r w:rsidRPr="007A5FE6">
        <w:rPr>
          <w:bCs/>
          <w:color w:val="000000"/>
        </w:rPr>
        <w:t>завршног</w:t>
      </w:r>
      <w:proofErr w:type="spellEnd"/>
      <w:r w:rsidRPr="007A5FE6">
        <w:rPr>
          <w:bCs/>
          <w:color w:val="000000"/>
        </w:rPr>
        <w:t xml:space="preserve"> </w:t>
      </w:r>
      <w:proofErr w:type="spellStart"/>
      <w:r w:rsidRPr="007A5FE6">
        <w:rPr>
          <w:bCs/>
          <w:color w:val="000000"/>
        </w:rPr>
        <w:t>испита</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крају</w:t>
      </w:r>
      <w:proofErr w:type="spellEnd"/>
      <w:r w:rsidRPr="007A5FE6">
        <w:rPr>
          <w:bCs/>
          <w:color w:val="000000"/>
        </w:rPr>
        <w:t xml:space="preserve"> </w:t>
      </w:r>
      <w:proofErr w:type="spellStart"/>
      <w:r w:rsidRPr="007A5FE6">
        <w:rPr>
          <w:bCs/>
          <w:color w:val="000000"/>
        </w:rPr>
        <w:t>основног</w:t>
      </w:r>
      <w:proofErr w:type="spellEnd"/>
      <w:r w:rsidRPr="007A5FE6">
        <w:rPr>
          <w:bCs/>
          <w:color w:val="000000"/>
        </w:rPr>
        <w:t xml:space="preserve"> </w:t>
      </w:r>
      <w:proofErr w:type="spellStart"/>
      <w:r w:rsidRPr="007A5FE6">
        <w:rPr>
          <w:bCs/>
          <w:color w:val="000000"/>
        </w:rPr>
        <w:t>образовања</w:t>
      </w:r>
      <w:proofErr w:type="spellEnd"/>
      <w:r w:rsidR="00FE0344" w:rsidRPr="007A5FE6">
        <w:rPr>
          <w:bCs/>
          <w:color w:val="000000"/>
        </w:rPr>
        <w:t xml:space="preserve"> и </w:t>
      </w:r>
      <w:proofErr w:type="spellStart"/>
      <w:r w:rsidR="00FE0344" w:rsidRPr="007A5FE6">
        <w:rPr>
          <w:bCs/>
          <w:color w:val="000000"/>
        </w:rPr>
        <w:t>васпитања</w:t>
      </w:r>
      <w:proofErr w:type="spellEnd"/>
      <w:r w:rsidR="00FE0344" w:rsidRPr="007A5FE6">
        <w:rPr>
          <w:bCs/>
          <w:color w:val="000000"/>
        </w:rPr>
        <w:t>.</w:t>
      </w:r>
    </w:p>
    <w:p w14:paraId="684D1CE6" w14:textId="77777777" w:rsidR="002D76C2" w:rsidRPr="007A5FE6" w:rsidRDefault="002D76C2" w:rsidP="002D76C2">
      <w:pPr>
        <w:spacing w:after="150"/>
        <w:rPr>
          <w:bCs/>
        </w:rPr>
      </w:pPr>
      <w:proofErr w:type="spellStart"/>
      <w:r w:rsidRPr="007A5FE6">
        <w:rPr>
          <w:bCs/>
          <w:color w:val="000000"/>
        </w:rPr>
        <w:t>Приговор</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1.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подноси</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школи</w:t>
      </w:r>
      <w:proofErr w:type="spellEnd"/>
      <w:r w:rsidRPr="007A5FE6">
        <w:rPr>
          <w:bCs/>
          <w:color w:val="000000"/>
        </w:rPr>
        <w:t xml:space="preserve"> у </w:t>
      </w:r>
      <w:proofErr w:type="spellStart"/>
      <w:r w:rsidRPr="007A5FE6">
        <w:rPr>
          <w:bCs/>
          <w:color w:val="000000"/>
        </w:rPr>
        <w:t>којој</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полагао</w:t>
      </w:r>
      <w:proofErr w:type="spellEnd"/>
      <w:r w:rsidRPr="007A5FE6">
        <w:rPr>
          <w:bCs/>
          <w:color w:val="000000"/>
        </w:rPr>
        <w:t xml:space="preserve"> </w:t>
      </w:r>
      <w:proofErr w:type="spellStart"/>
      <w:r w:rsidRPr="007A5FE6">
        <w:rPr>
          <w:bCs/>
          <w:color w:val="000000"/>
        </w:rPr>
        <w:t>испит</w:t>
      </w:r>
      <w:proofErr w:type="spellEnd"/>
      <w:r w:rsidRPr="007A5FE6">
        <w:rPr>
          <w:bCs/>
          <w:color w:val="000000"/>
        </w:rPr>
        <w:t xml:space="preserve">, у </w:t>
      </w:r>
      <w:proofErr w:type="spellStart"/>
      <w:r w:rsidRPr="007A5FE6">
        <w:rPr>
          <w:bCs/>
          <w:color w:val="000000"/>
        </w:rPr>
        <w:t>року</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24 </w:t>
      </w:r>
      <w:proofErr w:type="spellStart"/>
      <w:r w:rsidRPr="007A5FE6">
        <w:rPr>
          <w:bCs/>
          <w:color w:val="000000"/>
        </w:rPr>
        <w:t>сата</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објављивања</w:t>
      </w:r>
      <w:proofErr w:type="spellEnd"/>
      <w:r w:rsidRPr="007A5FE6">
        <w:rPr>
          <w:bCs/>
          <w:color w:val="000000"/>
        </w:rPr>
        <w:t xml:space="preserve"> </w:t>
      </w:r>
      <w:proofErr w:type="spellStart"/>
      <w:r w:rsidRPr="007A5FE6">
        <w:rPr>
          <w:bCs/>
          <w:color w:val="000000"/>
        </w:rPr>
        <w:t>привремених</w:t>
      </w:r>
      <w:proofErr w:type="spellEnd"/>
      <w:r w:rsidRPr="007A5FE6">
        <w:rPr>
          <w:bCs/>
          <w:color w:val="000000"/>
        </w:rPr>
        <w:t xml:space="preserve"> </w:t>
      </w:r>
      <w:proofErr w:type="spellStart"/>
      <w:r w:rsidRPr="007A5FE6">
        <w:rPr>
          <w:bCs/>
          <w:color w:val="000000"/>
        </w:rPr>
        <w:t>резултата</w:t>
      </w:r>
      <w:proofErr w:type="spellEnd"/>
      <w:r w:rsidRPr="007A5FE6">
        <w:rPr>
          <w:bCs/>
          <w:color w:val="000000"/>
        </w:rPr>
        <w:t xml:space="preserve"> </w:t>
      </w:r>
      <w:proofErr w:type="gramStart"/>
      <w:r w:rsidRPr="007A5FE6">
        <w:rPr>
          <w:bCs/>
          <w:color w:val="000000"/>
        </w:rPr>
        <w:t>испита.</w:t>
      </w:r>
      <w:r w:rsidRPr="007A5FE6">
        <w:rPr>
          <w:rFonts w:ascii="Calibri"/>
          <w:bCs/>
          <w:color w:val="000000"/>
          <w:vertAlign w:val="superscript"/>
        </w:rPr>
        <w:t>*</w:t>
      </w:r>
      <w:proofErr w:type="gramEnd"/>
    </w:p>
    <w:p w14:paraId="715A8C27" w14:textId="77777777" w:rsidR="002D76C2" w:rsidRPr="007A5FE6" w:rsidRDefault="002D76C2" w:rsidP="002D76C2">
      <w:pPr>
        <w:spacing w:after="150"/>
        <w:rPr>
          <w:bCs/>
        </w:rPr>
      </w:pPr>
      <w:r w:rsidRPr="007A5FE6">
        <w:rPr>
          <w:bCs/>
          <w:color w:val="000000"/>
        </w:rPr>
        <w:t xml:space="preserve">О </w:t>
      </w:r>
      <w:proofErr w:type="spellStart"/>
      <w:r w:rsidRPr="007A5FE6">
        <w:rPr>
          <w:bCs/>
          <w:color w:val="000000"/>
        </w:rPr>
        <w:t>приговору</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привремени</w:t>
      </w:r>
      <w:proofErr w:type="spellEnd"/>
      <w:r w:rsidRPr="007A5FE6">
        <w:rPr>
          <w:bCs/>
          <w:color w:val="000000"/>
        </w:rPr>
        <w:t xml:space="preserve"> </w:t>
      </w:r>
      <w:proofErr w:type="spellStart"/>
      <w:r w:rsidRPr="007A5FE6">
        <w:rPr>
          <w:bCs/>
          <w:color w:val="000000"/>
        </w:rPr>
        <w:t>резултат</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завршни</w:t>
      </w:r>
      <w:proofErr w:type="spellEnd"/>
      <w:r w:rsidRPr="007A5FE6">
        <w:rPr>
          <w:bCs/>
          <w:color w:val="000000"/>
        </w:rPr>
        <w:t xml:space="preserve"> </w:t>
      </w:r>
      <w:proofErr w:type="spellStart"/>
      <w:r w:rsidRPr="007A5FE6">
        <w:rPr>
          <w:bCs/>
          <w:color w:val="000000"/>
        </w:rPr>
        <w:t>испит</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крају</w:t>
      </w:r>
      <w:proofErr w:type="spellEnd"/>
      <w:r w:rsidRPr="007A5FE6">
        <w:rPr>
          <w:bCs/>
          <w:color w:val="000000"/>
        </w:rPr>
        <w:t xml:space="preserve"> </w:t>
      </w:r>
      <w:proofErr w:type="spellStart"/>
      <w:r w:rsidRPr="007A5FE6">
        <w:rPr>
          <w:bCs/>
          <w:color w:val="000000"/>
        </w:rPr>
        <w:t>основног</w:t>
      </w:r>
      <w:proofErr w:type="spellEnd"/>
      <w:r w:rsidRPr="007A5FE6">
        <w:rPr>
          <w:bCs/>
          <w:color w:val="000000"/>
        </w:rPr>
        <w:t xml:space="preserve"> </w:t>
      </w:r>
      <w:proofErr w:type="spellStart"/>
      <w:r w:rsidRPr="007A5FE6">
        <w:rPr>
          <w:bCs/>
          <w:color w:val="000000"/>
        </w:rPr>
        <w:t>обр</w:t>
      </w:r>
      <w:r w:rsidR="00FE0344" w:rsidRPr="007A5FE6">
        <w:rPr>
          <w:bCs/>
          <w:color w:val="000000"/>
        </w:rPr>
        <w:t>азовања</w:t>
      </w:r>
      <w:proofErr w:type="spellEnd"/>
      <w:r w:rsidR="00FE0344" w:rsidRPr="007A5FE6">
        <w:rPr>
          <w:bCs/>
          <w:color w:val="000000"/>
        </w:rPr>
        <w:t xml:space="preserve"> и </w:t>
      </w:r>
      <w:proofErr w:type="spellStart"/>
      <w:r w:rsidR="00FE0344" w:rsidRPr="007A5FE6">
        <w:rPr>
          <w:bCs/>
          <w:color w:val="000000"/>
        </w:rPr>
        <w:t>васпитања</w:t>
      </w:r>
      <w:proofErr w:type="spellEnd"/>
      <w:r w:rsidRPr="007A5FE6">
        <w:rPr>
          <w:bCs/>
          <w:color w:val="000000"/>
        </w:rPr>
        <w:t xml:space="preserve">, </w:t>
      </w:r>
      <w:proofErr w:type="spellStart"/>
      <w:r w:rsidRPr="007A5FE6">
        <w:rPr>
          <w:bCs/>
          <w:color w:val="000000"/>
        </w:rPr>
        <w:t>првостепена</w:t>
      </w:r>
      <w:proofErr w:type="spellEnd"/>
      <w:r w:rsidRPr="007A5FE6">
        <w:rPr>
          <w:bCs/>
          <w:color w:val="000000"/>
        </w:rPr>
        <w:t xml:space="preserve"> </w:t>
      </w:r>
      <w:proofErr w:type="spellStart"/>
      <w:r w:rsidRPr="007A5FE6">
        <w:rPr>
          <w:bCs/>
          <w:color w:val="000000"/>
        </w:rPr>
        <w:t>комисија</w:t>
      </w:r>
      <w:proofErr w:type="spellEnd"/>
      <w:r w:rsidRPr="007A5FE6">
        <w:rPr>
          <w:bCs/>
          <w:color w:val="000000"/>
        </w:rPr>
        <w:t xml:space="preserve"> </w:t>
      </w:r>
      <w:proofErr w:type="spellStart"/>
      <w:r w:rsidRPr="007A5FE6">
        <w:rPr>
          <w:bCs/>
          <w:color w:val="000000"/>
        </w:rPr>
        <w:t>одлучује</w:t>
      </w:r>
      <w:proofErr w:type="spellEnd"/>
      <w:r w:rsidRPr="007A5FE6">
        <w:rPr>
          <w:bCs/>
          <w:color w:val="000000"/>
        </w:rPr>
        <w:t xml:space="preserve"> у </w:t>
      </w:r>
      <w:proofErr w:type="spellStart"/>
      <w:r w:rsidRPr="007A5FE6">
        <w:rPr>
          <w:bCs/>
          <w:color w:val="000000"/>
        </w:rPr>
        <w:t>року</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24 </w:t>
      </w:r>
      <w:proofErr w:type="spellStart"/>
      <w:r w:rsidRPr="007A5FE6">
        <w:rPr>
          <w:bCs/>
          <w:color w:val="000000"/>
        </w:rPr>
        <w:t>часа</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истека</w:t>
      </w:r>
      <w:proofErr w:type="spellEnd"/>
      <w:r w:rsidRPr="007A5FE6">
        <w:rPr>
          <w:bCs/>
          <w:color w:val="000000"/>
        </w:rPr>
        <w:t xml:space="preserve"> </w:t>
      </w:r>
      <w:proofErr w:type="spellStart"/>
      <w:r w:rsidRPr="007A5FE6">
        <w:rPr>
          <w:bCs/>
          <w:color w:val="000000"/>
        </w:rPr>
        <w:t>рока</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подношење</w:t>
      </w:r>
      <w:proofErr w:type="spellEnd"/>
      <w:r w:rsidRPr="007A5FE6">
        <w:rPr>
          <w:bCs/>
          <w:color w:val="000000"/>
        </w:rPr>
        <w:t xml:space="preserve"> </w:t>
      </w:r>
      <w:proofErr w:type="gramStart"/>
      <w:r w:rsidRPr="007A5FE6">
        <w:rPr>
          <w:bCs/>
          <w:color w:val="000000"/>
        </w:rPr>
        <w:t>приговора.</w:t>
      </w:r>
      <w:r w:rsidRPr="007A5FE6">
        <w:rPr>
          <w:rFonts w:ascii="Calibri"/>
          <w:bCs/>
          <w:color w:val="000000"/>
          <w:vertAlign w:val="superscript"/>
        </w:rPr>
        <w:t>*</w:t>
      </w:r>
      <w:proofErr w:type="gramEnd"/>
    </w:p>
    <w:p w14:paraId="39BFA3E3" w14:textId="77777777" w:rsidR="002D76C2" w:rsidRPr="007A5FE6" w:rsidRDefault="002D76C2" w:rsidP="002D76C2">
      <w:pPr>
        <w:spacing w:after="150"/>
        <w:rPr>
          <w:bCs/>
        </w:rPr>
      </w:pPr>
      <w:proofErr w:type="spellStart"/>
      <w:r w:rsidRPr="007A5FE6">
        <w:rPr>
          <w:bCs/>
          <w:color w:val="000000"/>
        </w:rPr>
        <w:t>Ако</w:t>
      </w:r>
      <w:proofErr w:type="spellEnd"/>
      <w:r w:rsidRPr="007A5FE6">
        <w:rPr>
          <w:bCs/>
          <w:color w:val="000000"/>
        </w:rPr>
        <w:t xml:space="preserve"> </w:t>
      </w:r>
      <w:proofErr w:type="spellStart"/>
      <w:r w:rsidRPr="007A5FE6">
        <w:rPr>
          <w:bCs/>
          <w:color w:val="000000"/>
        </w:rPr>
        <w:t>није</w:t>
      </w:r>
      <w:proofErr w:type="spellEnd"/>
      <w:r w:rsidRPr="007A5FE6">
        <w:rPr>
          <w:bCs/>
          <w:color w:val="000000"/>
        </w:rPr>
        <w:t xml:space="preserve"> </w:t>
      </w:r>
      <w:proofErr w:type="spellStart"/>
      <w:r w:rsidRPr="007A5FE6">
        <w:rPr>
          <w:bCs/>
          <w:color w:val="000000"/>
        </w:rPr>
        <w:t>задовољан</w:t>
      </w:r>
      <w:proofErr w:type="spellEnd"/>
      <w:r w:rsidRPr="007A5FE6">
        <w:rPr>
          <w:bCs/>
          <w:color w:val="000000"/>
        </w:rPr>
        <w:t xml:space="preserve"> </w:t>
      </w:r>
      <w:proofErr w:type="spellStart"/>
      <w:r w:rsidRPr="007A5FE6">
        <w:rPr>
          <w:bCs/>
          <w:color w:val="000000"/>
        </w:rPr>
        <w:t>одлуком</w:t>
      </w:r>
      <w:proofErr w:type="spellEnd"/>
      <w:r w:rsidRPr="007A5FE6">
        <w:rPr>
          <w:bCs/>
          <w:color w:val="000000"/>
        </w:rPr>
        <w:t xml:space="preserve"> </w:t>
      </w:r>
      <w:proofErr w:type="spellStart"/>
      <w:r w:rsidRPr="007A5FE6">
        <w:rPr>
          <w:bCs/>
          <w:color w:val="000000"/>
        </w:rPr>
        <w:t>комисије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3.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његов</w:t>
      </w:r>
      <w:proofErr w:type="spellEnd"/>
      <w:r w:rsidRPr="007A5FE6">
        <w:rPr>
          <w:bCs/>
          <w:color w:val="000000"/>
        </w:rPr>
        <w:t xml:space="preserve"> </w:t>
      </w:r>
      <w:proofErr w:type="spellStart"/>
      <w:r w:rsidRPr="007A5FE6">
        <w:rPr>
          <w:bCs/>
          <w:color w:val="000000"/>
        </w:rPr>
        <w:t>родитељ</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други</w:t>
      </w:r>
      <w:proofErr w:type="spellEnd"/>
      <w:r w:rsidRPr="007A5FE6">
        <w:rPr>
          <w:bCs/>
          <w:color w:val="000000"/>
        </w:rPr>
        <w:t xml:space="preserve"> </w:t>
      </w:r>
      <w:proofErr w:type="spellStart"/>
      <w:r w:rsidRPr="007A5FE6">
        <w:rPr>
          <w:bCs/>
          <w:color w:val="000000"/>
        </w:rPr>
        <w:t>законски</w:t>
      </w:r>
      <w:proofErr w:type="spellEnd"/>
      <w:r w:rsidRPr="007A5FE6">
        <w:rPr>
          <w:bCs/>
          <w:color w:val="000000"/>
        </w:rPr>
        <w:t xml:space="preserve"> </w:t>
      </w:r>
      <w:proofErr w:type="spellStart"/>
      <w:r w:rsidRPr="007A5FE6">
        <w:rPr>
          <w:bCs/>
          <w:color w:val="000000"/>
        </w:rPr>
        <w:t>заступник</w:t>
      </w:r>
      <w:proofErr w:type="spellEnd"/>
      <w:r w:rsidRPr="007A5FE6">
        <w:rPr>
          <w:bCs/>
          <w:color w:val="000000"/>
        </w:rPr>
        <w:t xml:space="preserve"> </w:t>
      </w:r>
      <w:proofErr w:type="spellStart"/>
      <w:r w:rsidRPr="007A5FE6">
        <w:rPr>
          <w:bCs/>
          <w:color w:val="000000"/>
        </w:rPr>
        <w:t>има</w:t>
      </w:r>
      <w:proofErr w:type="spellEnd"/>
      <w:r w:rsidRPr="007A5FE6">
        <w:rPr>
          <w:bCs/>
          <w:color w:val="000000"/>
        </w:rPr>
        <w:t xml:space="preserve"> </w:t>
      </w:r>
      <w:proofErr w:type="spellStart"/>
      <w:r w:rsidRPr="007A5FE6">
        <w:rPr>
          <w:bCs/>
          <w:color w:val="000000"/>
        </w:rPr>
        <w:t>право</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поднесе</w:t>
      </w:r>
      <w:proofErr w:type="spellEnd"/>
      <w:r w:rsidRPr="007A5FE6">
        <w:rPr>
          <w:bCs/>
          <w:color w:val="000000"/>
        </w:rPr>
        <w:t xml:space="preserve"> </w:t>
      </w:r>
      <w:proofErr w:type="spellStart"/>
      <w:r w:rsidRPr="007A5FE6">
        <w:rPr>
          <w:bCs/>
          <w:color w:val="000000"/>
        </w:rPr>
        <w:t>приговор</w:t>
      </w:r>
      <w:proofErr w:type="spellEnd"/>
      <w:r w:rsidRPr="007A5FE6">
        <w:rPr>
          <w:bCs/>
          <w:color w:val="000000"/>
        </w:rPr>
        <w:t xml:space="preserve"> </w:t>
      </w:r>
      <w:proofErr w:type="spellStart"/>
      <w:r w:rsidRPr="007A5FE6">
        <w:rPr>
          <w:bCs/>
          <w:color w:val="000000"/>
        </w:rPr>
        <w:t>другостепеној</w:t>
      </w:r>
      <w:proofErr w:type="spellEnd"/>
      <w:r w:rsidRPr="007A5FE6">
        <w:rPr>
          <w:bCs/>
          <w:color w:val="000000"/>
        </w:rPr>
        <w:t xml:space="preserve"> </w:t>
      </w:r>
      <w:proofErr w:type="spellStart"/>
      <w:r w:rsidRPr="007A5FE6">
        <w:rPr>
          <w:bCs/>
          <w:color w:val="000000"/>
        </w:rPr>
        <w:t>комисији</w:t>
      </w:r>
      <w:proofErr w:type="spellEnd"/>
      <w:r w:rsidRPr="007A5FE6">
        <w:rPr>
          <w:bCs/>
          <w:color w:val="000000"/>
        </w:rPr>
        <w:t xml:space="preserve">, у </w:t>
      </w:r>
      <w:proofErr w:type="spellStart"/>
      <w:r w:rsidRPr="007A5FE6">
        <w:rPr>
          <w:bCs/>
          <w:color w:val="000000"/>
        </w:rPr>
        <w:t>року</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24 </w:t>
      </w:r>
      <w:proofErr w:type="spellStart"/>
      <w:r w:rsidRPr="007A5FE6">
        <w:rPr>
          <w:bCs/>
          <w:color w:val="000000"/>
        </w:rPr>
        <w:t>часа</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пријема</w:t>
      </w:r>
      <w:proofErr w:type="spellEnd"/>
      <w:r w:rsidRPr="007A5FE6">
        <w:rPr>
          <w:bCs/>
          <w:color w:val="000000"/>
        </w:rPr>
        <w:t xml:space="preserve"> </w:t>
      </w:r>
      <w:proofErr w:type="spellStart"/>
      <w:r w:rsidRPr="007A5FE6">
        <w:rPr>
          <w:bCs/>
          <w:color w:val="000000"/>
        </w:rPr>
        <w:t>одлуке</w:t>
      </w:r>
      <w:proofErr w:type="spellEnd"/>
      <w:r w:rsidRPr="007A5FE6">
        <w:rPr>
          <w:bCs/>
          <w:color w:val="000000"/>
        </w:rPr>
        <w:t xml:space="preserve"> </w:t>
      </w:r>
      <w:proofErr w:type="gramStart"/>
      <w:r w:rsidRPr="007A5FE6">
        <w:rPr>
          <w:bCs/>
          <w:color w:val="000000"/>
        </w:rPr>
        <w:t>комисије.</w:t>
      </w:r>
      <w:r w:rsidRPr="007A5FE6">
        <w:rPr>
          <w:rFonts w:ascii="Calibri"/>
          <w:bCs/>
          <w:color w:val="000000"/>
          <w:vertAlign w:val="superscript"/>
        </w:rPr>
        <w:t>*</w:t>
      </w:r>
      <w:proofErr w:type="gramEnd"/>
    </w:p>
    <w:p w14:paraId="07FF0EB7" w14:textId="77777777" w:rsidR="002D76C2" w:rsidRPr="007A5FE6" w:rsidRDefault="002D76C2" w:rsidP="002D76C2">
      <w:pPr>
        <w:spacing w:after="150"/>
        <w:rPr>
          <w:bCs/>
        </w:rPr>
      </w:pPr>
      <w:proofErr w:type="spellStart"/>
      <w:r w:rsidRPr="007A5FE6">
        <w:rPr>
          <w:bCs/>
          <w:color w:val="000000"/>
        </w:rPr>
        <w:t>Другостепена</w:t>
      </w:r>
      <w:proofErr w:type="spellEnd"/>
      <w:r w:rsidRPr="007A5FE6">
        <w:rPr>
          <w:bCs/>
          <w:color w:val="000000"/>
        </w:rPr>
        <w:t xml:space="preserve"> </w:t>
      </w:r>
      <w:proofErr w:type="spellStart"/>
      <w:r w:rsidRPr="007A5FE6">
        <w:rPr>
          <w:bCs/>
          <w:color w:val="000000"/>
        </w:rPr>
        <w:t>комисија</w:t>
      </w:r>
      <w:proofErr w:type="spellEnd"/>
      <w:r w:rsidRPr="007A5FE6">
        <w:rPr>
          <w:bCs/>
          <w:color w:val="000000"/>
        </w:rPr>
        <w:t xml:space="preserve"> </w:t>
      </w:r>
      <w:proofErr w:type="spellStart"/>
      <w:r w:rsidRPr="007A5FE6">
        <w:rPr>
          <w:bCs/>
          <w:color w:val="000000"/>
        </w:rPr>
        <w:t>одлучује</w:t>
      </w:r>
      <w:proofErr w:type="spellEnd"/>
      <w:r w:rsidRPr="007A5FE6">
        <w:rPr>
          <w:bCs/>
          <w:color w:val="000000"/>
        </w:rPr>
        <w:t xml:space="preserve"> о </w:t>
      </w:r>
      <w:proofErr w:type="spellStart"/>
      <w:r w:rsidRPr="007A5FE6">
        <w:rPr>
          <w:bCs/>
          <w:color w:val="000000"/>
        </w:rPr>
        <w:t>приговору</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4.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у </w:t>
      </w:r>
      <w:proofErr w:type="spellStart"/>
      <w:r w:rsidRPr="007A5FE6">
        <w:rPr>
          <w:bCs/>
          <w:color w:val="000000"/>
        </w:rPr>
        <w:t>року</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24 </w:t>
      </w:r>
      <w:proofErr w:type="spellStart"/>
      <w:r w:rsidRPr="007A5FE6">
        <w:rPr>
          <w:bCs/>
          <w:color w:val="000000"/>
        </w:rPr>
        <w:t>часа</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истека</w:t>
      </w:r>
      <w:proofErr w:type="spellEnd"/>
      <w:r w:rsidRPr="007A5FE6">
        <w:rPr>
          <w:bCs/>
          <w:color w:val="000000"/>
        </w:rPr>
        <w:t xml:space="preserve"> </w:t>
      </w:r>
      <w:proofErr w:type="spellStart"/>
      <w:r w:rsidRPr="007A5FE6">
        <w:rPr>
          <w:bCs/>
          <w:color w:val="000000"/>
        </w:rPr>
        <w:t>рока</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подношење</w:t>
      </w:r>
      <w:proofErr w:type="spellEnd"/>
      <w:r w:rsidRPr="007A5FE6">
        <w:rPr>
          <w:bCs/>
          <w:color w:val="000000"/>
        </w:rPr>
        <w:t xml:space="preserve"> </w:t>
      </w:r>
      <w:proofErr w:type="gramStart"/>
      <w:r w:rsidRPr="007A5FE6">
        <w:rPr>
          <w:bCs/>
          <w:color w:val="000000"/>
        </w:rPr>
        <w:t>приговора.</w:t>
      </w:r>
      <w:r w:rsidRPr="007A5FE6">
        <w:rPr>
          <w:rFonts w:ascii="Calibri"/>
          <w:bCs/>
          <w:color w:val="000000"/>
          <w:vertAlign w:val="superscript"/>
        </w:rPr>
        <w:t>*</w:t>
      </w:r>
      <w:proofErr w:type="gramEnd"/>
    </w:p>
    <w:p w14:paraId="5EE42E63" w14:textId="77777777" w:rsidR="002D76C2" w:rsidRPr="007A5FE6" w:rsidRDefault="00FE0344" w:rsidP="002D76C2">
      <w:pPr>
        <w:spacing w:after="150"/>
        <w:rPr>
          <w:bCs/>
        </w:rPr>
      </w:pPr>
      <w:proofErr w:type="spellStart"/>
      <w:r w:rsidRPr="007A5FE6">
        <w:rPr>
          <w:bCs/>
          <w:color w:val="000000"/>
        </w:rPr>
        <w:t>Ако</w:t>
      </w:r>
      <w:proofErr w:type="spellEnd"/>
      <w:r w:rsidRPr="007A5FE6">
        <w:rPr>
          <w:bCs/>
          <w:color w:val="000000"/>
        </w:rPr>
        <w:t xml:space="preserve"> </w:t>
      </w:r>
      <w:proofErr w:type="spellStart"/>
      <w:r w:rsidRPr="007A5FE6">
        <w:rPr>
          <w:bCs/>
          <w:color w:val="000000"/>
        </w:rPr>
        <w:t>комисија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w:t>
      </w:r>
      <w:proofErr w:type="spellEnd"/>
      <w:r w:rsidRPr="007A5FE6">
        <w:rPr>
          <w:bCs/>
          <w:color w:val="000000"/>
        </w:rPr>
        <w:t xml:space="preserve">. 3. </w:t>
      </w:r>
      <w:r w:rsidRPr="007A5FE6">
        <w:rPr>
          <w:bCs/>
          <w:color w:val="000000"/>
          <w:lang w:val="sr-Cyrl-RS"/>
        </w:rPr>
        <w:t>и</w:t>
      </w:r>
      <w:r w:rsidRPr="007A5FE6">
        <w:rPr>
          <w:bCs/>
          <w:color w:val="000000"/>
        </w:rPr>
        <w:t xml:space="preserve"> 5. </w:t>
      </w:r>
      <w:proofErr w:type="spellStart"/>
      <w:r w:rsidR="002D76C2" w:rsidRPr="007A5FE6">
        <w:rPr>
          <w:bCs/>
          <w:color w:val="000000"/>
        </w:rPr>
        <w:t>овог</w:t>
      </w:r>
      <w:proofErr w:type="spellEnd"/>
      <w:r w:rsidR="002D76C2" w:rsidRPr="007A5FE6">
        <w:rPr>
          <w:bCs/>
          <w:color w:val="000000"/>
        </w:rPr>
        <w:t xml:space="preserve"> </w:t>
      </w:r>
      <w:proofErr w:type="spellStart"/>
      <w:r w:rsidR="002D76C2" w:rsidRPr="007A5FE6">
        <w:rPr>
          <w:bCs/>
          <w:color w:val="000000"/>
        </w:rPr>
        <w:t>члана</w:t>
      </w:r>
      <w:proofErr w:type="spellEnd"/>
      <w:r w:rsidR="002D76C2" w:rsidRPr="007A5FE6">
        <w:rPr>
          <w:bCs/>
          <w:color w:val="000000"/>
        </w:rPr>
        <w:t xml:space="preserve"> </w:t>
      </w:r>
      <w:proofErr w:type="spellStart"/>
      <w:r w:rsidR="002D76C2" w:rsidRPr="007A5FE6">
        <w:rPr>
          <w:bCs/>
          <w:color w:val="000000"/>
        </w:rPr>
        <w:t>утврди</w:t>
      </w:r>
      <w:proofErr w:type="spellEnd"/>
      <w:r w:rsidR="002D76C2" w:rsidRPr="007A5FE6">
        <w:rPr>
          <w:bCs/>
          <w:color w:val="000000"/>
        </w:rPr>
        <w:t xml:space="preserve"> </w:t>
      </w:r>
      <w:proofErr w:type="spellStart"/>
      <w:r w:rsidR="002D76C2" w:rsidRPr="007A5FE6">
        <w:rPr>
          <w:bCs/>
          <w:color w:val="000000"/>
        </w:rPr>
        <w:t>да</w:t>
      </w:r>
      <w:proofErr w:type="spellEnd"/>
      <w:r w:rsidR="002D76C2" w:rsidRPr="007A5FE6">
        <w:rPr>
          <w:bCs/>
          <w:color w:val="000000"/>
        </w:rPr>
        <w:t xml:space="preserve"> </w:t>
      </w:r>
      <w:proofErr w:type="spellStart"/>
      <w:r w:rsidR="002D76C2" w:rsidRPr="007A5FE6">
        <w:rPr>
          <w:bCs/>
          <w:color w:val="000000"/>
        </w:rPr>
        <w:t>је</w:t>
      </w:r>
      <w:proofErr w:type="spellEnd"/>
      <w:r w:rsidR="002D76C2" w:rsidRPr="007A5FE6">
        <w:rPr>
          <w:bCs/>
          <w:color w:val="000000"/>
        </w:rPr>
        <w:t xml:space="preserve"> </w:t>
      </w:r>
      <w:proofErr w:type="spellStart"/>
      <w:r w:rsidR="002D76C2" w:rsidRPr="007A5FE6">
        <w:rPr>
          <w:bCs/>
          <w:color w:val="000000"/>
        </w:rPr>
        <w:t>приговор</w:t>
      </w:r>
      <w:proofErr w:type="spellEnd"/>
      <w:r w:rsidR="002D76C2" w:rsidRPr="007A5FE6">
        <w:rPr>
          <w:bCs/>
          <w:color w:val="000000"/>
        </w:rPr>
        <w:t xml:space="preserve"> </w:t>
      </w:r>
      <w:proofErr w:type="spellStart"/>
      <w:r w:rsidR="002D76C2" w:rsidRPr="007A5FE6">
        <w:rPr>
          <w:bCs/>
          <w:color w:val="000000"/>
        </w:rPr>
        <w:t>основан</w:t>
      </w:r>
      <w:proofErr w:type="spellEnd"/>
      <w:r w:rsidR="002D76C2" w:rsidRPr="007A5FE6">
        <w:rPr>
          <w:bCs/>
          <w:color w:val="000000"/>
        </w:rPr>
        <w:t xml:space="preserve">, </w:t>
      </w:r>
      <w:proofErr w:type="spellStart"/>
      <w:r w:rsidR="002D76C2" w:rsidRPr="007A5FE6">
        <w:rPr>
          <w:bCs/>
          <w:color w:val="000000"/>
        </w:rPr>
        <w:t>може</w:t>
      </w:r>
      <w:proofErr w:type="spellEnd"/>
      <w:r w:rsidR="002D76C2" w:rsidRPr="007A5FE6">
        <w:rPr>
          <w:bCs/>
          <w:color w:val="000000"/>
        </w:rPr>
        <w:t xml:space="preserve"> </w:t>
      </w:r>
      <w:proofErr w:type="spellStart"/>
      <w:r w:rsidR="002D76C2" w:rsidRPr="007A5FE6">
        <w:rPr>
          <w:bCs/>
          <w:color w:val="000000"/>
        </w:rPr>
        <w:t>изменити</w:t>
      </w:r>
      <w:proofErr w:type="spellEnd"/>
      <w:r w:rsidR="002D76C2" w:rsidRPr="007A5FE6">
        <w:rPr>
          <w:bCs/>
          <w:color w:val="000000"/>
        </w:rPr>
        <w:t xml:space="preserve"> </w:t>
      </w:r>
      <w:proofErr w:type="spellStart"/>
      <w:r w:rsidR="002D76C2" w:rsidRPr="007A5FE6">
        <w:rPr>
          <w:bCs/>
          <w:color w:val="000000"/>
        </w:rPr>
        <w:t>број</w:t>
      </w:r>
      <w:proofErr w:type="spellEnd"/>
      <w:r w:rsidR="002D76C2" w:rsidRPr="007A5FE6">
        <w:rPr>
          <w:bCs/>
          <w:color w:val="000000"/>
        </w:rPr>
        <w:t xml:space="preserve"> </w:t>
      </w:r>
      <w:proofErr w:type="spellStart"/>
      <w:r w:rsidR="002D76C2" w:rsidRPr="007A5FE6">
        <w:rPr>
          <w:bCs/>
          <w:color w:val="000000"/>
        </w:rPr>
        <w:t>бодова</w:t>
      </w:r>
      <w:proofErr w:type="spellEnd"/>
      <w:r w:rsidR="002D76C2" w:rsidRPr="007A5FE6">
        <w:rPr>
          <w:bCs/>
          <w:color w:val="000000"/>
        </w:rPr>
        <w:t xml:space="preserve"> </w:t>
      </w:r>
      <w:proofErr w:type="spellStart"/>
      <w:r w:rsidR="002D76C2" w:rsidRPr="007A5FE6">
        <w:rPr>
          <w:bCs/>
          <w:color w:val="000000"/>
        </w:rPr>
        <w:t>на</w:t>
      </w:r>
      <w:proofErr w:type="spellEnd"/>
      <w:r w:rsidR="002D76C2" w:rsidRPr="007A5FE6">
        <w:rPr>
          <w:bCs/>
          <w:color w:val="000000"/>
        </w:rPr>
        <w:t xml:space="preserve"> </w:t>
      </w:r>
      <w:proofErr w:type="gramStart"/>
      <w:r w:rsidR="002D76C2" w:rsidRPr="007A5FE6">
        <w:rPr>
          <w:bCs/>
          <w:color w:val="000000"/>
        </w:rPr>
        <w:t>тесту.</w:t>
      </w:r>
      <w:r w:rsidR="002D76C2" w:rsidRPr="007A5FE6">
        <w:rPr>
          <w:rFonts w:ascii="Calibri"/>
          <w:bCs/>
          <w:color w:val="000000"/>
          <w:vertAlign w:val="superscript"/>
        </w:rPr>
        <w:t>*</w:t>
      </w:r>
      <w:proofErr w:type="gramEnd"/>
    </w:p>
    <w:p w14:paraId="72D476BC" w14:textId="77777777" w:rsidR="002D76C2" w:rsidRPr="007A5FE6" w:rsidRDefault="00FE0344" w:rsidP="002D76C2">
      <w:pPr>
        <w:spacing w:after="150"/>
        <w:rPr>
          <w:bCs/>
        </w:rPr>
      </w:pPr>
      <w:proofErr w:type="spellStart"/>
      <w:r w:rsidRPr="007A5FE6">
        <w:rPr>
          <w:bCs/>
          <w:color w:val="000000"/>
        </w:rPr>
        <w:t>Одлука</w:t>
      </w:r>
      <w:proofErr w:type="spellEnd"/>
      <w:r w:rsidRPr="007A5FE6">
        <w:rPr>
          <w:bCs/>
          <w:color w:val="000000"/>
        </w:rPr>
        <w:t xml:space="preserve"> </w:t>
      </w:r>
      <w:proofErr w:type="spellStart"/>
      <w:r w:rsidRPr="007A5FE6">
        <w:rPr>
          <w:bCs/>
          <w:color w:val="000000"/>
        </w:rPr>
        <w:t>комисије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w:t>
      </w:r>
      <w:proofErr w:type="spellEnd"/>
      <w:r w:rsidRPr="007A5FE6">
        <w:rPr>
          <w:bCs/>
          <w:color w:val="000000"/>
        </w:rPr>
        <w:t xml:space="preserve">. 5. </w:t>
      </w:r>
      <w:r w:rsidR="002D76C2" w:rsidRPr="007A5FE6">
        <w:rPr>
          <w:bCs/>
          <w:color w:val="000000"/>
        </w:rPr>
        <w:t xml:space="preserve"> </w:t>
      </w:r>
      <w:proofErr w:type="spellStart"/>
      <w:r w:rsidR="002D76C2" w:rsidRPr="007A5FE6">
        <w:rPr>
          <w:bCs/>
          <w:color w:val="000000"/>
        </w:rPr>
        <w:t>овог</w:t>
      </w:r>
      <w:proofErr w:type="spellEnd"/>
      <w:r w:rsidR="002D76C2" w:rsidRPr="007A5FE6">
        <w:rPr>
          <w:bCs/>
          <w:color w:val="000000"/>
        </w:rPr>
        <w:t xml:space="preserve"> </w:t>
      </w:r>
      <w:proofErr w:type="spellStart"/>
      <w:r w:rsidR="002D76C2" w:rsidRPr="007A5FE6">
        <w:rPr>
          <w:bCs/>
          <w:color w:val="000000"/>
        </w:rPr>
        <w:t>члана</w:t>
      </w:r>
      <w:proofErr w:type="spellEnd"/>
      <w:r w:rsidR="002D76C2" w:rsidRPr="007A5FE6">
        <w:rPr>
          <w:bCs/>
          <w:color w:val="000000"/>
        </w:rPr>
        <w:t xml:space="preserve"> </w:t>
      </w:r>
      <w:proofErr w:type="spellStart"/>
      <w:r w:rsidR="002D76C2" w:rsidRPr="007A5FE6">
        <w:rPr>
          <w:bCs/>
          <w:color w:val="000000"/>
        </w:rPr>
        <w:t>је</w:t>
      </w:r>
      <w:proofErr w:type="spellEnd"/>
      <w:r w:rsidR="002D76C2" w:rsidRPr="007A5FE6">
        <w:rPr>
          <w:bCs/>
          <w:color w:val="000000"/>
        </w:rPr>
        <w:t xml:space="preserve"> </w:t>
      </w:r>
      <w:proofErr w:type="gramStart"/>
      <w:r w:rsidR="002D76C2" w:rsidRPr="007A5FE6">
        <w:rPr>
          <w:bCs/>
          <w:color w:val="000000"/>
        </w:rPr>
        <w:t>коначна.</w:t>
      </w:r>
      <w:r w:rsidR="002D76C2" w:rsidRPr="007A5FE6">
        <w:rPr>
          <w:rFonts w:ascii="Calibri"/>
          <w:bCs/>
          <w:color w:val="000000"/>
          <w:vertAlign w:val="superscript"/>
        </w:rPr>
        <w:t>*</w:t>
      </w:r>
      <w:proofErr w:type="gramEnd"/>
    </w:p>
    <w:p w14:paraId="5BDC0447" w14:textId="77777777" w:rsidR="00984428" w:rsidRPr="007A5FE6" w:rsidRDefault="002D76C2" w:rsidP="00B67992">
      <w:pPr>
        <w:spacing w:after="150"/>
        <w:rPr>
          <w:bCs/>
          <w:lang w:val="sr-Cyrl-RS"/>
        </w:rPr>
      </w:pPr>
      <w:proofErr w:type="spellStart"/>
      <w:r w:rsidRPr="007A5FE6">
        <w:rPr>
          <w:bCs/>
          <w:color w:val="000000"/>
        </w:rPr>
        <w:t>Састав</w:t>
      </w:r>
      <w:proofErr w:type="spellEnd"/>
      <w:r w:rsidRPr="007A5FE6">
        <w:rPr>
          <w:bCs/>
          <w:color w:val="000000"/>
        </w:rPr>
        <w:t xml:space="preserve">, </w:t>
      </w:r>
      <w:proofErr w:type="spellStart"/>
      <w:r w:rsidRPr="007A5FE6">
        <w:rPr>
          <w:bCs/>
          <w:color w:val="000000"/>
        </w:rPr>
        <w:t>начин</w:t>
      </w:r>
      <w:proofErr w:type="spellEnd"/>
      <w:r w:rsidRPr="007A5FE6">
        <w:rPr>
          <w:bCs/>
          <w:color w:val="000000"/>
        </w:rPr>
        <w:t xml:space="preserve"> </w:t>
      </w:r>
      <w:proofErr w:type="spellStart"/>
      <w:r w:rsidRPr="007A5FE6">
        <w:rPr>
          <w:bCs/>
          <w:color w:val="000000"/>
        </w:rPr>
        <w:t>обра</w:t>
      </w:r>
      <w:r w:rsidR="00FE0344" w:rsidRPr="007A5FE6">
        <w:rPr>
          <w:bCs/>
          <w:color w:val="000000"/>
        </w:rPr>
        <w:t>зовања</w:t>
      </w:r>
      <w:proofErr w:type="spellEnd"/>
      <w:r w:rsidR="00FE0344" w:rsidRPr="007A5FE6">
        <w:rPr>
          <w:bCs/>
          <w:color w:val="000000"/>
        </w:rPr>
        <w:t xml:space="preserve"> и </w:t>
      </w:r>
      <w:proofErr w:type="spellStart"/>
      <w:r w:rsidR="00FE0344" w:rsidRPr="007A5FE6">
        <w:rPr>
          <w:bCs/>
          <w:color w:val="000000"/>
        </w:rPr>
        <w:t>рада</w:t>
      </w:r>
      <w:proofErr w:type="spellEnd"/>
      <w:r w:rsidR="00FE0344" w:rsidRPr="007A5FE6">
        <w:rPr>
          <w:bCs/>
          <w:color w:val="000000"/>
        </w:rPr>
        <w:t xml:space="preserve"> </w:t>
      </w:r>
      <w:proofErr w:type="spellStart"/>
      <w:r w:rsidR="00FE0344" w:rsidRPr="007A5FE6">
        <w:rPr>
          <w:bCs/>
          <w:color w:val="000000"/>
        </w:rPr>
        <w:t>комисија</w:t>
      </w:r>
      <w:proofErr w:type="spellEnd"/>
      <w:r w:rsidR="00FE0344" w:rsidRPr="007A5FE6">
        <w:rPr>
          <w:bCs/>
          <w:color w:val="000000"/>
        </w:rPr>
        <w:t xml:space="preserve"> </w:t>
      </w:r>
      <w:proofErr w:type="spellStart"/>
      <w:r w:rsidR="00FE0344" w:rsidRPr="007A5FE6">
        <w:rPr>
          <w:bCs/>
          <w:color w:val="000000"/>
        </w:rPr>
        <w:t>из</w:t>
      </w:r>
      <w:proofErr w:type="spellEnd"/>
      <w:r w:rsidR="00FE0344" w:rsidRPr="007A5FE6">
        <w:rPr>
          <w:bCs/>
          <w:color w:val="000000"/>
        </w:rPr>
        <w:t xml:space="preserve"> </w:t>
      </w:r>
      <w:proofErr w:type="spellStart"/>
      <w:r w:rsidR="00FE0344" w:rsidRPr="007A5FE6">
        <w:rPr>
          <w:bCs/>
          <w:color w:val="000000"/>
        </w:rPr>
        <w:t>ст</w:t>
      </w:r>
      <w:proofErr w:type="spellEnd"/>
      <w:r w:rsidR="00FE0344" w:rsidRPr="007A5FE6">
        <w:rPr>
          <w:bCs/>
          <w:color w:val="000000"/>
        </w:rPr>
        <w:t xml:space="preserve">. 3. и </w:t>
      </w:r>
      <w:r w:rsidR="00FE0344" w:rsidRPr="007A5FE6">
        <w:rPr>
          <w:bCs/>
          <w:color w:val="000000"/>
          <w:lang w:val="sr-Cyrl-RS"/>
        </w:rPr>
        <w:t>5.</w:t>
      </w:r>
      <w:r w:rsidRPr="007A5FE6">
        <w:rPr>
          <w:bCs/>
          <w:color w:val="000000"/>
        </w:rPr>
        <w:t xml:space="preserve">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уређују</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у </w:t>
      </w:r>
      <w:proofErr w:type="spellStart"/>
      <w:r w:rsidRPr="007A5FE6">
        <w:rPr>
          <w:bCs/>
          <w:color w:val="000000"/>
        </w:rPr>
        <w:t>упутству</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организацију</w:t>
      </w:r>
      <w:proofErr w:type="spellEnd"/>
      <w:r w:rsidRPr="007A5FE6">
        <w:rPr>
          <w:bCs/>
          <w:color w:val="000000"/>
        </w:rPr>
        <w:t xml:space="preserve"> и </w:t>
      </w:r>
      <w:proofErr w:type="spellStart"/>
      <w:r w:rsidRPr="007A5FE6">
        <w:rPr>
          <w:bCs/>
          <w:color w:val="000000"/>
        </w:rPr>
        <w:t>спровођење</w:t>
      </w:r>
      <w:proofErr w:type="spellEnd"/>
      <w:r w:rsidRPr="007A5FE6">
        <w:rPr>
          <w:bCs/>
          <w:color w:val="000000"/>
        </w:rPr>
        <w:t xml:space="preserve"> </w:t>
      </w:r>
      <w:proofErr w:type="spellStart"/>
      <w:r w:rsidRPr="007A5FE6">
        <w:rPr>
          <w:bCs/>
          <w:color w:val="000000"/>
        </w:rPr>
        <w:t>испита</w:t>
      </w:r>
      <w:proofErr w:type="spellEnd"/>
      <w:r w:rsidRPr="007A5FE6">
        <w:rPr>
          <w:bCs/>
          <w:color w:val="000000"/>
        </w:rPr>
        <w:t xml:space="preserve"> </w:t>
      </w:r>
      <w:proofErr w:type="spellStart"/>
      <w:r w:rsidRPr="007A5FE6">
        <w:rPr>
          <w:bCs/>
          <w:color w:val="000000"/>
        </w:rPr>
        <w:t>к</w:t>
      </w:r>
      <w:r w:rsidR="00FE0344" w:rsidRPr="007A5FE6">
        <w:rPr>
          <w:bCs/>
          <w:color w:val="000000"/>
        </w:rPr>
        <w:t>оје</w:t>
      </w:r>
      <w:proofErr w:type="spellEnd"/>
      <w:r w:rsidR="00FE0344" w:rsidRPr="007A5FE6">
        <w:rPr>
          <w:bCs/>
          <w:color w:val="000000"/>
        </w:rPr>
        <w:t xml:space="preserve"> </w:t>
      </w:r>
      <w:proofErr w:type="spellStart"/>
      <w:r w:rsidR="00FE0344" w:rsidRPr="007A5FE6">
        <w:rPr>
          <w:bCs/>
          <w:color w:val="000000"/>
        </w:rPr>
        <w:t>доноси</w:t>
      </w:r>
      <w:proofErr w:type="spellEnd"/>
      <w:r w:rsidR="00FE0344" w:rsidRPr="007A5FE6">
        <w:rPr>
          <w:bCs/>
          <w:color w:val="000000"/>
        </w:rPr>
        <w:t xml:space="preserve"> </w:t>
      </w:r>
      <w:proofErr w:type="spellStart"/>
      <w:r w:rsidR="00FE0344" w:rsidRPr="007A5FE6">
        <w:rPr>
          <w:bCs/>
          <w:color w:val="000000"/>
        </w:rPr>
        <w:t>министар</w:t>
      </w:r>
      <w:proofErr w:type="spellEnd"/>
      <w:r w:rsidR="00FE0344" w:rsidRPr="007A5FE6">
        <w:rPr>
          <w:bCs/>
          <w:color w:val="000000"/>
        </w:rPr>
        <w:t xml:space="preserve">, у </w:t>
      </w:r>
      <w:proofErr w:type="spellStart"/>
      <w:r w:rsidR="00FE0344" w:rsidRPr="007A5FE6">
        <w:rPr>
          <w:bCs/>
          <w:color w:val="000000"/>
        </w:rPr>
        <w:t>складу</w:t>
      </w:r>
      <w:proofErr w:type="spellEnd"/>
      <w:r w:rsidR="00FE0344" w:rsidRPr="007A5FE6">
        <w:rPr>
          <w:bCs/>
          <w:color w:val="000000"/>
        </w:rPr>
        <w:t xml:space="preserve"> </w:t>
      </w:r>
      <w:proofErr w:type="spellStart"/>
      <w:r w:rsidR="00FE0344" w:rsidRPr="007A5FE6">
        <w:rPr>
          <w:bCs/>
          <w:color w:val="000000"/>
        </w:rPr>
        <w:t>са</w:t>
      </w:r>
      <w:proofErr w:type="spellEnd"/>
      <w:r w:rsidR="00FE0344" w:rsidRPr="007A5FE6">
        <w:rPr>
          <w:bCs/>
          <w:color w:val="000000"/>
        </w:rPr>
        <w:t xml:space="preserve"> </w:t>
      </w:r>
      <w:r w:rsidR="00FE0344" w:rsidRPr="007A5FE6">
        <w:rPr>
          <w:bCs/>
          <w:color w:val="000000"/>
          <w:lang w:val="sr-Cyrl-RS"/>
        </w:rPr>
        <w:t xml:space="preserve">законом. </w:t>
      </w:r>
    </w:p>
    <w:p w14:paraId="229D0CE8" w14:textId="77777777" w:rsidR="00984428" w:rsidRDefault="00984428" w:rsidP="007353E2">
      <w:pPr>
        <w:spacing w:after="0" w:line="240" w:lineRule="auto"/>
        <w:rPr>
          <w:b/>
          <w:bCs/>
          <w:iCs/>
          <w:sz w:val="24"/>
          <w:szCs w:val="24"/>
        </w:rPr>
      </w:pPr>
    </w:p>
    <w:p w14:paraId="7E04F672" w14:textId="77777777" w:rsidR="00984428" w:rsidRDefault="00984428" w:rsidP="007353E2">
      <w:pPr>
        <w:spacing w:after="0" w:line="240" w:lineRule="auto"/>
        <w:rPr>
          <w:b/>
          <w:bCs/>
          <w:iCs/>
          <w:sz w:val="24"/>
          <w:szCs w:val="24"/>
        </w:rPr>
      </w:pPr>
    </w:p>
    <w:p w14:paraId="1F6F6F46" w14:textId="77777777" w:rsidR="00324C6D" w:rsidRPr="00CD4430" w:rsidRDefault="00324C6D" w:rsidP="00AA29AE">
      <w:pPr>
        <w:spacing w:after="0" w:line="240" w:lineRule="auto"/>
        <w:jc w:val="center"/>
        <w:rPr>
          <w:b/>
          <w:bCs/>
          <w:iCs/>
          <w:sz w:val="24"/>
          <w:szCs w:val="24"/>
        </w:rPr>
      </w:pPr>
      <w:r w:rsidRPr="00CD4430">
        <w:rPr>
          <w:b/>
          <w:bCs/>
          <w:iCs/>
          <w:sz w:val="24"/>
          <w:szCs w:val="24"/>
        </w:rPr>
        <w:t>ПРАВА, ОБАВЕЗЕ И ОДГОВОРНОСТИ УЧЕНИКА</w:t>
      </w:r>
    </w:p>
    <w:p w14:paraId="110C8DA6" w14:textId="77777777" w:rsidR="001A65EB" w:rsidRDefault="001A65EB" w:rsidP="00AA29AE">
      <w:pPr>
        <w:spacing w:after="0" w:line="240" w:lineRule="auto"/>
        <w:jc w:val="center"/>
        <w:rPr>
          <w:b/>
          <w:bCs/>
          <w:iCs/>
          <w:sz w:val="24"/>
          <w:szCs w:val="24"/>
        </w:rPr>
      </w:pPr>
    </w:p>
    <w:p w14:paraId="29A2DC24" w14:textId="77777777" w:rsidR="00A623D4" w:rsidRPr="00A623D4" w:rsidRDefault="00A623D4" w:rsidP="00A20B33">
      <w:pPr>
        <w:spacing w:after="0" w:line="240" w:lineRule="auto"/>
        <w:jc w:val="center"/>
        <w:rPr>
          <w:b/>
          <w:bCs/>
          <w:iCs/>
          <w:sz w:val="24"/>
          <w:szCs w:val="24"/>
        </w:rPr>
      </w:pPr>
    </w:p>
    <w:p w14:paraId="67E42BD0" w14:textId="77777777" w:rsidR="00324C6D" w:rsidRPr="00CD4430" w:rsidRDefault="002163D9" w:rsidP="00A20B33">
      <w:pPr>
        <w:spacing w:after="0" w:line="240" w:lineRule="auto"/>
        <w:rPr>
          <w:rFonts w:eastAsia="Times New Roman"/>
          <w:b/>
          <w:color w:val="000000"/>
          <w:sz w:val="24"/>
          <w:szCs w:val="24"/>
        </w:rPr>
      </w:pPr>
      <w:r>
        <w:rPr>
          <w:rFonts w:eastAsia="Times New Roman"/>
          <w:b/>
          <w:color w:val="000000"/>
          <w:sz w:val="24"/>
          <w:szCs w:val="24"/>
          <w:lang w:val="sr-Cyrl-RS"/>
        </w:rPr>
        <w:t xml:space="preserve">          </w:t>
      </w:r>
      <w:proofErr w:type="spellStart"/>
      <w:r w:rsidR="00324C6D" w:rsidRPr="00CD4430">
        <w:rPr>
          <w:rFonts w:eastAsia="Times New Roman"/>
          <w:b/>
          <w:color w:val="000000"/>
          <w:sz w:val="24"/>
          <w:szCs w:val="24"/>
        </w:rPr>
        <w:t>Права</w:t>
      </w:r>
      <w:proofErr w:type="spellEnd"/>
      <w:r w:rsidR="00324C6D" w:rsidRPr="00CD4430">
        <w:rPr>
          <w:rFonts w:eastAsia="Times New Roman"/>
          <w:b/>
          <w:color w:val="000000"/>
          <w:sz w:val="24"/>
          <w:szCs w:val="24"/>
        </w:rPr>
        <w:t xml:space="preserve"> </w:t>
      </w:r>
      <w:proofErr w:type="spellStart"/>
      <w:r w:rsidR="00324C6D" w:rsidRPr="00CD4430">
        <w:rPr>
          <w:rFonts w:eastAsia="Times New Roman"/>
          <w:b/>
          <w:color w:val="000000"/>
          <w:sz w:val="24"/>
          <w:szCs w:val="24"/>
        </w:rPr>
        <w:t>ученика</w:t>
      </w:r>
      <w:proofErr w:type="spellEnd"/>
    </w:p>
    <w:p w14:paraId="3771C97E" w14:textId="4C8890EC" w:rsidR="00324C6D" w:rsidRPr="00CD4430" w:rsidRDefault="007531C9" w:rsidP="00A20B33">
      <w:pPr>
        <w:spacing w:after="0" w:line="240" w:lineRule="auto"/>
        <w:jc w:val="center"/>
        <w:rPr>
          <w:rFonts w:eastAsia="Times New Roman"/>
          <w:b/>
          <w:color w:val="000000"/>
          <w:sz w:val="24"/>
          <w:szCs w:val="24"/>
        </w:rPr>
      </w:pPr>
      <w:proofErr w:type="spellStart"/>
      <w:r>
        <w:rPr>
          <w:rFonts w:eastAsia="Times New Roman"/>
          <w:b/>
          <w:color w:val="000000"/>
          <w:sz w:val="24"/>
          <w:szCs w:val="24"/>
        </w:rPr>
        <w:t>Члан</w:t>
      </w:r>
      <w:proofErr w:type="spellEnd"/>
      <w:r>
        <w:rPr>
          <w:rFonts w:eastAsia="Times New Roman"/>
          <w:b/>
          <w:color w:val="000000"/>
          <w:sz w:val="24"/>
          <w:szCs w:val="24"/>
        </w:rPr>
        <w:t xml:space="preserve"> </w:t>
      </w:r>
      <w:proofErr w:type="gramStart"/>
      <w:r w:rsidR="007A5FE6">
        <w:rPr>
          <w:rFonts w:eastAsia="Times New Roman"/>
          <w:b/>
          <w:color w:val="000000"/>
          <w:sz w:val="24"/>
          <w:szCs w:val="24"/>
          <w:lang w:val="sr-Cyrl-RS"/>
        </w:rPr>
        <w:t>88.</w:t>
      </w:r>
      <w:r w:rsidR="00324C6D" w:rsidRPr="00CD4430">
        <w:rPr>
          <w:rFonts w:eastAsia="Times New Roman"/>
          <w:b/>
          <w:color w:val="000000"/>
          <w:sz w:val="24"/>
          <w:szCs w:val="24"/>
        </w:rPr>
        <w:t>.</w:t>
      </w:r>
      <w:proofErr w:type="gramEnd"/>
    </w:p>
    <w:p w14:paraId="234BB513" w14:textId="77777777" w:rsidR="00977318" w:rsidRPr="00CD4430" w:rsidRDefault="00977318" w:rsidP="00A20B33">
      <w:pPr>
        <w:spacing w:after="0" w:line="240" w:lineRule="auto"/>
        <w:jc w:val="center"/>
        <w:rPr>
          <w:rFonts w:eastAsia="Times New Roman"/>
          <w:color w:val="000000"/>
          <w:sz w:val="24"/>
          <w:szCs w:val="24"/>
        </w:rPr>
      </w:pPr>
    </w:p>
    <w:p w14:paraId="2A6E6CA0" w14:textId="77777777" w:rsidR="00324C6D" w:rsidRPr="00CD4430" w:rsidRDefault="00324C6D" w:rsidP="00A20B33">
      <w:pPr>
        <w:spacing w:after="0" w:line="240" w:lineRule="auto"/>
        <w:ind w:firstLine="720"/>
        <w:jc w:val="both"/>
        <w:rPr>
          <w:rFonts w:eastAsia="Times New Roman"/>
          <w:color w:val="000000"/>
          <w:sz w:val="24"/>
          <w:szCs w:val="24"/>
        </w:rPr>
      </w:pPr>
      <w:proofErr w:type="spellStart"/>
      <w:r w:rsidRPr="00CD4430">
        <w:rPr>
          <w:rFonts w:eastAsia="Times New Roman"/>
          <w:color w:val="000000"/>
          <w:sz w:val="24"/>
          <w:szCs w:val="24"/>
        </w:rPr>
        <w:t>Права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ученика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остварују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се</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складу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потврђеним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међународним</w:t>
      </w:r>
      <w:proofErr w:type="spellEnd"/>
      <w:r w:rsidRPr="00CD4430">
        <w:rPr>
          <w:rFonts w:eastAsia="Times New Roman"/>
          <w:color w:val="000000"/>
          <w:sz w:val="24"/>
          <w:szCs w:val="24"/>
        </w:rPr>
        <w:t xml:space="preserve"> </w:t>
      </w:r>
      <w:proofErr w:type="spellStart"/>
      <w:proofErr w:type="gramStart"/>
      <w:r w:rsidRPr="00CD4430">
        <w:rPr>
          <w:rFonts w:eastAsia="Times New Roman"/>
          <w:color w:val="000000"/>
          <w:sz w:val="24"/>
          <w:szCs w:val="24"/>
        </w:rPr>
        <w:t>уговорима</w:t>
      </w:r>
      <w:proofErr w:type="spellEnd"/>
      <w:r w:rsidRPr="00CD4430">
        <w:rPr>
          <w:rFonts w:eastAsia="Times New Roman"/>
          <w:color w:val="000000"/>
          <w:sz w:val="24"/>
          <w:szCs w:val="24"/>
        </w:rPr>
        <w:t xml:space="preserve">, </w:t>
      </w:r>
      <w:r w:rsidR="00EA4A3B">
        <w:rPr>
          <w:rFonts w:eastAsia="Times New Roman"/>
          <w:color w:val="000000"/>
          <w:sz w:val="24"/>
          <w:szCs w:val="24"/>
        </w:rPr>
        <w:t xml:space="preserve"> </w:t>
      </w:r>
      <w:proofErr w:type="spellStart"/>
      <w:r w:rsidR="00EA4A3B">
        <w:rPr>
          <w:rFonts w:eastAsia="Times New Roman"/>
          <w:color w:val="000000"/>
          <w:sz w:val="24"/>
          <w:szCs w:val="24"/>
        </w:rPr>
        <w:t>Законом</w:t>
      </w:r>
      <w:proofErr w:type="spellEnd"/>
      <w:proofErr w:type="gramEnd"/>
      <w:r w:rsidR="00EA4A3B">
        <w:rPr>
          <w:rFonts w:eastAsia="Times New Roman"/>
          <w:color w:val="000000"/>
          <w:sz w:val="24"/>
          <w:szCs w:val="24"/>
        </w:rPr>
        <w:t xml:space="preserve"> о </w:t>
      </w:r>
      <w:proofErr w:type="spellStart"/>
      <w:r w:rsidR="00EA4A3B">
        <w:rPr>
          <w:rFonts w:eastAsia="Times New Roman"/>
          <w:color w:val="000000"/>
          <w:sz w:val="24"/>
          <w:szCs w:val="24"/>
        </w:rPr>
        <w:t>основама</w:t>
      </w:r>
      <w:proofErr w:type="spellEnd"/>
      <w:r w:rsidR="00EA4A3B">
        <w:rPr>
          <w:rFonts w:eastAsia="Times New Roman"/>
          <w:color w:val="000000"/>
          <w:sz w:val="24"/>
          <w:szCs w:val="24"/>
        </w:rPr>
        <w:t xml:space="preserve"> </w:t>
      </w:r>
      <w:proofErr w:type="spellStart"/>
      <w:r w:rsidR="00EA4A3B">
        <w:rPr>
          <w:rFonts w:eastAsia="Times New Roman"/>
          <w:color w:val="000000"/>
          <w:sz w:val="24"/>
          <w:szCs w:val="24"/>
        </w:rPr>
        <w:t>система</w:t>
      </w:r>
      <w:proofErr w:type="spellEnd"/>
      <w:r w:rsidR="00EA4A3B">
        <w:rPr>
          <w:rFonts w:eastAsia="Times New Roman"/>
          <w:color w:val="000000"/>
          <w:sz w:val="24"/>
          <w:szCs w:val="24"/>
        </w:rPr>
        <w:t xml:space="preserve"> </w:t>
      </w:r>
      <w:proofErr w:type="spellStart"/>
      <w:r w:rsidR="00EA4A3B">
        <w:rPr>
          <w:rFonts w:eastAsia="Times New Roman"/>
          <w:color w:val="000000"/>
          <w:sz w:val="24"/>
          <w:szCs w:val="24"/>
        </w:rPr>
        <w:t>образовања</w:t>
      </w:r>
      <w:proofErr w:type="spellEnd"/>
      <w:r w:rsidR="00EA4A3B">
        <w:rPr>
          <w:rFonts w:eastAsia="Times New Roman"/>
          <w:color w:val="000000"/>
          <w:sz w:val="24"/>
          <w:szCs w:val="24"/>
        </w:rPr>
        <w:t xml:space="preserve"> и </w:t>
      </w:r>
      <w:proofErr w:type="spellStart"/>
      <w:r w:rsidR="00EA4A3B">
        <w:rPr>
          <w:rFonts w:eastAsia="Times New Roman"/>
          <w:color w:val="000000"/>
          <w:sz w:val="24"/>
          <w:szCs w:val="24"/>
        </w:rPr>
        <w:t>васпитања</w:t>
      </w:r>
      <w:proofErr w:type="spellEnd"/>
      <w:r w:rsidR="00EA4A3B">
        <w:rPr>
          <w:rFonts w:eastAsia="Times New Roman"/>
          <w:color w:val="000000"/>
          <w:sz w:val="24"/>
          <w:szCs w:val="24"/>
        </w:rPr>
        <w:t xml:space="preserve"> </w:t>
      </w:r>
      <w:r w:rsidRPr="00CD4430">
        <w:rPr>
          <w:rFonts w:eastAsia="Times New Roman"/>
          <w:color w:val="000000"/>
          <w:sz w:val="24"/>
          <w:szCs w:val="24"/>
        </w:rPr>
        <w:t xml:space="preserve">и </w:t>
      </w:r>
      <w:proofErr w:type="spellStart"/>
      <w:r w:rsidRPr="00CD4430">
        <w:rPr>
          <w:rFonts w:eastAsia="Times New Roman"/>
          <w:color w:val="000000"/>
          <w:sz w:val="24"/>
          <w:szCs w:val="24"/>
        </w:rPr>
        <w:t>другим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законима</w:t>
      </w:r>
      <w:proofErr w:type="spellEnd"/>
      <w:r w:rsidRPr="00CD4430">
        <w:rPr>
          <w:rFonts w:eastAsia="Times New Roman"/>
          <w:color w:val="000000"/>
          <w:sz w:val="24"/>
          <w:szCs w:val="24"/>
        </w:rPr>
        <w:t>.</w:t>
      </w:r>
    </w:p>
    <w:p w14:paraId="6949FDFB" w14:textId="77777777" w:rsidR="004F3146" w:rsidRPr="00CD4430" w:rsidRDefault="00324C6D" w:rsidP="006F4A87">
      <w:pPr>
        <w:spacing w:after="0" w:line="240" w:lineRule="auto"/>
        <w:ind w:firstLine="720"/>
        <w:jc w:val="both"/>
        <w:rPr>
          <w:rFonts w:eastAsia="Times New Roman"/>
          <w:color w:val="000000"/>
          <w:sz w:val="24"/>
          <w:szCs w:val="24"/>
        </w:rPr>
      </w:pPr>
      <w:proofErr w:type="spellStart"/>
      <w:r w:rsidRPr="00CD4430">
        <w:rPr>
          <w:rFonts w:eastAsia="Times New Roman"/>
          <w:color w:val="000000"/>
          <w:sz w:val="24"/>
          <w:szCs w:val="24"/>
        </w:rPr>
        <w:lastRenderedPageBreak/>
        <w:t>Школа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односно</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запослени</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школи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дужни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обезбеде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остваривање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права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ученика</w:t>
      </w:r>
      <w:proofErr w:type="spellEnd"/>
      <w:r w:rsidRPr="00CD4430">
        <w:rPr>
          <w:rFonts w:eastAsia="Times New Roman"/>
          <w:color w:val="000000"/>
          <w:sz w:val="24"/>
          <w:szCs w:val="24"/>
        </w:rPr>
        <w:t xml:space="preserve">, а </w:t>
      </w:r>
      <w:proofErr w:type="spellStart"/>
      <w:r w:rsidRPr="00CD4430">
        <w:rPr>
          <w:rFonts w:eastAsia="Times New Roman"/>
          <w:color w:val="000000"/>
          <w:sz w:val="24"/>
          <w:szCs w:val="24"/>
        </w:rPr>
        <w:t>нарочито</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право</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на</w:t>
      </w:r>
      <w:proofErr w:type="spellEnd"/>
      <w:r w:rsidRPr="00CD4430">
        <w:rPr>
          <w:rFonts w:eastAsia="Times New Roman"/>
          <w:color w:val="000000"/>
          <w:sz w:val="24"/>
          <w:szCs w:val="24"/>
        </w:rPr>
        <w:t>:</w:t>
      </w:r>
    </w:p>
    <w:p w14:paraId="56A16771" w14:textId="77777777" w:rsidR="00324C6D" w:rsidRPr="00CD4430" w:rsidRDefault="00324C6D" w:rsidP="00DB5734">
      <w:pPr>
        <w:pStyle w:val="ListParagraph"/>
        <w:numPr>
          <w:ilvl w:val="0"/>
          <w:numId w:val="33"/>
        </w:numPr>
        <w:spacing w:before="240" w:after="0" w:line="240" w:lineRule="auto"/>
        <w:ind w:left="1890" w:hanging="450"/>
        <w:jc w:val="both"/>
        <w:rPr>
          <w:rFonts w:eastAsia="Times New Roman"/>
          <w:color w:val="000000"/>
          <w:sz w:val="24"/>
          <w:szCs w:val="24"/>
        </w:rPr>
      </w:pPr>
      <w:proofErr w:type="spellStart"/>
      <w:r w:rsidRPr="00CD4430">
        <w:rPr>
          <w:rFonts w:eastAsia="Times New Roman"/>
          <w:color w:val="000000"/>
          <w:sz w:val="24"/>
          <w:szCs w:val="24"/>
        </w:rPr>
        <w:t>квалитетан</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образовно-васпитни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рад</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остварује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кроз</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принципе</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циљева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образовања</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васпитања</w:t>
      </w:r>
      <w:proofErr w:type="spellEnd"/>
      <w:r w:rsidRPr="00CD4430">
        <w:rPr>
          <w:rFonts w:eastAsia="Times New Roman"/>
          <w:color w:val="000000"/>
          <w:sz w:val="24"/>
          <w:szCs w:val="24"/>
        </w:rPr>
        <w:t>;</w:t>
      </w:r>
    </w:p>
    <w:p w14:paraId="090A2B0D" w14:textId="77777777" w:rsidR="00324C6D" w:rsidRPr="00CD4430" w:rsidRDefault="00324C6D" w:rsidP="00DB5734">
      <w:pPr>
        <w:pStyle w:val="ListParagraph"/>
        <w:numPr>
          <w:ilvl w:val="0"/>
          <w:numId w:val="33"/>
        </w:numPr>
        <w:spacing w:before="240" w:after="0" w:line="240" w:lineRule="auto"/>
        <w:ind w:left="1890" w:hanging="450"/>
        <w:jc w:val="both"/>
        <w:rPr>
          <w:rFonts w:eastAsia="Times New Roman"/>
          <w:color w:val="000000"/>
          <w:sz w:val="24"/>
          <w:szCs w:val="24"/>
        </w:rPr>
      </w:pPr>
      <w:proofErr w:type="spellStart"/>
      <w:r w:rsidRPr="00CD4430">
        <w:rPr>
          <w:rFonts w:eastAsia="Times New Roman"/>
          <w:color w:val="000000"/>
          <w:sz w:val="24"/>
          <w:szCs w:val="24"/>
        </w:rPr>
        <w:t>уважавање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личности</w:t>
      </w:r>
      <w:proofErr w:type="spellEnd"/>
      <w:r w:rsidRPr="00CD4430">
        <w:rPr>
          <w:rFonts w:eastAsia="Times New Roman"/>
          <w:color w:val="000000"/>
          <w:sz w:val="24"/>
          <w:szCs w:val="24"/>
        </w:rPr>
        <w:t>;</w:t>
      </w:r>
    </w:p>
    <w:p w14:paraId="662252C2" w14:textId="77777777" w:rsidR="00324C6D" w:rsidRPr="00CD4430" w:rsidRDefault="00324C6D" w:rsidP="00DB5734">
      <w:pPr>
        <w:pStyle w:val="ListParagraph"/>
        <w:numPr>
          <w:ilvl w:val="0"/>
          <w:numId w:val="33"/>
        </w:numPr>
        <w:spacing w:before="240" w:after="0" w:line="240" w:lineRule="auto"/>
        <w:ind w:left="1890" w:hanging="450"/>
        <w:jc w:val="both"/>
        <w:rPr>
          <w:rFonts w:eastAsia="Times New Roman"/>
          <w:color w:val="000000"/>
          <w:sz w:val="24"/>
          <w:szCs w:val="24"/>
        </w:rPr>
      </w:pPr>
      <w:proofErr w:type="spellStart"/>
      <w:r w:rsidRPr="00CD4430">
        <w:rPr>
          <w:rFonts w:eastAsia="Times New Roman"/>
          <w:color w:val="000000"/>
          <w:sz w:val="24"/>
          <w:szCs w:val="24"/>
        </w:rPr>
        <w:t>подршку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свестрани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развој</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личности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подршку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посебно</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исказане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таленте</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њихову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афирмацију</w:t>
      </w:r>
      <w:proofErr w:type="spellEnd"/>
      <w:r w:rsidRPr="00CD4430">
        <w:rPr>
          <w:rFonts w:eastAsia="Times New Roman"/>
          <w:color w:val="000000"/>
          <w:sz w:val="24"/>
          <w:szCs w:val="24"/>
        </w:rPr>
        <w:t>;</w:t>
      </w:r>
    </w:p>
    <w:p w14:paraId="4DCDCFCA" w14:textId="77777777" w:rsidR="00324C6D" w:rsidRPr="00CD4430" w:rsidRDefault="00324C6D" w:rsidP="00DB5734">
      <w:pPr>
        <w:pStyle w:val="ListParagraph"/>
        <w:numPr>
          <w:ilvl w:val="0"/>
          <w:numId w:val="33"/>
        </w:numPr>
        <w:spacing w:before="240" w:after="0" w:line="240" w:lineRule="auto"/>
        <w:ind w:left="1890" w:hanging="450"/>
        <w:jc w:val="both"/>
        <w:rPr>
          <w:rFonts w:eastAsia="Times New Roman"/>
          <w:color w:val="000000"/>
          <w:sz w:val="24"/>
          <w:szCs w:val="24"/>
        </w:rPr>
      </w:pPr>
      <w:proofErr w:type="spellStart"/>
      <w:r w:rsidRPr="00CD4430">
        <w:rPr>
          <w:rFonts w:eastAsia="Times New Roman"/>
          <w:color w:val="000000"/>
          <w:sz w:val="24"/>
          <w:szCs w:val="24"/>
        </w:rPr>
        <w:t>заштиту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дискриминације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насиља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злостављања</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занемаривања</w:t>
      </w:r>
      <w:proofErr w:type="spellEnd"/>
      <w:r w:rsidRPr="00CD4430">
        <w:rPr>
          <w:rFonts w:eastAsia="Times New Roman"/>
          <w:color w:val="000000"/>
          <w:sz w:val="24"/>
          <w:szCs w:val="24"/>
        </w:rPr>
        <w:t>;</w:t>
      </w:r>
    </w:p>
    <w:p w14:paraId="6BA96720" w14:textId="77777777" w:rsidR="00324C6D" w:rsidRPr="00CD4430" w:rsidRDefault="00324C6D" w:rsidP="00DB5734">
      <w:pPr>
        <w:pStyle w:val="ListParagraph"/>
        <w:numPr>
          <w:ilvl w:val="0"/>
          <w:numId w:val="33"/>
        </w:numPr>
        <w:spacing w:before="240" w:after="0" w:line="240" w:lineRule="auto"/>
        <w:ind w:left="1890" w:hanging="450"/>
        <w:jc w:val="both"/>
        <w:rPr>
          <w:rFonts w:eastAsia="Times New Roman"/>
          <w:color w:val="000000"/>
          <w:sz w:val="24"/>
          <w:szCs w:val="24"/>
        </w:rPr>
      </w:pPr>
      <w:proofErr w:type="spellStart"/>
      <w:r w:rsidRPr="00CD4430">
        <w:rPr>
          <w:rFonts w:eastAsia="Times New Roman"/>
          <w:color w:val="000000"/>
          <w:sz w:val="24"/>
          <w:szCs w:val="24"/>
        </w:rPr>
        <w:t>благовремену</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потпуну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информацију</w:t>
      </w:r>
      <w:proofErr w:type="spellEnd"/>
      <w:r w:rsidRPr="00CD4430">
        <w:rPr>
          <w:rFonts w:eastAsia="Times New Roman"/>
          <w:color w:val="000000"/>
          <w:sz w:val="24"/>
          <w:szCs w:val="24"/>
        </w:rPr>
        <w:t xml:space="preserve"> о </w:t>
      </w:r>
      <w:proofErr w:type="spellStart"/>
      <w:r w:rsidRPr="00CD4430">
        <w:rPr>
          <w:rFonts w:eastAsia="Times New Roman"/>
          <w:color w:val="000000"/>
          <w:sz w:val="24"/>
          <w:szCs w:val="24"/>
        </w:rPr>
        <w:t>питањима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значаја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образовање</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васпитање</w:t>
      </w:r>
      <w:proofErr w:type="spellEnd"/>
      <w:r w:rsidRPr="00CD4430">
        <w:rPr>
          <w:rFonts w:eastAsia="Times New Roman"/>
          <w:color w:val="000000"/>
          <w:sz w:val="24"/>
          <w:szCs w:val="24"/>
        </w:rPr>
        <w:t>;</w:t>
      </w:r>
    </w:p>
    <w:p w14:paraId="5CE6224C" w14:textId="77777777" w:rsidR="00324C6D" w:rsidRPr="00CD4430" w:rsidRDefault="00324C6D" w:rsidP="00DB5734">
      <w:pPr>
        <w:pStyle w:val="ListParagraph"/>
        <w:numPr>
          <w:ilvl w:val="0"/>
          <w:numId w:val="33"/>
        </w:numPr>
        <w:spacing w:before="240" w:after="0" w:line="240" w:lineRule="auto"/>
        <w:ind w:left="1890" w:hanging="450"/>
        <w:jc w:val="both"/>
        <w:rPr>
          <w:rFonts w:eastAsia="Times New Roman"/>
          <w:color w:val="000000"/>
          <w:sz w:val="24"/>
          <w:szCs w:val="24"/>
        </w:rPr>
      </w:pPr>
      <w:proofErr w:type="spellStart"/>
      <w:r w:rsidRPr="00CD4430">
        <w:rPr>
          <w:rFonts w:eastAsia="Times New Roman"/>
          <w:color w:val="000000"/>
          <w:sz w:val="24"/>
          <w:szCs w:val="24"/>
        </w:rPr>
        <w:t>информације</w:t>
      </w:r>
      <w:proofErr w:type="spellEnd"/>
      <w:r w:rsidRPr="00CD4430">
        <w:rPr>
          <w:rFonts w:eastAsia="Times New Roman"/>
          <w:color w:val="000000"/>
          <w:sz w:val="24"/>
          <w:szCs w:val="24"/>
        </w:rPr>
        <w:t xml:space="preserve"> о </w:t>
      </w:r>
      <w:proofErr w:type="spellStart"/>
      <w:r w:rsidRPr="00CD4430">
        <w:rPr>
          <w:rFonts w:eastAsia="Times New Roman"/>
          <w:color w:val="000000"/>
          <w:sz w:val="24"/>
          <w:szCs w:val="24"/>
        </w:rPr>
        <w:t>правима</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обавезама</w:t>
      </w:r>
      <w:proofErr w:type="spellEnd"/>
      <w:r w:rsidRPr="00CD4430">
        <w:rPr>
          <w:rFonts w:eastAsia="Times New Roman"/>
          <w:color w:val="000000"/>
          <w:sz w:val="24"/>
          <w:szCs w:val="24"/>
        </w:rPr>
        <w:t>;</w:t>
      </w:r>
    </w:p>
    <w:p w14:paraId="03BE9834" w14:textId="77777777" w:rsidR="00324C6D" w:rsidRPr="006F788E" w:rsidRDefault="00324C6D" w:rsidP="00DB5734">
      <w:pPr>
        <w:pStyle w:val="ListParagraph"/>
        <w:numPr>
          <w:ilvl w:val="0"/>
          <w:numId w:val="33"/>
        </w:numPr>
        <w:spacing w:before="240" w:after="0" w:line="240" w:lineRule="auto"/>
        <w:ind w:left="1890" w:hanging="450"/>
        <w:jc w:val="both"/>
        <w:rPr>
          <w:rFonts w:eastAsia="Times New Roman"/>
          <w:sz w:val="24"/>
          <w:szCs w:val="24"/>
        </w:rPr>
      </w:pPr>
      <w:proofErr w:type="spellStart"/>
      <w:r w:rsidRPr="002B73D1">
        <w:rPr>
          <w:rFonts w:eastAsia="Times New Roman"/>
          <w:sz w:val="24"/>
          <w:szCs w:val="24"/>
        </w:rPr>
        <w:t>учествовање</w:t>
      </w:r>
      <w:proofErr w:type="spellEnd"/>
      <w:r w:rsidRPr="002B73D1">
        <w:rPr>
          <w:rFonts w:eastAsia="Times New Roman"/>
          <w:sz w:val="24"/>
          <w:szCs w:val="24"/>
        </w:rPr>
        <w:t xml:space="preserve"> у </w:t>
      </w:r>
      <w:proofErr w:type="spellStart"/>
      <w:r w:rsidRPr="002B73D1">
        <w:rPr>
          <w:rFonts w:eastAsia="Times New Roman"/>
          <w:sz w:val="24"/>
          <w:szCs w:val="24"/>
        </w:rPr>
        <w:t>раду</w:t>
      </w:r>
      <w:proofErr w:type="spellEnd"/>
      <w:r w:rsidRPr="002B73D1">
        <w:rPr>
          <w:rFonts w:eastAsia="Times New Roman"/>
          <w:sz w:val="24"/>
          <w:szCs w:val="24"/>
        </w:rPr>
        <w:t xml:space="preserve"> </w:t>
      </w:r>
      <w:proofErr w:type="spellStart"/>
      <w:r w:rsidRPr="002B73D1">
        <w:rPr>
          <w:rFonts w:eastAsia="Times New Roman"/>
          <w:sz w:val="24"/>
          <w:szCs w:val="24"/>
        </w:rPr>
        <w:t>органа</w:t>
      </w:r>
      <w:proofErr w:type="spellEnd"/>
      <w:r w:rsidRPr="002B73D1">
        <w:rPr>
          <w:rFonts w:eastAsia="Times New Roman"/>
          <w:sz w:val="24"/>
          <w:szCs w:val="24"/>
        </w:rPr>
        <w:t xml:space="preserve"> </w:t>
      </w:r>
      <w:proofErr w:type="spellStart"/>
      <w:r w:rsidRPr="002B73D1">
        <w:rPr>
          <w:rFonts w:eastAsia="Times New Roman"/>
          <w:sz w:val="24"/>
          <w:szCs w:val="24"/>
        </w:rPr>
        <w:t>школе</w:t>
      </w:r>
      <w:proofErr w:type="spellEnd"/>
      <w:r w:rsidR="00942101">
        <w:rPr>
          <w:rFonts w:eastAsia="Times New Roman"/>
          <w:sz w:val="24"/>
          <w:szCs w:val="24"/>
          <w:lang w:val="sr-Cyrl-RS"/>
        </w:rPr>
        <w:t xml:space="preserve">, </w:t>
      </w:r>
      <w:r w:rsidR="00942101" w:rsidRPr="006F788E">
        <w:rPr>
          <w:rFonts w:eastAsia="Times New Roman"/>
          <w:sz w:val="24"/>
          <w:szCs w:val="24"/>
          <w:lang w:val="sr-Cyrl-RS"/>
        </w:rPr>
        <w:t>уколико је мо</w:t>
      </w:r>
      <w:r w:rsidR="004F6C63" w:rsidRPr="006F788E">
        <w:rPr>
          <w:rFonts w:eastAsia="Times New Roman"/>
          <w:sz w:val="24"/>
          <w:szCs w:val="24"/>
          <w:lang w:val="sr-Cyrl-RS"/>
        </w:rPr>
        <w:t>гуће, у складу са његовим психоф</w:t>
      </w:r>
      <w:r w:rsidR="00942101" w:rsidRPr="006F788E">
        <w:rPr>
          <w:rFonts w:eastAsia="Times New Roman"/>
          <w:sz w:val="24"/>
          <w:szCs w:val="24"/>
          <w:lang w:val="sr-Cyrl-RS"/>
        </w:rPr>
        <w:t>изичким способностима</w:t>
      </w:r>
      <w:r w:rsidR="002B73D1" w:rsidRPr="006F788E">
        <w:rPr>
          <w:rFonts w:eastAsia="Times New Roman"/>
          <w:sz w:val="24"/>
          <w:szCs w:val="24"/>
        </w:rPr>
        <w:t>;</w:t>
      </w:r>
    </w:p>
    <w:p w14:paraId="41E1A728" w14:textId="77777777" w:rsidR="00324C6D" w:rsidRPr="00CD4430" w:rsidRDefault="00324C6D" w:rsidP="00DB5734">
      <w:pPr>
        <w:pStyle w:val="ListParagraph"/>
        <w:numPr>
          <w:ilvl w:val="0"/>
          <w:numId w:val="33"/>
        </w:numPr>
        <w:spacing w:before="240" w:after="0" w:line="240" w:lineRule="auto"/>
        <w:ind w:left="1890" w:hanging="450"/>
        <w:jc w:val="both"/>
        <w:rPr>
          <w:rFonts w:eastAsia="Times New Roman"/>
          <w:color w:val="000000"/>
          <w:sz w:val="24"/>
          <w:szCs w:val="24"/>
        </w:rPr>
      </w:pPr>
      <w:proofErr w:type="spellStart"/>
      <w:r w:rsidRPr="00CD4430">
        <w:rPr>
          <w:rFonts w:eastAsia="Times New Roman"/>
          <w:color w:val="000000"/>
          <w:sz w:val="24"/>
          <w:szCs w:val="24"/>
        </w:rPr>
        <w:t>слободу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удруживања</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различите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групе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клубове</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организовање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ученичког</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парламента</w:t>
      </w:r>
      <w:proofErr w:type="spellEnd"/>
      <w:r w:rsidRPr="00CD4430">
        <w:rPr>
          <w:rFonts w:eastAsia="Times New Roman"/>
          <w:color w:val="000000"/>
          <w:sz w:val="24"/>
          <w:szCs w:val="24"/>
        </w:rPr>
        <w:t>;</w:t>
      </w:r>
    </w:p>
    <w:p w14:paraId="08D68014" w14:textId="77777777" w:rsidR="00324C6D" w:rsidRPr="00CD4430" w:rsidRDefault="00324C6D" w:rsidP="00DB5734">
      <w:pPr>
        <w:pStyle w:val="ListParagraph"/>
        <w:numPr>
          <w:ilvl w:val="0"/>
          <w:numId w:val="33"/>
        </w:numPr>
        <w:spacing w:before="240" w:after="0" w:line="240" w:lineRule="auto"/>
        <w:ind w:left="1890" w:hanging="450"/>
        <w:jc w:val="both"/>
        <w:rPr>
          <w:rFonts w:eastAsia="Times New Roman"/>
          <w:color w:val="000000"/>
          <w:sz w:val="24"/>
          <w:szCs w:val="24"/>
        </w:rPr>
      </w:pPr>
      <w:proofErr w:type="spellStart"/>
      <w:r w:rsidRPr="00CD4430">
        <w:rPr>
          <w:rFonts w:eastAsia="Times New Roman"/>
          <w:color w:val="000000"/>
          <w:sz w:val="24"/>
          <w:szCs w:val="24"/>
        </w:rPr>
        <w:t>јавност</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образложење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оцене</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подношење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приговора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на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оцену</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испит</w:t>
      </w:r>
      <w:proofErr w:type="spellEnd"/>
      <w:r w:rsidRPr="00CD4430">
        <w:rPr>
          <w:rFonts w:eastAsia="Times New Roman"/>
          <w:color w:val="000000"/>
          <w:sz w:val="24"/>
          <w:szCs w:val="24"/>
        </w:rPr>
        <w:t>;</w:t>
      </w:r>
    </w:p>
    <w:p w14:paraId="27FC2AE0" w14:textId="77777777" w:rsidR="00324C6D" w:rsidRPr="00CD4430" w:rsidRDefault="00324C6D" w:rsidP="00DB5734">
      <w:pPr>
        <w:pStyle w:val="ListParagraph"/>
        <w:numPr>
          <w:ilvl w:val="0"/>
          <w:numId w:val="33"/>
        </w:numPr>
        <w:spacing w:before="240" w:after="0" w:line="240" w:lineRule="auto"/>
        <w:ind w:left="1890" w:hanging="450"/>
        <w:jc w:val="both"/>
        <w:rPr>
          <w:rFonts w:eastAsia="Times New Roman"/>
          <w:color w:val="000000"/>
          <w:sz w:val="24"/>
          <w:szCs w:val="24"/>
        </w:rPr>
      </w:pPr>
      <w:proofErr w:type="spellStart"/>
      <w:r w:rsidRPr="00CD4430">
        <w:rPr>
          <w:rFonts w:eastAsia="Times New Roman"/>
          <w:color w:val="000000"/>
          <w:sz w:val="24"/>
          <w:szCs w:val="24"/>
        </w:rPr>
        <w:t>покретање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иницијативе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преиспитивање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одговорности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учесника</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образовно-васпитном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процес</w:t>
      </w:r>
      <w:r w:rsidR="00AD27EB">
        <w:rPr>
          <w:rFonts w:eastAsia="Times New Roman"/>
          <w:color w:val="000000"/>
          <w:sz w:val="24"/>
          <w:szCs w:val="24"/>
        </w:rPr>
        <w:t>у</w:t>
      </w:r>
      <w:proofErr w:type="spellEnd"/>
      <w:r w:rsidR="00AD27EB">
        <w:rPr>
          <w:rFonts w:eastAsia="Times New Roman"/>
          <w:color w:val="000000"/>
          <w:sz w:val="24"/>
          <w:szCs w:val="24"/>
        </w:rPr>
        <w:t xml:space="preserve"> </w:t>
      </w:r>
      <w:proofErr w:type="spellStart"/>
      <w:r w:rsidR="00AD27EB">
        <w:rPr>
          <w:rFonts w:eastAsia="Times New Roman"/>
          <w:color w:val="000000"/>
          <w:sz w:val="24"/>
          <w:szCs w:val="24"/>
        </w:rPr>
        <w:t>уколико</w:t>
      </w:r>
      <w:proofErr w:type="spellEnd"/>
      <w:r w:rsidR="00AD27EB">
        <w:rPr>
          <w:rFonts w:eastAsia="Times New Roman"/>
          <w:color w:val="000000"/>
          <w:sz w:val="24"/>
          <w:szCs w:val="24"/>
        </w:rPr>
        <w:t xml:space="preserve"> </w:t>
      </w:r>
      <w:proofErr w:type="spellStart"/>
      <w:r w:rsidR="00AD27EB">
        <w:rPr>
          <w:rFonts w:eastAsia="Times New Roman"/>
          <w:color w:val="000000"/>
          <w:sz w:val="24"/>
          <w:szCs w:val="24"/>
        </w:rPr>
        <w:t>права</w:t>
      </w:r>
      <w:proofErr w:type="spellEnd"/>
      <w:r w:rsidR="00AD27EB">
        <w:rPr>
          <w:rFonts w:eastAsia="Times New Roman"/>
          <w:color w:val="000000"/>
          <w:sz w:val="24"/>
          <w:szCs w:val="24"/>
        </w:rPr>
        <w:t xml:space="preserve"> </w:t>
      </w:r>
      <w:proofErr w:type="spellStart"/>
      <w:r w:rsidR="00AD27EB">
        <w:rPr>
          <w:rFonts w:eastAsia="Times New Roman"/>
          <w:color w:val="000000"/>
          <w:sz w:val="24"/>
          <w:szCs w:val="24"/>
        </w:rPr>
        <w:t>из</w:t>
      </w:r>
      <w:proofErr w:type="spellEnd"/>
      <w:r w:rsidR="00AD27EB">
        <w:rPr>
          <w:rFonts w:eastAsia="Times New Roman"/>
          <w:color w:val="000000"/>
          <w:sz w:val="24"/>
          <w:szCs w:val="24"/>
        </w:rPr>
        <w:t xml:space="preserve"> </w:t>
      </w:r>
      <w:proofErr w:type="spellStart"/>
      <w:r w:rsidR="00AD27EB">
        <w:rPr>
          <w:rFonts w:eastAsia="Times New Roman"/>
          <w:color w:val="000000"/>
          <w:sz w:val="24"/>
          <w:szCs w:val="24"/>
        </w:rPr>
        <w:t>става</w:t>
      </w:r>
      <w:proofErr w:type="spellEnd"/>
      <w:r w:rsidR="00AD27EB">
        <w:rPr>
          <w:rFonts w:eastAsia="Times New Roman"/>
          <w:color w:val="000000"/>
          <w:sz w:val="24"/>
          <w:szCs w:val="24"/>
        </w:rPr>
        <w:t xml:space="preserve"> 2. </w:t>
      </w:r>
      <w:proofErr w:type="spellStart"/>
      <w:r w:rsidR="00AD27EB">
        <w:rPr>
          <w:rFonts w:eastAsia="Times New Roman"/>
          <w:color w:val="000000"/>
          <w:sz w:val="24"/>
          <w:szCs w:val="24"/>
        </w:rPr>
        <w:t>тачке</w:t>
      </w:r>
      <w:proofErr w:type="spellEnd"/>
      <w:r w:rsidRPr="00CD4430">
        <w:rPr>
          <w:rFonts w:eastAsia="Times New Roman"/>
          <w:color w:val="000000"/>
          <w:sz w:val="24"/>
          <w:szCs w:val="24"/>
        </w:rPr>
        <w:t xml:space="preserve"> 1)-9) </w:t>
      </w:r>
      <w:proofErr w:type="spellStart"/>
      <w:r w:rsidRPr="00CD4430">
        <w:rPr>
          <w:rFonts w:eastAsia="Times New Roman"/>
          <w:color w:val="000000"/>
          <w:sz w:val="24"/>
          <w:szCs w:val="24"/>
        </w:rPr>
        <w:t>овог</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члана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нису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остварена</w:t>
      </w:r>
      <w:proofErr w:type="spellEnd"/>
      <w:r w:rsidRPr="00CD4430">
        <w:rPr>
          <w:rFonts w:eastAsia="Times New Roman"/>
          <w:color w:val="000000"/>
          <w:sz w:val="24"/>
          <w:szCs w:val="24"/>
        </w:rPr>
        <w:t>;</w:t>
      </w:r>
    </w:p>
    <w:p w14:paraId="1005A247" w14:textId="77777777" w:rsidR="00324C6D" w:rsidRPr="00CD4430" w:rsidRDefault="00324C6D" w:rsidP="00DB5734">
      <w:pPr>
        <w:pStyle w:val="ListParagraph"/>
        <w:numPr>
          <w:ilvl w:val="0"/>
          <w:numId w:val="33"/>
        </w:numPr>
        <w:spacing w:before="240" w:after="0" w:line="240" w:lineRule="auto"/>
        <w:ind w:left="1890" w:hanging="450"/>
        <w:jc w:val="both"/>
        <w:rPr>
          <w:rFonts w:eastAsia="Times New Roman"/>
          <w:color w:val="000000"/>
          <w:sz w:val="24"/>
          <w:szCs w:val="24"/>
        </w:rPr>
      </w:pPr>
      <w:proofErr w:type="spellStart"/>
      <w:r w:rsidRPr="00CD4430">
        <w:rPr>
          <w:rFonts w:eastAsia="Times New Roman"/>
          <w:color w:val="000000"/>
          <w:sz w:val="24"/>
          <w:szCs w:val="24"/>
        </w:rPr>
        <w:t>заштиту</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правично</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поступање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установе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према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детету</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ученику</w:t>
      </w:r>
      <w:proofErr w:type="spellEnd"/>
      <w:r w:rsidRPr="00CD4430">
        <w:rPr>
          <w:rFonts w:eastAsia="Times New Roman"/>
          <w:color w:val="000000"/>
          <w:sz w:val="24"/>
          <w:szCs w:val="24"/>
        </w:rPr>
        <w:t>;</w:t>
      </w:r>
    </w:p>
    <w:p w14:paraId="432F3B89" w14:textId="77777777" w:rsidR="00A52886" w:rsidRPr="004906CA" w:rsidRDefault="00324C6D" w:rsidP="00DB5734">
      <w:pPr>
        <w:pStyle w:val="ListParagraph"/>
        <w:numPr>
          <w:ilvl w:val="0"/>
          <w:numId w:val="33"/>
        </w:numPr>
        <w:spacing w:before="240" w:after="0" w:line="240" w:lineRule="auto"/>
        <w:ind w:left="1890" w:hanging="450"/>
        <w:rPr>
          <w:rFonts w:eastAsia="Times New Roman"/>
          <w:color w:val="000000"/>
          <w:sz w:val="24"/>
          <w:szCs w:val="24"/>
        </w:rPr>
      </w:pPr>
      <w:proofErr w:type="spellStart"/>
      <w:r w:rsidRPr="00CD4430">
        <w:rPr>
          <w:rFonts w:eastAsia="Times New Roman"/>
          <w:color w:val="000000"/>
          <w:sz w:val="24"/>
          <w:szCs w:val="24"/>
        </w:rPr>
        <w:t>друга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права</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области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образовања</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васпитања</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складу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законом</w:t>
      </w:r>
      <w:proofErr w:type="spellEnd"/>
      <w:r w:rsidRPr="00CD4430">
        <w:rPr>
          <w:rFonts w:eastAsia="Times New Roman"/>
          <w:color w:val="000000"/>
          <w:sz w:val="24"/>
          <w:szCs w:val="24"/>
        </w:rPr>
        <w:t>.</w:t>
      </w:r>
    </w:p>
    <w:p w14:paraId="060BC406" w14:textId="77777777" w:rsidR="004906CA" w:rsidRPr="00CD4430" w:rsidRDefault="004906CA" w:rsidP="004906CA">
      <w:pPr>
        <w:pStyle w:val="ListParagraph"/>
        <w:spacing w:before="240" w:after="0" w:line="240" w:lineRule="auto"/>
        <w:ind w:left="1890"/>
        <w:rPr>
          <w:rFonts w:eastAsia="Times New Roman"/>
          <w:color w:val="000000"/>
          <w:sz w:val="24"/>
          <w:szCs w:val="24"/>
        </w:rPr>
      </w:pPr>
    </w:p>
    <w:p w14:paraId="0C6BD813" w14:textId="77777777" w:rsidR="00324C6D" w:rsidRPr="00CD4430" w:rsidRDefault="00324C6D" w:rsidP="00A20B33">
      <w:pPr>
        <w:spacing w:after="0" w:line="240" w:lineRule="auto"/>
        <w:ind w:firstLine="720"/>
        <w:jc w:val="both"/>
        <w:rPr>
          <w:rFonts w:eastAsia="Times New Roman"/>
          <w:color w:val="000000"/>
          <w:sz w:val="24"/>
          <w:szCs w:val="24"/>
        </w:rPr>
      </w:pPr>
      <w:proofErr w:type="spellStart"/>
      <w:r w:rsidRPr="00CD4430">
        <w:rPr>
          <w:rFonts w:eastAsia="Times New Roman"/>
          <w:color w:val="000000"/>
          <w:sz w:val="24"/>
          <w:szCs w:val="24"/>
        </w:rPr>
        <w:t>Ученик</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родитељ</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односно</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други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законски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заступник</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ученика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може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поднесе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писмену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пријаву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директору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установе</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случају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повреде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права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из</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става</w:t>
      </w:r>
      <w:proofErr w:type="spellEnd"/>
      <w:r w:rsidRPr="00CD4430">
        <w:rPr>
          <w:rFonts w:eastAsia="Times New Roman"/>
          <w:color w:val="000000"/>
          <w:sz w:val="24"/>
          <w:szCs w:val="24"/>
        </w:rPr>
        <w:t xml:space="preserve"> 2. </w:t>
      </w:r>
      <w:proofErr w:type="spellStart"/>
      <w:r w:rsidRPr="00CD4430">
        <w:rPr>
          <w:rFonts w:eastAsia="Times New Roman"/>
          <w:color w:val="000000"/>
          <w:sz w:val="24"/>
          <w:szCs w:val="24"/>
        </w:rPr>
        <w:t>овог</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члана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или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непримереног</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понашања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запослених</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према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ученику</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складу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општим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актом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установе</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року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осам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дана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дана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сазнања</w:t>
      </w:r>
      <w:proofErr w:type="spellEnd"/>
      <w:r w:rsidRPr="00CD4430">
        <w:rPr>
          <w:rFonts w:eastAsia="Times New Roman"/>
          <w:color w:val="000000"/>
          <w:sz w:val="24"/>
          <w:szCs w:val="24"/>
        </w:rPr>
        <w:t xml:space="preserve"> о </w:t>
      </w:r>
      <w:proofErr w:type="spellStart"/>
      <w:r w:rsidRPr="00CD4430">
        <w:rPr>
          <w:rFonts w:eastAsia="Times New Roman"/>
          <w:color w:val="000000"/>
          <w:sz w:val="24"/>
          <w:szCs w:val="24"/>
        </w:rPr>
        <w:t>повреди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права</w:t>
      </w:r>
      <w:proofErr w:type="spellEnd"/>
      <w:r w:rsidRPr="00CD4430">
        <w:rPr>
          <w:rFonts w:eastAsia="Times New Roman"/>
          <w:color w:val="000000"/>
          <w:sz w:val="24"/>
          <w:szCs w:val="24"/>
        </w:rPr>
        <w:t>.</w:t>
      </w:r>
    </w:p>
    <w:p w14:paraId="204D05BB" w14:textId="77777777" w:rsidR="00324C6D" w:rsidRPr="00CD4430" w:rsidRDefault="00324C6D" w:rsidP="00A20B33">
      <w:pPr>
        <w:spacing w:after="0" w:line="240" w:lineRule="auto"/>
        <w:ind w:firstLine="720"/>
        <w:jc w:val="both"/>
        <w:rPr>
          <w:rFonts w:eastAsia="Times New Roman"/>
          <w:color w:val="000000"/>
          <w:sz w:val="24"/>
          <w:szCs w:val="24"/>
        </w:rPr>
      </w:pPr>
      <w:proofErr w:type="spellStart"/>
      <w:r w:rsidRPr="00CD4430">
        <w:rPr>
          <w:rFonts w:eastAsia="Times New Roman"/>
          <w:color w:val="000000"/>
          <w:sz w:val="24"/>
          <w:szCs w:val="24"/>
        </w:rPr>
        <w:t>Запослени</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установи</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дужан</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је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одмах</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по</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сазнању</w:t>
      </w:r>
      <w:proofErr w:type="spellEnd"/>
      <w:r w:rsidRPr="00CD4430">
        <w:rPr>
          <w:rFonts w:eastAsia="Times New Roman"/>
          <w:color w:val="000000"/>
          <w:sz w:val="24"/>
          <w:szCs w:val="24"/>
        </w:rPr>
        <w:t xml:space="preserve">, а </w:t>
      </w:r>
      <w:proofErr w:type="spellStart"/>
      <w:r w:rsidRPr="00CD4430">
        <w:rPr>
          <w:rFonts w:eastAsia="Times New Roman"/>
          <w:color w:val="000000"/>
          <w:sz w:val="24"/>
          <w:szCs w:val="24"/>
        </w:rPr>
        <w:t>најкасније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наредног</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радног</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дана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поднесе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писмену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пријаву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директору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је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учињена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повреда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права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ученика</w:t>
      </w:r>
      <w:proofErr w:type="spellEnd"/>
      <w:r w:rsidRPr="00CD4430">
        <w:rPr>
          <w:rFonts w:eastAsia="Times New Roman"/>
          <w:color w:val="000000"/>
          <w:sz w:val="24"/>
          <w:szCs w:val="24"/>
        </w:rPr>
        <w:t>.</w:t>
      </w:r>
    </w:p>
    <w:p w14:paraId="45E18C95" w14:textId="77777777" w:rsidR="00324C6D" w:rsidRPr="00CD4430" w:rsidRDefault="00324C6D" w:rsidP="00A20B33">
      <w:pPr>
        <w:spacing w:after="0" w:line="240" w:lineRule="auto"/>
        <w:ind w:firstLine="720"/>
        <w:jc w:val="both"/>
        <w:rPr>
          <w:rFonts w:eastAsia="Times New Roman"/>
          <w:color w:val="000000"/>
          <w:sz w:val="24"/>
          <w:szCs w:val="24"/>
        </w:rPr>
      </w:pPr>
      <w:proofErr w:type="spellStart"/>
      <w:r w:rsidRPr="00CD4430">
        <w:rPr>
          <w:rFonts w:eastAsia="Times New Roman"/>
          <w:color w:val="000000"/>
          <w:sz w:val="24"/>
          <w:szCs w:val="24"/>
        </w:rPr>
        <w:t>Дир</w:t>
      </w:r>
      <w:r w:rsidR="009038FC">
        <w:rPr>
          <w:rFonts w:eastAsia="Times New Roman"/>
          <w:color w:val="000000"/>
          <w:sz w:val="24"/>
          <w:szCs w:val="24"/>
        </w:rPr>
        <w:t>ектор</w:t>
      </w:r>
      <w:proofErr w:type="spellEnd"/>
      <w:r w:rsidR="009038FC">
        <w:rPr>
          <w:rFonts w:eastAsia="Times New Roman"/>
          <w:color w:val="000000"/>
          <w:sz w:val="24"/>
          <w:szCs w:val="24"/>
        </w:rPr>
        <w:t xml:space="preserve"> </w:t>
      </w:r>
      <w:proofErr w:type="spellStart"/>
      <w:r w:rsidR="009038FC">
        <w:rPr>
          <w:rFonts w:eastAsia="Times New Roman"/>
          <w:color w:val="000000"/>
          <w:sz w:val="24"/>
          <w:szCs w:val="24"/>
        </w:rPr>
        <w:t>је</w:t>
      </w:r>
      <w:proofErr w:type="spellEnd"/>
      <w:r w:rsidR="009038FC">
        <w:rPr>
          <w:rFonts w:eastAsia="Times New Roman"/>
          <w:color w:val="000000"/>
          <w:sz w:val="24"/>
          <w:szCs w:val="24"/>
        </w:rPr>
        <w:t xml:space="preserve"> </w:t>
      </w:r>
      <w:proofErr w:type="spellStart"/>
      <w:r w:rsidR="009038FC">
        <w:rPr>
          <w:rFonts w:eastAsia="Times New Roman"/>
          <w:color w:val="000000"/>
          <w:sz w:val="24"/>
          <w:szCs w:val="24"/>
        </w:rPr>
        <w:t>дужан</w:t>
      </w:r>
      <w:proofErr w:type="spellEnd"/>
      <w:r w:rsidR="009038FC">
        <w:rPr>
          <w:rFonts w:eastAsia="Times New Roman"/>
          <w:color w:val="000000"/>
          <w:sz w:val="24"/>
          <w:szCs w:val="24"/>
        </w:rPr>
        <w:t xml:space="preserve"> </w:t>
      </w:r>
      <w:proofErr w:type="spellStart"/>
      <w:r w:rsidR="009038FC">
        <w:rPr>
          <w:rFonts w:eastAsia="Times New Roman"/>
          <w:color w:val="000000"/>
          <w:sz w:val="24"/>
          <w:szCs w:val="24"/>
        </w:rPr>
        <w:t>да</w:t>
      </w:r>
      <w:proofErr w:type="spellEnd"/>
      <w:r w:rsidR="009038FC">
        <w:rPr>
          <w:rFonts w:eastAsia="Times New Roman"/>
          <w:color w:val="000000"/>
          <w:sz w:val="24"/>
          <w:szCs w:val="24"/>
        </w:rPr>
        <w:t xml:space="preserve"> </w:t>
      </w:r>
      <w:proofErr w:type="spellStart"/>
      <w:r w:rsidR="009038FC">
        <w:rPr>
          <w:rFonts w:eastAsia="Times New Roman"/>
          <w:color w:val="000000"/>
          <w:sz w:val="24"/>
          <w:szCs w:val="24"/>
        </w:rPr>
        <w:t>пријаву</w:t>
      </w:r>
      <w:proofErr w:type="spellEnd"/>
      <w:r w:rsidR="009038FC">
        <w:rPr>
          <w:rFonts w:eastAsia="Times New Roman"/>
          <w:color w:val="000000"/>
          <w:sz w:val="24"/>
          <w:szCs w:val="24"/>
        </w:rPr>
        <w:t xml:space="preserve"> </w:t>
      </w:r>
      <w:proofErr w:type="spellStart"/>
      <w:r w:rsidR="009038FC">
        <w:rPr>
          <w:rFonts w:eastAsia="Times New Roman"/>
          <w:color w:val="000000"/>
          <w:sz w:val="24"/>
          <w:szCs w:val="24"/>
        </w:rPr>
        <w:t>из</w:t>
      </w:r>
      <w:proofErr w:type="spellEnd"/>
      <w:r w:rsidR="009038FC">
        <w:rPr>
          <w:rFonts w:eastAsia="Times New Roman"/>
          <w:color w:val="000000"/>
          <w:sz w:val="24"/>
          <w:szCs w:val="24"/>
        </w:rPr>
        <w:t xml:space="preserve"> </w:t>
      </w:r>
      <w:proofErr w:type="spellStart"/>
      <w:r w:rsidR="009038FC">
        <w:rPr>
          <w:rFonts w:eastAsia="Times New Roman"/>
          <w:color w:val="000000"/>
          <w:sz w:val="24"/>
          <w:szCs w:val="24"/>
        </w:rPr>
        <w:t>става</w:t>
      </w:r>
      <w:proofErr w:type="spellEnd"/>
      <w:r w:rsidRPr="00CD4430">
        <w:rPr>
          <w:rFonts w:eastAsia="Times New Roman"/>
          <w:color w:val="000000"/>
          <w:sz w:val="24"/>
          <w:szCs w:val="24"/>
        </w:rPr>
        <w:t xml:space="preserve"> 3. и 4. </w:t>
      </w:r>
      <w:proofErr w:type="spellStart"/>
      <w:r w:rsidRPr="00CD4430">
        <w:rPr>
          <w:rFonts w:eastAsia="Times New Roman"/>
          <w:color w:val="000000"/>
          <w:sz w:val="24"/>
          <w:szCs w:val="24"/>
        </w:rPr>
        <w:t>овог</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члана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размотри</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да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уз</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консултацију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учеником</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родитељем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односно</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другим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законским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заступником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ученика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као</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запосленим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одлучи</w:t>
      </w:r>
      <w:proofErr w:type="spellEnd"/>
      <w:r w:rsidRPr="00CD4430">
        <w:rPr>
          <w:rFonts w:eastAsia="Times New Roman"/>
          <w:color w:val="000000"/>
          <w:sz w:val="24"/>
          <w:szCs w:val="24"/>
        </w:rPr>
        <w:t xml:space="preserve"> и </w:t>
      </w:r>
      <w:proofErr w:type="spellStart"/>
      <w:r w:rsidRPr="00CD4430">
        <w:rPr>
          <w:rFonts w:eastAsia="Times New Roman"/>
          <w:color w:val="000000"/>
          <w:sz w:val="24"/>
          <w:szCs w:val="24"/>
        </w:rPr>
        <w:t>предузме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одговарајуће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мере</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року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осам</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дана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од</w:t>
      </w:r>
      <w:proofErr w:type="spellEnd"/>
      <w:r w:rsidRPr="00CD4430">
        <w:rPr>
          <w:rFonts w:eastAsia="Times New Roman"/>
          <w:color w:val="000000"/>
          <w:sz w:val="24"/>
          <w:szCs w:val="24"/>
        </w:rPr>
        <w:t xml:space="preserve"> дана </w:t>
      </w:r>
      <w:proofErr w:type="spellStart"/>
      <w:r w:rsidRPr="00CD4430">
        <w:rPr>
          <w:rFonts w:eastAsia="Times New Roman"/>
          <w:color w:val="000000"/>
          <w:sz w:val="24"/>
          <w:szCs w:val="24"/>
        </w:rPr>
        <w:t>пријема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пријаве</w:t>
      </w:r>
      <w:proofErr w:type="spellEnd"/>
      <w:r w:rsidRPr="00CD4430">
        <w:rPr>
          <w:rFonts w:eastAsia="Times New Roman"/>
          <w:color w:val="000000"/>
          <w:sz w:val="24"/>
          <w:szCs w:val="24"/>
        </w:rPr>
        <w:t>.</w:t>
      </w:r>
    </w:p>
    <w:p w14:paraId="78DB0C10" w14:textId="77777777" w:rsidR="00977318" w:rsidRDefault="00977318" w:rsidP="00A20B33">
      <w:pPr>
        <w:spacing w:after="0" w:line="240" w:lineRule="auto"/>
        <w:ind w:firstLine="720"/>
        <w:jc w:val="both"/>
        <w:rPr>
          <w:rFonts w:eastAsia="Times New Roman"/>
          <w:color w:val="000000"/>
          <w:sz w:val="24"/>
          <w:szCs w:val="24"/>
        </w:rPr>
      </w:pPr>
    </w:p>
    <w:p w14:paraId="066ABD26" w14:textId="77777777" w:rsidR="00A623D4" w:rsidRPr="00A623D4" w:rsidRDefault="00A623D4" w:rsidP="00A20B33">
      <w:pPr>
        <w:spacing w:after="0" w:line="240" w:lineRule="auto"/>
        <w:ind w:firstLine="720"/>
        <w:jc w:val="both"/>
        <w:rPr>
          <w:rFonts w:eastAsia="Times New Roman"/>
          <w:color w:val="000000"/>
          <w:sz w:val="24"/>
          <w:szCs w:val="24"/>
        </w:rPr>
      </w:pPr>
    </w:p>
    <w:p w14:paraId="47E70DAE" w14:textId="77777777" w:rsidR="00324C6D" w:rsidRPr="00CD4430" w:rsidRDefault="002163D9" w:rsidP="00A20B33">
      <w:pPr>
        <w:spacing w:after="0" w:line="240" w:lineRule="auto"/>
        <w:rPr>
          <w:rFonts w:eastAsia="Times New Roman"/>
          <w:b/>
          <w:color w:val="000000"/>
          <w:sz w:val="24"/>
          <w:szCs w:val="24"/>
        </w:rPr>
      </w:pPr>
      <w:r>
        <w:rPr>
          <w:rFonts w:eastAsia="Times New Roman"/>
          <w:b/>
          <w:color w:val="000000"/>
          <w:sz w:val="24"/>
          <w:szCs w:val="24"/>
          <w:lang w:val="sr-Cyrl-RS"/>
        </w:rPr>
        <w:t xml:space="preserve">           </w:t>
      </w:r>
      <w:proofErr w:type="spellStart"/>
      <w:r w:rsidR="00324C6D" w:rsidRPr="00CD4430">
        <w:rPr>
          <w:rFonts w:eastAsia="Times New Roman"/>
          <w:b/>
          <w:color w:val="000000"/>
          <w:sz w:val="24"/>
          <w:szCs w:val="24"/>
        </w:rPr>
        <w:t>Обавезе</w:t>
      </w:r>
      <w:proofErr w:type="spellEnd"/>
      <w:r w:rsidR="00324C6D" w:rsidRPr="00CD4430">
        <w:rPr>
          <w:rFonts w:eastAsia="Times New Roman"/>
          <w:b/>
          <w:color w:val="000000"/>
          <w:sz w:val="24"/>
          <w:szCs w:val="24"/>
        </w:rPr>
        <w:t xml:space="preserve"> </w:t>
      </w:r>
      <w:proofErr w:type="spellStart"/>
      <w:r w:rsidR="00324C6D" w:rsidRPr="00CD4430">
        <w:rPr>
          <w:rFonts w:eastAsia="Times New Roman"/>
          <w:b/>
          <w:color w:val="000000"/>
          <w:sz w:val="24"/>
          <w:szCs w:val="24"/>
        </w:rPr>
        <w:t>ученика</w:t>
      </w:r>
      <w:proofErr w:type="spellEnd"/>
    </w:p>
    <w:p w14:paraId="0604B2DE" w14:textId="5B417859" w:rsidR="00324C6D" w:rsidRPr="00CD4430" w:rsidRDefault="007531C9" w:rsidP="00A20B33">
      <w:pPr>
        <w:spacing w:after="0" w:line="240" w:lineRule="auto"/>
        <w:jc w:val="center"/>
        <w:rPr>
          <w:rFonts w:eastAsia="Times New Roman"/>
          <w:b/>
          <w:color w:val="000000"/>
          <w:sz w:val="24"/>
          <w:szCs w:val="24"/>
        </w:rPr>
      </w:pPr>
      <w:proofErr w:type="spellStart"/>
      <w:r>
        <w:rPr>
          <w:rFonts w:eastAsia="Times New Roman"/>
          <w:b/>
          <w:color w:val="000000"/>
          <w:sz w:val="24"/>
          <w:szCs w:val="24"/>
        </w:rPr>
        <w:t>Члан</w:t>
      </w:r>
      <w:proofErr w:type="spellEnd"/>
      <w:r>
        <w:rPr>
          <w:rFonts w:eastAsia="Times New Roman"/>
          <w:b/>
          <w:color w:val="000000"/>
          <w:sz w:val="24"/>
          <w:szCs w:val="24"/>
        </w:rPr>
        <w:t xml:space="preserve"> </w:t>
      </w:r>
      <w:r w:rsidR="007A5FE6">
        <w:rPr>
          <w:rFonts w:eastAsia="Times New Roman"/>
          <w:b/>
          <w:color w:val="000000"/>
          <w:sz w:val="24"/>
          <w:szCs w:val="24"/>
          <w:lang w:val="sr-Cyrl-RS"/>
        </w:rPr>
        <w:t>89</w:t>
      </w:r>
      <w:r w:rsidR="00324C6D" w:rsidRPr="00CD4430">
        <w:rPr>
          <w:rFonts w:eastAsia="Times New Roman"/>
          <w:b/>
          <w:color w:val="000000"/>
          <w:sz w:val="24"/>
          <w:szCs w:val="24"/>
        </w:rPr>
        <w:t>.</w:t>
      </w:r>
    </w:p>
    <w:p w14:paraId="7D4E9C47" w14:textId="77777777" w:rsidR="00977318" w:rsidRPr="00CD4430" w:rsidRDefault="00977318" w:rsidP="00A20B33">
      <w:pPr>
        <w:spacing w:after="0" w:line="240" w:lineRule="auto"/>
        <w:jc w:val="center"/>
        <w:rPr>
          <w:rFonts w:eastAsia="Times New Roman"/>
          <w:b/>
          <w:color w:val="000000"/>
          <w:sz w:val="24"/>
          <w:szCs w:val="24"/>
        </w:rPr>
      </w:pPr>
    </w:p>
    <w:p w14:paraId="4BCE4162" w14:textId="77777777" w:rsidR="00324C6D" w:rsidRDefault="00324C6D" w:rsidP="00A20B33">
      <w:pPr>
        <w:spacing w:after="0" w:line="240" w:lineRule="auto"/>
        <w:ind w:firstLine="720"/>
        <w:rPr>
          <w:rFonts w:eastAsia="Times New Roman"/>
          <w:color w:val="000000"/>
          <w:sz w:val="24"/>
          <w:szCs w:val="24"/>
        </w:rPr>
      </w:pPr>
      <w:r w:rsidRPr="00CD4430">
        <w:rPr>
          <w:rFonts w:eastAsia="Times New Roman"/>
          <w:color w:val="000000"/>
          <w:sz w:val="24"/>
          <w:szCs w:val="24"/>
        </w:rPr>
        <w:t xml:space="preserve">У </w:t>
      </w:r>
      <w:proofErr w:type="spellStart"/>
      <w:r w:rsidRPr="00CD4430">
        <w:rPr>
          <w:rFonts w:eastAsia="Times New Roman"/>
          <w:color w:val="000000"/>
          <w:sz w:val="24"/>
          <w:szCs w:val="24"/>
        </w:rPr>
        <w:t>остваривању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својих</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права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ученик</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не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сме</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угрожава</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друге</w:t>
      </w:r>
      <w:proofErr w:type="spellEnd"/>
      <w:r w:rsidRPr="00CD4430">
        <w:rPr>
          <w:rFonts w:eastAsia="Times New Roman"/>
          <w:color w:val="000000"/>
          <w:sz w:val="24"/>
          <w:szCs w:val="24"/>
        </w:rPr>
        <w:t xml:space="preserve"> у </w:t>
      </w:r>
      <w:proofErr w:type="spellStart"/>
      <w:r w:rsidRPr="00CD4430">
        <w:rPr>
          <w:rFonts w:eastAsia="Times New Roman"/>
          <w:color w:val="000000"/>
          <w:sz w:val="24"/>
          <w:szCs w:val="24"/>
        </w:rPr>
        <w:t>остваривању</w:t>
      </w:r>
      <w:proofErr w:type="spellEnd"/>
      <w:r w:rsidRPr="00CD4430">
        <w:rPr>
          <w:rFonts w:eastAsia="Times New Roman"/>
          <w:color w:val="000000"/>
          <w:sz w:val="24"/>
          <w:szCs w:val="24"/>
        </w:rPr>
        <w:t xml:space="preserve"> </w:t>
      </w:r>
      <w:proofErr w:type="spellStart"/>
      <w:r w:rsidRPr="00CD4430">
        <w:rPr>
          <w:rFonts w:eastAsia="Times New Roman"/>
          <w:color w:val="000000"/>
          <w:sz w:val="24"/>
          <w:szCs w:val="24"/>
        </w:rPr>
        <w:t>права</w:t>
      </w:r>
      <w:proofErr w:type="spellEnd"/>
      <w:r w:rsidRPr="00CD4430">
        <w:rPr>
          <w:rFonts w:eastAsia="Times New Roman"/>
          <w:color w:val="000000"/>
          <w:sz w:val="24"/>
          <w:szCs w:val="24"/>
        </w:rPr>
        <w:t>.</w:t>
      </w:r>
    </w:p>
    <w:p w14:paraId="42AF3487" w14:textId="77777777" w:rsidR="00065FD3" w:rsidRPr="00065FD3" w:rsidRDefault="00065FD3" w:rsidP="00A20B33">
      <w:pPr>
        <w:spacing w:after="0" w:line="240" w:lineRule="auto"/>
        <w:ind w:firstLine="720"/>
        <w:rPr>
          <w:rFonts w:eastAsia="Times New Roman"/>
          <w:color w:val="000000"/>
          <w:sz w:val="24"/>
          <w:szCs w:val="24"/>
        </w:rPr>
      </w:pPr>
    </w:p>
    <w:p w14:paraId="567EF669" w14:textId="77777777" w:rsidR="00472F37" w:rsidRDefault="000D52F9" w:rsidP="000D52F9">
      <w:pPr>
        <w:spacing w:after="0" w:line="240" w:lineRule="auto"/>
        <w:ind w:firstLine="720"/>
        <w:rPr>
          <w:rFonts w:eastAsia="Times New Roman"/>
          <w:color w:val="000000"/>
          <w:sz w:val="24"/>
          <w:szCs w:val="24"/>
          <w:lang w:val="sr-Cyrl-RS"/>
        </w:rPr>
      </w:pPr>
      <w:proofErr w:type="spellStart"/>
      <w:r>
        <w:rPr>
          <w:rFonts w:eastAsia="Times New Roman"/>
          <w:color w:val="000000"/>
          <w:sz w:val="24"/>
          <w:szCs w:val="24"/>
        </w:rPr>
        <w:t>Ученик</w:t>
      </w:r>
      <w:proofErr w:type="spellEnd"/>
      <w:r>
        <w:rPr>
          <w:rFonts w:eastAsia="Times New Roman"/>
          <w:color w:val="000000"/>
          <w:sz w:val="24"/>
          <w:szCs w:val="24"/>
        </w:rPr>
        <w:t xml:space="preserve"> </w:t>
      </w:r>
      <w:proofErr w:type="spellStart"/>
      <w:r>
        <w:rPr>
          <w:rFonts w:eastAsia="Times New Roman"/>
          <w:color w:val="000000"/>
          <w:sz w:val="24"/>
          <w:szCs w:val="24"/>
        </w:rPr>
        <w:t>има</w:t>
      </w:r>
      <w:proofErr w:type="spellEnd"/>
      <w:r>
        <w:rPr>
          <w:rFonts w:eastAsia="Times New Roman"/>
          <w:color w:val="000000"/>
          <w:sz w:val="24"/>
          <w:szCs w:val="24"/>
        </w:rPr>
        <w:t xml:space="preserve"> </w:t>
      </w:r>
      <w:proofErr w:type="spellStart"/>
      <w:r>
        <w:rPr>
          <w:rFonts w:eastAsia="Times New Roman"/>
          <w:color w:val="000000"/>
          <w:sz w:val="24"/>
          <w:szCs w:val="24"/>
        </w:rPr>
        <w:t>обавезу</w:t>
      </w:r>
      <w:proofErr w:type="spellEnd"/>
      <w:r>
        <w:rPr>
          <w:rFonts w:eastAsia="Times New Roman"/>
          <w:color w:val="000000"/>
          <w:sz w:val="24"/>
          <w:szCs w:val="24"/>
        </w:rPr>
        <w:t xml:space="preserve"> </w:t>
      </w:r>
      <w:proofErr w:type="spellStart"/>
      <w:r>
        <w:rPr>
          <w:rFonts w:eastAsia="Times New Roman"/>
          <w:color w:val="000000"/>
          <w:sz w:val="24"/>
          <w:szCs w:val="24"/>
        </w:rPr>
        <w:t>да</w:t>
      </w:r>
      <w:proofErr w:type="spellEnd"/>
      <w:r w:rsidR="00472F37">
        <w:rPr>
          <w:rFonts w:eastAsia="Times New Roman"/>
          <w:color w:val="000000"/>
          <w:sz w:val="24"/>
          <w:szCs w:val="24"/>
          <w:lang w:val="sr-Cyrl-RS"/>
        </w:rPr>
        <w:t>, сходно својим психофизичким способностима и могућностима:</w:t>
      </w:r>
      <w:r>
        <w:rPr>
          <w:rFonts w:eastAsia="Times New Roman"/>
          <w:color w:val="000000"/>
          <w:sz w:val="24"/>
          <w:szCs w:val="24"/>
          <w:lang w:val="sr-Cyrl-RS"/>
        </w:rPr>
        <w:t xml:space="preserve"> </w:t>
      </w:r>
    </w:p>
    <w:p w14:paraId="5FBFEC0A" w14:textId="77777777" w:rsidR="00472F37" w:rsidRDefault="00472F37" w:rsidP="000D52F9">
      <w:pPr>
        <w:spacing w:after="0" w:line="240" w:lineRule="auto"/>
        <w:ind w:firstLine="720"/>
        <w:rPr>
          <w:rFonts w:eastAsia="Times New Roman"/>
          <w:color w:val="000000"/>
          <w:sz w:val="24"/>
          <w:szCs w:val="24"/>
          <w:lang w:val="sr-Cyrl-RS"/>
        </w:rPr>
      </w:pPr>
      <w:r>
        <w:rPr>
          <w:rFonts w:eastAsia="Times New Roman"/>
          <w:color w:val="000000"/>
          <w:sz w:val="24"/>
          <w:szCs w:val="24"/>
          <w:lang w:val="sr-Cyrl-RS"/>
        </w:rPr>
        <w:t>1) редовно похађа наставу и извршава школске обавезе,</w:t>
      </w:r>
    </w:p>
    <w:p w14:paraId="60CF29ED" w14:textId="77777777" w:rsidR="00472F37" w:rsidRDefault="00472F37" w:rsidP="000D52F9">
      <w:pPr>
        <w:spacing w:after="0" w:line="240" w:lineRule="auto"/>
        <w:ind w:firstLine="720"/>
        <w:rPr>
          <w:rFonts w:eastAsia="Times New Roman"/>
          <w:color w:val="000000"/>
          <w:sz w:val="24"/>
          <w:szCs w:val="24"/>
          <w:lang w:val="sr-Cyrl-RS"/>
        </w:rPr>
      </w:pPr>
      <w:r>
        <w:rPr>
          <w:rFonts w:eastAsia="Times New Roman"/>
          <w:color w:val="000000"/>
          <w:sz w:val="24"/>
          <w:szCs w:val="24"/>
          <w:lang w:val="sr-Cyrl-RS"/>
        </w:rPr>
        <w:t>2) поштује правила понашања у школи, одлуке директора и органа школе,</w:t>
      </w:r>
    </w:p>
    <w:p w14:paraId="06885154" w14:textId="77777777" w:rsidR="00472F37" w:rsidRDefault="00472F37" w:rsidP="000D52F9">
      <w:pPr>
        <w:spacing w:after="0" w:line="240" w:lineRule="auto"/>
        <w:ind w:firstLine="720"/>
        <w:rPr>
          <w:rFonts w:eastAsia="Times New Roman"/>
          <w:color w:val="000000"/>
          <w:sz w:val="24"/>
          <w:szCs w:val="24"/>
          <w:lang w:val="sr-Cyrl-RS"/>
        </w:rPr>
      </w:pPr>
      <w:r>
        <w:rPr>
          <w:rFonts w:eastAsia="Times New Roman"/>
          <w:color w:val="000000"/>
          <w:sz w:val="24"/>
          <w:szCs w:val="24"/>
          <w:lang w:val="sr-Cyrl-RS"/>
        </w:rPr>
        <w:t>3) не омета извођење наставе и не напушта час без претходног одобрења наставника,</w:t>
      </w:r>
    </w:p>
    <w:p w14:paraId="36A4AA08" w14:textId="77777777" w:rsidR="00472F37" w:rsidRDefault="00472F37" w:rsidP="000D52F9">
      <w:pPr>
        <w:spacing w:after="0" w:line="240" w:lineRule="auto"/>
        <w:ind w:firstLine="720"/>
        <w:rPr>
          <w:rFonts w:eastAsia="Times New Roman"/>
          <w:color w:val="000000"/>
          <w:sz w:val="24"/>
          <w:szCs w:val="24"/>
          <w:lang w:val="sr-Cyrl-RS"/>
        </w:rPr>
      </w:pPr>
      <w:r>
        <w:rPr>
          <w:rFonts w:eastAsia="Times New Roman"/>
          <w:color w:val="000000"/>
          <w:sz w:val="24"/>
          <w:szCs w:val="24"/>
          <w:lang w:val="sr-Cyrl-RS"/>
        </w:rPr>
        <w:t>4) поштује личност других ученика, наставника и осталих запослених у школи,</w:t>
      </w:r>
    </w:p>
    <w:p w14:paraId="661BB651" w14:textId="77777777" w:rsidR="00472F37" w:rsidRDefault="00472F37" w:rsidP="000D52F9">
      <w:pPr>
        <w:spacing w:after="0" w:line="240" w:lineRule="auto"/>
        <w:ind w:firstLine="720"/>
        <w:rPr>
          <w:rFonts w:eastAsia="Times New Roman"/>
          <w:color w:val="000000"/>
          <w:sz w:val="24"/>
          <w:szCs w:val="24"/>
          <w:lang w:val="sr-Cyrl-RS"/>
        </w:rPr>
      </w:pPr>
      <w:r>
        <w:rPr>
          <w:rFonts w:eastAsia="Times New Roman"/>
          <w:color w:val="000000"/>
          <w:sz w:val="24"/>
          <w:szCs w:val="24"/>
          <w:lang w:val="sr-Cyrl-RS"/>
        </w:rPr>
        <w:t>5) чува имовину школе и чистоћу и естетски изглед школских просторија,</w:t>
      </w:r>
    </w:p>
    <w:p w14:paraId="502E3138" w14:textId="77777777" w:rsidR="000133A6" w:rsidRDefault="00472F37" w:rsidP="000D52F9">
      <w:pPr>
        <w:spacing w:after="0" w:line="240" w:lineRule="auto"/>
        <w:ind w:firstLine="720"/>
        <w:rPr>
          <w:rFonts w:eastAsia="Times New Roman"/>
          <w:color w:val="000000"/>
          <w:sz w:val="24"/>
          <w:szCs w:val="24"/>
        </w:rPr>
      </w:pPr>
      <w:r>
        <w:rPr>
          <w:rFonts w:eastAsia="Times New Roman"/>
          <w:color w:val="000000"/>
          <w:sz w:val="24"/>
          <w:szCs w:val="24"/>
          <w:lang w:val="sr-Cyrl-RS"/>
        </w:rPr>
        <w:t xml:space="preserve">6) стара се о очувању животне средине и понаша у складу са правилима еколошке етике.                 </w:t>
      </w:r>
    </w:p>
    <w:p w14:paraId="17230B7C" w14:textId="77777777" w:rsidR="00472F37" w:rsidRPr="000D52F9" w:rsidRDefault="00472F37" w:rsidP="000D52F9">
      <w:pPr>
        <w:spacing w:after="0" w:line="240" w:lineRule="auto"/>
        <w:ind w:firstLine="720"/>
        <w:rPr>
          <w:rFonts w:eastAsia="Times New Roman"/>
          <w:color w:val="000000"/>
          <w:sz w:val="24"/>
          <w:szCs w:val="24"/>
          <w:lang w:val="sr-Cyrl-RS"/>
        </w:rPr>
      </w:pPr>
    </w:p>
    <w:p w14:paraId="367C5B3B" w14:textId="77777777" w:rsidR="000133A6" w:rsidRDefault="000133A6" w:rsidP="00A20B33">
      <w:pPr>
        <w:autoSpaceDE w:val="0"/>
        <w:autoSpaceDN w:val="0"/>
        <w:adjustRightInd w:val="0"/>
        <w:spacing w:after="0" w:line="240" w:lineRule="auto"/>
        <w:rPr>
          <w:b/>
          <w:color w:val="000000"/>
          <w:sz w:val="24"/>
          <w:szCs w:val="24"/>
        </w:rPr>
      </w:pPr>
    </w:p>
    <w:p w14:paraId="3B45C6C3" w14:textId="77777777" w:rsidR="00751B95" w:rsidRDefault="002163D9" w:rsidP="00A20B33">
      <w:pPr>
        <w:autoSpaceDE w:val="0"/>
        <w:autoSpaceDN w:val="0"/>
        <w:adjustRightInd w:val="0"/>
        <w:spacing w:after="0" w:line="240" w:lineRule="auto"/>
        <w:rPr>
          <w:b/>
          <w:color w:val="000000"/>
          <w:sz w:val="24"/>
          <w:szCs w:val="24"/>
          <w:lang w:val="sr-Latn-RS"/>
        </w:rPr>
      </w:pPr>
      <w:r>
        <w:rPr>
          <w:b/>
          <w:color w:val="000000"/>
          <w:sz w:val="24"/>
          <w:szCs w:val="24"/>
          <w:lang w:val="sr-Cyrl-RS"/>
        </w:rPr>
        <w:t xml:space="preserve">        </w:t>
      </w:r>
    </w:p>
    <w:p w14:paraId="0022F89A" w14:textId="77777777" w:rsidR="00751B95" w:rsidRDefault="00751B95" w:rsidP="00A20B33">
      <w:pPr>
        <w:autoSpaceDE w:val="0"/>
        <w:autoSpaceDN w:val="0"/>
        <w:adjustRightInd w:val="0"/>
        <w:spacing w:after="0" w:line="240" w:lineRule="auto"/>
        <w:rPr>
          <w:b/>
          <w:color w:val="000000"/>
          <w:sz w:val="24"/>
          <w:szCs w:val="24"/>
          <w:lang w:val="sr-Latn-RS"/>
        </w:rPr>
      </w:pPr>
    </w:p>
    <w:p w14:paraId="39F6D222" w14:textId="77777777" w:rsidR="00751B95" w:rsidRDefault="00751B95" w:rsidP="00A20B33">
      <w:pPr>
        <w:autoSpaceDE w:val="0"/>
        <w:autoSpaceDN w:val="0"/>
        <w:adjustRightInd w:val="0"/>
        <w:spacing w:after="0" w:line="240" w:lineRule="auto"/>
        <w:rPr>
          <w:b/>
          <w:color w:val="000000"/>
          <w:sz w:val="24"/>
          <w:szCs w:val="24"/>
          <w:lang w:val="sr-Latn-RS"/>
        </w:rPr>
      </w:pPr>
    </w:p>
    <w:p w14:paraId="05626994" w14:textId="77777777" w:rsidR="00751B95" w:rsidRDefault="00751B95" w:rsidP="00A20B33">
      <w:pPr>
        <w:autoSpaceDE w:val="0"/>
        <w:autoSpaceDN w:val="0"/>
        <w:adjustRightInd w:val="0"/>
        <w:spacing w:after="0" w:line="240" w:lineRule="auto"/>
        <w:rPr>
          <w:b/>
          <w:color w:val="000000"/>
          <w:sz w:val="24"/>
          <w:szCs w:val="24"/>
          <w:lang w:val="sr-Latn-RS"/>
        </w:rPr>
      </w:pPr>
    </w:p>
    <w:p w14:paraId="5BC4AF56" w14:textId="4CE84315" w:rsidR="00324C6D" w:rsidRPr="00CD4430" w:rsidRDefault="002163D9" w:rsidP="00A20B33">
      <w:pPr>
        <w:autoSpaceDE w:val="0"/>
        <w:autoSpaceDN w:val="0"/>
        <w:adjustRightInd w:val="0"/>
        <w:spacing w:after="0" w:line="240" w:lineRule="auto"/>
        <w:rPr>
          <w:b/>
          <w:color w:val="000000"/>
          <w:sz w:val="24"/>
          <w:szCs w:val="24"/>
        </w:rPr>
      </w:pPr>
      <w:r>
        <w:rPr>
          <w:b/>
          <w:color w:val="000000"/>
          <w:sz w:val="24"/>
          <w:szCs w:val="24"/>
          <w:lang w:val="sr-Cyrl-RS"/>
        </w:rPr>
        <w:t xml:space="preserve"> </w:t>
      </w:r>
      <w:proofErr w:type="spellStart"/>
      <w:r w:rsidR="00324C6D" w:rsidRPr="00CD4430">
        <w:rPr>
          <w:b/>
          <w:color w:val="000000"/>
          <w:sz w:val="24"/>
          <w:szCs w:val="24"/>
        </w:rPr>
        <w:t>Одговорност</w:t>
      </w:r>
      <w:proofErr w:type="spellEnd"/>
      <w:r w:rsidR="00324C6D" w:rsidRPr="00CD4430">
        <w:rPr>
          <w:b/>
          <w:color w:val="000000"/>
          <w:sz w:val="24"/>
          <w:szCs w:val="24"/>
        </w:rPr>
        <w:t xml:space="preserve"> </w:t>
      </w:r>
      <w:proofErr w:type="spellStart"/>
      <w:r w:rsidR="00324C6D" w:rsidRPr="00CD4430">
        <w:rPr>
          <w:b/>
          <w:color w:val="000000"/>
          <w:sz w:val="24"/>
          <w:szCs w:val="24"/>
        </w:rPr>
        <w:t>ученика</w:t>
      </w:r>
      <w:proofErr w:type="spellEnd"/>
    </w:p>
    <w:p w14:paraId="23876C55" w14:textId="77777777" w:rsidR="00984428" w:rsidRDefault="00984428" w:rsidP="00AA29AE">
      <w:pPr>
        <w:autoSpaceDE w:val="0"/>
        <w:autoSpaceDN w:val="0"/>
        <w:adjustRightInd w:val="0"/>
        <w:spacing w:after="0" w:line="240" w:lineRule="auto"/>
        <w:rPr>
          <w:b/>
          <w:bCs/>
          <w:sz w:val="24"/>
          <w:szCs w:val="24"/>
          <w:lang w:val="ru-RU"/>
        </w:rPr>
      </w:pPr>
    </w:p>
    <w:p w14:paraId="1D53B68C" w14:textId="5F509CA2" w:rsidR="00324C6D" w:rsidRPr="00CD4430" w:rsidRDefault="0035459B" w:rsidP="00A20B33">
      <w:pPr>
        <w:autoSpaceDE w:val="0"/>
        <w:autoSpaceDN w:val="0"/>
        <w:adjustRightInd w:val="0"/>
        <w:spacing w:after="0" w:line="240" w:lineRule="auto"/>
        <w:jc w:val="center"/>
        <w:rPr>
          <w:b/>
          <w:bCs/>
          <w:sz w:val="24"/>
          <w:szCs w:val="24"/>
        </w:rPr>
      </w:pPr>
      <w:r>
        <w:rPr>
          <w:b/>
          <w:bCs/>
          <w:sz w:val="24"/>
          <w:szCs w:val="24"/>
          <w:lang w:val="ru-RU"/>
        </w:rPr>
        <w:t xml:space="preserve">Члан </w:t>
      </w:r>
      <w:r w:rsidR="007531C9">
        <w:rPr>
          <w:b/>
          <w:bCs/>
          <w:sz w:val="24"/>
          <w:szCs w:val="24"/>
          <w:lang w:val="sr-Cyrl-RS"/>
        </w:rPr>
        <w:t>9</w:t>
      </w:r>
      <w:r w:rsidR="007A5FE6">
        <w:rPr>
          <w:b/>
          <w:bCs/>
          <w:sz w:val="24"/>
          <w:szCs w:val="24"/>
          <w:lang w:val="sr-Cyrl-RS"/>
        </w:rPr>
        <w:t>0</w:t>
      </w:r>
      <w:r w:rsidR="00324C6D" w:rsidRPr="00CD4430">
        <w:rPr>
          <w:b/>
          <w:bCs/>
          <w:sz w:val="24"/>
          <w:szCs w:val="24"/>
        </w:rPr>
        <w:t>.</w:t>
      </w:r>
    </w:p>
    <w:p w14:paraId="2F8EDF25" w14:textId="77777777" w:rsidR="00977318" w:rsidRPr="00CD4430" w:rsidRDefault="00977318" w:rsidP="00A20B33">
      <w:pPr>
        <w:autoSpaceDE w:val="0"/>
        <w:autoSpaceDN w:val="0"/>
        <w:adjustRightInd w:val="0"/>
        <w:spacing w:after="0" w:line="240" w:lineRule="auto"/>
        <w:jc w:val="center"/>
        <w:rPr>
          <w:b/>
          <w:bCs/>
          <w:sz w:val="24"/>
          <w:szCs w:val="24"/>
        </w:rPr>
      </w:pPr>
    </w:p>
    <w:p w14:paraId="17135075" w14:textId="77777777" w:rsidR="006102BE" w:rsidRPr="00751B95" w:rsidRDefault="006102BE" w:rsidP="006102BE">
      <w:pPr>
        <w:spacing w:after="120"/>
        <w:jc w:val="center"/>
        <w:rPr>
          <w:sz w:val="28"/>
          <w:szCs w:val="28"/>
          <w:u w:val="single"/>
        </w:rPr>
      </w:pPr>
      <w:proofErr w:type="spellStart"/>
      <w:r w:rsidRPr="00751B95">
        <w:rPr>
          <w:b/>
          <w:color w:val="000000"/>
          <w:sz w:val="28"/>
          <w:szCs w:val="28"/>
          <w:u w:val="single"/>
        </w:rPr>
        <w:t>Одговорност</w:t>
      </w:r>
      <w:proofErr w:type="spellEnd"/>
      <w:r w:rsidRPr="00751B95">
        <w:rPr>
          <w:b/>
          <w:color w:val="000000"/>
          <w:sz w:val="28"/>
          <w:szCs w:val="28"/>
          <w:u w:val="single"/>
        </w:rPr>
        <w:t xml:space="preserve"> </w:t>
      </w:r>
      <w:proofErr w:type="spellStart"/>
      <w:r w:rsidRPr="00751B95">
        <w:rPr>
          <w:b/>
          <w:color w:val="000000"/>
          <w:sz w:val="28"/>
          <w:szCs w:val="28"/>
          <w:u w:val="single"/>
        </w:rPr>
        <w:t>ученика</w:t>
      </w:r>
      <w:proofErr w:type="spellEnd"/>
    </w:p>
    <w:p w14:paraId="5B024CF4" w14:textId="77777777" w:rsidR="006102BE" w:rsidRPr="007A5FE6" w:rsidRDefault="006102BE" w:rsidP="006102BE">
      <w:pPr>
        <w:spacing w:after="120"/>
        <w:jc w:val="center"/>
      </w:pPr>
    </w:p>
    <w:p w14:paraId="024F0C2E" w14:textId="77777777" w:rsidR="006102BE" w:rsidRPr="007A5FE6" w:rsidRDefault="006102BE" w:rsidP="006102BE">
      <w:pPr>
        <w:spacing w:after="150"/>
      </w:pPr>
      <w:proofErr w:type="spellStart"/>
      <w:r w:rsidRPr="007A5FE6">
        <w:rPr>
          <w:color w:val="000000"/>
        </w:rPr>
        <w:t>Према</w:t>
      </w:r>
      <w:proofErr w:type="spellEnd"/>
      <w:r w:rsidRPr="007A5FE6">
        <w:rPr>
          <w:color w:val="000000"/>
        </w:rPr>
        <w:t xml:space="preserve"> </w:t>
      </w:r>
      <w:proofErr w:type="spellStart"/>
      <w:r w:rsidRPr="007A5FE6">
        <w:rPr>
          <w:color w:val="000000"/>
        </w:rPr>
        <w:t>ученику</w:t>
      </w:r>
      <w:proofErr w:type="spellEnd"/>
      <w:r w:rsidRPr="007A5FE6">
        <w:rPr>
          <w:color w:val="000000"/>
        </w:rPr>
        <w:t xml:space="preserve"> </w:t>
      </w:r>
      <w:proofErr w:type="spellStart"/>
      <w:r w:rsidRPr="007A5FE6">
        <w:rPr>
          <w:color w:val="000000"/>
        </w:rPr>
        <w:t>који</w:t>
      </w:r>
      <w:proofErr w:type="spellEnd"/>
      <w:r w:rsidRPr="007A5FE6">
        <w:rPr>
          <w:color w:val="000000"/>
        </w:rPr>
        <w:t xml:space="preserve"> </w:t>
      </w:r>
      <w:proofErr w:type="spellStart"/>
      <w:r w:rsidRPr="007A5FE6">
        <w:rPr>
          <w:color w:val="000000"/>
        </w:rPr>
        <w:t>врши</w:t>
      </w:r>
      <w:proofErr w:type="spellEnd"/>
      <w:r w:rsidRPr="007A5FE6">
        <w:rPr>
          <w:color w:val="000000"/>
        </w:rPr>
        <w:t xml:space="preserve"> </w:t>
      </w:r>
      <w:proofErr w:type="spellStart"/>
      <w:r w:rsidRPr="007A5FE6">
        <w:rPr>
          <w:color w:val="000000"/>
        </w:rPr>
        <w:t>повреду</w:t>
      </w:r>
      <w:proofErr w:type="spellEnd"/>
      <w:r w:rsidRPr="007A5FE6">
        <w:rPr>
          <w:color w:val="000000"/>
        </w:rPr>
        <w:t xml:space="preserve"> </w:t>
      </w:r>
      <w:proofErr w:type="spellStart"/>
      <w:r w:rsidRPr="007A5FE6">
        <w:rPr>
          <w:color w:val="000000"/>
        </w:rPr>
        <w:t>правила</w:t>
      </w:r>
      <w:proofErr w:type="spellEnd"/>
      <w:r w:rsidRPr="007A5FE6">
        <w:rPr>
          <w:color w:val="000000"/>
        </w:rPr>
        <w:t xml:space="preserve"> </w:t>
      </w:r>
      <w:proofErr w:type="spellStart"/>
      <w:r w:rsidRPr="007A5FE6">
        <w:rPr>
          <w:color w:val="000000"/>
        </w:rPr>
        <w:t>понашања</w:t>
      </w:r>
      <w:proofErr w:type="spellEnd"/>
      <w:r w:rsidRPr="007A5FE6">
        <w:rPr>
          <w:color w:val="000000"/>
        </w:rPr>
        <w:t xml:space="preserve"> у </w:t>
      </w:r>
      <w:proofErr w:type="spellStart"/>
      <w:r w:rsidRPr="007A5FE6">
        <w:rPr>
          <w:color w:val="000000"/>
        </w:rPr>
        <w:t>школи</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не</w:t>
      </w:r>
      <w:proofErr w:type="spellEnd"/>
      <w:r w:rsidRPr="007A5FE6">
        <w:rPr>
          <w:color w:val="000000"/>
        </w:rPr>
        <w:t xml:space="preserve"> </w:t>
      </w:r>
      <w:proofErr w:type="spellStart"/>
      <w:r w:rsidRPr="007A5FE6">
        <w:rPr>
          <w:color w:val="000000"/>
        </w:rPr>
        <w:t>поштује</w:t>
      </w:r>
      <w:proofErr w:type="spellEnd"/>
      <w:r w:rsidRPr="007A5FE6">
        <w:rPr>
          <w:color w:val="000000"/>
        </w:rPr>
        <w:t xml:space="preserve"> </w:t>
      </w:r>
      <w:proofErr w:type="spellStart"/>
      <w:r w:rsidRPr="007A5FE6">
        <w:rPr>
          <w:color w:val="000000"/>
        </w:rPr>
        <w:t>одлуке</w:t>
      </w:r>
      <w:proofErr w:type="spellEnd"/>
      <w:r w:rsidRPr="007A5FE6">
        <w:rPr>
          <w:color w:val="000000"/>
        </w:rPr>
        <w:t xml:space="preserve"> </w:t>
      </w:r>
      <w:proofErr w:type="spellStart"/>
      <w:r w:rsidRPr="007A5FE6">
        <w:rPr>
          <w:color w:val="000000"/>
        </w:rPr>
        <w:t>директора</w:t>
      </w:r>
      <w:proofErr w:type="spellEnd"/>
      <w:r w:rsidRPr="007A5FE6">
        <w:rPr>
          <w:color w:val="000000"/>
        </w:rPr>
        <w:t xml:space="preserve"> и </w:t>
      </w:r>
      <w:proofErr w:type="spellStart"/>
      <w:r w:rsidRPr="007A5FE6">
        <w:rPr>
          <w:color w:val="000000"/>
        </w:rPr>
        <w:t>органа</w:t>
      </w:r>
      <w:proofErr w:type="spellEnd"/>
      <w:r w:rsidRPr="007A5FE6">
        <w:rPr>
          <w:color w:val="000000"/>
        </w:rPr>
        <w:t xml:space="preserve"> </w:t>
      </w:r>
      <w:proofErr w:type="spellStart"/>
      <w:r w:rsidRPr="007A5FE6">
        <w:rPr>
          <w:color w:val="000000"/>
        </w:rPr>
        <w:t>школе</w:t>
      </w:r>
      <w:proofErr w:type="spellEnd"/>
      <w:r w:rsidRPr="007A5FE6">
        <w:rPr>
          <w:color w:val="000000"/>
        </w:rPr>
        <w:t xml:space="preserve">, </w:t>
      </w:r>
      <w:proofErr w:type="spellStart"/>
      <w:r w:rsidRPr="007A5FE6">
        <w:rPr>
          <w:color w:val="000000"/>
        </w:rPr>
        <w:t>неоправдано</w:t>
      </w:r>
      <w:proofErr w:type="spellEnd"/>
      <w:r w:rsidRPr="007A5FE6">
        <w:rPr>
          <w:color w:val="000000"/>
        </w:rPr>
        <w:t xml:space="preserve"> </w:t>
      </w:r>
      <w:proofErr w:type="spellStart"/>
      <w:r w:rsidRPr="007A5FE6">
        <w:rPr>
          <w:color w:val="000000"/>
        </w:rPr>
        <w:t>изостане</w:t>
      </w:r>
      <w:proofErr w:type="spellEnd"/>
      <w:r w:rsidRPr="007A5FE6">
        <w:rPr>
          <w:color w:val="000000"/>
        </w:rPr>
        <w:t xml:space="preserve"> </w:t>
      </w:r>
      <w:proofErr w:type="spellStart"/>
      <w:r w:rsidRPr="007A5FE6">
        <w:rPr>
          <w:color w:val="000000"/>
        </w:rPr>
        <w:t>са</w:t>
      </w:r>
      <w:proofErr w:type="spellEnd"/>
      <w:r w:rsidRPr="007A5FE6">
        <w:rPr>
          <w:color w:val="000000"/>
        </w:rPr>
        <w:t xml:space="preserve"> </w:t>
      </w:r>
      <w:proofErr w:type="spellStart"/>
      <w:r w:rsidRPr="007A5FE6">
        <w:rPr>
          <w:color w:val="000000"/>
        </w:rPr>
        <w:t>наставе</w:t>
      </w:r>
      <w:proofErr w:type="spellEnd"/>
      <w:r w:rsidRPr="007A5FE6">
        <w:rPr>
          <w:color w:val="000000"/>
        </w:rPr>
        <w:t xml:space="preserve"> </w:t>
      </w:r>
      <w:proofErr w:type="spellStart"/>
      <w:r w:rsidRPr="007A5FE6">
        <w:rPr>
          <w:color w:val="000000"/>
        </w:rPr>
        <w:t>пет</w:t>
      </w:r>
      <w:proofErr w:type="spellEnd"/>
      <w:r w:rsidRPr="007A5FE6">
        <w:rPr>
          <w:color w:val="000000"/>
        </w:rPr>
        <w:t xml:space="preserve"> </w:t>
      </w:r>
      <w:proofErr w:type="spellStart"/>
      <w:r w:rsidRPr="007A5FE6">
        <w:rPr>
          <w:color w:val="000000"/>
        </w:rPr>
        <w:t>часова</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који</w:t>
      </w:r>
      <w:proofErr w:type="spellEnd"/>
      <w:r w:rsidRPr="007A5FE6">
        <w:rPr>
          <w:color w:val="000000"/>
        </w:rPr>
        <w:t xml:space="preserve"> </w:t>
      </w:r>
      <w:proofErr w:type="spellStart"/>
      <w:r w:rsidRPr="007A5FE6">
        <w:rPr>
          <w:color w:val="000000"/>
        </w:rPr>
        <w:t>својим</w:t>
      </w:r>
      <w:proofErr w:type="spellEnd"/>
      <w:r w:rsidRPr="007A5FE6">
        <w:rPr>
          <w:color w:val="000000"/>
        </w:rPr>
        <w:t xml:space="preserve"> </w:t>
      </w:r>
      <w:proofErr w:type="spellStart"/>
      <w:r w:rsidRPr="007A5FE6">
        <w:rPr>
          <w:color w:val="000000"/>
        </w:rPr>
        <w:t>понашањем</w:t>
      </w:r>
      <w:proofErr w:type="spellEnd"/>
      <w:r w:rsidRPr="007A5FE6">
        <w:rPr>
          <w:color w:val="000000"/>
        </w:rPr>
        <w:t xml:space="preserve"> </w:t>
      </w:r>
      <w:proofErr w:type="spellStart"/>
      <w:r w:rsidRPr="007A5FE6">
        <w:rPr>
          <w:color w:val="000000"/>
        </w:rPr>
        <w:t>угрожава</w:t>
      </w:r>
      <w:proofErr w:type="spellEnd"/>
      <w:r w:rsidRPr="007A5FE6">
        <w:rPr>
          <w:color w:val="000000"/>
        </w:rPr>
        <w:t xml:space="preserve"> </w:t>
      </w:r>
      <w:proofErr w:type="spellStart"/>
      <w:r w:rsidRPr="007A5FE6">
        <w:rPr>
          <w:color w:val="000000"/>
        </w:rPr>
        <w:t>друге</w:t>
      </w:r>
      <w:proofErr w:type="spellEnd"/>
      <w:r w:rsidRPr="007A5FE6">
        <w:rPr>
          <w:color w:val="000000"/>
        </w:rPr>
        <w:t xml:space="preserve"> у </w:t>
      </w:r>
      <w:proofErr w:type="spellStart"/>
      <w:r w:rsidRPr="007A5FE6">
        <w:rPr>
          <w:color w:val="000000"/>
        </w:rPr>
        <w:t>остваривању</w:t>
      </w:r>
      <w:proofErr w:type="spellEnd"/>
      <w:r w:rsidRPr="007A5FE6">
        <w:rPr>
          <w:color w:val="000000"/>
        </w:rPr>
        <w:t xml:space="preserve"> </w:t>
      </w:r>
      <w:proofErr w:type="spellStart"/>
      <w:r w:rsidRPr="007A5FE6">
        <w:rPr>
          <w:color w:val="000000"/>
        </w:rPr>
        <w:t>њихових</w:t>
      </w:r>
      <w:proofErr w:type="spellEnd"/>
      <w:r w:rsidRPr="007A5FE6">
        <w:rPr>
          <w:color w:val="000000"/>
        </w:rPr>
        <w:t xml:space="preserve"> </w:t>
      </w:r>
      <w:proofErr w:type="spellStart"/>
      <w:r w:rsidRPr="007A5FE6">
        <w:rPr>
          <w:color w:val="000000"/>
        </w:rPr>
        <w:t>права</w:t>
      </w:r>
      <w:proofErr w:type="spellEnd"/>
      <w:r w:rsidRPr="007A5FE6">
        <w:rPr>
          <w:color w:val="000000"/>
        </w:rPr>
        <w:t xml:space="preserve">, </w:t>
      </w:r>
      <w:proofErr w:type="spellStart"/>
      <w:r w:rsidRPr="007A5FE6">
        <w:rPr>
          <w:color w:val="000000"/>
        </w:rPr>
        <w:t>као</w:t>
      </w:r>
      <w:proofErr w:type="spellEnd"/>
      <w:r w:rsidRPr="007A5FE6">
        <w:rPr>
          <w:color w:val="000000"/>
        </w:rPr>
        <w:t xml:space="preserve"> и у </w:t>
      </w:r>
      <w:proofErr w:type="spellStart"/>
      <w:r w:rsidRPr="007A5FE6">
        <w:rPr>
          <w:color w:val="000000"/>
        </w:rPr>
        <w:t>случају</w:t>
      </w:r>
      <w:proofErr w:type="spellEnd"/>
      <w:r w:rsidRPr="007A5FE6">
        <w:rPr>
          <w:color w:val="000000"/>
        </w:rPr>
        <w:t xml:space="preserve"> </w:t>
      </w:r>
      <w:proofErr w:type="spellStart"/>
      <w:r w:rsidRPr="007A5FE6">
        <w:rPr>
          <w:color w:val="000000"/>
        </w:rPr>
        <w:t>сумње</w:t>
      </w:r>
      <w:proofErr w:type="spellEnd"/>
      <w:r w:rsidRPr="007A5FE6">
        <w:rPr>
          <w:color w:val="000000"/>
        </w:rPr>
        <w:t xml:space="preserve"> </w:t>
      </w:r>
      <w:proofErr w:type="spellStart"/>
      <w:r w:rsidRPr="007A5FE6">
        <w:rPr>
          <w:color w:val="000000"/>
        </w:rPr>
        <w:t>да</w:t>
      </w:r>
      <w:proofErr w:type="spellEnd"/>
      <w:r w:rsidRPr="007A5FE6">
        <w:rPr>
          <w:color w:val="000000"/>
        </w:rPr>
        <w:t xml:space="preserve"> </w:t>
      </w:r>
      <w:proofErr w:type="spellStart"/>
      <w:r w:rsidRPr="007A5FE6">
        <w:rPr>
          <w:color w:val="000000"/>
        </w:rPr>
        <w:t>је</w:t>
      </w:r>
      <w:proofErr w:type="spellEnd"/>
      <w:r w:rsidRPr="007A5FE6">
        <w:rPr>
          <w:color w:val="000000"/>
        </w:rPr>
        <w:t xml:space="preserve"> </w:t>
      </w:r>
      <w:proofErr w:type="spellStart"/>
      <w:r w:rsidRPr="007A5FE6">
        <w:rPr>
          <w:color w:val="000000"/>
        </w:rPr>
        <w:t>починио</w:t>
      </w:r>
      <w:proofErr w:type="spellEnd"/>
      <w:r w:rsidRPr="007A5FE6">
        <w:rPr>
          <w:color w:val="000000"/>
        </w:rPr>
        <w:t xml:space="preserve"> </w:t>
      </w:r>
      <w:proofErr w:type="spellStart"/>
      <w:r w:rsidRPr="007A5FE6">
        <w:rPr>
          <w:color w:val="000000"/>
        </w:rPr>
        <w:t>тежу</w:t>
      </w:r>
      <w:proofErr w:type="spellEnd"/>
      <w:r w:rsidRPr="007A5FE6">
        <w:rPr>
          <w:color w:val="000000"/>
        </w:rPr>
        <w:t xml:space="preserve"> </w:t>
      </w:r>
      <w:proofErr w:type="spellStart"/>
      <w:r w:rsidRPr="007A5FE6">
        <w:rPr>
          <w:color w:val="000000"/>
        </w:rPr>
        <w:t>повреду</w:t>
      </w:r>
      <w:proofErr w:type="spellEnd"/>
      <w:r w:rsidRPr="007A5FE6">
        <w:rPr>
          <w:color w:val="000000"/>
        </w:rPr>
        <w:t xml:space="preserve"> </w:t>
      </w:r>
      <w:proofErr w:type="spellStart"/>
      <w:r w:rsidRPr="007A5FE6">
        <w:rPr>
          <w:color w:val="000000"/>
        </w:rPr>
        <w:t>обавезе</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и </w:t>
      </w:r>
      <w:proofErr w:type="spellStart"/>
      <w:r w:rsidRPr="007A5FE6">
        <w:rPr>
          <w:color w:val="000000"/>
        </w:rPr>
        <w:t>повреду</w:t>
      </w:r>
      <w:proofErr w:type="spellEnd"/>
      <w:r w:rsidRPr="007A5FE6">
        <w:rPr>
          <w:color w:val="000000"/>
        </w:rPr>
        <w:t xml:space="preserve"> </w:t>
      </w:r>
      <w:proofErr w:type="spellStart"/>
      <w:r w:rsidRPr="007A5FE6">
        <w:rPr>
          <w:color w:val="000000"/>
        </w:rPr>
        <w:t>забране</w:t>
      </w:r>
      <w:proofErr w:type="spellEnd"/>
      <w:r w:rsidRPr="007A5FE6">
        <w:rPr>
          <w:color w:val="000000"/>
        </w:rPr>
        <w:t xml:space="preserve"> </w:t>
      </w:r>
      <w:proofErr w:type="spellStart"/>
      <w:r w:rsidRPr="007A5FE6">
        <w:rPr>
          <w:color w:val="000000"/>
        </w:rPr>
        <w:t>из</w:t>
      </w:r>
      <w:proofErr w:type="spellEnd"/>
      <w:r w:rsidRPr="007A5FE6">
        <w:rPr>
          <w:color w:val="000000"/>
        </w:rPr>
        <w:t xml:space="preserve"> </w:t>
      </w:r>
      <w:proofErr w:type="spellStart"/>
      <w:r w:rsidRPr="007A5FE6">
        <w:rPr>
          <w:color w:val="000000"/>
        </w:rPr>
        <w:t>чл</w:t>
      </w:r>
      <w:proofErr w:type="spellEnd"/>
      <w:r w:rsidRPr="007A5FE6">
        <w:rPr>
          <w:color w:val="000000"/>
        </w:rPr>
        <w:t xml:space="preserve">. 110–112. </w:t>
      </w:r>
      <w:proofErr w:type="spellStart"/>
      <w:r w:rsidRPr="007A5FE6">
        <w:rPr>
          <w:color w:val="000000"/>
        </w:rPr>
        <w:t>овог</w:t>
      </w:r>
      <w:proofErr w:type="spellEnd"/>
      <w:r w:rsidRPr="007A5FE6">
        <w:rPr>
          <w:color w:val="000000"/>
        </w:rPr>
        <w:t xml:space="preserve"> </w:t>
      </w:r>
      <w:proofErr w:type="spellStart"/>
      <w:r w:rsidRPr="007A5FE6">
        <w:rPr>
          <w:color w:val="000000"/>
        </w:rPr>
        <w:t>закона</w:t>
      </w:r>
      <w:proofErr w:type="spellEnd"/>
      <w:r w:rsidRPr="007A5FE6">
        <w:rPr>
          <w:color w:val="000000"/>
        </w:rPr>
        <w:t xml:space="preserve">, </w:t>
      </w:r>
      <w:proofErr w:type="spellStart"/>
      <w:r w:rsidRPr="007A5FE6">
        <w:rPr>
          <w:color w:val="000000"/>
        </w:rPr>
        <w:t>школа</w:t>
      </w:r>
      <w:proofErr w:type="spellEnd"/>
      <w:r w:rsidRPr="007A5FE6">
        <w:rPr>
          <w:color w:val="000000"/>
        </w:rPr>
        <w:t xml:space="preserve"> </w:t>
      </w:r>
      <w:proofErr w:type="spellStart"/>
      <w:r w:rsidRPr="007A5FE6">
        <w:rPr>
          <w:color w:val="000000"/>
        </w:rPr>
        <w:t>уз</w:t>
      </w:r>
      <w:proofErr w:type="spellEnd"/>
      <w:r w:rsidRPr="007A5FE6">
        <w:rPr>
          <w:color w:val="000000"/>
        </w:rPr>
        <w:t xml:space="preserve"> </w:t>
      </w:r>
      <w:proofErr w:type="spellStart"/>
      <w:r w:rsidRPr="007A5FE6">
        <w:rPr>
          <w:color w:val="000000"/>
        </w:rPr>
        <w:t>учешће</w:t>
      </w:r>
      <w:proofErr w:type="spellEnd"/>
      <w:r w:rsidRPr="007A5FE6">
        <w:rPr>
          <w:color w:val="000000"/>
        </w:rPr>
        <w:t xml:space="preserve"> </w:t>
      </w:r>
      <w:proofErr w:type="spellStart"/>
      <w:r w:rsidRPr="007A5FE6">
        <w:rPr>
          <w:color w:val="000000"/>
        </w:rPr>
        <w:t>родитеља</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другог</w:t>
      </w:r>
      <w:proofErr w:type="spellEnd"/>
      <w:r w:rsidRPr="007A5FE6">
        <w:rPr>
          <w:color w:val="000000"/>
        </w:rPr>
        <w:t xml:space="preserve"> </w:t>
      </w:r>
      <w:proofErr w:type="spellStart"/>
      <w:r w:rsidRPr="007A5FE6">
        <w:rPr>
          <w:color w:val="000000"/>
        </w:rPr>
        <w:t>законског</w:t>
      </w:r>
      <w:proofErr w:type="spellEnd"/>
      <w:r w:rsidRPr="007A5FE6">
        <w:rPr>
          <w:color w:val="000000"/>
        </w:rPr>
        <w:t xml:space="preserve"> </w:t>
      </w:r>
      <w:proofErr w:type="spellStart"/>
      <w:r w:rsidRPr="007A5FE6">
        <w:rPr>
          <w:color w:val="000000"/>
        </w:rPr>
        <w:t>заступника</w:t>
      </w:r>
      <w:proofErr w:type="spellEnd"/>
      <w:r w:rsidRPr="007A5FE6">
        <w:rPr>
          <w:color w:val="000000"/>
        </w:rPr>
        <w:t xml:space="preserve">, </w:t>
      </w:r>
      <w:proofErr w:type="spellStart"/>
      <w:r w:rsidRPr="007A5FE6">
        <w:rPr>
          <w:color w:val="000000"/>
        </w:rPr>
        <w:t>појачава</w:t>
      </w:r>
      <w:proofErr w:type="spellEnd"/>
      <w:r w:rsidRPr="007A5FE6">
        <w:rPr>
          <w:color w:val="000000"/>
        </w:rPr>
        <w:t xml:space="preserve"> </w:t>
      </w:r>
      <w:proofErr w:type="spellStart"/>
      <w:r w:rsidRPr="007A5FE6">
        <w:rPr>
          <w:color w:val="000000"/>
        </w:rPr>
        <w:t>васпитни</w:t>
      </w:r>
      <w:proofErr w:type="spellEnd"/>
      <w:r w:rsidRPr="007A5FE6">
        <w:rPr>
          <w:color w:val="000000"/>
        </w:rPr>
        <w:t xml:space="preserve"> </w:t>
      </w:r>
      <w:proofErr w:type="gramStart"/>
      <w:r w:rsidRPr="007A5FE6">
        <w:rPr>
          <w:color w:val="000000"/>
        </w:rPr>
        <w:t>рад.</w:t>
      </w:r>
      <w:r w:rsidRPr="007A5FE6">
        <w:rPr>
          <w:rFonts w:ascii="Calibri"/>
          <w:color w:val="000000"/>
          <w:vertAlign w:val="superscript"/>
        </w:rPr>
        <w:t>*</w:t>
      </w:r>
      <w:proofErr w:type="gramEnd"/>
    </w:p>
    <w:p w14:paraId="2D92E487" w14:textId="77777777" w:rsidR="006102BE" w:rsidRPr="007A5FE6" w:rsidRDefault="006102BE" w:rsidP="006102BE">
      <w:pPr>
        <w:spacing w:after="150"/>
      </w:pPr>
      <w:proofErr w:type="spellStart"/>
      <w:r w:rsidRPr="007A5FE6">
        <w:rPr>
          <w:color w:val="000000"/>
        </w:rPr>
        <w:t>Васпитни</w:t>
      </w:r>
      <w:proofErr w:type="spellEnd"/>
      <w:r w:rsidRPr="007A5FE6">
        <w:rPr>
          <w:color w:val="000000"/>
        </w:rPr>
        <w:t xml:space="preserve"> </w:t>
      </w:r>
      <w:proofErr w:type="spellStart"/>
      <w:r w:rsidRPr="007A5FE6">
        <w:rPr>
          <w:color w:val="000000"/>
        </w:rPr>
        <w:t>рад</w:t>
      </w:r>
      <w:proofErr w:type="spellEnd"/>
      <w:r w:rsidRPr="007A5FE6">
        <w:rPr>
          <w:color w:val="000000"/>
        </w:rPr>
        <w:t xml:space="preserve"> </w:t>
      </w:r>
      <w:proofErr w:type="spellStart"/>
      <w:r w:rsidRPr="007A5FE6">
        <w:rPr>
          <w:color w:val="000000"/>
        </w:rPr>
        <w:t>из</w:t>
      </w:r>
      <w:proofErr w:type="spellEnd"/>
      <w:r w:rsidRPr="007A5FE6">
        <w:rPr>
          <w:color w:val="000000"/>
        </w:rPr>
        <w:t xml:space="preserve"> </w:t>
      </w:r>
      <w:proofErr w:type="spellStart"/>
      <w:r w:rsidRPr="007A5FE6">
        <w:rPr>
          <w:color w:val="000000"/>
        </w:rPr>
        <w:t>става</w:t>
      </w:r>
      <w:proofErr w:type="spellEnd"/>
      <w:r w:rsidRPr="007A5FE6">
        <w:rPr>
          <w:color w:val="000000"/>
        </w:rPr>
        <w:t xml:space="preserve"> 1. </w:t>
      </w:r>
      <w:proofErr w:type="spellStart"/>
      <w:r w:rsidRPr="007A5FE6">
        <w:rPr>
          <w:color w:val="000000"/>
        </w:rPr>
        <w:t>овог</w:t>
      </w:r>
      <w:proofErr w:type="spellEnd"/>
      <w:r w:rsidRPr="007A5FE6">
        <w:rPr>
          <w:color w:val="000000"/>
        </w:rPr>
        <w:t xml:space="preserve"> </w:t>
      </w:r>
      <w:proofErr w:type="spellStart"/>
      <w:r w:rsidRPr="007A5FE6">
        <w:rPr>
          <w:color w:val="000000"/>
        </w:rPr>
        <w:t>члана</w:t>
      </w:r>
      <w:proofErr w:type="spellEnd"/>
      <w:r w:rsidRPr="007A5FE6">
        <w:rPr>
          <w:color w:val="000000"/>
        </w:rPr>
        <w:t xml:space="preserve"> </w:t>
      </w:r>
      <w:proofErr w:type="spellStart"/>
      <w:r w:rsidRPr="007A5FE6">
        <w:rPr>
          <w:color w:val="000000"/>
        </w:rPr>
        <w:t>остварује</w:t>
      </w:r>
      <w:proofErr w:type="spellEnd"/>
      <w:r w:rsidRPr="007A5FE6">
        <w:rPr>
          <w:color w:val="000000"/>
        </w:rPr>
        <w:t xml:space="preserve"> </w:t>
      </w:r>
      <w:proofErr w:type="spellStart"/>
      <w:r w:rsidRPr="007A5FE6">
        <w:rPr>
          <w:color w:val="000000"/>
        </w:rPr>
        <w:t>се</w:t>
      </w:r>
      <w:proofErr w:type="spellEnd"/>
      <w:r w:rsidRPr="007A5FE6">
        <w:rPr>
          <w:color w:val="000000"/>
        </w:rPr>
        <w:t xml:space="preserve"> </w:t>
      </w:r>
      <w:proofErr w:type="spellStart"/>
      <w:r w:rsidRPr="007A5FE6">
        <w:rPr>
          <w:color w:val="000000"/>
        </w:rPr>
        <w:t>активностима</w:t>
      </w:r>
      <w:proofErr w:type="spellEnd"/>
      <w:r w:rsidRPr="007A5FE6">
        <w:rPr>
          <w:color w:val="000000"/>
        </w:rPr>
        <w:t xml:space="preserve">: у </w:t>
      </w:r>
      <w:proofErr w:type="spellStart"/>
      <w:r w:rsidRPr="007A5FE6">
        <w:rPr>
          <w:color w:val="000000"/>
        </w:rPr>
        <w:t>оквиру</w:t>
      </w:r>
      <w:proofErr w:type="spellEnd"/>
      <w:r w:rsidRPr="007A5FE6">
        <w:rPr>
          <w:color w:val="000000"/>
        </w:rPr>
        <w:t xml:space="preserve"> </w:t>
      </w:r>
      <w:proofErr w:type="spellStart"/>
      <w:r w:rsidRPr="007A5FE6">
        <w:rPr>
          <w:color w:val="000000"/>
        </w:rPr>
        <w:t>одељењске</w:t>
      </w:r>
      <w:proofErr w:type="spellEnd"/>
      <w:r w:rsidRPr="007A5FE6">
        <w:rPr>
          <w:color w:val="000000"/>
        </w:rPr>
        <w:t xml:space="preserve"> </w:t>
      </w:r>
      <w:proofErr w:type="spellStart"/>
      <w:r w:rsidRPr="007A5FE6">
        <w:rPr>
          <w:color w:val="000000"/>
        </w:rPr>
        <w:t>заједнице</w:t>
      </w:r>
      <w:proofErr w:type="spellEnd"/>
      <w:r w:rsidRPr="007A5FE6">
        <w:rPr>
          <w:color w:val="000000"/>
        </w:rPr>
        <w:t xml:space="preserve">, </w:t>
      </w:r>
      <w:proofErr w:type="spellStart"/>
      <w:r w:rsidRPr="007A5FE6">
        <w:rPr>
          <w:color w:val="000000"/>
        </w:rPr>
        <w:t>стручним</w:t>
      </w:r>
      <w:proofErr w:type="spellEnd"/>
      <w:r w:rsidRPr="007A5FE6">
        <w:rPr>
          <w:color w:val="000000"/>
        </w:rPr>
        <w:t xml:space="preserve"> </w:t>
      </w:r>
      <w:proofErr w:type="spellStart"/>
      <w:r w:rsidRPr="007A5FE6">
        <w:rPr>
          <w:color w:val="000000"/>
        </w:rPr>
        <w:t>радом</w:t>
      </w:r>
      <w:proofErr w:type="spellEnd"/>
      <w:r w:rsidRPr="007A5FE6">
        <w:rPr>
          <w:color w:val="000000"/>
        </w:rPr>
        <w:t xml:space="preserve"> </w:t>
      </w:r>
      <w:proofErr w:type="spellStart"/>
      <w:r w:rsidRPr="007A5FE6">
        <w:rPr>
          <w:color w:val="000000"/>
        </w:rPr>
        <w:t>одељењског</w:t>
      </w:r>
      <w:proofErr w:type="spellEnd"/>
      <w:r w:rsidRPr="007A5FE6">
        <w:rPr>
          <w:color w:val="000000"/>
        </w:rPr>
        <w:t xml:space="preserve"> </w:t>
      </w:r>
      <w:proofErr w:type="spellStart"/>
      <w:r w:rsidRPr="007A5FE6">
        <w:rPr>
          <w:color w:val="000000"/>
        </w:rPr>
        <w:t>старешине</w:t>
      </w:r>
      <w:proofErr w:type="spellEnd"/>
      <w:r w:rsidRPr="007A5FE6">
        <w:rPr>
          <w:color w:val="000000"/>
        </w:rPr>
        <w:t xml:space="preserve">, </w:t>
      </w:r>
      <w:proofErr w:type="spellStart"/>
      <w:r w:rsidRPr="007A5FE6">
        <w:rPr>
          <w:color w:val="000000"/>
        </w:rPr>
        <w:t>педагога</w:t>
      </w:r>
      <w:proofErr w:type="spellEnd"/>
      <w:r w:rsidRPr="007A5FE6">
        <w:rPr>
          <w:color w:val="000000"/>
        </w:rPr>
        <w:t xml:space="preserve">, </w:t>
      </w:r>
      <w:proofErr w:type="spellStart"/>
      <w:r w:rsidRPr="007A5FE6">
        <w:rPr>
          <w:color w:val="000000"/>
        </w:rPr>
        <w:t>психолога</w:t>
      </w:r>
      <w:proofErr w:type="spellEnd"/>
      <w:r w:rsidRPr="007A5FE6">
        <w:rPr>
          <w:color w:val="000000"/>
        </w:rPr>
        <w:t xml:space="preserve"> и </w:t>
      </w:r>
      <w:proofErr w:type="spellStart"/>
      <w:r w:rsidRPr="007A5FE6">
        <w:rPr>
          <w:color w:val="000000"/>
        </w:rPr>
        <w:t>посебних</w:t>
      </w:r>
      <w:proofErr w:type="spellEnd"/>
      <w:r w:rsidRPr="007A5FE6">
        <w:rPr>
          <w:color w:val="000000"/>
        </w:rPr>
        <w:t xml:space="preserve"> </w:t>
      </w:r>
      <w:proofErr w:type="spellStart"/>
      <w:r w:rsidRPr="007A5FE6">
        <w:rPr>
          <w:color w:val="000000"/>
        </w:rPr>
        <w:t>тимова</w:t>
      </w:r>
      <w:proofErr w:type="spellEnd"/>
      <w:r w:rsidRPr="007A5FE6">
        <w:rPr>
          <w:color w:val="000000"/>
        </w:rPr>
        <w:t xml:space="preserve">. </w:t>
      </w:r>
      <w:proofErr w:type="spellStart"/>
      <w:r w:rsidRPr="007A5FE6">
        <w:rPr>
          <w:color w:val="000000"/>
        </w:rPr>
        <w:t>Када</w:t>
      </w:r>
      <w:proofErr w:type="spellEnd"/>
      <w:r w:rsidRPr="007A5FE6">
        <w:rPr>
          <w:color w:val="000000"/>
        </w:rPr>
        <w:t xml:space="preserve"> </w:t>
      </w:r>
      <w:proofErr w:type="spellStart"/>
      <w:r w:rsidRPr="007A5FE6">
        <w:rPr>
          <w:color w:val="000000"/>
        </w:rPr>
        <w:t>је</w:t>
      </w:r>
      <w:proofErr w:type="spellEnd"/>
      <w:r w:rsidRPr="007A5FE6">
        <w:rPr>
          <w:color w:val="000000"/>
        </w:rPr>
        <w:t xml:space="preserve"> </w:t>
      </w:r>
      <w:proofErr w:type="spellStart"/>
      <w:r w:rsidRPr="007A5FE6">
        <w:rPr>
          <w:color w:val="000000"/>
        </w:rPr>
        <w:t>неопходно</w:t>
      </w:r>
      <w:proofErr w:type="spellEnd"/>
      <w:r w:rsidRPr="007A5FE6">
        <w:rPr>
          <w:color w:val="000000"/>
        </w:rPr>
        <w:t xml:space="preserve">, </w:t>
      </w:r>
      <w:proofErr w:type="spellStart"/>
      <w:r w:rsidRPr="007A5FE6">
        <w:rPr>
          <w:color w:val="000000"/>
        </w:rPr>
        <w:t>школа</w:t>
      </w:r>
      <w:proofErr w:type="spellEnd"/>
      <w:r w:rsidRPr="007A5FE6">
        <w:rPr>
          <w:color w:val="000000"/>
        </w:rPr>
        <w:t xml:space="preserve"> </w:t>
      </w:r>
      <w:proofErr w:type="spellStart"/>
      <w:r w:rsidRPr="007A5FE6">
        <w:rPr>
          <w:color w:val="000000"/>
        </w:rPr>
        <w:t>сарађује</w:t>
      </w:r>
      <w:proofErr w:type="spellEnd"/>
      <w:r w:rsidRPr="007A5FE6">
        <w:rPr>
          <w:color w:val="000000"/>
        </w:rPr>
        <w:t xml:space="preserve"> и </w:t>
      </w:r>
      <w:proofErr w:type="spellStart"/>
      <w:r w:rsidRPr="007A5FE6">
        <w:rPr>
          <w:color w:val="000000"/>
        </w:rPr>
        <w:t>са</w:t>
      </w:r>
      <w:proofErr w:type="spellEnd"/>
      <w:r w:rsidRPr="007A5FE6">
        <w:rPr>
          <w:color w:val="000000"/>
        </w:rPr>
        <w:t xml:space="preserve"> </w:t>
      </w:r>
      <w:proofErr w:type="spellStart"/>
      <w:r w:rsidRPr="007A5FE6">
        <w:rPr>
          <w:color w:val="000000"/>
        </w:rPr>
        <w:t>одговарајућим</w:t>
      </w:r>
      <w:proofErr w:type="spellEnd"/>
      <w:r w:rsidRPr="007A5FE6">
        <w:rPr>
          <w:color w:val="000000"/>
        </w:rPr>
        <w:t xml:space="preserve"> </w:t>
      </w:r>
      <w:proofErr w:type="spellStart"/>
      <w:r w:rsidRPr="007A5FE6">
        <w:rPr>
          <w:color w:val="000000"/>
        </w:rPr>
        <w:t>установама</w:t>
      </w:r>
      <w:proofErr w:type="spellEnd"/>
      <w:r w:rsidRPr="007A5FE6">
        <w:rPr>
          <w:color w:val="000000"/>
        </w:rPr>
        <w:t xml:space="preserve"> </w:t>
      </w:r>
      <w:proofErr w:type="spellStart"/>
      <w:r w:rsidRPr="007A5FE6">
        <w:rPr>
          <w:color w:val="000000"/>
        </w:rPr>
        <w:t>социјалне</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здравствене</w:t>
      </w:r>
      <w:proofErr w:type="spellEnd"/>
      <w:r w:rsidRPr="007A5FE6">
        <w:rPr>
          <w:color w:val="000000"/>
        </w:rPr>
        <w:t xml:space="preserve"> </w:t>
      </w:r>
      <w:proofErr w:type="spellStart"/>
      <w:r w:rsidRPr="007A5FE6">
        <w:rPr>
          <w:color w:val="000000"/>
        </w:rPr>
        <w:t>заштите</w:t>
      </w:r>
      <w:proofErr w:type="spellEnd"/>
      <w:r w:rsidRPr="007A5FE6">
        <w:rPr>
          <w:color w:val="000000"/>
        </w:rPr>
        <w:t xml:space="preserve">, </w:t>
      </w:r>
      <w:proofErr w:type="spellStart"/>
      <w:r w:rsidRPr="007A5FE6">
        <w:rPr>
          <w:color w:val="000000"/>
        </w:rPr>
        <w:t>ради</w:t>
      </w:r>
      <w:proofErr w:type="spellEnd"/>
      <w:r w:rsidRPr="007A5FE6">
        <w:rPr>
          <w:color w:val="000000"/>
        </w:rPr>
        <w:t xml:space="preserve"> </w:t>
      </w:r>
      <w:proofErr w:type="spellStart"/>
      <w:r w:rsidRPr="007A5FE6">
        <w:rPr>
          <w:color w:val="000000"/>
        </w:rPr>
        <w:t>одређивања</w:t>
      </w:r>
      <w:proofErr w:type="spellEnd"/>
      <w:r w:rsidRPr="007A5FE6">
        <w:rPr>
          <w:color w:val="000000"/>
        </w:rPr>
        <w:t xml:space="preserve"> и </w:t>
      </w:r>
      <w:proofErr w:type="spellStart"/>
      <w:r w:rsidRPr="007A5FE6">
        <w:rPr>
          <w:color w:val="000000"/>
        </w:rPr>
        <w:t>пружања</w:t>
      </w:r>
      <w:proofErr w:type="spellEnd"/>
      <w:r w:rsidRPr="007A5FE6">
        <w:rPr>
          <w:color w:val="000000"/>
        </w:rPr>
        <w:t xml:space="preserve"> </w:t>
      </w:r>
      <w:proofErr w:type="spellStart"/>
      <w:r w:rsidRPr="007A5FE6">
        <w:rPr>
          <w:color w:val="000000"/>
        </w:rPr>
        <w:t>подршке</w:t>
      </w:r>
      <w:proofErr w:type="spellEnd"/>
      <w:r w:rsidRPr="007A5FE6">
        <w:rPr>
          <w:color w:val="000000"/>
        </w:rPr>
        <w:t xml:space="preserve"> </w:t>
      </w:r>
      <w:proofErr w:type="spellStart"/>
      <w:r w:rsidRPr="007A5FE6">
        <w:rPr>
          <w:color w:val="000000"/>
        </w:rPr>
        <w:t>ученику</w:t>
      </w:r>
      <w:proofErr w:type="spellEnd"/>
      <w:r w:rsidRPr="007A5FE6">
        <w:rPr>
          <w:color w:val="000000"/>
        </w:rPr>
        <w:t xml:space="preserve"> у </w:t>
      </w:r>
      <w:proofErr w:type="spellStart"/>
      <w:r w:rsidRPr="007A5FE6">
        <w:rPr>
          <w:color w:val="000000"/>
        </w:rPr>
        <w:t>вези</w:t>
      </w:r>
      <w:proofErr w:type="spellEnd"/>
      <w:r w:rsidRPr="007A5FE6">
        <w:rPr>
          <w:color w:val="000000"/>
        </w:rPr>
        <w:t xml:space="preserve"> </w:t>
      </w:r>
      <w:proofErr w:type="spellStart"/>
      <w:r w:rsidRPr="007A5FE6">
        <w:rPr>
          <w:color w:val="000000"/>
        </w:rPr>
        <w:t>са</w:t>
      </w:r>
      <w:proofErr w:type="spellEnd"/>
      <w:r w:rsidRPr="007A5FE6">
        <w:rPr>
          <w:color w:val="000000"/>
        </w:rPr>
        <w:t xml:space="preserve"> </w:t>
      </w:r>
      <w:proofErr w:type="spellStart"/>
      <w:r w:rsidRPr="007A5FE6">
        <w:rPr>
          <w:color w:val="000000"/>
        </w:rPr>
        <w:t>променом</w:t>
      </w:r>
      <w:proofErr w:type="spellEnd"/>
      <w:r w:rsidRPr="007A5FE6">
        <w:rPr>
          <w:color w:val="000000"/>
        </w:rPr>
        <w:t xml:space="preserve"> </w:t>
      </w:r>
      <w:proofErr w:type="spellStart"/>
      <w:r w:rsidRPr="007A5FE6">
        <w:rPr>
          <w:color w:val="000000"/>
        </w:rPr>
        <w:t>његовог</w:t>
      </w:r>
      <w:proofErr w:type="spellEnd"/>
      <w:r w:rsidRPr="007A5FE6">
        <w:rPr>
          <w:color w:val="000000"/>
        </w:rPr>
        <w:t xml:space="preserve"> </w:t>
      </w:r>
      <w:proofErr w:type="gramStart"/>
      <w:r w:rsidRPr="007A5FE6">
        <w:rPr>
          <w:color w:val="000000"/>
        </w:rPr>
        <w:t>понашања.</w:t>
      </w:r>
      <w:r w:rsidRPr="007A5FE6">
        <w:rPr>
          <w:rFonts w:ascii="Calibri"/>
          <w:color w:val="000000"/>
          <w:vertAlign w:val="superscript"/>
        </w:rPr>
        <w:t>*</w:t>
      </w:r>
      <w:proofErr w:type="gramEnd"/>
    </w:p>
    <w:p w14:paraId="7755E223" w14:textId="77777777" w:rsidR="006102BE" w:rsidRPr="007A5FE6" w:rsidRDefault="006102BE" w:rsidP="006102BE">
      <w:pPr>
        <w:spacing w:after="150"/>
      </w:pPr>
      <w:proofErr w:type="spellStart"/>
      <w:r w:rsidRPr="007A5FE6">
        <w:rPr>
          <w:color w:val="000000"/>
        </w:rPr>
        <w:t>Одељењски</w:t>
      </w:r>
      <w:proofErr w:type="spellEnd"/>
      <w:r w:rsidRPr="007A5FE6">
        <w:rPr>
          <w:color w:val="000000"/>
        </w:rPr>
        <w:t xml:space="preserve"> </w:t>
      </w:r>
      <w:proofErr w:type="spellStart"/>
      <w:r w:rsidRPr="007A5FE6">
        <w:rPr>
          <w:color w:val="000000"/>
        </w:rPr>
        <w:t>старешина</w:t>
      </w:r>
      <w:proofErr w:type="spellEnd"/>
      <w:r w:rsidRPr="007A5FE6">
        <w:rPr>
          <w:color w:val="000000"/>
        </w:rPr>
        <w:t xml:space="preserve">, </w:t>
      </w:r>
      <w:proofErr w:type="spellStart"/>
      <w:r w:rsidRPr="007A5FE6">
        <w:rPr>
          <w:color w:val="000000"/>
        </w:rPr>
        <w:t>заједно</w:t>
      </w:r>
      <w:proofErr w:type="spellEnd"/>
      <w:r w:rsidRPr="007A5FE6">
        <w:rPr>
          <w:color w:val="000000"/>
        </w:rPr>
        <w:t xml:space="preserve"> </w:t>
      </w:r>
      <w:proofErr w:type="spellStart"/>
      <w:r w:rsidRPr="007A5FE6">
        <w:rPr>
          <w:color w:val="000000"/>
        </w:rPr>
        <w:t>са</w:t>
      </w:r>
      <w:proofErr w:type="spellEnd"/>
      <w:r w:rsidRPr="007A5FE6">
        <w:rPr>
          <w:color w:val="000000"/>
        </w:rPr>
        <w:t xml:space="preserve"> </w:t>
      </w:r>
      <w:proofErr w:type="spellStart"/>
      <w:r w:rsidRPr="007A5FE6">
        <w:rPr>
          <w:color w:val="000000"/>
        </w:rPr>
        <w:t>стручним</w:t>
      </w:r>
      <w:proofErr w:type="spellEnd"/>
      <w:r w:rsidRPr="007A5FE6">
        <w:rPr>
          <w:color w:val="000000"/>
        </w:rPr>
        <w:t xml:space="preserve"> </w:t>
      </w:r>
      <w:proofErr w:type="spellStart"/>
      <w:r w:rsidRPr="007A5FE6">
        <w:rPr>
          <w:color w:val="000000"/>
        </w:rPr>
        <w:t>сарадницима</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са</w:t>
      </w:r>
      <w:proofErr w:type="spellEnd"/>
      <w:r w:rsidRPr="007A5FE6">
        <w:rPr>
          <w:color w:val="000000"/>
        </w:rPr>
        <w:t xml:space="preserve"> </w:t>
      </w:r>
      <w:proofErr w:type="spellStart"/>
      <w:r w:rsidRPr="007A5FE6">
        <w:rPr>
          <w:color w:val="000000"/>
        </w:rPr>
        <w:t>тимом</w:t>
      </w:r>
      <w:proofErr w:type="spellEnd"/>
      <w:r w:rsidRPr="007A5FE6">
        <w:rPr>
          <w:color w:val="000000"/>
        </w:rPr>
        <w:t xml:space="preserve"> </w:t>
      </w:r>
      <w:proofErr w:type="spellStart"/>
      <w:r w:rsidRPr="007A5FE6">
        <w:rPr>
          <w:color w:val="000000"/>
        </w:rPr>
        <w:t>за</w:t>
      </w:r>
      <w:proofErr w:type="spellEnd"/>
      <w:r w:rsidRPr="007A5FE6">
        <w:rPr>
          <w:color w:val="000000"/>
        </w:rPr>
        <w:t xml:space="preserve"> </w:t>
      </w:r>
      <w:proofErr w:type="spellStart"/>
      <w:r w:rsidRPr="007A5FE6">
        <w:rPr>
          <w:color w:val="000000"/>
        </w:rPr>
        <w:t>заштиту</w:t>
      </w:r>
      <w:proofErr w:type="spellEnd"/>
      <w:r w:rsidRPr="007A5FE6">
        <w:rPr>
          <w:color w:val="000000"/>
        </w:rPr>
        <w:t xml:space="preserve"> </w:t>
      </w:r>
      <w:proofErr w:type="spellStart"/>
      <w:r w:rsidRPr="007A5FE6">
        <w:rPr>
          <w:color w:val="000000"/>
        </w:rPr>
        <w:t>од</w:t>
      </w:r>
      <w:proofErr w:type="spellEnd"/>
      <w:r w:rsidRPr="007A5FE6">
        <w:rPr>
          <w:color w:val="000000"/>
        </w:rPr>
        <w:t xml:space="preserve"> </w:t>
      </w:r>
      <w:proofErr w:type="spellStart"/>
      <w:r w:rsidRPr="007A5FE6">
        <w:rPr>
          <w:color w:val="000000"/>
        </w:rPr>
        <w:t>дискриминације</w:t>
      </w:r>
      <w:proofErr w:type="spellEnd"/>
      <w:r w:rsidRPr="007A5FE6">
        <w:rPr>
          <w:color w:val="000000"/>
        </w:rPr>
        <w:t xml:space="preserve">, </w:t>
      </w:r>
      <w:proofErr w:type="spellStart"/>
      <w:r w:rsidRPr="007A5FE6">
        <w:rPr>
          <w:color w:val="000000"/>
        </w:rPr>
        <w:t>насиља</w:t>
      </w:r>
      <w:proofErr w:type="spellEnd"/>
      <w:r w:rsidRPr="007A5FE6">
        <w:rPr>
          <w:color w:val="000000"/>
        </w:rPr>
        <w:t xml:space="preserve">, </w:t>
      </w:r>
      <w:proofErr w:type="spellStart"/>
      <w:r w:rsidRPr="007A5FE6">
        <w:rPr>
          <w:color w:val="000000"/>
        </w:rPr>
        <w:t>злостављања</w:t>
      </w:r>
      <w:proofErr w:type="spellEnd"/>
      <w:r w:rsidRPr="007A5FE6">
        <w:rPr>
          <w:color w:val="000000"/>
        </w:rPr>
        <w:t xml:space="preserve"> и </w:t>
      </w:r>
      <w:proofErr w:type="spellStart"/>
      <w:r w:rsidRPr="007A5FE6">
        <w:rPr>
          <w:color w:val="000000"/>
        </w:rPr>
        <w:t>занемаривања</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тимом</w:t>
      </w:r>
      <w:proofErr w:type="spellEnd"/>
      <w:r w:rsidRPr="007A5FE6">
        <w:rPr>
          <w:color w:val="000000"/>
        </w:rPr>
        <w:t xml:space="preserve"> </w:t>
      </w:r>
      <w:proofErr w:type="spellStart"/>
      <w:r w:rsidRPr="007A5FE6">
        <w:rPr>
          <w:color w:val="000000"/>
        </w:rPr>
        <w:t>за</w:t>
      </w:r>
      <w:proofErr w:type="spellEnd"/>
      <w:r w:rsidRPr="007A5FE6">
        <w:rPr>
          <w:color w:val="000000"/>
        </w:rPr>
        <w:t xml:space="preserve"> </w:t>
      </w:r>
      <w:proofErr w:type="spellStart"/>
      <w:r w:rsidRPr="007A5FE6">
        <w:rPr>
          <w:color w:val="000000"/>
        </w:rPr>
        <w:t>инклузивно</w:t>
      </w:r>
      <w:proofErr w:type="spellEnd"/>
      <w:r w:rsidRPr="007A5FE6">
        <w:rPr>
          <w:color w:val="000000"/>
        </w:rPr>
        <w:t xml:space="preserve"> </w:t>
      </w:r>
      <w:proofErr w:type="spellStart"/>
      <w:r w:rsidRPr="007A5FE6">
        <w:rPr>
          <w:color w:val="000000"/>
        </w:rPr>
        <w:t>образовање</w:t>
      </w:r>
      <w:proofErr w:type="spellEnd"/>
      <w:r w:rsidRPr="007A5FE6">
        <w:rPr>
          <w:color w:val="000000"/>
        </w:rPr>
        <w:t xml:space="preserve">, </w:t>
      </w:r>
      <w:proofErr w:type="spellStart"/>
      <w:r w:rsidRPr="007A5FE6">
        <w:rPr>
          <w:color w:val="000000"/>
        </w:rPr>
        <w:t>сачињава</w:t>
      </w:r>
      <w:proofErr w:type="spellEnd"/>
      <w:r w:rsidRPr="007A5FE6">
        <w:rPr>
          <w:color w:val="000000"/>
        </w:rPr>
        <w:t xml:space="preserve"> </w:t>
      </w:r>
      <w:proofErr w:type="spellStart"/>
      <w:r w:rsidRPr="007A5FE6">
        <w:rPr>
          <w:color w:val="000000"/>
        </w:rPr>
        <w:t>план</w:t>
      </w:r>
      <w:proofErr w:type="spellEnd"/>
      <w:r w:rsidRPr="007A5FE6">
        <w:rPr>
          <w:color w:val="000000"/>
        </w:rPr>
        <w:t xml:space="preserve"> </w:t>
      </w:r>
      <w:proofErr w:type="spellStart"/>
      <w:r w:rsidRPr="007A5FE6">
        <w:rPr>
          <w:color w:val="000000"/>
        </w:rPr>
        <w:t>појачаног</w:t>
      </w:r>
      <w:proofErr w:type="spellEnd"/>
      <w:r w:rsidRPr="007A5FE6">
        <w:rPr>
          <w:color w:val="000000"/>
        </w:rPr>
        <w:t xml:space="preserve"> </w:t>
      </w:r>
      <w:proofErr w:type="spellStart"/>
      <w:r w:rsidRPr="007A5FE6">
        <w:rPr>
          <w:color w:val="000000"/>
        </w:rPr>
        <w:t>васпитног</w:t>
      </w:r>
      <w:proofErr w:type="spellEnd"/>
      <w:r w:rsidRPr="007A5FE6">
        <w:rPr>
          <w:color w:val="000000"/>
        </w:rPr>
        <w:t xml:space="preserve"> </w:t>
      </w:r>
      <w:proofErr w:type="spellStart"/>
      <w:r w:rsidRPr="007A5FE6">
        <w:rPr>
          <w:color w:val="000000"/>
        </w:rPr>
        <w:t>рада</w:t>
      </w:r>
      <w:proofErr w:type="spellEnd"/>
      <w:r w:rsidRPr="007A5FE6">
        <w:rPr>
          <w:color w:val="000000"/>
        </w:rPr>
        <w:t xml:space="preserve"> </w:t>
      </w:r>
      <w:proofErr w:type="spellStart"/>
      <w:r w:rsidRPr="007A5FE6">
        <w:rPr>
          <w:color w:val="000000"/>
        </w:rPr>
        <w:t>који</w:t>
      </w:r>
      <w:proofErr w:type="spellEnd"/>
      <w:r w:rsidRPr="007A5FE6">
        <w:rPr>
          <w:color w:val="000000"/>
        </w:rPr>
        <w:t xml:space="preserve"> </w:t>
      </w:r>
      <w:proofErr w:type="spellStart"/>
      <w:r w:rsidRPr="007A5FE6">
        <w:rPr>
          <w:color w:val="000000"/>
        </w:rPr>
        <w:t>траје</w:t>
      </w:r>
      <w:proofErr w:type="spellEnd"/>
      <w:r w:rsidRPr="007A5FE6">
        <w:rPr>
          <w:color w:val="000000"/>
        </w:rPr>
        <w:t xml:space="preserve"> </w:t>
      </w:r>
      <w:proofErr w:type="spellStart"/>
      <w:r w:rsidRPr="007A5FE6">
        <w:rPr>
          <w:color w:val="000000"/>
        </w:rPr>
        <w:t>најкраће</w:t>
      </w:r>
      <w:proofErr w:type="spellEnd"/>
      <w:r w:rsidRPr="007A5FE6">
        <w:rPr>
          <w:color w:val="000000"/>
        </w:rPr>
        <w:t xml:space="preserve"> </w:t>
      </w:r>
      <w:proofErr w:type="spellStart"/>
      <w:r w:rsidRPr="007A5FE6">
        <w:rPr>
          <w:color w:val="000000"/>
        </w:rPr>
        <w:t>до</w:t>
      </w:r>
      <w:proofErr w:type="spellEnd"/>
      <w:r w:rsidRPr="007A5FE6">
        <w:rPr>
          <w:color w:val="000000"/>
        </w:rPr>
        <w:t xml:space="preserve"> </w:t>
      </w:r>
      <w:proofErr w:type="spellStart"/>
      <w:r w:rsidRPr="007A5FE6">
        <w:rPr>
          <w:color w:val="000000"/>
        </w:rPr>
        <w:t>окончања</w:t>
      </w:r>
      <w:proofErr w:type="spellEnd"/>
      <w:r w:rsidRPr="007A5FE6">
        <w:rPr>
          <w:color w:val="000000"/>
        </w:rPr>
        <w:t xml:space="preserve"> </w:t>
      </w:r>
      <w:proofErr w:type="spellStart"/>
      <w:r w:rsidRPr="007A5FE6">
        <w:rPr>
          <w:color w:val="000000"/>
        </w:rPr>
        <w:t>васпитно-дисциплинског</w:t>
      </w:r>
      <w:proofErr w:type="spellEnd"/>
      <w:r w:rsidRPr="007A5FE6">
        <w:rPr>
          <w:color w:val="000000"/>
        </w:rPr>
        <w:t xml:space="preserve"> </w:t>
      </w:r>
      <w:proofErr w:type="gramStart"/>
      <w:r w:rsidRPr="007A5FE6">
        <w:rPr>
          <w:color w:val="000000"/>
        </w:rPr>
        <w:t>поступка.</w:t>
      </w:r>
      <w:r w:rsidRPr="007A5FE6">
        <w:rPr>
          <w:rFonts w:ascii="Calibri"/>
          <w:color w:val="000000"/>
          <w:vertAlign w:val="superscript"/>
        </w:rPr>
        <w:t>*</w:t>
      </w:r>
      <w:proofErr w:type="gramEnd"/>
    </w:p>
    <w:p w14:paraId="34D15A6B" w14:textId="77777777" w:rsidR="006102BE" w:rsidRPr="007A5FE6" w:rsidRDefault="006102BE" w:rsidP="006102BE">
      <w:pPr>
        <w:spacing w:after="150"/>
      </w:pPr>
      <w:proofErr w:type="spellStart"/>
      <w:r w:rsidRPr="007A5FE6">
        <w:rPr>
          <w:color w:val="000000"/>
        </w:rPr>
        <w:t>Одељењски</w:t>
      </w:r>
      <w:proofErr w:type="spellEnd"/>
      <w:r w:rsidRPr="007A5FE6">
        <w:rPr>
          <w:color w:val="000000"/>
        </w:rPr>
        <w:t xml:space="preserve"> </w:t>
      </w:r>
      <w:proofErr w:type="spellStart"/>
      <w:r w:rsidRPr="007A5FE6">
        <w:rPr>
          <w:color w:val="000000"/>
        </w:rPr>
        <w:t>старешина</w:t>
      </w:r>
      <w:proofErr w:type="spellEnd"/>
      <w:r w:rsidRPr="007A5FE6">
        <w:rPr>
          <w:color w:val="000000"/>
        </w:rPr>
        <w:t xml:space="preserve"> </w:t>
      </w:r>
      <w:proofErr w:type="spellStart"/>
      <w:r w:rsidRPr="007A5FE6">
        <w:rPr>
          <w:color w:val="000000"/>
        </w:rPr>
        <w:t>води</w:t>
      </w:r>
      <w:proofErr w:type="spellEnd"/>
      <w:r w:rsidRPr="007A5FE6">
        <w:rPr>
          <w:color w:val="000000"/>
        </w:rPr>
        <w:t xml:space="preserve"> </w:t>
      </w:r>
      <w:proofErr w:type="spellStart"/>
      <w:r w:rsidRPr="007A5FE6">
        <w:rPr>
          <w:color w:val="000000"/>
        </w:rPr>
        <w:t>посебну</w:t>
      </w:r>
      <w:proofErr w:type="spellEnd"/>
      <w:r w:rsidRPr="007A5FE6">
        <w:rPr>
          <w:color w:val="000000"/>
        </w:rPr>
        <w:t xml:space="preserve"> </w:t>
      </w:r>
      <w:proofErr w:type="spellStart"/>
      <w:r w:rsidRPr="007A5FE6">
        <w:rPr>
          <w:color w:val="000000"/>
        </w:rPr>
        <w:t>педагошку</w:t>
      </w:r>
      <w:proofErr w:type="spellEnd"/>
      <w:r w:rsidRPr="007A5FE6">
        <w:rPr>
          <w:color w:val="000000"/>
        </w:rPr>
        <w:t xml:space="preserve"> </w:t>
      </w:r>
      <w:proofErr w:type="spellStart"/>
      <w:r w:rsidRPr="007A5FE6">
        <w:rPr>
          <w:color w:val="000000"/>
        </w:rPr>
        <w:t>евиденцију</w:t>
      </w:r>
      <w:proofErr w:type="spellEnd"/>
      <w:r w:rsidRPr="007A5FE6">
        <w:rPr>
          <w:color w:val="000000"/>
        </w:rPr>
        <w:t xml:space="preserve"> о </w:t>
      </w:r>
      <w:proofErr w:type="spellStart"/>
      <w:r w:rsidRPr="007A5FE6">
        <w:rPr>
          <w:color w:val="000000"/>
        </w:rPr>
        <w:t>појачаном</w:t>
      </w:r>
      <w:proofErr w:type="spellEnd"/>
      <w:r w:rsidRPr="007A5FE6">
        <w:rPr>
          <w:color w:val="000000"/>
        </w:rPr>
        <w:t xml:space="preserve"> </w:t>
      </w:r>
      <w:proofErr w:type="spellStart"/>
      <w:r w:rsidRPr="007A5FE6">
        <w:rPr>
          <w:color w:val="000000"/>
        </w:rPr>
        <w:t>васпитном</w:t>
      </w:r>
      <w:proofErr w:type="spellEnd"/>
      <w:r w:rsidRPr="007A5FE6">
        <w:rPr>
          <w:color w:val="000000"/>
        </w:rPr>
        <w:t xml:space="preserve"> </w:t>
      </w:r>
      <w:proofErr w:type="spellStart"/>
      <w:r w:rsidRPr="007A5FE6">
        <w:rPr>
          <w:color w:val="000000"/>
        </w:rPr>
        <w:t>раду</w:t>
      </w:r>
      <w:proofErr w:type="spellEnd"/>
      <w:r w:rsidRPr="007A5FE6">
        <w:rPr>
          <w:color w:val="000000"/>
        </w:rPr>
        <w:t xml:space="preserve"> у </w:t>
      </w:r>
      <w:proofErr w:type="spellStart"/>
      <w:r w:rsidRPr="007A5FE6">
        <w:rPr>
          <w:color w:val="000000"/>
        </w:rPr>
        <w:t>коју</w:t>
      </w:r>
      <w:proofErr w:type="spellEnd"/>
      <w:r w:rsidRPr="007A5FE6">
        <w:rPr>
          <w:color w:val="000000"/>
        </w:rPr>
        <w:t xml:space="preserve"> </w:t>
      </w:r>
      <w:proofErr w:type="spellStart"/>
      <w:r w:rsidRPr="007A5FE6">
        <w:rPr>
          <w:color w:val="000000"/>
        </w:rPr>
        <w:t>се</w:t>
      </w:r>
      <w:proofErr w:type="spellEnd"/>
      <w:r w:rsidRPr="007A5FE6">
        <w:rPr>
          <w:color w:val="000000"/>
        </w:rPr>
        <w:t xml:space="preserve"> </w:t>
      </w:r>
      <w:proofErr w:type="spellStart"/>
      <w:r w:rsidRPr="007A5FE6">
        <w:rPr>
          <w:color w:val="000000"/>
        </w:rPr>
        <w:t>уносе</w:t>
      </w:r>
      <w:proofErr w:type="spellEnd"/>
      <w:r w:rsidRPr="007A5FE6">
        <w:rPr>
          <w:color w:val="000000"/>
        </w:rPr>
        <w:t xml:space="preserve"> </w:t>
      </w:r>
      <w:proofErr w:type="spellStart"/>
      <w:r w:rsidRPr="007A5FE6">
        <w:rPr>
          <w:color w:val="000000"/>
        </w:rPr>
        <w:t>подаци</w:t>
      </w:r>
      <w:proofErr w:type="spellEnd"/>
      <w:r w:rsidRPr="007A5FE6">
        <w:rPr>
          <w:color w:val="000000"/>
        </w:rPr>
        <w:t xml:space="preserve"> о: </w:t>
      </w:r>
      <w:proofErr w:type="spellStart"/>
      <w:r w:rsidRPr="007A5FE6">
        <w:rPr>
          <w:color w:val="000000"/>
        </w:rPr>
        <w:t>догађају</w:t>
      </w:r>
      <w:proofErr w:type="spellEnd"/>
      <w:r w:rsidRPr="007A5FE6">
        <w:rPr>
          <w:color w:val="000000"/>
        </w:rPr>
        <w:t xml:space="preserve">, </w:t>
      </w:r>
      <w:proofErr w:type="spellStart"/>
      <w:r w:rsidRPr="007A5FE6">
        <w:rPr>
          <w:color w:val="000000"/>
        </w:rPr>
        <w:t>учесницима</w:t>
      </w:r>
      <w:proofErr w:type="spellEnd"/>
      <w:r w:rsidRPr="007A5FE6">
        <w:rPr>
          <w:color w:val="000000"/>
        </w:rPr>
        <w:t xml:space="preserve">, </w:t>
      </w:r>
      <w:proofErr w:type="spellStart"/>
      <w:r w:rsidRPr="007A5FE6">
        <w:rPr>
          <w:color w:val="000000"/>
        </w:rPr>
        <w:t>временској</w:t>
      </w:r>
      <w:proofErr w:type="spellEnd"/>
      <w:r w:rsidRPr="007A5FE6">
        <w:rPr>
          <w:color w:val="000000"/>
        </w:rPr>
        <w:t xml:space="preserve"> </w:t>
      </w:r>
      <w:proofErr w:type="spellStart"/>
      <w:r w:rsidRPr="007A5FE6">
        <w:rPr>
          <w:color w:val="000000"/>
        </w:rPr>
        <w:t>динамици</w:t>
      </w:r>
      <w:proofErr w:type="spellEnd"/>
      <w:r w:rsidRPr="007A5FE6">
        <w:rPr>
          <w:color w:val="000000"/>
        </w:rPr>
        <w:t xml:space="preserve">, </w:t>
      </w:r>
      <w:proofErr w:type="spellStart"/>
      <w:r w:rsidRPr="007A5FE6">
        <w:rPr>
          <w:color w:val="000000"/>
        </w:rPr>
        <w:t>предузетим</w:t>
      </w:r>
      <w:proofErr w:type="spellEnd"/>
      <w:r w:rsidRPr="007A5FE6">
        <w:rPr>
          <w:color w:val="000000"/>
        </w:rPr>
        <w:t xml:space="preserve"> </w:t>
      </w:r>
      <w:proofErr w:type="spellStart"/>
      <w:r w:rsidRPr="007A5FE6">
        <w:rPr>
          <w:color w:val="000000"/>
        </w:rPr>
        <w:t>активностима</w:t>
      </w:r>
      <w:proofErr w:type="spellEnd"/>
      <w:r w:rsidRPr="007A5FE6">
        <w:rPr>
          <w:color w:val="000000"/>
        </w:rPr>
        <w:t xml:space="preserve"> и </w:t>
      </w:r>
      <w:proofErr w:type="spellStart"/>
      <w:r w:rsidRPr="007A5FE6">
        <w:rPr>
          <w:color w:val="000000"/>
        </w:rPr>
        <w:t>мерама</w:t>
      </w:r>
      <w:proofErr w:type="spellEnd"/>
      <w:r w:rsidRPr="007A5FE6">
        <w:rPr>
          <w:color w:val="000000"/>
        </w:rPr>
        <w:t xml:space="preserve"> и </w:t>
      </w:r>
      <w:proofErr w:type="spellStart"/>
      <w:r w:rsidRPr="007A5FE6">
        <w:rPr>
          <w:color w:val="000000"/>
        </w:rPr>
        <w:t>оствареним</w:t>
      </w:r>
      <w:proofErr w:type="spellEnd"/>
      <w:r w:rsidRPr="007A5FE6">
        <w:rPr>
          <w:color w:val="000000"/>
        </w:rPr>
        <w:t xml:space="preserve"> </w:t>
      </w:r>
      <w:proofErr w:type="spellStart"/>
      <w:r w:rsidRPr="007A5FE6">
        <w:rPr>
          <w:color w:val="000000"/>
        </w:rPr>
        <w:t>резултатима</w:t>
      </w:r>
      <w:proofErr w:type="spellEnd"/>
      <w:r w:rsidRPr="007A5FE6">
        <w:rPr>
          <w:color w:val="000000"/>
        </w:rPr>
        <w:t xml:space="preserve"> </w:t>
      </w:r>
      <w:proofErr w:type="spellStart"/>
      <w:r w:rsidRPr="007A5FE6">
        <w:rPr>
          <w:color w:val="000000"/>
        </w:rPr>
        <w:t>тог</w:t>
      </w:r>
      <w:proofErr w:type="spellEnd"/>
      <w:r w:rsidRPr="007A5FE6">
        <w:rPr>
          <w:color w:val="000000"/>
        </w:rPr>
        <w:t xml:space="preserve"> </w:t>
      </w:r>
      <w:proofErr w:type="gramStart"/>
      <w:r w:rsidRPr="007A5FE6">
        <w:rPr>
          <w:color w:val="000000"/>
        </w:rPr>
        <w:t>рада.</w:t>
      </w:r>
      <w:r w:rsidRPr="007A5FE6">
        <w:rPr>
          <w:rFonts w:ascii="Calibri"/>
          <w:color w:val="000000"/>
          <w:vertAlign w:val="superscript"/>
        </w:rPr>
        <w:t>*</w:t>
      </w:r>
      <w:proofErr w:type="gramEnd"/>
    </w:p>
    <w:p w14:paraId="5E867E88" w14:textId="77777777" w:rsidR="006102BE" w:rsidRPr="007A5FE6" w:rsidRDefault="006102BE" w:rsidP="006102BE">
      <w:pPr>
        <w:spacing w:after="150"/>
      </w:pPr>
      <w:proofErr w:type="spellStart"/>
      <w:r w:rsidRPr="007A5FE6">
        <w:rPr>
          <w:color w:val="000000"/>
        </w:rPr>
        <w:t>Резултате</w:t>
      </w:r>
      <w:proofErr w:type="spellEnd"/>
      <w:r w:rsidRPr="007A5FE6">
        <w:rPr>
          <w:color w:val="000000"/>
        </w:rPr>
        <w:t xml:space="preserve"> </w:t>
      </w:r>
      <w:proofErr w:type="spellStart"/>
      <w:r w:rsidRPr="007A5FE6">
        <w:rPr>
          <w:color w:val="000000"/>
        </w:rPr>
        <w:t>појачаног</w:t>
      </w:r>
      <w:proofErr w:type="spellEnd"/>
      <w:r w:rsidRPr="007A5FE6">
        <w:rPr>
          <w:color w:val="000000"/>
        </w:rPr>
        <w:t xml:space="preserve"> </w:t>
      </w:r>
      <w:proofErr w:type="spellStart"/>
      <w:r w:rsidRPr="007A5FE6">
        <w:rPr>
          <w:color w:val="000000"/>
        </w:rPr>
        <w:t>васпитног</w:t>
      </w:r>
      <w:proofErr w:type="spellEnd"/>
      <w:r w:rsidRPr="007A5FE6">
        <w:rPr>
          <w:color w:val="000000"/>
        </w:rPr>
        <w:t xml:space="preserve"> </w:t>
      </w:r>
      <w:proofErr w:type="spellStart"/>
      <w:r w:rsidRPr="007A5FE6">
        <w:rPr>
          <w:color w:val="000000"/>
        </w:rPr>
        <w:t>рада</w:t>
      </w:r>
      <w:proofErr w:type="spellEnd"/>
      <w:r w:rsidRPr="007A5FE6">
        <w:rPr>
          <w:color w:val="000000"/>
        </w:rPr>
        <w:t xml:space="preserve">, </w:t>
      </w:r>
      <w:proofErr w:type="spellStart"/>
      <w:r w:rsidRPr="007A5FE6">
        <w:rPr>
          <w:color w:val="000000"/>
        </w:rPr>
        <w:t>на</w:t>
      </w:r>
      <w:proofErr w:type="spellEnd"/>
      <w:r w:rsidRPr="007A5FE6">
        <w:rPr>
          <w:color w:val="000000"/>
        </w:rPr>
        <w:t xml:space="preserve"> </w:t>
      </w:r>
      <w:proofErr w:type="spellStart"/>
      <w:r w:rsidRPr="007A5FE6">
        <w:rPr>
          <w:color w:val="000000"/>
        </w:rPr>
        <w:t>основу</w:t>
      </w:r>
      <w:proofErr w:type="spellEnd"/>
      <w:r w:rsidRPr="007A5FE6">
        <w:rPr>
          <w:color w:val="000000"/>
        </w:rPr>
        <w:t xml:space="preserve"> </w:t>
      </w:r>
      <w:proofErr w:type="spellStart"/>
      <w:r w:rsidRPr="007A5FE6">
        <w:rPr>
          <w:color w:val="000000"/>
        </w:rPr>
        <w:t>заједничког</w:t>
      </w:r>
      <w:proofErr w:type="spellEnd"/>
      <w:r w:rsidRPr="007A5FE6">
        <w:rPr>
          <w:color w:val="000000"/>
        </w:rPr>
        <w:t xml:space="preserve"> </w:t>
      </w:r>
      <w:proofErr w:type="spellStart"/>
      <w:r w:rsidRPr="007A5FE6">
        <w:rPr>
          <w:color w:val="000000"/>
        </w:rPr>
        <w:t>извештаја</w:t>
      </w:r>
      <w:proofErr w:type="spellEnd"/>
      <w:r w:rsidRPr="007A5FE6">
        <w:rPr>
          <w:color w:val="000000"/>
        </w:rPr>
        <w:t xml:space="preserve"> </w:t>
      </w:r>
      <w:proofErr w:type="spellStart"/>
      <w:r w:rsidRPr="007A5FE6">
        <w:rPr>
          <w:color w:val="000000"/>
        </w:rPr>
        <w:t>одељенског</w:t>
      </w:r>
      <w:proofErr w:type="spellEnd"/>
      <w:r w:rsidRPr="007A5FE6">
        <w:rPr>
          <w:color w:val="000000"/>
        </w:rPr>
        <w:t xml:space="preserve"> </w:t>
      </w:r>
      <w:proofErr w:type="spellStart"/>
      <w:r w:rsidRPr="007A5FE6">
        <w:rPr>
          <w:color w:val="000000"/>
        </w:rPr>
        <w:t>старешине</w:t>
      </w:r>
      <w:proofErr w:type="spellEnd"/>
      <w:r w:rsidRPr="007A5FE6">
        <w:rPr>
          <w:color w:val="000000"/>
        </w:rPr>
        <w:t xml:space="preserve">, </w:t>
      </w:r>
      <w:proofErr w:type="spellStart"/>
      <w:r w:rsidRPr="007A5FE6">
        <w:rPr>
          <w:color w:val="000000"/>
        </w:rPr>
        <w:t>стручних</w:t>
      </w:r>
      <w:proofErr w:type="spellEnd"/>
      <w:r w:rsidRPr="007A5FE6">
        <w:rPr>
          <w:color w:val="000000"/>
        </w:rPr>
        <w:t xml:space="preserve"> </w:t>
      </w:r>
      <w:proofErr w:type="spellStart"/>
      <w:r w:rsidRPr="007A5FE6">
        <w:rPr>
          <w:color w:val="000000"/>
        </w:rPr>
        <w:t>сарадника</w:t>
      </w:r>
      <w:proofErr w:type="spellEnd"/>
      <w:r w:rsidRPr="007A5FE6">
        <w:rPr>
          <w:color w:val="000000"/>
        </w:rPr>
        <w:t xml:space="preserve"> и </w:t>
      </w:r>
      <w:proofErr w:type="spellStart"/>
      <w:r w:rsidRPr="007A5FE6">
        <w:rPr>
          <w:color w:val="000000"/>
        </w:rPr>
        <w:t>тимова</w:t>
      </w:r>
      <w:proofErr w:type="spellEnd"/>
      <w:r w:rsidRPr="007A5FE6">
        <w:rPr>
          <w:color w:val="000000"/>
        </w:rPr>
        <w:t xml:space="preserve">, </w:t>
      </w:r>
      <w:proofErr w:type="spellStart"/>
      <w:r w:rsidRPr="007A5FE6">
        <w:rPr>
          <w:color w:val="000000"/>
        </w:rPr>
        <w:t>директор</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наставничко</w:t>
      </w:r>
      <w:proofErr w:type="spellEnd"/>
      <w:r w:rsidRPr="007A5FE6">
        <w:rPr>
          <w:color w:val="000000"/>
        </w:rPr>
        <w:t xml:space="preserve"> </w:t>
      </w:r>
      <w:proofErr w:type="spellStart"/>
      <w:r w:rsidRPr="007A5FE6">
        <w:rPr>
          <w:color w:val="000000"/>
        </w:rPr>
        <w:t>веће</w:t>
      </w:r>
      <w:proofErr w:type="spellEnd"/>
      <w:r w:rsidRPr="007A5FE6">
        <w:rPr>
          <w:color w:val="000000"/>
        </w:rPr>
        <w:t xml:space="preserve"> </w:t>
      </w:r>
      <w:proofErr w:type="spellStart"/>
      <w:r w:rsidRPr="007A5FE6">
        <w:rPr>
          <w:color w:val="000000"/>
        </w:rPr>
        <w:t>узима</w:t>
      </w:r>
      <w:proofErr w:type="spellEnd"/>
      <w:r w:rsidRPr="007A5FE6">
        <w:rPr>
          <w:color w:val="000000"/>
        </w:rPr>
        <w:t xml:space="preserve"> у </w:t>
      </w:r>
      <w:proofErr w:type="spellStart"/>
      <w:r w:rsidRPr="007A5FE6">
        <w:rPr>
          <w:color w:val="000000"/>
        </w:rPr>
        <w:t>обзир</w:t>
      </w:r>
      <w:proofErr w:type="spellEnd"/>
      <w:r w:rsidRPr="007A5FE6">
        <w:rPr>
          <w:color w:val="000000"/>
        </w:rPr>
        <w:t xml:space="preserve"> </w:t>
      </w:r>
      <w:proofErr w:type="spellStart"/>
      <w:r w:rsidRPr="007A5FE6">
        <w:rPr>
          <w:color w:val="000000"/>
        </w:rPr>
        <w:t>приликом</w:t>
      </w:r>
      <w:proofErr w:type="spellEnd"/>
      <w:r w:rsidRPr="007A5FE6">
        <w:rPr>
          <w:color w:val="000000"/>
        </w:rPr>
        <w:t xml:space="preserve"> </w:t>
      </w:r>
      <w:proofErr w:type="spellStart"/>
      <w:r w:rsidRPr="007A5FE6">
        <w:rPr>
          <w:color w:val="000000"/>
        </w:rPr>
        <w:t>изрицањa</w:t>
      </w:r>
      <w:proofErr w:type="spellEnd"/>
      <w:r w:rsidRPr="007A5FE6">
        <w:rPr>
          <w:color w:val="000000"/>
        </w:rPr>
        <w:t xml:space="preserve"> </w:t>
      </w:r>
      <w:proofErr w:type="spellStart"/>
      <w:r w:rsidRPr="007A5FE6">
        <w:rPr>
          <w:color w:val="000000"/>
        </w:rPr>
        <w:t>васпитно</w:t>
      </w:r>
      <w:proofErr w:type="spellEnd"/>
      <w:r w:rsidRPr="007A5FE6">
        <w:rPr>
          <w:color w:val="000000"/>
        </w:rPr>
        <w:t xml:space="preserve"> - </w:t>
      </w:r>
      <w:proofErr w:type="spellStart"/>
      <w:r w:rsidRPr="007A5FE6">
        <w:rPr>
          <w:color w:val="000000"/>
        </w:rPr>
        <w:t>дисциплинске</w:t>
      </w:r>
      <w:proofErr w:type="spellEnd"/>
      <w:r w:rsidRPr="007A5FE6">
        <w:rPr>
          <w:color w:val="000000"/>
        </w:rPr>
        <w:t xml:space="preserve"> </w:t>
      </w:r>
      <w:proofErr w:type="gramStart"/>
      <w:r w:rsidRPr="007A5FE6">
        <w:rPr>
          <w:color w:val="000000"/>
        </w:rPr>
        <w:t>мере.</w:t>
      </w:r>
      <w:r w:rsidRPr="007A5FE6">
        <w:rPr>
          <w:rFonts w:ascii="Calibri"/>
          <w:color w:val="000000"/>
          <w:vertAlign w:val="superscript"/>
        </w:rPr>
        <w:t>*</w:t>
      </w:r>
      <w:proofErr w:type="gramEnd"/>
    </w:p>
    <w:p w14:paraId="68B10211" w14:textId="77777777" w:rsidR="006102BE" w:rsidRPr="007A5FE6" w:rsidRDefault="006102BE" w:rsidP="006102BE">
      <w:pPr>
        <w:spacing w:after="150"/>
      </w:pPr>
      <w:proofErr w:type="spellStart"/>
      <w:r w:rsidRPr="007A5FE6">
        <w:rPr>
          <w:color w:val="000000"/>
        </w:rPr>
        <w:t>Са</w:t>
      </w:r>
      <w:proofErr w:type="spellEnd"/>
      <w:r w:rsidRPr="007A5FE6">
        <w:rPr>
          <w:color w:val="000000"/>
        </w:rPr>
        <w:t xml:space="preserve"> </w:t>
      </w:r>
      <w:proofErr w:type="spellStart"/>
      <w:r w:rsidRPr="007A5FE6">
        <w:rPr>
          <w:color w:val="000000"/>
        </w:rPr>
        <w:t>учеником</w:t>
      </w:r>
      <w:proofErr w:type="spellEnd"/>
      <w:r w:rsidRPr="007A5FE6">
        <w:rPr>
          <w:color w:val="000000"/>
        </w:rPr>
        <w:t xml:space="preserve"> </w:t>
      </w:r>
      <w:proofErr w:type="spellStart"/>
      <w:r w:rsidRPr="007A5FE6">
        <w:rPr>
          <w:color w:val="000000"/>
        </w:rPr>
        <w:t>који</w:t>
      </w:r>
      <w:proofErr w:type="spellEnd"/>
      <w:r w:rsidRPr="007A5FE6">
        <w:rPr>
          <w:color w:val="000000"/>
        </w:rPr>
        <w:t xml:space="preserve"> </w:t>
      </w:r>
      <w:proofErr w:type="spellStart"/>
      <w:r w:rsidRPr="007A5FE6">
        <w:rPr>
          <w:color w:val="000000"/>
        </w:rPr>
        <w:t>ван</w:t>
      </w:r>
      <w:proofErr w:type="spellEnd"/>
      <w:r w:rsidRPr="007A5FE6">
        <w:rPr>
          <w:color w:val="000000"/>
        </w:rPr>
        <w:t xml:space="preserve"> </w:t>
      </w:r>
      <w:proofErr w:type="spellStart"/>
      <w:r w:rsidRPr="007A5FE6">
        <w:rPr>
          <w:color w:val="000000"/>
        </w:rPr>
        <w:t>простора</w:t>
      </w:r>
      <w:proofErr w:type="spellEnd"/>
      <w:r w:rsidRPr="007A5FE6">
        <w:rPr>
          <w:color w:val="000000"/>
        </w:rPr>
        <w:t xml:space="preserve"> </w:t>
      </w:r>
      <w:proofErr w:type="spellStart"/>
      <w:r w:rsidRPr="007A5FE6">
        <w:rPr>
          <w:color w:val="000000"/>
        </w:rPr>
        <w:t>школе</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другог</w:t>
      </w:r>
      <w:proofErr w:type="spellEnd"/>
      <w:r w:rsidRPr="007A5FE6">
        <w:rPr>
          <w:color w:val="000000"/>
        </w:rPr>
        <w:t xml:space="preserve"> </w:t>
      </w:r>
      <w:proofErr w:type="spellStart"/>
      <w:r w:rsidRPr="007A5FE6">
        <w:rPr>
          <w:color w:val="000000"/>
        </w:rPr>
        <w:t>простора</w:t>
      </w:r>
      <w:proofErr w:type="spellEnd"/>
      <w:r w:rsidRPr="007A5FE6">
        <w:rPr>
          <w:color w:val="000000"/>
        </w:rPr>
        <w:t xml:space="preserve"> у </w:t>
      </w:r>
      <w:proofErr w:type="spellStart"/>
      <w:r w:rsidRPr="007A5FE6">
        <w:rPr>
          <w:color w:val="000000"/>
        </w:rPr>
        <w:t>коме</w:t>
      </w:r>
      <w:proofErr w:type="spellEnd"/>
      <w:r w:rsidRPr="007A5FE6">
        <w:rPr>
          <w:color w:val="000000"/>
        </w:rPr>
        <w:t xml:space="preserve"> </w:t>
      </w:r>
      <w:proofErr w:type="spellStart"/>
      <w:r w:rsidRPr="007A5FE6">
        <w:rPr>
          <w:color w:val="000000"/>
        </w:rPr>
        <w:t>школа</w:t>
      </w:r>
      <w:proofErr w:type="spellEnd"/>
      <w:r w:rsidRPr="007A5FE6">
        <w:rPr>
          <w:color w:val="000000"/>
        </w:rPr>
        <w:t xml:space="preserve"> </w:t>
      </w:r>
      <w:proofErr w:type="spellStart"/>
      <w:r w:rsidRPr="007A5FE6">
        <w:rPr>
          <w:color w:val="000000"/>
        </w:rPr>
        <w:t>остварује</w:t>
      </w:r>
      <w:proofErr w:type="spellEnd"/>
      <w:r w:rsidRPr="007A5FE6">
        <w:rPr>
          <w:color w:val="000000"/>
        </w:rPr>
        <w:t xml:space="preserve"> </w:t>
      </w:r>
      <w:proofErr w:type="spellStart"/>
      <w:r w:rsidRPr="007A5FE6">
        <w:rPr>
          <w:color w:val="000000"/>
        </w:rPr>
        <w:t>образовно-васпитни</w:t>
      </w:r>
      <w:proofErr w:type="spellEnd"/>
      <w:r w:rsidRPr="007A5FE6">
        <w:rPr>
          <w:color w:val="000000"/>
        </w:rPr>
        <w:t xml:space="preserve"> </w:t>
      </w:r>
      <w:proofErr w:type="spellStart"/>
      <w:r w:rsidRPr="007A5FE6">
        <w:rPr>
          <w:color w:val="000000"/>
        </w:rPr>
        <w:t>рад</w:t>
      </w:r>
      <w:proofErr w:type="spellEnd"/>
      <w:r w:rsidRPr="007A5FE6">
        <w:rPr>
          <w:color w:val="000000"/>
        </w:rPr>
        <w:t xml:space="preserve">, </w:t>
      </w:r>
      <w:proofErr w:type="spellStart"/>
      <w:r w:rsidRPr="007A5FE6">
        <w:rPr>
          <w:color w:val="000000"/>
        </w:rPr>
        <w:t>учини</w:t>
      </w:r>
      <w:proofErr w:type="spellEnd"/>
      <w:r w:rsidRPr="007A5FE6">
        <w:rPr>
          <w:color w:val="000000"/>
        </w:rPr>
        <w:t xml:space="preserve"> </w:t>
      </w:r>
      <w:proofErr w:type="spellStart"/>
      <w:r w:rsidRPr="007A5FE6">
        <w:rPr>
          <w:color w:val="000000"/>
        </w:rPr>
        <w:t>повреду</w:t>
      </w:r>
      <w:proofErr w:type="spellEnd"/>
      <w:r w:rsidRPr="007A5FE6">
        <w:rPr>
          <w:color w:val="000000"/>
        </w:rPr>
        <w:t xml:space="preserve"> </w:t>
      </w:r>
      <w:proofErr w:type="spellStart"/>
      <w:r w:rsidRPr="007A5FE6">
        <w:rPr>
          <w:color w:val="000000"/>
        </w:rPr>
        <w:t>забране</w:t>
      </w:r>
      <w:proofErr w:type="spellEnd"/>
      <w:r w:rsidRPr="007A5FE6">
        <w:rPr>
          <w:color w:val="000000"/>
        </w:rPr>
        <w:t xml:space="preserve"> </w:t>
      </w:r>
      <w:proofErr w:type="spellStart"/>
      <w:r w:rsidRPr="007A5FE6">
        <w:rPr>
          <w:color w:val="000000"/>
        </w:rPr>
        <w:t>из</w:t>
      </w:r>
      <w:proofErr w:type="spellEnd"/>
      <w:r w:rsidRPr="007A5FE6">
        <w:rPr>
          <w:color w:val="000000"/>
        </w:rPr>
        <w:t xml:space="preserve"> </w:t>
      </w:r>
      <w:proofErr w:type="spellStart"/>
      <w:r w:rsidRPr="007A5FE6">
        <w:rPr>
          <w:color w:val="000000"/>
        </w:rPr>
        <w:t>чл</w:t>
      </w:r>
      <w:proofErr w:type="spellEnd"/>
      <w:r w:rsidRPr="007A5FE6">
        <w:rPr>
          <w:color w:val="000000"/>
        </w:rPr>
        <w:t xml:space="preserve">. 110–112. </w:t>
      </w:r>
      <w:proofErr w:type="spellStart"/>
      <w:r w:rsidRPr="007A5FE6">
        <w:rPr>
          <w:color w:val="000000"/>
        </w:rPr>
        <w:t>овог</w:t>
      </w:r>
      <w:proofErr w:type="spellEnd"/>
      <w:r w:rsidRPr="007A5FE6">
        <w:rPr>
          <w:color w:val="000000"/>
        </w:rPr>
        <w:t xml:space="preserve"> </w:t>
      </w:r>
      <w:proofErr w:type="spellStart"/>
      <w:r w:rsidRPr="007A5FE6">
        <w:rPr>
          <w:color w:val="000000"/>
        </w:rPr>
        <w:t>закона</w:t>
      </w:r>
      <w:proofErr w:type="spellEnd"/>
      <w:r w:rsidRPr="007A5FE6">
        <w:rPr>
          <w:color w:val="000000"/>
        </w:rPr>
        <w:t xml:space="preserve">, </w:t>
      </w:r>
      <w:proofErr w:type="spellStart"/>
      <w:r w:rsidRPr="007A5FE6">
        <w:rPr>
          <w:color w:val="000000"/>
        </w:rPr>
        <w:t>школа</w:t>
      </w:r>
      <w:proofErr w:type="spellEnd"/>
      <w:r w:rsidRPr="007A5FE6">
        <w:rPr>
          <w:color w:val="000000"/>
        </w:rPr>
        <w:t xml:space="preserve"> у </w:t>
      </w:r>
      <w:proofErr w:type="spellStart"/>
      <w:r w:rsidRPr="007A5FE6">
        <w:rPr>
          <w:color w:val="000000"/>
        </w:rPr>
        <w:t>складу</w:t>
      </w:r>
      <w:proofErr w:type="spellEnd"/>
      <w:r w:rsidRPr="007A5FE6">
        <w:rPr>
          <w:color w:val="000000"/>
        </w:rPr>
        <w:t xml:space="preserve"> </w:t>
      </w:r>
      <w:proofErr w:type="spellStart"/>
      <w:r w:rsidRPr="007A5FE6">
        <w:rPr>
          <w:color w:val="000000"/>
        </w:rPr>
        <w:t>са</w:t>
      </w:r>
      <w:proofErr w:type="spellEnd"/>
      <w:r w:rsidRPr="007A5FE6">
        <w:rPr>
          <w:color w:val="000000"/>
        </w:rPr>
        <w:t xml:space="preserve"> </w:t>
      </w:r>
      <w:proofErr w:type="spellStart"/>
      <w:r w:rsidRPr="007A5FE6">
        <w:rPr>
          <w:color w:val="000000"/>
        </w:rPr>
        <w:t>извештајем</w:t>
      </w:r>
      <w:proofErr w:type="spellEnd"/>
      <w:r w:rsidRPr="007A5FE6">
        <w:rPr>
          <w:color w:val="000000"/>
        </w:rPr>
        <w:t xml:space="preserve"> </w:t>
      </w:r>
      <w:proofErr w:type="spellStart"/>
      <w:r w:rsidRPr="007A5FE6">
        <w:rPr>
          <w:color w:val="000000"/>
        </w:rPr>
        <w:t>спољашње</w:t>
      </w:r>
      <w:proofErr w:type="spellEnd"/>
      <w:r w:rsidRPr="007A5FE6">
        <w:rPr>
          <w:color w:val="000000"/>
        </w:rPr>
        <w:t xml:space="preserve"> </w:t>
      </w:r>
      <w:proofErr w:type="spellStart"/>
      <w:r w:rsidRPr="007A5FE6">
        <w:rPr>
          <w:color w:val="000000"/>
        </w:rPr>
        <w:t>мреже</w:t>
      </w:r>
      <w:proofErr w:type="spellEnd"/>
      <w:r w:rsidRPr="007A5FE6">
        <w:rPr>
          <w:color w:val="000000"/>
        </w:rPr>
        <w:t xml:space="preserve"> </w:t>
      </w:r>
      <w:proofErr w:type="spellStart"/>
      <w:r w:rsidRPr="007A5FE6">
        <w:rPr>
          <w:color w:val="000000"/>
        </w:rPr>
        <w:t>заштите</w:t>
      </w:r>
      <w:proofErr w:type="spellEnd"/>
      <w:r w:rsidRPr="007A5FE6">
        <w:rPr>
          <w:color w:val="000000"/>
        </w:rPr>
        <w:t xml:space="preserve"> </w:t>
      </w:r>
      <w:proofErr w:type="spellStart"/>
      <w:r w:rsidRPr="007A5FE6">
        <w:rPr>
          <w:color w:val="000000"/>
        </w:rPr>
        <w:t>појачава</w:t>
      </w:r>
      <w:proofErr w:type="spellEnd"/>
      <w:r w:rsidRPr="007A5FE6">
        <w:rPr>
          <w:color w:val="000000"/>
        </w:rPr>
        <w:t xml:space="preserve"> </w:t>
      </w:r>
      <w:proofErr w:type="spellStart"/>
      <w:r w:rsidRPr="007A5FE6">
        <w:rPr>
          <w:color w:val="000000"/>
        </w:rPr>
        <w:t>васпитни</w:t>
      </w:r>
      <w:proofErr w:type="spellEnd"/>
      <w:r w:rsidRPr="007A5FE6">
        <w:rPr>
          <w:color w:val="000000"/>
        </w:rPr>
        <w:t xml:space="preserve"> </w:t>
      </w:r>
      <w:proofErr w:type="spellStart"/>
      <w:r w:rsidRPr="007A5FE6">
        <w:rPr>
          <w:color w:val="000000"/>
        </w:rPr>
        <w:t>рад</w:t>
      </w:r>
      <w:proofErr w:type="spellEnd"/>
      <w:r w:rsidRPr="007A5FE6">
        <w:rPr>
          <w:color w:val="000000"/>
        </w:rPr>
        <w:t xml:space="preserve">, </w:t>
      </w:r>
      <w:proofErr w:type="spellStart"/>
      <w:r w:rsidRPr="007A5FE6">
        <w:rPr>
          <w:color w:val="000000"/>
        </w:rPr>
        <w:t>уз</w:t>
      </w:r>
      <w:proofErr w:type="spellEnd"/>
      <w:r w:rsidRPr="007A5FE6">
        <w:rPr>
          <w:color w:val="000000"/>
        </w:rPr>
        <w:t xml:space="preserve"> </w:t>
      </w:r>
      <w:proofErr w:type="spellStart"/>
      <w:r w:rsidRPr="007A5FE6">
        <w:rPr>
          <w:color w:val="000000"/>
        </w:rPr>
        <w:t>предузимање</w:t>
      </w:r>
      <w:proofErr w:type="spellEnd"/>
      <w:r w:rsidRPr="007A5FE6">
        <w:rPr>
          <w:color w:val="000000"/>
        </w:rPr>
        <w:t xml:space="preserve"> </w:t>
      </w:r>
      <w:proofErr w:type="spellStart"/>
      <w:r w:rsidRPr="007A5FE6">
        <w:rPr>
          <w:color w:val="000000"/>
        </w:rPr>
        <w:t>других</w:t>
      </w:r>
      <w:proofErr w:type="spellEnd"/>
      <w:r w:rsidRPr="007A5FE6">
        <w:rPr>
          <w:color w:val="000000"/>
        </w:rPr>
        <w:t xml:space="preserve"> </w:t>
      </w:r>
      <w:proofErr w:type="spellStart"/>
      <w:r w:rsidRPr="007A5FE6">
        <w:rPr>
          <w:color w:val="000000"/>
        </w:rPr>
        <w:t>активности</w:t>
      </w:r>
      <w:proofErr w:type="spellEnd"/>
      <w:r w:rsidRPr="007A5FE6">
        <w:rPr>
          <w:color w:val="000000"/>
        </w:rPr>
        <w:t xml:space="preserve"> у </w:t>
      </w:r>
      <w:proofErr w:type="spellStart"/>
      <w:r w:rsidRPr="007A5FE6">
        <w:rPr>
          <w:color w:val="000000"/>
        </w:rPr>
        <w:t>складу</w:t>
      </w:r>
      <w:proofErr w:type="spellEnd"/>
      <w:r w:rsidRPr="007A5FE6">
        <w:rPr>
          <w:color w:val="000000"/>
        </w:rPr>
        <w:t xml:space="preserve"> </w:t>
      </w:r>
      <w:proofErr w:type="spellStart"/>
      <w:r w:rsidRPr="007A5FE6">
        <w:rPr>
          <w:color w:val="000000"/>
        </w:rPr>
        <w:t>са</w:t>
      </w:r>
      <w:proofErr w:type="spellEnd"/>
      <w:r w:rsidRPr="007A5FE6">
        <w:rPr>
          <w:color w:val="000000"/>
        </w:rPr>
        <w:t xml:space="preserve"> </w:t>
      </w:r>
      <w:proofErr w:type="spellStart"/>
      <w:r w:rsidRPr="007A5FE6">
        <w:rPr>
          <w:color w:val="000000"/>
        </w:rPr>
        <w:t>прописима</w:t>
      </w:r>
      <w:proofErr w:type="spellEnd"/>
      <w:r w:rsidRPr="007A5FE6">
        <w:rPr>
          <w:color w:val="000000"/>
        </w:rPr>
        <w:t xml:space="preserve"> </w:t>
      </w:r>
      <w:proofErr w:type="spellStart"/>
      <w:r w:rsidRPr="007A5FE6">
        <w:rPr>
          <w:color w:val="000000"/>
        </w:rPr>
        <w:t>којима</w:t>
      </w:r>
      <w:proofErr w:type="spellEnd"/>
      <w:r w:rsidRPr="007A5FE6">
        <w:rPr>
          <w:color w:val="000000"/>
        </w:rPr>
        <w:t xml:space="preserve"> </w:t>
      </w:r>
      <w:proofErr w:type="spellStart"/>
      <w:r w:rsidRPr="007A5FE6">
        <w:rPr>
          <w:color w:val="000000"/>
        </w:rPr>
        <w:t>се</w:t>
      </w:r>
      <w:proofErr w:type="spellEnd"/>
      <w:r w:rsidRPr="007A5FE6">
        <w:rPr>
          <w:color w:val="000000"/>
        </w:rPr>
        <w:t xml:space="preserve"> </w:t>
      </w:r>
      <w:proofErr w:type="spellStart"/>
      <w:r w:rsidRPr="007A5FE6">
        <w:rPr>
          <w:color w:val="000000"/>
        </w:rPr>
        <w:t>уређују</w:t>
      </w:r>
      <w:proofErr w:type="spellEnd"/>
      <w:r w:rsidRPr="007A5FE6">
        <w:rPr>
          <w:color w:val="000000"/>
        </w:rPr>
        <w:t xml:space="preserve">: </w:t>
      </w:r>
      <w:proofErr w:type="spellStart"/>
      <w:r w:rsidRPr="007A5FE6">
        <w:rPr>
          <w:color w:val="000000"/>
        </w:rPr>
        <w:t>критеријуми</w:t>
      </w:r>
      <w:proofErr w:type="spellEnd"/>
      <w:r w:rsidRPr="007A5FE6">
        <w:rPr>
          <w:color w:val="000000"/>
        </w:rPr>
        <w:t xml:space="preserve"> </w:t>
      </w:r>
      <w:proofErr w:type="spellStart"/>
      <w:r w:rsidRPr="007A5FE6">
        <w:rPr>
          <w:color w:val="000000"/>
        </w:rPr>
        <w:t>за</w:t>
      </w:r>
      <w:proofErr w:type="spellEnd"/>
      <w:r w:rsidRPr="007A5FE6">
        <w:rPr>
          <w:color w:val="000000"/>
        </w:rPr>
        <w:t xml:space="preserve"> </w:t>
      </w:r>
      <w:proofErr w:type="spellStart"/>
      <w:r w:rsidRPr="007A5FE6">
        <w:rPr>
          <w:color w:val="000000"/>
        </w:rPr>
        <w:t>препознавање</w:t>
      </w:r>
      <w:proofErr w:type="spellEnd"/>
      <w:r w:rsidRPr="007A5FE6">
        <w:rPr>
          <w:color w:val="000000"/>
        </w:rPr>
        <w:t xml:space="preserve"> </w:t>
      </w:r>
      <w:proofErr w:type="spellStart"/>
      <w:r w:rsidRPr="007A5FE6">
        <w:rPr>
          <w:color w:val="000000"/>
        </w:rPr>
        <w:t>облика</w:t>
      </w:r>
      <w:proofErr w:type="spellEnd"/>
      <w:r w:rsidRPr="007A5FE6">
        <w:rPr>
          <w:color w:val="000000"/>
        </w:rPr>
        <w:t xml:space="preserve"> </w:t>
      </w:r>
      <w:proofErr w:type="spellStart"/>
      <w:r w:rsidRPr="007A5FE6">
        <w:rPr>
          <w:color w:val="000000"/>
        </w:rPr>
        <w:t>дискриминације</w:t>
      </w:r>
      <w:proofErr w:type="spellEnd"/>
      <w:r w:rsidRPr="007A5FE6">
        <w:rPr>
          <w:color w:val="000000"/>
        </w:rPr>
        <w:t xml:space="preserve">, </w:t>
      </w:r>
      <w:proofErr w:type="spellStart"/>
      <w:r w:rsidRPr="007A5FE6">
        <w:rPr>
          <w:color w:val="000000"/>
        </w:rPr>
        <w:t>поступање</w:t>
      </w:r>
      <w:proofErr w:type="spellEnd"/>
      <w:r w:rsidRPr="007A5FE6">
        <w:rPr>
          <w:color w:val="000000"/>
        </w:rPr>
        <w:t xml:space="preserve"> </w:t>
      </w:r>
      <w:proofErr w:type="spellStart"/>
      <w:r w:rsidRPr="007A5FE6">
        <w:rPr>
          <w:color w:val="000000"/>
        </w:rPr>
        <w:t>установе</w:t>
      </w:r>
      <w:proofErr w:type="spellEnd"/>
      <w:r w:rsidRPr="007A5FE6">
        <w:rPr>
          <w:color w:val="000000"/>
        </w:rPr>
        <w:t xml:space="preserve"> у </w:t>
      </w:r>
      <w:proofErr w:type="spellStart"/>
      <w:r w:rsidRPr="007A5FE6">
        <w:rPr>
          <w:color w:val="000000"/>
        </w:rPr>
        <w:t>случају</w:t>
      </w:r>
      <w:proofErr w:type="spellEnd"/>
      <w:r w:rsidRPr="007A5FE6">
        <w:rPr>
          <w:color w:val="000000"/>
        </w:rPr>
        <w:t xml:space="preserve"> </w:t>
      </w:r>
      <w:proofErr w:type="spellStart"/>
      <w:r w:rsidRPr="007A5FE6">
        <w:rPr>
          <w:color w:val="000000"/>
        </w:rPr>
        <w:t>сумње</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утврђеног</w:t>
      </w:r>
      <w:proofErr w:type="spellEnd"/>
      <w:r w:rsidRPr="007A5FE6">
        <w:rPr>
          <w:color w:val="000000"/>
        </w:rPr>
        <w:t xml:space="preserve"> </w:t>
      </w:r>
      <w:proofErr w:type="spellStart"/>
      <w:r w:rsidRPr="007A5FE6">
        <w:rPr>
          <w:color w:val="000000"/>
        </w:rPr>
        <w:t>дискриминативног</w:t>
      </w:r>
      <w:proofErr w:type="spellEnd"/>
      <w:r w:rsidRPr="007A5FE6">
        <w:rPr>
          <w:color w:val="000000"/>
        </w:rPr>
        <w:t xml:space="preserve"> </w:t>
      </w:r>
      <w:proofErr w:type="spellStart"/>
      <w:r w:rsidRPr="007A5FE6">
        <w:rPr>
          <w:color w:val="000000"/>
        </w:rPr>
        <w:t>понашања</w:t>
      </w:r>
      <w:proofErr w:type="spellEnd"/>
      <w:r w:rsidRPr="007A5FE6">
        <w:rPr>
          <w:color w:val="000000"/>
        </w:rPr>
        <w:t xml:space="preserve"> и </w:t>
      </w:r>
      <w:proofErr w:type="spellStart"/>
      <w:r w:rsidRPr="007A5FE6">
        <w:rPr>
          <w:color w:val="000000"/>
        </w:rPr>
        <w:t>вређања</w:t>
      </w:r>
      <w:proofErr w:type="spellEnd"/>
      <w:r w:rsidRPr="007A5FE6">
        <w:rPr>
          <w:color w:val="000000"/>
        </w:rPr>
        <w:t xml:space="preserve"> </w:t>
      </w:r>
      <w:proofErr w:type="spellStart"/>
      <w:r w:rsidRPr="007A5FE6">
        <w:rPr>
          <w:color w:val="000000"/>
        </w:rPr>
        <w:t>угледа</w:t>
      </w:r>
      <w:proofErr w:type="spellEnd"/>
      <w:r w:rsidRPr="007A5FE6">
        <w:rPr>
          <w:color w:val="000000"/>
        </w:rPr>
        <w:t xml:space="preserve">, </w:t>
      </w:r>
      <w:proofErr w:type="spellStart"/>
      <w:r w:rsidRPr="007A5FE6">
        <w:rPr>
          <w:color w:val="000000"/>
        </w:rPr>
        <w:t>части</w:t>
      </w:r>
      <w:proofErr w:type="spellEnd"/>
      <w:r w:rsidRPr="007A5FE6">
        <w:rPr>
          <w:color w:val="000000"/>
        </w:rPr>
        <w:t xml:space="preserve"> и </w:t>
      </w:r>
      <w:proofErr w:type="spellStart"/>
      <w:r w:rsidRPr="007A5FE6">
        <w:rPr>
          <w:color w:val="000000"/>
        </w:rPr>
        <w:t>достојанства</w:t>
      </w:r>
      <w:proofErr w:type="spellEnd"/>
      <w:r w:rsidRPr="007A5FE6">
        <w:rPr>
          <w:color w:val="000000"/>
        </w:rPr>
        <w:t xml:space="preserve"> </w:t>
      </w:r>
      <w:proofErr w:type="spellStart"/>
      <w:r w:rsidRPr="007A5FE6">
        <w:rPr>
          <w:color w:val="000000"/>
        </w:rPr>
        <w:t>личности</w:t>
      </w:r>
      <w:proofErr w:type="spellEnd"/>
      <w:r w:rsidRPr="007A5FE6">
        <w:rPr>
          <w:color w:val="000000"/>
        </w:rPr>
        <w:t xml:space="preserve">, </w:t>
      </w:r>
      <w:proofErr w:type="spellStart"/>
      <w:r w:rsidRPr="007A5FE6">
        <w:rPr>
          <w:color w:val="000000"/>
        </w:rPr>
        <w:t>као</w:t>
      </w:r>
      <w:proofErr w:type="spellEnd"/>
      <w:r w:rsidRPr="007A5FE6">
        <w:rPr>
          <w:color w:val="000000"/>
        </w:rPr>
        <w:t xml:space="preserve"> и </w:t>
      </w:r>
      <w:proofErr w:type="spellStart"/>
      <w:r w:rsidRPr="007A5FE6">
        <w:rPr>
          <w:color w:val="000000"/>
        </w:rPr>
        <w:t>протокола</w:t>
      </w:r>
      <w:proofErr w:type="spellEnd"/>
      <w:r w:rsidRPr="007A5FE6">
        <w:rPr>
          <w:color w:val="000000"/>
        </w:rPr>
        <w:t xml:space="preserve"> </w:t>
      </w:r>
      <w:proofErr w:type="spellStart"/>
      <w:r w:rsidRPr="007A5FE6">
        <w:rPr>
          <w:color w:val="000000"/>
        </w:rPr>
        <w:t>поступања</w:t>
      </w:r>
      <w:proofErr w:type="spellEnd"/>
      <w:r w:rsidRPr="007A5FE6">
        <w:rPr>
          <w:color w:val="000000"/>
        </w:rPr>
        <w:t xml:space="preserve"> у </w:t>
      </w:r>
      <w:proofErr w:type="spellStart"/>
      <w:r w:rsidRPr="007A5FE6">
        <w:rPr>
          <w:color w:val="000000"/>
        </w:rPr>
        <w:t>одговору</w:t>
      </w:r>
      <w:proofErr w:type="spellEnd"/>
      <w:r w:rsidRPr="007A5FE6">
        <w:rPr>
          <w:color w:val="000000"/>
        </w:rPr>
        <w:t xml:space="preserve"> </w:t>
      </w:r>
      <w:proofErr w:type="spellStart"/>
      <w:r w:rsidRPr="007A5FE6">
        <w:rPr>
          <w:color w:val="000000"/>
        </w:rPr>
        <w:t>на</w:t>
      </w:r>
      <w:proofErr w:type="spellEnd"/>
      <w:r w:rsidRPr="007A5FE6">
        <w:rPr>
          <w:color w:val="000000"/>
        </w:rPr>
        <w:t xml:space="preserve"> </w:t>
      </w:r>
      <w:proofErr w:type="spellStart"/>
      <w:r w:rsidRPr="007A5FE6">
        <w:rPr>
          <w:color w:val="000000"/>
        </w:rPr>
        <w:t>насиље</w:t>
      </w:r>
      <w:proofErr w:type="spellEnd"/>
      <w:r w:rsidRPr="007A5FE6">
        <w:rPr>
          <w:color w:val="000000"/>
        </w:rPr>
        <w:t xml:space="preserve">, </w:t>
      </w:r>
      <w:proofErr w:type="spellStart"/>
      <w:r w:rsidRPr="007A5FE6">
        <w:rPr>
          <w:color w:val="000000"/>
        </w:rPr>
        <w:t>злостављање</w:t>
      </w:r>
      <w:proofErr w:type="spellEnd"/>
      <w:r w:rsidRPr="007A5FE6">
        <w:rPr>
          <w:color w:val="000000"/>
        </w:rPr>
        <w:t xml:space="preserve"> и </w:t>
      </w:r>
      <w:proofErr w:type="gramStart"/>
      <w:r w:rsidRPr="007A5FE6">
        <w:rPr>
          <w:color w:val="000000"/>
        </w:rPr>
        <w:t>занемаривање.</w:t>
      </w:r>
      <w:r w:rsidRPr="007A5FE6">
        <w:rPr>
          <w:rFonts w:ascii="Calibri"/>
          <w:color w:val="000000"/>
          <w:vertAlign w:val="superscript"/>
        </w:rPr>
        <w:t>*</w:t>
      </w:r>
      <w:proofErr w:type="gramEnd"/>
    </w:p>
    <w:p w14:paraId="69A93E22" w14:textId="77777777" w:rsidR="006102BE" w:rsidRPr="007A5FE6" w:rsidRDefault="006102BE" w:rsidP="006102BE">
      <w:pPr>
        <w:spacing w:after="150"/>
      </w:pPr>
      <w:proofErr w:type="spellStart"/>
      <w:r w:rsidRPr="007A5FE6">
        <w:rPr>
          <w:color w:val="000000"/>
        </w:rPr>
        <w:t>Ученик</w:t>
      </w:r>
      <w:proofErr w:type="spellEnd"/>
      <w:r w:rsidRPr="007A5FE6">
        <w:rPr>
          <w:color w:val="000000"/>
        </w:rPr>
        <w:t xml:space="preserve"> </w:t>
      </w:r>
      <w:proofErr w:type="spellStart"/>
      <w:r w:rsidRPr="007A5FE6">
        <w:rPr>
          <w:color w:val="000000"/>
        </w:rPr>
        <w:t>може</w:t>
      </w:r>
      <w:proofErr w:type="spellEnd"/>
      <w:r w:rsidRPr="007A5FE6">
        <w:rPr>
          <w:color w:val="000000"/>
        </w:rPr>
        <w:t xml:space="preserve"> </w:t>
      </w:r>
      <w:proofErr w:type="spellStart"/>
      <w:r w:rsidRPr="007A5FE6">
        <w:rPr>
          <w:color w:val="000000"/>
        </w:rPr>
        <w:t>да</w:t>
      </w:r>
      <w:proofErr w:type="spellEnd"/>
      <w:r w:rsidRPr="007A5FE6">
        <w:rPr>
          <w:color w:val="000000"/>
        </w:rPr>
        <w:t xml:space="preserve"> </w:t>
      </w:r>
      <w:proofErr w:type="spellStart"/>
      <w:r w:rsidRPr="007A5FE6">
        <w:rPr>
          <w:color w:val="000000"/>
        </w:rPr>
        <w:t>одговара</w:t>
      </w:r>
      <w:proofErr w:type="spellEnd"/>
      <w:r w:rsidRPr="007A5FE6">
        <w:rPr>
          <w:color w:val="000000"/>
        </w:rPr>
        <w:t xml:space="preserve"> </w:t>
      </w:r>
      <w:proofErr w:type="spellStart"/>
      <w:r w:rsidRPr="007A5FE6">
        <w:rPr>
          <w:color w:val="000000"/>
        </w:rPr>
        <w:t>за</w:t>
      </w:r>
      <w:proofErr w:type="spellEnd"/>
      <w:r w:rsidRPr="007A5FE6">
        <w:rPr>
          <w:color w:val="000000"/>
        </w:rPr>
        <w:t xml:space="preserve"> </w:t>
      </w:r>
      <w:proofErr w:type="spellStart"/>
      <w:r w:rsidRPr="007A5FE6">
        <w:rPr>
          <w:color w:val="000000"/>
        </w:rPr>
        <w:t>лакшу</w:t>
      </w:r>
      <w:proofErr w:type="spellEnd"/>
      <w:r w:rsidRPr="007A5FE6">
        <w:rPr>
          <w:color w:val="000000"/>
        </w:rPr>
        <w:t xml:space="preserve"> </w:t>
      </w:r>
      <w:proofErr w:type="spellStart"/>
      <w:r w:rsidRPr="007A5FE6">
        <w:rPr>
          <w:color w:val="000000"/>
        </w:rPr>
        <w:t>повреду</w:t>
      </w:r>
      <w:proofErr w:type="spellEnd"/>
      <w:r w:rsidRPr="007A5FE6">
        <w:rPr>
          <w:color w:val="000000"/>
        </w:rPr>
        <w:t xml:space="preserve"> </w:t>
      </w:r>
      <w:proofErr w:type="spellStart"/>
      <w:r w:rsidRPr="007A5FE6">
        <w:rPr>
          <w:color w:val="000000"/>
        </w:rPr>
        <w:t>обавезе</w:t>
      </w:r>
      <w:proofErr w:type="spellEnd"/>
      <w:r w:rsidRPr="007A5FE6">
        <w:rPr>
          <w:color w:val="000000"/>
        </w:rPr>
        <w:t xml:space="preserve"> </w:t>
      </w:r>
      <w:proofErr w:type="spellStart"/>
      <w:r w:rsidRPr="007A5FE6">
        <w:rPr>
          <w:color w:val="000000"/>
        </w:rPr>
        <w:t>утврђену</w:t>
      </w:r>
      <w:proofErr w:type="spellEnd"/>
      <w:r w:rsidRPr="007A5FE6">
        <w:rPr>
          <w:color w:val="000000"/>
        </w:rPr>
        <w:t xml:space="preserve"> </w:t>
      </w:r>
      <w:proofErr w:type="spellStart"/>
      <w:r w:rsidRPr="007A5FE6">
        <w:rPr>
          <w:color w:val="000000"/>
        </w:rPr>
        <w:t>општим</w:t>
      </w:r>
      <w:proofErr w:type="spellEnd"/>
      <w:r w:rsidRPr="007A5FE6">
        <w:rPr>
          <w:color w:val="000000"/>
        </w:rPr>
        <w:t xml:space="preserve"> </w:t>
      </w:r>
      <w:proofErr w:type="spellStart"/>
      <w:r w:rsidRPr="007A5FE6">
        <w:rPr>
          <w:color w:val="000000"/>
        </w:rPr>
        <w:t>актом</w:t>
      </w:r>
      <w:proofErr w:type="spellEnd"/>
      <w:r w:rsidRPr="007A5FE6">
        <w:rPr>
          <w:color w:val="000000"/>
        </w:rPr>
        <w:t xml:space="preserve"> </w:t>
      </w:r>
      <w:proofErr w:type="spellStart"/>
      <w:r w:rsidRPr="007A5FE6">
        <w:rPr>
          <w:color w:val="000000"/>
        </w:rPr>
        <w:t>школе</w:t>
      </w:r>
      <w:proofErr w:type="spellEnd"/>
      <w:r w:rsidRPr="007A5FE6">
        <w:rPr>
          <w:color w:val="000000"/>
        </w:rPr>
        <w:t xml:space="preserve">, </w:t>
      </w:r>
      <w:proofErr w:type="spellStart"/>
      <w:r w:rsidRPr="007A5FE6">
        <w:rPr>
          <w:color w:val="000000"/>
        </w:rPr>
        <w:t>за</w:t>
      </w:r>
      <w:proofErr w:type="spellEnd"/>
      <w:r w:rsidRPr="007A5FE6">
        <w:rPr>
          <w:color w:val="000000"/>
        </w:rPr>
        <w:t xml:space="preserve"> </w:t>
      </w:r>
      <w:proofErr w:type="spellStart"/>
      <w:r w:rsidRPr="007A5FE6">
        <w:rPr>
          <w:color w:val="000000"/>
        </w:rPr>
        <w:t>тежу</w:t>
      </w:r>
      <w:proofErr w:type="spellEnd"/>
      <w:r w:rsidRPr="007A5FE6">
        <w:rPr>
          <w:color w:val="000000"/>
        </w:rPr>
        <w:t xml:space="preserve"> </w:t>
      </w:r>
      <w:proofErr w:type="spellStart"/>
      <w:r w:rsidRPr="007A5FE6">
        <w:rPr>
          <w:color w:val="000000"/>
        </w:rPr>
        <w:t>повреду</w:t>
      </w:r>
      <w:proofErr w:type="spellEnd"/>
      <w:r w:rsidRPr="007A5FE6">
        <w:rPr>
          <w:color w:val="000000"/>
        </w:rPr>
        <w:t xml:space="preserve"> </w:t>
      </w:r>
      <w:proofErr w:type="spellStart"/>
      <w:r w:rsidRPr="007A5FE6">
        <w:rPr>
          <w:color w:val="000000"/>
        </w:rPr>
        <w:t>обавезе</w:t>
      </w:r>
      <w:proofErr w:type="spellEnd"/>
      <w:r w:rsidRPr="007A5FE6">
        <w:rPr>
          <w:color w:val="000000"/>
        </w:rPr>
        <w:t xml:space="preserve"> </w:t>
      </w:r>
      <w:proofErr w:type="spellStart"/>
      <w:r w:rsidRPr="007A5FE6">
        <w:rPr>
          <w:color w:val="000000"/>
        </w:rPr>
        <w:t>која</w:t>
      </w:r>
      <w:proofErr w:type="spellEnd"/>
      <w:r w:rsidRPr="007A5FE6">
        <w:rPr>
          <w:color w:val="000000"/>
        </w:rPr>
        <w:t xml:space="preserve"> </w:t>
      </w:r>
      <w:proofErr w:type="spellStart"/>
      <w:r w:rsidRPr="007A5FE6">
        <w:rPr>
          <w:color w:val="000000"/>
        </w:rPr>
        <w:t>је</w:t>
      </w:r>
      <w:proofErr w:type="spellEnd"/>
      <w:r w:rsidRPr="007A5FE6">
        <w:rPr>
          <w:color w:val="000000"/>
        </w:rPr>
        <w:t xml:space="preserve"> у </w:t>
      </w:r>
      <w:proofErr w:type="spellStart"/>
      <w:r w:rsidRPr="007A5FE6">
        <w:rPr>
          <w:color w:val="000000"/>
        </w:rPr>
        <w:t>време</w:t>
      </w:r>
      <w:proofErr w:type="spellEnd"/>
      <w:r w:rsidRPr="007A5FE6">
        <w:rPr>
          <w:color w:val="000000"/>
        </w:rPr>
        <w:t xml:space="preserve"> </w:t>
      </w:r>
      <w:proofErr w:type="spellStart"/>
      <w:r w:rsidRPr="007A5FE6">
        <w:rPr>
          <w:color w:val="000000"/>
        </w:rPr>
        <w:t>извршења</w:t>
      </w:r>
      <w:proofErr w:type="spellEnd"/>
      <w:r w:rsidRPr="007A5FE6">
        <w:rPr>
          <w:color w:val="000000"/>
        </w:rPr>
        <w:t xml:space="preserve"> </w:t>
      </w:r>
      <w:proofErr w:type="spellStart"/>
      <w:r w:rsidRPr="007A5FE6">
        <w:rPr>
          <w:color w:val="000000"/>
        </w:rPr>
        <w:t>била</w:t>
      </w:r>
      <w:proofErr w:type="spellEnd"/>
      <w:r w:rsidRPr="007A5FE6">
        <w:rPr>
          <w:color w:val="000000"/>
        </w:rPr>
        <w:t xml:space="preserve"> </w:t>
      </w:r>
      <w:proofErr w:type="spellStart"/>
      <w:r w:rsidRPr="007A5FE6">
        <w:rPr>
          <w:color w:val="000000"/>
        </w:rPr>
        <w:t>прописана</w:t>
      </w:r>
      <w:proofErr w:type="spellEnd"/>
      <w:r w:rsidRPr="007A5FE6">
        <w:rPr>
          <w:color w:val="000000"/>
        </w:rPr>
        <w:t xml:space="preserve"> </w:t>
      </w:r>
      <w:proofErr w:type="spellStart"/>
      <w:r w:rsidRPr="007A5FE6">
        <w:rPr>
          <w:color w:val="000000"/>
        </w:rPr>
        <w:t>овим</w:t>
      </w:r>
      <w:proofErr w:type="spellEnd"/>
      <w:r w:rsidRPr="007A5FE6">
        <w:rPr>
          <w:color w:val="000000"/>
        </w:rPr>
        <w:t xml:space="preserve"> </w:t>
      </w:r>
      <w:proofErr w:type="spellStart"/>
      <w:r w:rsidRPr="007A5FE6">
        <w:rPr>
          <w:color w:val="000000"/>
        </w:rPr>
        <w:t>законом</w:t>
      </w:r>
      <w:proofErr w:type="spellEnd"/>
      <w:r w:rsidRPr="007A5FE6">
        <w:rPr>
          <w:color w:val="000000"/>
        </w:rPr>
        <w:t xml:space="preserve"> и </w:t>
      </w:r>
      <w:proofErr w:type="spellStart"/>
      <w:r w:rsidRPr="007A5FE6">
        <w:rPr>
          <w:color w:val="000000"/>
        </w:rPr>
        <w:t>за</w:t>
      </w:r>
      <w:proofErr w:type="spellEnd"/>
      <w:r w:rsidRPr="007A5FE6">
        <w:rPr>
          <w:color w:val="000000"/>
        </w:rPr>
        <w:t xml:space="preserve"> </w:t>
      </w:r>
      <w:proofErr w:type="spellStart"/>
      <w:r w:rsidRPr="007A5FE6">
        <w:rPr>
          <w:color w:val="000000"/>
        </w:rPr>
        <w:t>повреду</w:t>
      </w:r>
      <w:proofErr w:type="spellEnd"/>
      <w:r w:rsidRPr="007A5FE6">
        <w:rPr>
          <w:color w:val="000000"/>
        </w:rPr>
        <w:t xml:space="preserve"> </w:t>
      </w:r>
      <w:proofErr w:type="spellStart"/>
      <w:r w:rsidRPr="007A5FE6">
        <w:rPr>
          <w:color w:val="000000"/>
        </w:rPr>
        <w:t>забране</w:t>
      </w:r>
      <w:proofErr w:type="spellEnd"/>
      <w:r w:rsidRPr="007A5FE6">
        <w:rPr>
          <w:color w:val="000000"/>
        </w:rPr>
        <w:t xml:space="preserve"> </w:t>
      </w:r>
      <w:proofErr w:type="spellStart"/>
      <w:r w:rsidRPr="007A5FE6">
        <w:rPr>
          <w:color w:val="000000"/>
        </w:rPr>
        <w:t>из</w:t>
      </w:r>
      <w:proofErr w:type="spellEnd"/>
      <w:r w:rsidRPr="007A5FE6">
        <w:rPr>
          <w:color w:val="000000"/>
        </w:rPr>
        <w:t xml:space="preserve"> </w:t>
      </w:r>
      <w:proofErr w:type="spellStart"/>
      <w:r w:rsidRPr="007A5FE6">
        <w:rPr>
          <w:color w:val="000000"/>
        </w:rPr>
        <w:t>чл</w:t>
      </w:r>
      <w:proofErr w:type="spellEnd"/>
      <w:r w:rsidRPr="007A5FE6">
        <w:rPr>
          <w:color w:val="000000"/>
        </w:rPr>
        <w:t xml:space="preserve">. 110–112. </w:t>
      </w:r>
      <w:proofErr w:type="spellStart"/>
      <w:r w:rsidRPr="007A5FE6">
        <w:rPr>
          <w:color w:val="000000"/>
        </w:rPr>
        <w:t>овог</w:t>
      </w:r>
      <w:proofErr w:type="spellEnd"/>
      <w:r w:rsidRPr="007A5FE6">
        <w:rPr>
          <w:color w:val="000000"/>
        </w:rPr>
        <w:t xml:space="preserve"> </w:t>
      </w:r>
      <w:proofErr w:type="spellStart"/>
      <w:r w:rsidRPr="007A5FE6">
        <w:rPr>
          <w:color w:val="000000"/>
        </w:rPr>
        <w:t>закона</w:t>
      </w:r>
      <w:proofErr w:type="spellEnd"/>
      <w:r w:rsidRPr="007A5FE6">
        <w:rPr>
          <w:color w:val="000000"/>
        </w:rPr>
        <w:t>.</w:t>
      </w:r>
    </w:p>
    <w:p w14:paraId="1CC19723" w14:textId="77777777" w:rsidR="006102BE" w:rsidRPr="007A5FE6" w:rsidRDefault="006102BE" w:rsidP="006102BE">
      <w:pPr>
        <w:spacing w:after="150"/>
      </w:pPr>
      <w:proofErr w:type="spellStart"/>
      <w:r w:rsidRPr="007A5FE6">
        <w:rPr>
          <w:color w:val="000000"/>
        </w:rPr>
        <w:t>Теже</w:t>
      </w:r>
      <w:proofErr w:type="spellEnd"/>
      <w:r w:rsidRPr="007A5FE6">
        <w:rPr>
          <w:color w:val="000000"/>
        </w:rPr>
        <w:t xml:space="preserve"> </w:t>
      </w:r>
      <w:proofErr w:type="spellStart"/>
      <w:r w:rsidRPr="007A5FE6">
        <w:rPr>
          <w:color w:val="000000"/>
        </w:rPr>
        <w:t>повреде</w:t>
      </w:r>
      <w:proofErr w:type="spellEnd"/>
      <w:r w:rsidRPr="007A5FE6">
        <w:rPr>
          <w:color w:val="000000"/>
        </w:rPr>
        <w:t xml:space="preserve"> </w:t>
      </w:r>
      <w:proofErr w:type="spellStart"/>
      <w:r w:rsidRPr="007A5FE6">
        <w:rPr>
          <w:color w:val="000000"/>
        </w:rPr>
        <w:t>обавеза</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w:t>
      </w:r>
      <w:proofErr w:type="spellStart"/>
      <w:r w:rsidRPr="007A5FE6">
        <w:rPr>
          <w:color w:val="000000"/>
        </w:rPr>
        <w:t>су</w:t>
      </w:r>
      <w:proofErr w:type="spellEnd"/>
      <w:r w:rsidRPr="007A5FE6">
        <w:rPr>
          <w:color w:val="000000"/>
        </w:rPr>
        <w:t>:</w:t>
      </w:r>
    </w:p>
    <w:p w14:paraId="49CFEC10" w14:textId="77777777" w:rsidR="006102BE" w:rsidRPr="007A5FE6" w:rsidRDefault="006102BE" w:rsidP="006102BE">
      <w:pPr>
        <w:spacing w:after="150"/>
      </w:pPr>
      <w:r w:rsidRPr="007A5FE6">
        <w:rPr>
          <w:color w:val="000000"/>
        </w:rPr>
        <w:t xml:space="preserve">1) </w:t>
      </w:r>
      <w:proofErr w:type="spellStart"/>
      <w:r w:rsidRPr="007A5FE6">
        <w:rPr>
          <w:color w:val="000000"/>
        </w:rPr>
        <w:t>уништење</w:t>
      </w:r>
      <w:proofErr w:type="spellEnd"/>
      <w:r w:rsidRPr="007A5FE6">
        <w:rPr>
          <w:color w:val="000000"/>
        </w:rPr>
        <w:t xml:space="preserve">, </w:t>
      </w:r>
      <w:proofErr w:type="spellStart"/>
      <w:r w:rsidRPr="007A5FE6">
        <w:rPr>
          <w:color w:val="000000"/>
        </w:rPr>
        <w:t>оштећење</w:t>
      </w:r>
      <w:proofErr w:type="spellEnd"/>
      <w:r w:rsidRPr="007A5FE6">
        <w:rPr>
          <w:color w:val="000000"/>
        </w:rPr>
        <w:t xml:space="preserve">, </w:t>
      </w:r>
      <w:proofErr w:type="spellStart"/>
      <w:r w:rsidRPr="007A5FE6">
        <w:rPr>
          <w:color w:val="000000"/>
        </w:rPr>
        <w:t>скривање</w:t>
      </w:r>
      <w:proofErr w:type="spellEnd"/>
      <w:r w:rsidRPr="007A5FE6">
        <w:rPr>
          <w:color w:val="000000"/>
        </w:rPr>
        <w:t xml:space="preserve">, </w:t>
      </w:r>
      <w:proofErr w:type="spellStart"/>
      <w:r w:rsidRPr="007A5FE6">
        <w:rPr>
          <w:color w:val="000000"/>
        </w:rPr>
        <w:t>изношење</w:t>
      </w:r>
      <w:proofErr w:type="spellEnd"/>
      <w:r w:rsidRPr="007A5FE6">
        <w:rPr>
          <w:color w:val="000000"/>
        </w:rPr>
        <w:t xml:space="preserve">, </w:t>
      </w:r>
      <w:proofErr w:type="spellStart"/>
      <w:r w:rsidRPr="007A5FE6">
        <w:rPr>
          <w:color w:val="000000"/>
        </w:rPr>
        <w:t>преправка</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дописивање</w:t>
      </w:r>
      <w:proofErr w:type="spellEnd"/>
      <w:r w:rsidRPr="007A5FE6">
        <w:rPr>
          <w:color w:val="000000"/>
        </w:rPr>
        <w:t xml:space="preserve"> </w:t>
      </w:r>
      <w:proofErr w:type="spellStart"/>
      <w:r w:rsidRPr="007A5FE6">
        <w:rPr>
          <w:color w:val="000000"/>
        </w:rPr>
        <w:t>података</w:t>
      </w:r>
      <w:proofErr w:type="spellEnd"/>
      <w:r w:rsidRPr="007A5FE6">
        <w:rPr>
          <w:color w:val="000000"/>
        </w:rPr>
        <w:t xml:space="preserve"> у </w:t>
      </w:r>
      <w:proofErr w:type="spellStart"/>
      <w:r w:rsidRPr="007A5FE6">
        <w:rPr>
          <w:color w:val="000000"/>
        </w:rPr>
        <w:t>евиденцији</w:t>
      </w:r>
      <w:proofErr w:type="spellEnd"/>
      <w:r w:rsidRPr="007A5FE6">
        <w:rPr>
          <w:color w:val="000000"/>
        </w:rPr>
        <w:t xml:space="preserve"> </w:t>
      </w:r>
      <w:proofErr w:type="spellStart"/>
      <w:r w:rsidRPr="007A5FE6">
        <w:rPr>
          <w:color w:val="000000"/>
        </w:rPr>
        <w:t>коју</w:t>
      </w:r>
      <w:proofErr w:type="spellEnd"/>
      <w:r w:rsidRPr="007A5FE6">
        <w:rPr>
          <w:color w:val="000000"/>
        </w:rPr>
        <w:t xml:space="preserve"> </w:t>
      </w:r>
      <w:proofErr w:type="spellStart"/>
      <w:r w:rsidRPr="007A5FE6">
        <w:rPr>
          <w:color w:val="000000"/>
        </w:rPr>
        <w:t>води</w:t>
      </w:r>
      <w:proofErr w:type="spellEnd"/>
      <w:r w:rsidRPr="007A5FE6">
        <w:rPr>
          <w:color w:val="000000"/>
        </w:rPr>
        <w:t xml:space="preserve"> </w:t>
      </w:r>
      <w:proofErr w:type="spellStart"/>
      <w:r w:rsidRPr="007A5FE6">
        <w:rPr>
          <w:color w:val="000000"/>
        </w:rPr>
        <w:t>школа</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друга</w:t>
      </w:r>
      <w:proofErr w:type="spellEnd"/>
      <w:r w:rsidRPr="007A5FE6">
        <w:rPr>
          <w:color w:val="000000"/>
        </w:rPr>
        <w:t xml:space="preserve"> </w:t>
      </w:r>
      <w:proofErr w:type="spellStart"/>
      <w:r w:rsidRPr="007A5FE6">
        <w:rPr>
          <w:color w:val="000000"/>
        </w:rPr>
        <w:t>организација</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орган</w:t>
      </w:r>
      <w:proofErr w:type="spellEnd"/>
      <w:r w:rsidRPr="007A5FE6">
        <w:rPr>
          <w:color w:val="000000"/>
        </w:rPr>
        <w:t>;</w:t>
      </w:r>
    </w:p>
    <w:p w14:paraId="489FED31" w14:textId="77777777" w:rsidR="006102BE" w:rsidRPr="007A5FE6" w:rsidRDefault="006102BE" w:rsidP="006102BE">
      <w:pPr>
        <w:spacing w:after="150"/>
      </w:pPr>
      <w:r w:rsidRPr="007A5FE6">
        <w:rPr>
          <w:color w:val="000000"/>
        </w:rPr>
        <w:t xml:space="preserve">2) </w:t>
      </w:r>
      <w:proofErr w:type="spellStart"/>
      <w:r w:rsidRPr="007A5FE6">
        <w:rPr>
          <w:color w:val="000000"/>
        </w:rPr>
        <w:t>преправка</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дописивање</w:t>
      </w:r>
      <w:proofErr w:type="spellEnd"/>
      <w:r w:rsidRPr="007A5FE6">
        <w:rPr>
          <w:color w:val="000000"/>
        </w:rPr>
        <w:t xml:space="preserve"> </w:t>
      </w:r>
      <w:proofErr w:type="spellStart"/>
      <w:r w:rsidRPr="007A5FE6">
        <w:rPr>
          <w:color w:val="000000"/>
        </w:rPr>
        <w:t>података</w:t>
      </w:r>
      <w:proofErr w:type="spellEnd"/>
      <w:r w:rsidRPr="007A5FE6">
        <w:rPr>
          <w:color w:val="000000"/>
        </w:rPr>
        <w:t xml:space="preserve"> у </w:t>
      </w:r>
      <w:proofErr w:type="spellStart"/>
      <w:r w:rsidRPr="007A5FE6">
        <w:rPr>
          <w:color w:val="000000"/>
        </w:rPr>
        <w:t>јавној</w:t>
      </w:r>
      <w:proofErr w:type="spellEnd"/>
      <w:r w:rsidRPr="007A5FE6">
        <w:rPr>
          <w:color w:val="000000"/>
        </w:rPr>
        <w:t xml:space="preserve"> </w:t>
      </w:r>
      <w:proofErr w:type="spellStart"/>
      <w:r w:rsidRPr="007A5FE6">
        <w:rPr>
          <w:color w:val="000000"/>
        </w:rPr>
        <w:t>исправи</w:t>
      </w:r>
      <w:proofErr w:type="spellEnd"/>
      <w:r w:rsidRPr="007A5FE6">
        <w:rPr>
          <w:color w:val="000000"/>
        </w:rPr>
        <w:t xml:space="preserve"> </w:t>
      </w:r>
      <w:proofErr w:type="spellStart"/>
      <w:r w:rsidRPr="007A5FE6">
        <w:rPr>
          <w:color w:val="000000"/>
        </w:rPr>
        <w:t>коју</w:t>
      </w:r>
      <w:proofErr w:type="spellEnd"/>
      <w:r w:rsidRPr="007A5FE6">
        <w:rPr>
          <w:color w:val="000000"/>
        </w:rPr>
        <w:t xml:space="preserve"> </w:t>
      </w:r>
      <w:proofErr w:type="spellStart"/>
      <w:r w:rsidRPr="007A5FE6">
        <w:rPr>
          <w:color w:val="000000"/>
        </w:rPr>
        <w:t>издаје</w:t>
      </w:r>
      <w:proofErr w:type="spellEnd"/>
      <w:r w:rsidRPr="007A5FE6">
        <w:rPr>
          <w:color w:val="000000"/>
        </w:rPr>
        <w:t xml:space="preserve"> </w:t>
      </w:r>
      <w:proofErr w:type="spellStart"/>
      <w:r w:rsidRPr="007A5FE6">
        <w:rPr>
          <w:color w:val="000000"/>
        </w:rPr>
        <w:t>школа</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орган</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исправи</w:t>
      </w:r>
      <w:proofErr w:type="spellEnd"/>
      <w:r w:rsidRPr="007A5FE6">
        <w:rPr>
          <w:color w:val="000000"/>
        </w:rPr>
        <w:t xml:space="preserve"> </w:t>
      </w:r>
      <w:proofErr w:type="spellStart"/>
      <w:r w:rsidRPr="007A5FE6">
        <w:rPr>
          <w:color w:val="000000"/>
        </w:rPr>
        <w:t>коју</w:t>
      </w:r>
      <w:proofErr w:type="spellEnd"/>
      <w:r w:rsidRPr="007A5FE6">
        <w:rPr>
          <w:color w:val="000000"/>
        </w:rPr>
        <w:t xml:space="preserve"> </w:t>
      </w:r>
      <w:proofErr w:type="spellStart"/>
      <w:r w:rsidRPr="007A5FE6">
        <w:rPr>
          <w:color w:val="000000"/>
        </w:rPr>
        <w:t>изда</w:t>
      </w:r>
      <w:proofErr w:type="spellEnd"/>
      <w:r w:rsidRPr="007A5FE6">
        <w:rPr>
          <w:color w:val="000000"/>
        </w:rPr>
        <w:t xml:space="preserve"> </w:t>
      </w:r>
      <w:proofErr w:type="spellStart"/>
      <w:r w:rsidRPr="007A5FE6">
        <w:rPr>
          <w:color w:val="000000"/>
        </w:rPr>
        <w:t>друга</w:t>
      </w:r>
      <w:proofErr w:type="spellEnd"/>
      <w:r w:rsidRPr="007A5FE6">
        <w:rPr>
          <w:color w:val="000000"/>
        </w:rPr>
        <w:t xml:space="preserve"> </w:t>
      </w:r>
      <w:proofErr w:type="spellStart"/>
      <w:r w:rsidRPr="007A5FE6">
        <w:rPr>
          <w:color w:val="000000"/>
        </w:rPr>
        <w:t>организација</w:t>
      </w:r>
      <w:proofErr w:type="spellEnd"/>
      <w:r w:rsidRPr="007A5FE6">
        <w:rPr>
          <w:color w:val="000000"/>
        </w:rPr>
        <w:t>;</w:t>
      </w:r>
    </w:p>
    <w:p w14:paraId="3A5B404D" w14:textId="77777777" w:rsidR="006102BE" w:rsidRPr="007A5FE6" w:rsidRDefault="006102BE" w:rsidP="006102BE">
      <w:pPr>
        <w:spacing w:after="150"/>
      </w:pPr>
      <w:r w:rsidRPr="007A5FE6">
        <w:rPr>
          <w:color w:val="000000"/>
        </w:rPr>
        <w:t xml:space="preserve">3) </w:t>
      </w:r>
      <w:proofErr w:type="spellStart"/>
      <w:r w:rsidRPr="007A5FE6">
        <w:rPr>
          <w:color w:val="000000"/>
        </w:rPr>
        <w:t>уништење</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крађа</w:t>
      </w:r>
      <w:proofErr w:type="spellEnd"/>
      <w:r w:rsidRPr="007A5FE6">
        <w:rPr>
          <w:color w:val="000000"/>
        </w:rPr>
        <w:t xml:space="preserve"> </w:t>
      </w:r>
      <w:proofErr w:type="spellStart"/>
      <w:r w:rsidRPr="007A5FE6">
        <w:rPr>
          <w:color w:val="000000"/>
        </w:rPr>
        <w:t>имовине</w:t>
      </w:r>
      <w:proofErr w:type="spellEnd"/>
      <w:r w:rsidRPr="007A5FE6">
        <w:rPr>
          <w:color w:val="000000"/>
        </w:rPr>
        <w:t xml:space="preserve"> </w:t>
      </w:r>
      <w:proofErr w:type="spellStart"/>
      <w:r w:rsidRPr="007A5FE6">
        <w:rPr>
          <w:color w:val="000000"/>
        </w:rPr>
        <w:t>школе</w:t>
      </w:r>
      <w:proofErr w:type="spellEnd"/>
      <w:r w:rsidRPr="007A5FE6">
        <w:rPr>
          <w:color w:val="000000"/>
        </w:rPr>
        <w:t xml:space="preserve">, </w:t>
      </w:r>
      <w:proofErr w:type="spellStart"/>
      <w:r w:rsidRPr="007A5FE6">
        <w:rPr>
          <w:color w:val="000000"/>
        </w:rPr>
        <w:t>дома</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друге</w:t>
      </w:r>
      <w:proofErr w:type="spellEnd"/>
      <w:r w:rsidRPr="007A5FE6">
        <w:rPr>
          <w:color w:val="000000"/>
        </w:rPr>
        <w:t xml:space="preserve"> </w:t>
      </w:r>
      <w:proofErr w:type="spellStart"/>
      <w:r w:rsidRPr="007A5FE6">
        <w:rPr>
          <w:color w:val="000000"/>
        </w:rPr>
        <w:t>организације</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органа</w:t>
      </w:r>
      <w:proofErr w:type="spellEnd"/>
      <w:r w:rsidRPr="007A5FE6">
        <w:rPr>
          <w:color w:val="000000"/>
        </w:rPr>
        <w:t xml:space="preserve"> у </w:t>
      </w:r>
      <w:proofErr w:type="spellStart"/>
      <w:r w:rsidRPr="007A5FE6">
        <w:rPr>
          <w:color w:val="000000"/>
        </w:rPr>
        <w:t>чијем</w:t>
      </w:r>
      <w:proofErr w:type="spellEnd"/>
      <w:r w:rsidRPr="007A5FE6">
        <w:rPr>
          <w:color w:val="000000"/>
        </w:rPr>
        <w:t xml:space="preserve"> </w:t>
      </w:r>
      <w:proofErr w:type="spellStart"/>
      <w:r w:rsidRPr="007A5FE6">
        <w:rPr>
          <w:color w:val="000000"/>
        </w:rPr>
        <w:t>објекту</w:t>
      </w:r>
      <w:proofErr w:type="spellEnd"/>
      <w:r w:rsidRPr="007A5FE6">
        <w:rPr>
          <w:color w:val="000000"/>
        </w:rPr>
        <w:t xml:space="preserve"> </w:t>
      </w:r>
      <w:proofErr w:type="spellStart"/>
      <w:r w:rsidRPr="007A5FE6">
        <w:rPr>
          <w:color w:val="000000"/>
        </w:rPr>
        <w:t>остварује</w:t>
      </w:r>
      <w:proofErr w:type="spellEnd"/>
      <w:r w:rsidRPr="007A5FE6">
        <w:rPr>
          <w:color w:val="000000"/>
        </w:rPr>
        <w:t xml:space="preserve"> </w:t>
      </w:r>
      <w:proofErr w:type="spellStart"/>
      <w:r w:rsidRPr="007A5FE6">
        <w:rPr>
          <w:color w:val="000000"/>
        </w:rPr>
        <w:t>право</w:t>
      </w:r>
      <w:proofErr w:type="spellEnd"/>
      <w:r w:rsidRPr="007A5FE6">
        <w:rPr>
          <w:color w:val="000000"/>
        </w:rPr>
        <w:t xml:space="preserve"> </w:t>
      </w:r>
      <w:proofErr w:type="spellStart"/>
      <w:r w:rsidRPr="007A5FE6">
        <w:rPr>
          <w:color w:val="000000"/>
        </w:rPr>
        <w:t>на</w:t>
      </w:r>
      <w:proofErr w:type="spellEnd"/>
      <w:r w:rsidRPr="007A5FE6">
        <w:rPr>
          <w:color w:val="000000"/>
        </w:rPr>
        <w:t xml:space="preserve"> </w:t>
      </w:r>
      <w:proofErr w:type="spellStart"/>
      <w:r w:rsidRPr="007A5FE6">
        <w:rPr>
          <w:color w:val="000000"/>
        </w:rPr>
        <w:t>смештај</w:t>
      </w:r>
      <w:proofErr w:type="spellEnd"/>
      <w:r w:rsidRPr="007A5FE6">
        <w:rPr>
          <w:color w:val="000000"/>
        </w:rPr>
        <w:t xml:space="preserve">, </w:t>
      </w:r>
      <w:proofErr w:type="spellStart"/>
      <w:r w:rsidRPr="007A5FE6">
        <w:rPr>
          <w:color w:val="000000"/>
        </w:rPr>
        <w:t>исхрану</w:t>
      </w:r>
      <w:proofErr w:type="spellEnd"/>
      <w:r w:rsidRPr="007A5FE6">
        <w:rPr>
          <w:color w:val="000000"/>
        </w:rPr>
        <w:t xml:space="preserve"> и </w:t>
      </w:r>
      <w:proofErr w:type="spellStart"/>
      <w:r w:rsidRPr="007A5FE6">
        <w:rPr>
          <w:color w:val="000000"/>
        </w:rPr>
        <w:t>васпитни</w:t>
      </w:r>
      <w:proofErr w:type="spellEnd"/>
      <w:r w:rsidRPr="007A5FE6">
        <w:rPr>
          <w:color w:val="000000"/>
        </w:rPr>
        <w:t xml:space="preserve"> </w:t>
      </w:r>
      <w:proofErr w:type="spellStart"/>
      <w:proofErr w:type="gramStart"/>
      <w:r w:rsidRPr="007A5FE6">
        <w:rPr>
          <w:color w:val="000000"/>
        </w:rPr>
        <w:t>рад</w:t>
      </w:r>
      <w:proofErr w:type="spellEnd"/>
      <w:r w:rsidRPr="007A5FE6">
        <w:rPr>
          <w:color w:val="000000"/>
        </w:rPr>
        <w:t>,</w:t>
      </w:r>
      <w:r w:rsidRPr="007A5FE6">
        <w:rPr>
          <w:rFonts w:ascii="Calibri"/>
          <w:color w:val="000000"/>
          <w:vertAlign w:val="superscript"/>
        </w:rPr>
        <w:t>*</w:t>
      </w:r>
      <w:proofErr w:type="gramEnd"/>
      <w:r w:rsidRPr="007A5FE6">
        <w:rPr>
          <w:color w:val="000000"/>
        </w:rPr>
        <w:t xml:space="preserve"> </w:t>
      </w:r>
      <w:proofErr w:type="spellStart"/>
      <w:r w:rsidRPr="007A5FE6">
        <w:rPr>
          <w:color w:val="000000"/>
        </w:rPr>
        <w:t>привредног</w:t>
      </w:r>
      <w:proofErr w:type="spellEnd"/>
      <w:r w:rsidRPr="007A5FE6">
        <w:rPr>
          <w:color w:val="000000"/>
        </w:rPr>
        <w:t xml:space="preserve"> </w:t>
      </w:r>
      <w:proofErr w:type="spellStart"/>
      <w:r w:rsidRPr="007A5FE6">
        <w:rPr>
          <w:color w:val="000000"/>
        </w:rPr>
        <w:t>друштва</w:t>
      </w:r>
      <w:proofErr w:type="spellEnd"/>
      <w:r w:rsidRPr="007A5FE6">
        <w:rPr>
          <w:color w:val="000000"/>
        </w:rPr>
        <w:t xml:space="preserve">, </w:t>
      </w:r>
      <w:proofErr w:type="spellStart"/>
      <w:r w:rsidRPr="007A5FE6">
        <w:rPr>
          <w:color w:val="000000"/>
        </w:rPr>
        <w:t>предузетника</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запосленог</w:t>
      </w:r>
      <w:proofErr w:type="spellEnd"/>
      <w:r w:rsidRPr="007A5FE6">
        <w:rPr>
          <w:color w:val="000000"/>
        </w:rPr>
        <w:t>;</w:t>
      </w:r>
    </w:p>
    <w:p w14:paraId="59BE9918" w14:textId="77777777" w:rsidR="006102BE" w:rsidRPr="007A5FE6" w:rsidRDefault="006102BE" w:rsidP="006102BE">
      <w:pPr>
        <w:spacing w:after="150"/>
      </w:pPr>
      <w:r w:rsidRPr="007A5FE6">
        <w:rPr>
          <w:color w:val="000000"/>
        </w:rPr>
        <w:lastRenderedPageBreak/>
        <w:t xml:space="preserve">4) </w:t>
      </w:r>
      <w:proofErr w:type="spellStart"/>
      <w:r w:rsidRPr="007A5FE6">
        <w:rPr>
          <w:color w:val="000000"/>
        </w:rPr>
        <w:t>поседовање</w:t>
      </w:r>
      <w:proofErr w:type="spellEnd"/>
      <w:r w:rsidRPr="007A5FE6">
        <w:rPr>
          <w:color w:val="000000"/>
        </w:rPr>
        <w:t xml:space="preserve">, </w:t>
      </w:r>
      <w:proofErr w:type="spellStart"/>
      <w:r w:rsidRPr="007A5FE6">
        <w:rPr>
          <w:color w:val="000000"/>
        </w:rPr>
        <w:t>подстрекавање</w:t>
      </w:r>
      <w:proofErr w:type="spellEnd"/>
      <w:r w:rsidRPr="007A5FE6">
        <w:rPr>
          <w:color w:val="000000"/>
        </w:rPr>
        <w:t xml:space="preserve">, </w:t>
      </w:r>
      <w:proofErr w:type="spellStart"/>
      <w:r w:rsidRPr="007A5FE6">
        <w:rPr>
          <w:color w:val="000000"/>
        </w:rPr>
        <w:t>помагање</w:t>
      </w:r>
      <w:proofErr w:type="spellEnd"/>
      <w:r w:rsidRPr="007A5FE6">
        <w:rPr>
          <w:color w:val="000000"/>
        </w:rPr>
        <w:t xml:space="preserve">, </w:t>
      </w:r>
      <w:proofErr w:type="spellStart"/>
      <w:r w:rsidRPr="007A5FE6">
        <w:rPr>
          <w:color w:val="000000"/>
        </w:rPr>
        <w:t>давање</w:t>
      </w:r>
      <w:proofErr w:type="spellEnd"/>
      <w:r w:rsidRPr="007A5FE6">
        <w:rPr>
          <w:color w:val="000000"/>
        </w:rPr>
        <w:t xml:space="preserve"> </w:t>
      </w:r>
      <w:proofErr w:type="spellStart"/>
      <w:r w:rsidRPr="007A5FE6">
        <w:rPr>
          <w:color w:val="000000"/>
        </w:rPr>
        <w:t>другом</w:t>
      </w:r>
      <w:proofErr w:type="spellEnd"/>
      <w:r w:rsidRPr="007A5FE6">
        <w:rPr>
          <w:color w:val="000000"/>
        </w:rPr>
        <w:t xml:space="preserve"> </w:t>
      </w:r>
      <w:proofErr w:type="spellStart"/>
      <w:r w:rsidRPr="007A5FE6">
        <w:rPr>
          <w:color w:val="000000"/>
        </w:rPr>
        <w:t>ученику</w:t>
      </w:r>
      <w:proofErr w:type="spellEnd"/>
      <w:r w:rsidRPr="007A5FE6">
        <w:rPr>
          <w:color w:val="000000"/>
        </w:rPr>
        <w:t xml:space="preserve"> и </w:t>
      </w:r>
      <w:proofErr w:type="spellStart"/>
      <w:r w:rsidRPr="007A5FE6">
        <w:rPr>
          <w:color w:val="000000"/>
        </w:rPr>
        <w:t>употреба</w:t>
      </w:r>
      <w:proofErr w:type="spellEnd"/>
      <w:r w:rsidRPr="007A5FE6">
        <w:rPr>
          <w:color w:val="000000"/>
        </w:rPr>
        <w:t xml:space="preserve"> </w:t>
      </w:r>
      <w:proofErr w:type="spellStart"/>
      <w:r w:rsidRPr="007A5FE6">
        <w:rPr>
          <w:color w:val="000000"/>
        </w:rPr>
        <w:t>психоактивних</w:t>
      </w:r>
      <w:proofErr w:type="spellEnd"/>
      <w:r w:rsidRPr="007A5FE6">
        <w:rPr>
          <w:color w:val="000000"/>
        </w:rPr>
        <w:t xml:space="preserve"> </w:t>
      </w:r>
      <w:proofErr w:type="spellStart"/>
      <w:r w:rsidRPr="007A5FE6">
        <w:rPr>
          <w:color w:val="000000"/>
        </w:rPr>
        <w:t>супстанци</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алкохола</w:t>
      </w:r>
      <w:proofErr w:type="spellEnd"/>
      <w:r w:rsidRPr="007A5FE6">
        <w:rPr>
          <w:color w:val="000000"/>
        </w:rPr>
        <w:t xml:space="preserve">, </w:t>
      </w:r>
      <w:proofErr w:type="spellStart"/>
      <w:r w:rsidRPr="007A5FE6">
        <w:rPr>
          <w:color w:val="000000"/>
        </w:rPr>
        <w:t>дрога</w:t>
      </w:r>
      <w:proofErr w:type="spellEnd"/>
      <w:r w:rsidRPr="007A5FE6">
        <w:rPr>
          <w:color w:val="000000"/>
        </w:rPr>
        <w:t xml:space="preserve"> и </w:t>
      </w:r>
      <w:proofErr w:type="spellStart"/>
      <w:r w:rsidRPr="007A5FE6">
        <w:rPr>
          <w:color w:val="000000"/>
        </w:rPr>
        <w:t>никотинских</w:t>
      </w:r>
      <w:proofErr w:type="spellEnd"/>
      <w:r w:rsidRPr="007A5FE6">
        <w:rPr>
          <w:color w:val="000000"/>
        </w:rPr>
        <w:t xml:space="preserve"> </w:t>
      </w:r>
      <w:proofErr w:type="spellStart"/>
      <w:r w:rsidRPr="007A5FE6">
        <w:rPr>
          <w:color w:val="000000"/>
        </w:rPr>
        <w:t>производа</w:t>
      </w:r>
      <w:proofErr w:type="spellEnd"/>
      <w:r w:rsidRPr="007A5FE6">
        <w:rPr>
          <w:rFonts w:ascii="Calibri"/>
          <w:color w:val="000000"/>
          <w:vertAlign w:val="superscript"/>
        </w:rPr>
        <w:t>*</w:t>
      </w:r>
      <w:r w:rsidRPr="007A5FE6">
        <w:rPr>
          <w:color w:val="000000"/>
        </w:rPr>
        <w:t>;</w:t>
      </w:r>
    </w:p>
    <w:p w14:paraId="000426BB" w14:textId="77777777" w:rsidR="006102BE" w:rsidRPr="007A5FE6" w:rsidRDefault="006102BE" w:rsidP="006102BE">
      <w:pPr>
        <w:spacing w:after="150"/>
      </w:pPr>
      <w:r w:rsidRPr="007A5FE6">
        <w:rPr>
          <w:color w:val="000000"/>
        </w:rPr>
        <w:t xml:space="preserve">5) </w:t>
      </w:r>
      <w:proofErr w:type="spellStart"/>
      <w:r w:rsidRPr="007A5FE6">
        <w:rPr>
          <w:color w:val="000000"/>
        </w:rPr>
        <w:t>уношење</w:t>
      </w:r>
      <w:proofErr w:type="spellEnd"/>
      <w:r w:rsidRPr="007A5FE6">
        <w:rPr>
          <w:color w:val="000000"/>
        </w:rPr>
        <w:t xml:space="preserve"> у </w:t>
      </w:r>
      <w:proofErr w:type="spellStart"/>
      <w:r w:rsidRPr="007A5FE6">
        <w:rPr>
          <w:color w:val="000000"/>
        </w:rPr>
        <w:t>школу</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другу</w:t>
      </w:r>
      <w:proofErr w:type="spellEnd"/>
      <w:r w:rsidRPr="007A5FE6">
        <w:rPr>
          <w:color w:val="000000"/>
        </w:rPr>
        <w:t xml:space="preserve"> </w:t>
      </w:r>
      <w:proofErr w:type="spellStart"/>
      <w:r w:rsidRPr="007A5FE6">
        <w:rPr>
          <w:color w:val="000000"/>
        </w:rPr>
        <w:t>организацију</w:t>
      </w:r>
      <w:proofErr w:type="spellEnd"/>
      <w:r w:rsidRPr="007A5FE6">
        <w:rPr>
          <w:color w:val="000000"/>
        </w:rPr>
        <w:t xml:space="preserve"> </w:t>
      </w:r>
      <w:proofErr w:type="spellStart"/>
      <w:r w:rsidRPr="007A5FE6">
        <w:rPr>
          <w:color w:val="000000"/>
        </w:rPr>
        <w:t>оружја</w:t>
      </w:r>
      <w:proofErr w:type="spellEnd"/>
      <w:r w:rsidRPr="007A5FE6">
        <w:rPr>
          <w:color w:val="000000"/>
        </w:rPr>
        <w:t xml:space="preserve">, </w:t>
      </w:r>
      <w:proofErr w:type="spellStart"/>
      <w:r w:rsidRPr="007A5FE6">
        <w:rPr>
          <w:color w:val="000000"/>
        </w:rPr>
        <w:t>пиротехничког</w:t>
      </w:r>
      <w:proofErr w:type="spellEnd"/>
      <w:r w:rsidRPr="007A5FE6">
        <w:rPr>
          <w:color w:val="000000"/>
        </w:rPr>
        <w:t xml:space="preserve"> </w:t>
      </w:r>
      <w:proofErr w:type="spellStart"/>
      <w:r w:rsidRPr="007A5FE6">
        <w:rPr>
          <w:color w:val="000000"/>
        </w:rPr>
        <w:t>средства</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другог</w:t>
      </w:r>
      <w:proofErr w:type="spellEnd"/>
      <w:r w:rsidRPr="007A5FE6">
        <w:rPr>
          <w:color w:val="000000"/>
        </w:rPr>
        <w:t xml:space="preserve"> </w:t>
      </w:r>
      <w:proofErr w:type="spellStart"/>
      <w:r w:rsidRPr="007A5FE6">
        <w:rPr>
          <w:color w:val="000000"/>
        </w:rPr>
        <w:t>предмета</w:t>
      </w:r>
      <w:proofErr w:type="spellEnd"/>
      <w:r w:rsidRPr="007A5FE6">
        <w:rPr>
          <w:color w:val="000000"/>
        </w:rPr>
        <w:t xml:space="preserve"> </w:t>
      </w:r>
      <w:proofErr w:type="spellStart"/>
      <w:r w:rsidRPr="007A5FE6">
        <w:rPr>
          <w:color w:val="000000"/>
        </w:rPr>
        <w:t>којим</w:t>
      </w:r>
      <w:proofErr w:type="spellEnd"/>
      <w:r w:rsidRPr="007A5FE6">
        <w:rPr>
          <w:color w:val="000000"/>
        </w:rPr>
        <w:t xml:space="preserve"> </w:t>
      </w:r>
      <w:proofErr w:type="spellStart"/>
      <w:r w:rsidRPr="007A5FE6">
        <w:rPr>
          <w:color w:val="000000"/>
        </w:rPr>
        <w:t>може</w:t>
      </w:r>
      <w:proofErr w:type="spellEnd"/>
      <w:r w:rsidRPr="007A5FE6">
        <w:rPr>
          <w:color w:val="000000"/>
        </w:rPr>
        <w:t xml:space="preserve"> </w:t>
      </w:r>
      <w:proofErr w:type="spellStart"/>
      <w:r w:rsidRPr="007A5FE6">
        <w:rPr>
          <w:color w:val="000000"/>
        </w:rPr>
        <w:t>да</w:t>
      </w:r>
      <w:proofErr w:type="spellEnd"/>
      <w:r w:rsidRPr="007A5FE6">
        <w:rPr>
          <w:color w:val="000000"/>
        </w:rPr>
        <w:t xml:space="preserve"> </w:t>
      </w:r>
      <w:proofErr w:type="spellStart"/>
      <w:r w:rsidRPr="007A5FE6">
        <w:rPr>
          <w:color w:val="000000"/>
        </w:rPr>
        <w:t>угрози</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повреди</w:t>
      </w:r>
      <w:proofErr w:type="spellEnd"/>
      <w:r w:rsidRPr="007A5FE6">
        <w:rPr>
          <w:color w:val="000000"/>
        </w:rPr>
        <w:t xml:space="preserve"> </w:t>
      </w:r>
      <w:proofErr w:type="spellStart"/>
      <w:r w:rsidRPr="007A5FE6">
        <w:rPr>
          <w:color w:val="000000"/>
        </w:rPr>
        <w:t>друго</w:t>
      </w:r>
      <w:proofErr w:type="spellEnd"/>
      <w:r w:rsidRPr="007A5FE6">
        <w:rPr>
          <w:color w:val="000000"/>
        </w:rPr>
        <w:t xml:space="preserve"> </w:t>
      </w:r>
      <w:proofErr w:type="spellStart"/>
      <w:r w:rsidRPr="007A5FE6">
        <w:rPr>
          <w:color w:val="000000"/>
        </w:rPr>
        <w:t>лице</w:t>
      </w:r>
      <w:proofErr w:type="spellEnd"/>
      <w:r w:rsidRPr="007A5FE6">
        <w:rPr>
          <w:color w:val="000000"/>
        </w:rPr>
        <w:t>;</w:t>
      </w:r>
    </w:p>
    <w:p w14:paraId="3A4E94D2" w14:textId="77777777" w:rsidR="006102BE" w:rsidRPr="007A5FE6" w:rsidRDefault="006102BE" w:rsidP="006102BE">
      <w:pPr>
        <w:spacing w:after="150"/>
      </w:pPr>
      <w:r w:rsidRPr="007A5FE6">
        <w:rPr>
          <w:color w:val="000000"/>
        </w:rPr>
        <w:t xml:space="preserve">6) </w:t>
      </w:r>
      <w:proofErr w:type="spellStart"/>
      <w:r w:rsidRPr="007A5FE6">
        <w:rPr>
          <w:color w:val="000000"/>
        </w:rPr>
        <w:t>понашање</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w:t>
      </w:r>
      <w:proofErr w:type="spellStart"/>
      <w:r w:rsidRPr="007A5FE6">
        <w:rPr>
          <w:color w:val="000000"/>
        </w:rPr>
        <w:t>којим</w:t>
      </w:r>
      <w:proofErr w:type="spellEnd"/>
      <w:r w:rsidRPr="007A5FE6">
        <w:rPr>
          <w:color w:val="000000"/>
        </w:rPr>
        <w:t xml:space="preserve"> </w:t>
      </w:r>
      <w:proofErr w:type="spellStart"/>
      <w:r w:rsidRPr="007A5FE6">
        <w:rPr>
          <w:color w:val="000000"/>
        </w:rPr>
        <w:t>угрожава</w:t>
      </w:r>
      <w:proofErr w:type="spellEnd"/>
      <w:r w:rsidRPr="007A5FE6">
        <w:rPr>
          <w:color w:val="000000"/>
        </w:rPr>
        <w:t xml:space="preserve"> </w:t>
      </w:r>
      <w:proofErr w:type="spellStart"/>
      <w:r w:rsidRPr="007A5FE6">
        <w:rPr>
          <w:color w:val="000000"/>
        </w:rPr>
        <w:t>властиту</w:t>
      </w:r>
      <w:proofErr w:type="spellEnd"/>
      <w:r w:rsidRPr="007A5FE6">
        <w:rPr>
          <w:color w:val="000000"/>
        </w:rPr>
        <w:t xml:space="preserve"> </w:t>
      </w:r>
      <w:proofErr w:type="spellStart"/>
      <w:r w:rsidRPr="007A5FE6">
        <w:rPr>
          <w:color w:val="000000"/>
        </w:rPr>
        <w:t>безбедност</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безбедност</w:t>
      </w:r>
      <w:proofErr w:type="spellEnd"/>
      <w:r w:rsidRPr="007A5FE6">
        <w:rPr>
          <w:color w:val="000000"/>
        </w:rPr>
        <w:t xml:space="preserve"> </w:t>
      </w:r>
      <w:proofErr w:type="spellStart"/>
      <w:r w:rsidRPr="007A5FE6">
        <w:rPr>
          <w:color w:val="000000"/>
        </w:rPr>
        <w:t>других</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w:t>
      </w:r>
      <w:proofErr w:type="spellStart"/>
      <w:r w:rsidRPr="007A5FE6">
        <w:rPr>
          <w:color w:val="000000"/>
        </w:rPr>
        <w:t>наставника</w:t>
      </w:r>
      <w:proofErr w:type="spellEnd"/>
      <w:r w:rsidRPr="007A5FE6">
        <w:rPr>
          <w:color w:val="000000"/>
        </w:rPr>
        <w:t xml:space="preserve"> и </w:t>
      </w:r>
      <w:proofErr w:type="spellStart"/>
      <w:r w:rsidRPr="007A5FE6">
        <w:rPr>
          <w:color w:val="000000"/>
        </w:rPr>
        <w:t>запослених</w:t>
      </w:r>
      <w:proofErr w:type="spellEnd"/>
      <w:r w:rsidRPr="007A5FE6">
        <w:rPr>
          <w:color w:val="000000"/>
        </w:rPr>
        <w:t xml:space="preserve"> у </w:t>
      </w:r>
      <w:proofErr w:type="spellStart"/>
      <w:r w:rsidRPr="007A5FE6">
        <w:rPr>
          <w:color w:val="000000"/>
        </w:rPr>
        <w:t>школи</w:t>
      </w:r>
      <w:proofErr w:type="spellEnd"/>
      <w:r w:rsidRPr="007A5FE6">
        <w:rPr>
          <w:color w:val="000000"/>
        </w:rPr>
        <w:t xml:space="preserve">, у </w:t>
      </w:r>
      <w:proofErr w:type="spellStart"/>
      <w:r w:rsidRPr="007A5FE6">
        <w:rPr>
          <w:color w:val="000000"/>
        </w:rPr>
        <w:t>школским</w:t>
      </w:r>
      <w:proofErr w:type="spellEnd"/>
      <w:r w:rsidRPr="007A5FE6">
        <w:rPr>
          <w:color w:val="000000"/>
        </w:rPr>
        <w:t xml:space="preserve"> и </w:t>
      </w:r>
      <w:proofErr w:type="spellStart"/>
      <w:r w:rsidRPr="007A5FE6">
        <w:rPr>
          <w:color w:val="000000"/>
        </w:rPr>
        <w:t>другим</w:t>
      </w:r>
      <w:proofErr w:type="spellEnd"/>
      <w:r w:rsidRPr="007A5FE6">
        <w:rPr>
          <w:color w:val="000000"/>
        </w:rPr>
        <w:t xml:space="preserve"> </w:t>
      </w:r>
      <w:proofErr w:type="spellStart"/>
      <w:r w:rsidRPr="007A5FE6">
        <w:rPr>
          <w:color w:val="000000"/>
        </w:rPr>
        <w:t>активностима</w:t>
      </w:r>
      <w:proofErr w:type="spellEnd"/>
      <w:r w:rsidRPr="007A5FE6">
        <w:rPr>
          <w:color w:val="000000"/>
        </w:rPr>
        <w:t xml:space="preserve"> </w:t>
      </w:r>
      <w:proofErr w:type="spellStart"/>
      <w:r w:rsidRPr="007A5FE6">
        <w:rPr>
          <w:color w:val="000000"/>
        </w:rPr>
        <w:t>које</w:t>
      </w:r>
      <w:proofErr w:type="spellEnd"/>
      <w:r w:rsidRPr="007A5FE6">
        <w:rPr>
          <w:color w:val="000000"/>
        </w:rPr>
        <w:t xml:space="preserve"> </w:t>
      </w:r>
      <w:proofErr w:type="spellStart"/>
      <w:r w:rsidRPr="007A5FE6">
        <w:rPr>
          <w:color w:val="000000"/>
        </w:rPr>
        <w:t>се</w:t>
      </w:r>
      <w:proofErr w:type="spellEnd"/>
      <w:r w:rsidRPr="007A5FE6">
        <w:rPr>
          <w:color w:val="000000"/>
        </w:rPr>
        <w:t xml:space="preserve"> </w:t>
      </w:r>
      <w:proofErr w:type="spellStart"/>
      <w:r w:rsidRPr="007A5FE6">
        <w:rPr>
          <w:color w:val="000000"/>
        </w:rPr>
        <w:t>остварују</w:t>
      </w:r>
      <w:proofErr w:type="spellEnd"/>
      <w:r w:rsidRPr="007A5FE6">
        <w:rPr>
          <w:color w:val="000000"/>
        </w:rPr>
        <w:t xml:space="preserve"> </w:t>
      </w:r>
      <w:proofErr w:type="spellStart"/>
      <w:r w:rsidRPr="007A5FE6">
        <w:rPr>
          <w:color w:val="000000"/>
        </w:rPr>
        <w:t>ван</w:t>
      </w:r>
      <w:proofErr w:type="spellEnd"/>
      <w:r w:rsidRPr="007A5FE6">
        <w:rPr>
          <w:color w:val="000000"/>
        </w:rPr>
        <w:t xml:space="preserve"> </w:t>
      </w:r>
      <w:proofErr w:type="spellStart"/>
      <w:r w:rsidRPr="007A5FE6">
        <w:rPr>
          <w:color w:val="000000"/>
        </w:rPr>
        <w:t>школе</w:t>
      </w:r>
      <w:proofErr w:type="spellEnd"/>
      <w:r w:rsidRPr="007A5FE6">
        <w:rPr>
          <w:color w:val="000000"/>
        </w:rPr>
        <w:t xml:space="preserve">, а </w:t>
      </w:r>
      <w:proofErr w:type="spellStart"/>
      <w:r w:rsidRPr="007A5FE6">
        <w:rPr>
          <w:color w:val="000000"/>
        </w:rPr>
        <w:t>које</w:t>
      </w:r>
      <w:proofErr w:type="spellEnd"/>
      <w:r w:rsidRPr="007A5FE6">
        <w:rPr>
          <w:color w:val="000000"/>
        </w:rPr>
        <w:t xml:space="preserve"> </w:t>
      </w:r>
      <w:proofErr w:type="spellStart"/>
      <w:r w:rsidRPr="007A5FE6">
        <w:rPr>
          <w:color w:val="000000"/>
        </w:rPr>
        <w:t>школа</w:t>
      </w:r>
      <w:proofErr w:type="spellEnd"/>
      <w:r w:rsidRPr="007A5FE6">
        <w:rPr>
          <w:color w:val="000000"/>
        </w:rPr>
        <w:t xml:space="preserve"> </w:t>
      </w:r>
      <w:proofErr w:type="spellStart"/>
      <w:r w:rsidRPr="007A5FE6">
        <w:rPr>
          <w:color w:val="000000"/>
        </w:rPr>
        <w:t>организује</w:t>
      </w:r>
      <w:proofErr w:type="spellEnd"/>
      <w:r w:rsidRPr="007A5FE6">
        <w:rPr>
          <w:color w:val="000000"/>
        </w:rPr>
        <w:t xml:space="preserve"> и </w:t>
      </w:r>
      <w:proofErr w:type="spellStart"/>
      <w:r w:rsidRPr="007A5FE6">
        <w:rPr>
          <w:color w:val="000000"/>
        </w:rPr>
        <w:t>које</w:t>
      </w:r>
      <w:proofErr w:type="spellEnd"/>
      <w:r w:rsidRPr="007A5FE6">
        <w:rPr>
          <w:color w:val="000000"/>
        </w:rPr>
        <w:t xml:space="preserve"> </w:t>
      </w:r>
      <w:proofErr w:type="spellStart"/>
      <w:r w:rsidRPr="007A5FE6">
        <w:rPr>
          <w:color w:val="000000"/>
        </w:rPr>
        <w:t>доводи</w:t>
      </w:r>
      <w:proofErr w:type="spellEnd"/>
      <w:r w:rsidRPr="007A5FE6">
        <w:rPr>
          <w:color w:val="000000"/>
        </w:rPr>
        <w:t xml:space="preserve"> </w:t>
      </w:r>
      <w:proofErr w:type="spellStart"/>
      <w:r w:rsidRPr="007A5FE6">
        <w:rPr>
          <w:color w:val="000000"/>
        </w:rPr>
        <w:t>до</w:t>
      </w:r>
      <w:proofErr w:type="spellEnd"/>
      <w:r w:rsidRPr="007A5FE6">
        <w:rPr>
          <w:color w:val="000000"/>
        </w:rPr>
        <w:t xml:space="preserve"> </w:t>
      </w:r>
      <w:proofErr w:type="spellStart"/>
      <w:r w:rsidRPr="007A5FE6">
        <w:rPr>
          <w:color w:val="000000"/>
        </w:rPr>
        <w:t>њиховог</w:t>
      </w:r>
      <w:proofErr w:type="spellEnd"/>
      <w:r w:rsidRPr="007A5FE6">
        <w:rPr>
          <w:color w:val="000000"/>
        </w:rPr>
        <w:t xml:space="preserve"> </w:t>
      </w:r>
      <w:proofErr w:type="spellStart"/>
      <w:r w:rsidRPr="007A5FE6">
        <w:rPr>
          <w:color w:val="000000"/>
        </w:rPr>
        <w:t>физичког</w:t>
      </w:r>
      <w:proofErr w:type="spellEnd"/>
      <w:r w:rsidRPr="007A5FE6">
        <w:rPr>
          <w:color w:val="000000"/>
        </w:rPr>
        <w:t xml:space="preserve"> и </w:t>
      </w:r>
      <w:proofErr w:type="spellStart"/>
      <w:r w:rsidRPr="007A5FE6">
        <w:rPr>
          <w:color w:val="000000"/>
        </w:rPr>
        <w:t>психичког</w:t>
      </w:r>
      <w:proofErr w:type="spellEnd"/>
      <w:r w:rsidRPr="007A5FE6">
        <w:rPr>
          <w:color w:val="000000"/>
        </w:rPr>
        <w:t xml:space="preserve"> </w:t>
      </w:r>
      <w:proofErr w:type="spellStart"/>
      <w:r w:rsidRPr="007A5FE6">
        <w:rPr>
          <w:color w:val="000000"/>
        </w:rPr>
        <w:t>повређивања</w:t>
      </w:r>
      <w:proofErr w:type="spellEnd"/>
      <w:r w:rsidRPr="007A5FE6">
        <w:rPr>
          <w:color w:val="000000"/>
        </w:rPr>
        <w:t>;</w:t>
      </w:r>
    </w:p>
    <w:p w14:paraId="73B021AA" w14:textId="77777777" w:rsidR="006102BE" w:rsidRDefault="006102BE" w:rsidP="006102BE">
      <w:pPr>
        <w:spacing w:after="150"/>
      </w:pPr>
      <w:r>
        <w:rPr>
          <w:color w:val="000000"/>
        </w:rPr>
        <w:t xml:space="preserve">7) </w:t>
      </w:r>
      <w:proofErr w:type="spellStart"/>
      <w:r>
        <w:rPr>
          <w:color w:val="000000"/>
        </w:rPr>
        <w:t>употреба</w:t>
      </w:r>
      <w:proofErr w:type="spellEnd"/>
      <w:r>
        <w:rPr>
          <w:color w:val="000000"/>
        </w:rPr>
        <w:t xml:space="preserve"> </w:t>
      </w:r>
      <w:proofErr w:type="spellStart"/>
      <w:r>
        <w:rPr>
          <w:color w:val="000000"/>
        </w:rPr>
        <w:t>мобилног</w:t>
      </w:r>
      <w:proofErr w:type="spellEnd"/>
      <w:r>
        <w:rPr>
          <w:color w:val="000000"/>
        </w:rPr>
        <w:t xml:space="preserve"> </w:t>
      </w:r>
      <w:proofErr w:type="spellStart"/>
      <w:r>
        <w:rPr>
          <w:color w:val="000000"/>
        </w:rPr>
        <w:t>телефона</w:t>
      </w:r>
      <w:proofErr w:type="spellEnd"/>
      <w:r>
        <w:rPr>
          <w:color w:val="000000"/>
        </w:rPr>
        <w:t xml:space="preserve">, </w:t>
      </w:r>
      <w:proofErr w:type="spellStart"/>
      <w:r>
        <w:rPr>
          <w:color w:val="000000"/>
        </w:rPr>
        <w:t>електронског</w:t>
      </w:r>
      <w:proofErr w:type="spellEnd"/>
      <w:r>
        <w:rPr>
          <w:color w:val="000000"/>
        </w:rPr>
        <w:t xml:space="preserve"> </w:t>
      </w:r>
      <w:proofErr w:type="spellStart"/>
      <w:r>
        <w:rPr>
          <w:color w:val="000000"/>
        </w:rPr>
        <w:t>уређаја</w:t>
      </w:r>
      <w:proofErr w:type="spellEnd"/>
      <w:r>
        <w:rPr>
          <w:color w:val="000000"/>
        </w:rPr>
        <w:t xml:space="preserve"> и </w:t>
      </w:r>
      <w:proofErr w:type="spellStart"/>
      <w:r>
        <w:rPr>
          <w:color w:val="000000"/>
        </w:rPr>
        <w:t>другог</w:t>
      </w:r>
      <w:proofErr w:type="spellEnd"/>
      <w:r>
        <w:rPr>
          <w:color w:val="000000"/>
        </w:rPr>
        <w:t xml:space="preserve"> </w:t>
      </w:r>
      <w:proofErr w:type="spellStart"/>
      <w:r>
        <w:rPr>
          <w:color w:val="000000"/>
        </w:rPr>
        <w:t>средства</w:t>
      </w:r>
      <w:proofErr w:type="spellEnd"/>
      <w:r>
        <w:rPr>
          <w:color w:val="000000"/>
        </w:rPr>
        <w:t xml:space="preserve"> у </w:t>
      </w:r>
      <w:proofErr w:type="spellStart"/>
      <w:r>
        <w:rPr>
          <w:color w:val="000000"/>
        </w:rPr>
        <w:t>сврхе</w:t>
      </w:r>
      <w:proofErr w:type="spellEnd"/>
      <w:r>
        <w:rPr>
          <w:color w:val="000000"/>
        </w:rPr>
        <w:t xml:space="preserve"> </w:t>
      </w:r>
      <w:proofErr w:type="spellStart"/>
      <w:r>
        <w:rPr>
          <w:color w:val="000000"/>
        </w:rPr>
        <w:t>којима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угрожавају</w:t>
      </w:r>
      <w:proofErr w:type="spellEnd"/>
      <w:r>
        <w:rPr>
          <w:color w:val="000000"/>
        </w:rPr>
        <w:t xml:space="preserve"> </w:t>
      </w:r>
      <w:proofErr w:type="spellStart"/>
      <w:r>
        <w:rPr>
          <w:color w:val="000000"/>
        </w:rPr>
        <w:t>права</w:t>
      </w:r>
      <w:proofErr w:type="spellEnd"/>
      <w:r>
        <w:rPr>
          <w:color w:val="000000"/>
        </w:rPr>
        <w:t xml:space="preserve"> </w:t>
      </w:r>
      <w:proofErr w:type="spellStart"/>
      <w:r>
        <w:rPr>
          <w:color w:val="000000"/>
        </w:rPr>
        <w:t>других</w:t>
      </w:r>
      <w:proofErr w:type="spellEnd"/>
      <w:r>
        <w:rPr>
          <w:color w:val="000000"/>
        </w:rPr>
        <w:t xml:space="preserve"> </w:t>
      </w:r>
      <w:proofErr w:type="spellStart"/>
      <w:r>
        <w:rPr>
          <w:color w:val="000000"/>
        </w:rPr>
        <w:t>или</w:t>
      </w:r>
      <w:proofErr w:type="spellEnd"/>
      <w:r>
        <w:rPr>
          <w:color w:val="000000"/>
        </w:rPr>
        <w:t xml:space="preserve"> у </w:t>
      </w:r>
      <w:proofErr w:type="spellStart"/>
      <w:r>
        <w:rPr>
          <w:color w:val="000000"/>
        </w:rPr>
        <w:t>сврхе</w:t>
      </w:r>
      <w:proofErr w:type="spellEnd"/>
      <w:r>
        <w:rPr>
          <w:color w:val="000000"/>
        </w:rPr>
        <w:t xml:space="preserve"> </w:t>
      </w:r>
      <w:proofErr w:type="spellStart"/>
      <w:r>
        <w:rPr>
          <w:color w:val="000000"/>
        </w:rPr>
        <w:t>преваре</w:t>
      </w:r>
      <w:proofErr w:type="spellEnd"/>
      <w:r>
        <w:rPr>
          <w:color w:val="000000"/>
        </w:rPr>
        <w:t xml:space="preserve"> у </w:t>
      </w:r>
      <w:proofErr w:type="spellStart"/>
      <w:r>
        <w:rPr>
          <w:color w:val="000000"/>
        </w:rPr>
        <w:t>поступку</w:t>
      </w:r>
      <w:proofErr w:type="spellEnd"/>
      <w:r>
        <w:rPr>
          <w:color w:val="000000"/>
        </w:rPr>
        <w:t xml:space="preserve"> </w:t>
      </w:r>
      <w:proofErr w:type="spellStart"/>
      <w:r>
        <w:rPr>
          <w:color w:val="000000"/>
        </w:rPr>
        <w:t>оцењивања</w:t>
      </w:r>
      <w:proofErr w:type="spellEnd"/>
      <w:r>
        <w:rPr>
          <w:color w:val="000000"/>
        </w:rPr>
        <w:t>;</w:t>
      </w:r>
    </w:p>
    <w:p w14:paraId="47087B9B" w14:textId="77777777" w:rsidR="006102BE" w:rsidRDefault="006102BE" w:rsidP="006102BE">
      <w:pPr>
        <w:spacing w:after="150"/>
      </w:pPr>
      <w:r>
        <w:rPr>
          <w:color w:val="000000"/>
        </w:rPr>
        <w:t xml:space="preserve">8) </w:t>
      </w:r>
      <w:proofErr w:type="spellStart"/>
      <w:r>
        <w:rPr>
          <w:color w:val="000000"/>
        </w:rPr>
        <w:t>неоправдано</w:t>
      </w:r>
      <w:proofErr w:type="spellEnd"/>
      <w:r>
        <w:rPr>
          <w:color w:val="000000"/>
        </w:rPr>
        <w:t xml:space="preserve"> </w:t>
      </w:r>
      <w:proofErr w:type="spellStart"/>
      <w:r>
        <w:rPr>
          <w:color w:val="000000"/>
        </w:rPr>
        <w:t>изостајање</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наставе</w:t>
      </w:r>
      <w:proofErr w:type="spellEnd"/>
      <w:r>
        <w:rPr>
          <w:color w:val="000000"/>
        </w:rPr>
        <w:t xml:space="preserve"> и </w:t>
      </w:r>
      <w:proofErr w:type="spellStart"/>
      <w:r>
        <w:rPr>
          <w:color w:val="000000"/>
        </w:rPr>
        <w:t>других</w:t>
      </w:r>
      <w:proofErr w:type="spellEnd"/>
      <w:r>
        <w:rPr>
          <w:color w:val="000000"/>
        </w:rPr>
        <w:t xml:space="preserve"> </w:t>
      </w:r>
      <w:proofErr w:type="spellStart"/>
      <w:r>
        <w:rPr>
          <w:color w:val="000000"/>
        </w:rPr>
        <w:t>облика</w:t>
      </w:r>
      <w:proofErr w:type="spellEnd"/>
      <w:r>
        <w:rPr>
          <w:color w:val="000000"/>
        </w:rPr>
        <w:t xml:space="preserve"> </w:t>
      </w:r>
      <w:proofErr w:type="spellStart"/>
      <w:r>
        <w:rPr>
          <w:color w:val="000000"/>
        </w:rPr>
        <w:t>образовно-васпитног</w:t>
      </w:r>
      <w:proofErr w:type="spellEnd"/>
      <w:r>
        <w:rPr>
          <w:color w:val="000000"/>
        </w:rPr>
        <w:t xml:space="preserve"> </w:t>
      </w:r>
      <w:proofErr w:type="spellStart"/>
      <w:r>
        <w:rPr>
          <w:color w:val="000000"/>
        </w:rPr>
        <w:t>рада</w:t>
      </w:r>
      <w:proofErr w:type="spellEnd"/>
      <w:r>
        <w:rPr>
          <w:color w:val="000000"/>
        </w:rPr>
        <w:t xml:space="preserve"> </w:t>
      </w:r>
      <w:proofErr w:type="spellStart"/>
      <w:r>
        <w:rPr>
          <w:color w:val="000000"/>
        </w:rPr>
        <w:t>више</w:t>
      </w:r>
      <w:proofErr w:type="spellEnd"/>
      <w:r>
        <w:rPr>
          <w:color w:val="000000"/>
        </w:rPr>
        <w:t xml:space="preserve"> </w:t>
      </w:r>
      <w:proofErr w:type="spellStart"/>
      <w:r>
        <w:rPr>
          <w:color w:val="000000"/>
        </w:rPr>
        <w:t>од</w:t>
      </w:r>
      <w:proofErr w:type="spellEnd"/>
      <w:r>
        <w:rPr>
          <w:color w:val="000000"/>
        </w:rPr>
        <w:t xml:space="preserve"> 25 </w:t>
      </w:r>
      <w:proofErr w:type="spellStart"/>
      <w:r>
        <w:rPr>
          <w:color w:val="000000"/>
        </w:rPr>
        <w:t>часова</w:t>
      </w:r>
      <w:proofErr w:type="spellEnd"/>
      <w:r>
        <w:rPr>
          <w:color w:val="000000"/>
        </w:rPr>
        <w:t xml:space="preserve"> у </w:t>
      </w:r>
      <w:proofErr w:type="spellStart"/>
      <w:r>
        <w:rPr>
          <w:color w:val="000000"/>
        </w:rPr>
        <w:t>току</w:t>
      </w:r>
      <w:proofErr w:type="spellEnd"/>
      <w:r>
        <w:rPr>
          <w:color w:val="000000"/>
        </w:rPr>
        <w:t xml:space="preserve"> </w:t>
      </w:r>
      <w:proofErr w:type="spellStart"/>
      <w:r>
        <w:rPr>
          <w:color w:val="000000"/>
        </w:rPr>
        <w:t>школске</w:t>
      </w:r>
      <w:proofErr w:type="spellEnd"/>
      <w:r>
        <w:rPr>
          <w:color w:val="000000"/>
        </w:rPr>
        <w:t xml:space="preserve"> </w:t>
      </w:r>
      <w:proofErr w:type="spellStart"/>
      <w:r>
        <w:rPr>
          <w:color w:val="000000"/>
        </w:rPr>
        <w:t>године</w:t>
      </w:r>
      <w:proofErr w:type="spellEnd"/>
      <w:r>
        <w:rPr>
          <w:color w:val="000000"/>
        </w:rPr>
        <w:t xml:space="preserve">, </w:t>
      </w:r>
      <w:proofErr w:type="spellStart"/>
      <w:r>
        <w:rPr>
          <w:color w:val="000000"/>
        </w:rPr>
        <w:t>од</w:t>
      </w:r>
      <w:proofErr w:type="spellEnd"/>
      <w:r>
        <w:rPr>
          <w:color w:val="000000"/>
        </w:rPr>
        <w:t xml:space="preserve"> </w:t>
      </w:r>
      <w:proofErr w:type="spellStart"/>
      <w:r>
        <w:rPr>
          <w:color w:val="000000"/>
        </w:rPr>
        <w:t>чега</w:t>
      </w:r>
      <w:proofErr w:type="spellEnd"/>
      <w:r>
        <w:rPr>
          <w:color w:val="000000"/>
        </w:rPr>
        <w:t xml:space="preserve"> </w:t>
      </w:r>
      <w:proofErr w:type="spellStart"/>
      <w:r>
        <w:rPr>
          <w:color w:val="000000"/>
        </w:rPr>
        <w:t>више</w:t>
      </w:r>
      <w:proofErr w:type="spellEnd"/>
      <w:r>
        <w:rPr>
          <w:color w:val="000000"/>
        </w:rPr>
        <w:t xml:space="preserve"> </w:t>
      </w:r>
      <w:proofErr w:type="spellStart"/>
      <w:r>
        <w:rPr>
          <w:color w:val="000000"/>
        </w:rPr>
        <w:t>од</w:t>
      </w:r>
      <w:proofErr w:type="spellEnd"/>
      <w:r>
        <w:rPr>
          <w:color w:val="000000"/>
        </w:rPr>
        <w:t xml:space="preserve"> 15 </w:t>
      </w:r>
      <w:proofErr w:type="spellStart"/>
      <w:r>
        <w:rPr>
          <w:color w:val="000000"/>
        </w:rPr>
        <w:t>часова</w:t>
      </w:r>
      <w:proofErr w:type="spellEnd"/>
      <w:r>
        <w:rPr>
          <w:color w:val="000000"/>
        </w:rPr>
        <w:t xml:space="preserve"> </w:t>
      </w:r>
      <w:proofErr w:type="spellStart"/>
      <w:r>
        <w:rPr>
          <w:color w:val="000000"/>
        </w:rPr>
        <w:t>након</w:t>
      </w:r>
      <w:proofErr w:type="spellEnd"/>
      <w:r>
        <w:rPr>
          <w:color w:val="000000"/>
        </w:rPr>
        <w:t xml:space="preserve"> </w:t>
      </w:r>
      <w:proofErr w:type="spellStart"/>
      <w:r>
        <w:rPr>
          <w:color w:val="000000"/>
        </w:rPr>
        <w:t>писменог</w:t>
      </w:r>
      <w:proofErr w:type="spellEnd"/>
      <w:r>
        <w:rPr>
          <w:color w:val="000000"/>
        </w:rPr>
        <w:t xml:space="preserve"> </w:t>
      </w:r>
      <w:proofErr w:type="spellStart"/>
      <w:r>
        <w:rPr>
          <w:color w:val="000000"/>
        </w:rPr>
        <w:t>обавештавања</w:t>
      </w:r>
      <w:proofErr w:type="spellEnd"/>
      <w:r>
        <w:rPr>
          <w:color w:val="000000"/>
        </w:rPr>
        <w:t xml:space="preserve"> </w:t>
      </w:r>
      <w:proofErr w:type="spellStart"/>
      <w:r>
        <w:rPr>
          <w:color w:val="000000"/>
        </w:rPr>
        <w:t>родитеља</w:t>
      </w:r>
      <w:proofErr w:type="spellEnd"/>
      <w:r>
        <w:rPr>
          <w:color w:val="000000"/>
        </w:rPr>
        <w:t xml:space="preserve">, </w:t>
      </w:r>
      <w:proofErr w:type="spellStart"/>
      <w:r>
        <w:rPr>
          <w:color w:val="000000"/>
        </w:rPr>
        <w:t>односно</w:t>
      </w:r>
      <w:proofErr w:type="spellEnd"/>
      <w:r>
        <w:rPr>
          <w:color w:val="000000"/>
        </w:rPr>
        <w:t xml:space="preserve"> </w:t>
      </w:r>
      <w:proofErr w:type="spellStart"/>
      <w:r>
        <w:rPr>
          <w:color w:val="000000"/>
        </w:rPr>
        <w:t>другог</w:t>
      </w:r>
      <w:proofErr w:type="spellEnd"/>
      <w:r>
        <w:rPr>
          <w:color w:val="000000"/>
        </w:rPr>
        <w:t xml:space="preserve"> </w:t>
      </w:r>
      <w:proofErr w:type="spellStart"/>
      <w:r>
        <w:rPr>
          <w:color w:val="000000"/>
        </w:rPr>
        <w:t>законског</w:t>
      </w:r>
      <w:proofErr w:type="spellEnd"/>
      <w:r>
        <w:rPr>
          <w:color w:val="000000"/>
        </w:rPr>
        <w:t xml:space="preserve"> </w:t>
      </w:r>
      <w:proofErr w:type="spellStart"/>
      <w:r>
        <w:rPr>
          <w:color w:val="000000"/>
        </w:rPr>
        <w:t>заступника</w:t>
      </w:r>
      <w:proofErr w:type="spellEnd"/>
      <w:r>
        <w:rPr>
          <w:color w:val="000000"/>
        </w:rPr>
        <w:t xml:space="preserve"> </w:t>
      </w:r>
      <w:proofErr w:type="spellStart"/>
      <w:r>
        <w:rPr>
          <w:color w:val="000000"/>
        </w:rPr>
        <w:t>од</w:t>
      </w:r>
      <w:proofErr w:type="spellEnd"/>
      <w:r>
        <w:rPr>
          <w:color w:val="000000"/>
        </w:rPr>
        <w:t xml:space="preserve"> </w:t>
      </w:r>
      <w:proofErr w:type="spellStart"/>
      <w:r>
        <w:rPr>
          <w:color w:val="000000"/>
        </w:rPr>
        <w:t>стране</w:t>
      </w:r>
      <w:proofErr w:type="spellEnd"/>
      <w:r>
        <w:rPr>
          <w:color w:val="000000"/>
        </w:rPr>
        <w:t xml:space="preserve"> </w:t>
      </w:r>
      <w:proofErr w:type="spellStart"/>
      <w:r>
        <w:rPr>
          <w:color w:val="000000"/>
        </w:rPr>
        <w:t>школе</w:t>
      </w:r>
      <w:proofErr w:type="spellEnd"/>
      <w:r>
        <w:rPr>
          <w:color w:val="000000"/>
        </w:rPr>
        <w:t>;</w:t>
      </w:r>
    </w:p>
    <w:p w14:paraId="2B7AC519" w14:textId="77777777" w:rsidR="006102BE" w:rsidRDefault="006102BE" w:rsidP="006102BE">
      <w:pPr>
        <w:spacing w:after="150"/>
      </w:pPr>
      <w:r>
        <w:rPr>
          <w:color w:val="000000"/>
        </w:rPr>
        <w:t xml:space="preserve">9) </w:t>
      </w:r>
      <w:proofErr w:type="spellStart"/>
      <w:r>
        <w:rPr>
          <w:color w:val="000000"/>
        </w:rPr>
        <w:t>учестало</w:t>
      </w:r>
      <w:proofErr w:type="spellEnd"/>
      <w:r>
        <w:rPr>
          <w:color w:val="000000"/>
        </w:rPr>
        <w:t xml:space="preserve"> </w:t>
      </w:r>
      <w:proofErr w:type="spellStart"/>
      <w:r>
        <w:rPr>
          <w:color w:val="000000"/>
        </w:rPr>
        <w:t>чињење</w:t>
      </w:r>
      <w:proofErr w:type="spellEnd"/>
      <w:r>
        <w:rPr>
          <w:color w:val="000000"/>
        </w:rPr>
        <w:t xml:space="preserve"> </w:t>
      </w:r>
      <w:proofErr w:type="spellStart"/>
      <w:r>
        <w:rPr>
          <w:color w:val="000000"/>
        </w:rPr>
        <w:t>лакших</w:t>
      </w:r>
      <w:proofErr w:type="spellEnd"/>
      <w:r>
        <w:rPr>
          <w:color w:val="000000"/>
        </w:rPr>
        <w:t xml:space="preserve"> </w:t>
      </w:r>
      <w:proofErr w:type="spellStart"/>
      <w:r>
        <w:rPr>
          <w:color w:val="000000"/>
        </w:rPr>
        <w:t>повреда</w:t>
      </w:r>
      <w:proofErr w:type="spellEnd"/>
      <w:r>
        <w:rPr>
          <w:color w:val="000000"/>
        </w:rPr>
        <w:t xml:space="preserve"> </w:t>
      </w:r>
      <w:proofErr w:type="spellStart"/>
      <w:r>
        <w:rPr>
          <w:color w:val="000000"/>
        </w:rPr>
        <w:t>обавеза</w:t>
      </w:r>
      <w:proofErr w:type="spellEnd"/>
      <w:r>
        <w:rPr>
          <w:color w:val="000000"/>
        </w:rPr>
        <w:t xml:space="preserve"> у </w:t>
      </w:r>
      <w:proofErr w:type="spellStart"/>
      <w:r>
        <w:rPr>
          <w:color w:val="000000"/>
        </w:rPr>
        <w:t>току</w:t>
      </w:r>
      <w:proofErr w:type="spellEnd"/>
      <w:r>
        <w:rPr>
          <w:color w:val="000000"/>
        </w:rPr>
        <w:t xml:space="preserve"> </w:t>
      </w:r>
      <w:proofErr w:type="spellStart"/>
      <w:r>
        <w:rPr>
          <w:color w:val="000000"/>
        </w:rPr>
        <w:t>школске</w:t>
      </w:r>
      <w:proofErr w:type="spellEnd"/>
      <w:r>
        <w:rPr>
          <w:color w:val="000000"/>
        </w:rPr>
        <w:t xml:space="preserve"> </w:t>
      </w:r>
      <w:proofErr w:type="spellStart"/>
      <w:r>
        <w:rPr>
          <w:color w:val="000000"/>
        </w:rPr>
        <w:t>године</w:t>
      </w:r>
      <w:proofErr w:type="spellEnd"/>
      <w:r>
        <w:rPr>
          <w:color w:val="000000"/>
        </w:rPr>
        <w:t xml:space="preserve">, </w:t>
      </w:r>
      <w:proofErr w:type="spellStart"/>
      <w:r>
        <w:rPr>
          <w:color w:val="000000"/>
        </w:rPr>
        <w:t>под</w:t>
      </w:r>
      <w:proofErr w:type="spellEnd"/>
      <w:r>
        <w:rPr>
          <w:color w:val="000000"/>
        </w:rPr>
        <w:t xml:space="preserve"> </w:t>
      </w:r>
      <w:proofErr w:type="spellStart"/>
      <w:r>
        <w:rPr>
          <w:color w:val="000000"/>
        </w:rPr>
        <w:t>условом</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су</w:t>
      </w:r>
      <w:proofErr w:type="spellEnd"/>
      <w:r>
        <w:rPr>
          <w:color w:val="000000"/>
        </w:rPr>
        <w:t xml:space="preserve"> </w:t>
      </w:r>
      <w:proofErr w:type="spellStart"/>
      <w:r>
        <w:rPr>
          <w:color w:val="000000"/>
        </w:rPr>
        <w:t>предузете</w:t>
      </w:r>
      <w:proofErr w:type="spellEnd"/>
      <w:r>
        <w:rPr>
          <w:color w:val="000000"/>
        </w:rPr>
        <w:t xml:space="preserve"> </w:t>
      </w:r>
      <w:proofErr w:type="spellStart"/>
      <w:r>
        <w:rPr>
          <w:color w:val="000000"/>
        </w:rPr>
        <w:t>неопходне</w:t>
      </w:r>
      <w:proofErr w:type="spellEnd"/>
      <w:r>
        <w:rPr>
          <w:color w:val="000000"/>
        </w:rPr>
        <w:t xml:space="preserve"> </w:t>
      </w:r>
      <w:proofErr w:type="spellStart"/>
      <w:r>
        <w:rPr>
          <w:color w:val="000000"/>
        </w:rPr>
        <w:t>мере</w:t>
      </w:r>
      <w:proofErr w:type="spellEnd"/>
      <w:r>
        <w:rPr>
          <w:color w:val="000000"/>
        </w:rPr>
        <w:t xml:space="preserve"> </w:t>
      </w:r>
      <w:proofErr w:type="spellStart"/>
      <w:r>
        <w:rPr>
          <w:color w:val="000000"/>
        </w:rPr>
        <w:t>из</w:t>
      </w:r>
      <w:proofErr w:type="spellEnd"/>
      <w:r>
        <w:rPr>
          <w:color w:val="000000"/>
        </w:rPr>
        <w:t xml:space="preserve"> </w:t>
      </w:r>
      <w:proofErr w:type="spellStart"/>
      <w:r>
        <w:rPr>
          <w:color w:val="000000"/>
        </w:rPr>
        <w:t>става</w:t>
      </w:r>
      <w:proofErr w:type="spellEnd"/>
      <w:r>
        <w:rPr>
          <w:color w:val="000000"/>
        </w:rPr>
        <w:t xml:space="preserve"> 1. </w:t>
      </w:r>
      <w:proofErr w:type="spellStart"/>
      <w:r>
        <w:rPr>
          <w:color w:val="000000"/>
        </w:rPr>
        <w:t>овог</w:t>
      </w:r>
      <w:proofErr w:type="spellEnd"/>
      <w:r>
        <w:rPr>
          <w:color w:val="000000"/>
        </w:rPr>
        <w:t xml:space="preserve"> </w:t>
      </w:r>
      <w:proofErr w:type="spellStart"/>
      <w:r>
        <w:rPr>
          <w:color w:val="000000"/>
        </w:rPr>
        <w:t>члана</w:t>
      </w:r>
      <w:proofErr w:type="spellEnd"/>
      <w:r>
        <w:rPr>
          <w:color w:val="000000"/>
        </w:rPr>
        <w:t xml:space="preserve"> </w:t>
      </w:r>
      <w:proofErr w:type="spellStart"/>
      <w:r>
        <w:rPr>
          <w:color w:val="000000"/>
        </w:rPr>
        <w:t>ради</w:t>
      </w:r>
      <w:proofErr w:type="spellEnd"/>
      <w:r>
        <w:rPr>
          <w:color w:val="000000"/>
        </w:rPr>
        <w:t xml:space="preserve"> </w:t>
      </w:r>
      <w:proofErr w:type="spellStart"/>
      <w:r>
        <w:rPr>
          <w:color w:val="000000"/>
        </w:rPr>
        <w:t>корекције</w:t>
      </w:r>
      <w:proofErr w:type="spellEnd"/>
      <w:r>
        <w:rPr>
          <w:color w:val="000000"/>
        </w:rPr>
        <w:t xml:space="preserve"> </w:t>
      </w:r>
      <w:proofErr w:type="spellStart"/>
      <w:r>
        <w:rPr>
          <w:color w:val="000000"/>
        </w:rPr>
        <w:t>понашања</w:t>
      </w:r>
      <w:proofErr w:type="spellEnd"/>
      <w:r>
        <w:rPr>
          <w:color w:val="000000"/>
        </w:rPr>
        <w:t xml:space="preserve"> </w:t>
      </w:r>
      <w:proofErr w:type="spellStart"/>
      <w:r>
        <w:rPr>
          <w:color w:val="000000"/>
        </w:rPr>
        <w:t>ученика</w:t>
      </w:r>
      <w:proofErr w:type="spellEnd"/>
      <w:r>
        <w:rPr>
          <w:color w:val="000000"/>
        </w:rPr>
        <w:t>.</w:t>
      </w:r>
    </w:p>
    <w:p w14:paraId="1FE8171E" w14:textId="77777777" w:rsidR="006102BE" w:rsidRPr="007A5FE6" w:rsidRDefault="006102BE" w:rsidP="006102BE">
      <w:pPr>
        <w:spacing w:after="150"/>
        <w:rPr>
          <w:bCs/>
        </w:rPr>
      </w:pPr>
      <w:proofErr w:type="spellStart"/>
      <w:r w:rsidRPr="007A5FE6">
        <w:rPr>
          <w:bCs/>
          <w:color w:val="000000"/>
        </w:rPr>
        <w:t>Школа</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дужна</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општим</w:t>
      </w:r>
      <w:proofErr w:type="spellEnd"/>
      <w:r w:rsidRPr="007A5FE6">
        <w:rPr>
          <w:bCs/>
          <w:color w:val="000000"/>
        </w:rPr>
        <w:t xml:space="preserve"> </w:t>
      </w:r>
      <w:proofErr w:type="spellStart"/>
      <w:r w:rsidRPr="007A5FE6">
        <w:rPr>
          <w:bCs/>
          <w:color w:val="000000"/>
        </w:rPr>
        <w:t>актом</w:t>
      </w:r>
      <w:proofErr w:type="spellEnd"/>
      <w:r w:rsidRPr="007A5FE6">
        <w:rPr>
          <w:bCs/>
          <w:color w:val="000000"/>
        </w:rPr>
        <w:t xml:space="preserve"> </w:t>
      </w:r>
      <w:proofErr w:type="spellStart"/>
      <w:r w:rsidRPr="007A5FE6">
        <w:rPr>
          <w:bCs/>
          <w:color w:val="000000"/>
        </w:rPr>
        <w:t>пропише</w:t>
      </w:r>
      <w:proofErr w:type="spellEnd"/>
      <w:r w:rsidRPr="007A5FE6">
        <w:rPr>
          <w:bCs/>
          <w:color w:val="000000"/>
        </w:rPr>
        <w:t xml:space="preserve"> </w:t>
      </w:r>
      <w:proofErr w:type="spellStart"/>
      <w:r w:rsidRPr="007A5FE6">
        <w:rPr>
          <w:bCs/>
          <w:color w:val="000000"/>
        </w:rPr>
        <w:t>употребу</w:t>
      </w:r>
      <w:proofErr w:type="spellEnd"/>
      <w:r w:rsidRPr="007A5FE6">
        <w:rPr>
          <w:bCs/>
          <w:color w:val="000000"/>
        </w:rPr>
        <w:t xml:space="preserve"> </w:t>
      </w:r>
      <w:proofErr w:type="spellStart"/>
      <w:r w:rsidRPr="007A5FE6">
        <w:rPr>
          <w:bCs/>
          <w:color w:val="000000"/>
        </w:rPr>
        <w:t>мобилног</w:t>
      </w:r>
      <w:proofErr w:type="spellEnd"/>
      <w:r w:rsidRPr="007A5FE6">
        <w:rPr>
          <w:bCs/>
          <w:color w:val="000000"/>
        </w:rPr>
        <w:t xml:space="preserve"> </w:t>
      </w:r>
      <w:proofErr w:type="spellStart"/>
      <w:r w:rsidRPr="007A5FE6">
        <w:rPr>
          <w:bCs/>
          <w:color w:val="000000"/>
        </w:rPr>
        <w:t>телефона</w:t>
      </w:r>
      <w:proofErr w:type="spellEnd"/>
      <w:r w:rsidRPr="007A5FE6">
        <w:rPr>
          <w:bCs/>
          <w:color w:val="000000"/>
        </w:rPr>
        <w:t xml:space="preserve">, </w:t>
      </w:r>
      <w:proofErr w:type="spellStart"/>
      <w:r w:rsidRPr="007A5FE6">
        <w:rPr>
          <w:bCs/>
          <w:color w:val="000000"/>
        </w:rPr>
        <w:t>електронског</w:t>
      </w:r>
      <w:proofErr w:type="spellEnd"/>
      <w:r w:rsidRPr="007A5FE6">
        <w:rPr>
          <w:bCs/>
          <w:color w:val="000000"/>
        </w:rPr>
        <w:t xml:space="preserve"> </w:t>
      </w:r>
      <w:proofErr w:type="spellStart"/>
      <w:r w:rsidRPr="007A5FE6">
        <w:rPr>
          <w:bCs/>
          <w:color w:val="000000"/>
        </w:rPr>
        <w:t>уређаја</w:t>
      </w:r>
      <w:proofErr w:type="spellEnd"/>
      <w:r w:rsidRPr="007A5FE6">
        <w:rPr>
          <w:bCs/>
          <w:color w:val="000000"/>
        </w:rPr>
        <w:t xml:space="preserve"> и </w:t>
      </w:r>
      <w:proofErr w:type="spellStart"/>
      <w:r w:rsidRPr="007A5FE6">
        <w:rPr>
          <w:bCs/>
          <w:color w:val="000000"/>
        </w:rPr>
        <w:t>другог</w:t>
      </w:r>
      <w:proofErr w:type="spellEnd"/>
      <w:r w:rsidRPr="007A5FE6">
        <w:rPr>
          <w:bCs/>
          <w:color w:val="000000"/>
        </w:rPr>
        <w:t xml:space="preserve"> </w:t>
      </w:r>
      <w:proofErr w:type="spellStart"/>
      <w:r w:rsidRPr="007A5FE6">
        <w:rPr>
          <w:bCs/>
          <w:color w:val="000000"/>
        </w:rPr>
        <w:t>средства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8. </w:t>
      </w:r>
      <w:proofErr w:type="spellStart"/>
      <w:r w:rsidRPr="007A5FE6">
        <w:rPr>
          <w:bCs/>
          <w:color w:val="000000"/>
        </w:rPr>
        <w:t>тачка</w:t>
      </w:r>
      <w:proofErr w:type="spellEnd"/>
      <w:r w:rsidRPr="007A5FE6">
        <w:rPr>
          <w:bCs/>
          <w:color w:val="000000"/>
        </w:rPr>
        <w:t xml:space="preserve"> 7) </w:t>
      </w:r>
      <w:proofErr w:type="spellStart"/>
      <w:r w:rsidRPr="007A5FE6">
        <w:rPr>
          <w:bCs/>
          <w:color w:val="000000"/>
        </w:rPr>
        <w:t>овог</w:t>
      </w:r>
      <w:proofErr w:type="spellEnd"/>
      <w:r w:rsidRPr="007A5FE6">
        <w:rPr>
          <w:bCs/>
          <w:color w:val="000000"/>
        </w:rPr>
        <w:t xml:space="preserve"> </w:t>
      </w:r>
      <w:proofErr w:type="gramStart"/>
      <w:r w:rsidRPr="007A5FE6">
        <w:rPr>
          <w:bCs/>
          <w:color w:val="000000"/>
        </w:rPr>
        <w:t>члана.</w:t>
      </w:r>
      <w:r w:rsidRPr="007A5FE6">
        <w:rPr>
          <w:rFonts w:ascii="Calibri"/>
          <w:bCs/>
          <w:color w:val="000000"/>
          <w:vertAlign w:val="superscript"/>
        </w:rPr>
        <w:t>*</w:t>
      </w:r>
      <w:proofErr w:type="gramEnd"/>
    </w:p>
    <w:p w14:paraId="25CB94DE" w14:textId="77777777" w:rsidR="006102BE" w:rsidRPr="007A5FE6" w:rsidRDefault="006102BE" w:rsidP="006102BE">
      <w:pPr>
        <w:spacing w:after="150"/>
        <w:rPr>
          <w:bCs/>
        </w:rPr>
      </w:pPr>
      <w:proofErr w:type="spellStart"/>
      <w:r w:rsidRPr="007A5FE6">
        <w:rPr>
          <w:bCs/>
          <w:color w:val="000000"/>
        </w:rPr>
        <w:t>Смернице</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употребу</w:t>
      </w:r>
      <w:proofErr w:type="spellEnd"/>
      <w:r w:rsidRPr="007A5FE6">
        <w:rPr>
          <w:bCs/>
          <w:color w:val="000000"/>
        </w:rPr>
        <w:t xml:space="preserve"> </w:t>
      </w:r>
      <w:proofErr w:type="spellStart"/>
      <w:r w:rsidRPr="007A5FE6">
        <w:rPr>
          <w:bCs/>
          <w:color w:val="000000"/>
        </w:rPr>
        <w:t>мобилног</w:t>
      </w:r>
      <w:proofErr w:type="spellEnd"/>
      <w:r w:rsidRPr="007A5FE6">
        <w:rPr>
          <w:bCs/>
          <w:color w:val="000000"/>
        </w:rPr>
        <w:t xml:space="preserve"> </w:t>
      </w:r>
      <w:proofErr w:type="spellStart"/>
      <w:r w:rsidRPr="007A5FE6">
        <w:rPr>
          <w:bCs/>
          <w:color w:val="000000"/>
        </w:rPr>
        <w:t>телефона</w:t>
      </w:r>
      <w:proofErr w:type="spellEnd"/>
      <w:r w:rsidRPr="007A5FE6">
        <w:rPr>
          <w:bCs/>
          <w:color w:val="000000"/>
        </w:rPr>
        <w:t xml:space="preserve">, </w:t>
      </w:r>
      <w:proofErr w:type="spellStart"/>
      <w:r w:rsidRPr="007A5FE6">
        <w:rPr>
          <w:bCs/>
          <w:color w:val="000000"/>
        </w:rPr>
        <w:t>електронског</w:t>
      </w:r>
      <w:proofErr w:type="spellEnd"/>
      <w:r w:rsidRPr="007A5FE6">
        <w:rPr>
          <w:bCs/>
          <w:color w:val="000000"/>
        </w:rPr>
        <w:t xml:space="preserve"> </w:t>
      </w:r>
      <w:proofErr w:type="spellStart"/>
      <w:r w:rsidRPr="007A5FE6">
        <w:rPr>
          <w:bCs/>
          <w:color w:val="000000"/>
        </w:rPr>
        <w:t>уређаја</w:t>
      </w:r>
      <w:proofErr w:type="spellEnd"/>
      <w:r w:rsidRPr="007A5FE6">
        <w:rPr>
          <w:bCs/>
          <w:color w:val="000000"/>
        </w:rPr>
        <w:t xml:space="preserve"> и </w:t>
      </w:r>
      <w:proofErr w:type="spellStart"/>
      <w:r w:rsidRPr="007A5FE6">
        <w:rPr>
          <w:bCs/>
          <w:color w:val="000000"/>
        </w:rPr>
        <w:t>другог</w:t>
      </w:r>
      <w:proofErr w:type="spellEnd"/>
      <w:r w:rsidRPr="007A5FE6">
        <w:rPr>
          <w:bCs/>
          <w:color w:val="000000"/>
        </w:rPr>
        <w:t xml:space="preserve"> </w:t>
      </w:r>
      <w:proofErr w:type="spellStart"/>
      <w:r w:rsidRPr="007A5FE6">
        <w:rPr>
          <w:bCs/>
          <w:color w:val="000000"/>
        </w:rPr>
        <w:t>средства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8. </w:t>
      </w:r>
      <w:proofErr w:type="spellStart"/>
      <w:r w:rsidRPr="007A5FE6">
        <w:rPr>
          <w:bCs/>
          <w:color w:val="000000"/>
        </w:rPr>
        <w:t>тачка</w:t>
      </w:r>
      <w:proofErr w:type="spellEnd"/>
      <w:r w:rsidRPr="007A5FE6">
        <w:rPr>
          <w:bCs/>
          <w:color w:val="000000"/>
        </w:rPr>
        <w:t xml:space="preserve"> 7)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доноси</w:t>
      </w:r>
      <w:proofErr w:type="spellEnd"/>
      <w:r w:rsidRPr="007A5FE6">
        <w:rPr>
          <w:bCs/>
          <w:color w:val="000000"/>
        </w:rPr>
        <w:t xml:space="preserve"> </w:t>
      </w:r>
      <w:proofErr w:type="spellStart"/>
      <w:r w:rsidRPr="007A5FE6">
        <w:rPr>
          <w:bCs/>
          <w:color w:val="000000"/>
        </w:rPr>
        <w:t>Завод</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вредновање</w:t>
      </w:r>
      <w:proofErr w:type="spellEnd"/>
      <w:r w:rsidRPr="007A5FE6">
        <w:rPr>
          <w:bCs/>
          <w:color w:val="000000"/>
        </w:rPr>
        <w:t xml:space="preserve"> </w:t>
      </w:r>
      <w:proofErr w:type="spellStart"/>
      <w:r w:rsidRPr="007A5FE6">
        <w:rPr>
          <w:bCs/>
          <w:color w:val="000000"/>
        </w:rPr>
        <w:t>квалитета</w:t>
      </w:r>
      <w:proofErr w:type="spellEnd"/>
      <w:r w:rsidRPr="007A5FE6">
        <w:rPr>
          <w:bCs/>
          <w:color w:val="000000"/>
        </w:rPr>
        <w:t xml:space="preserve"> </w:t>
      </w:r>
      <w:proofErr w:type="spellStart"/>
      <w:r w:rsidRPr="007A5FE6">
        <w:rPr>
          <w:bCs/>
          <w:color w:val="000000"/>
        </w:rPr>
        <w:t>образовања</w:t>
      </w:r>
      <w:proofErr w:type="spellEnd"/>
      <w:r w:rsidRPr="007A5FE6">
        <w:rPr>
          <w:bCs/>
          <w:color w:val="000000"/>
        </w:rPr>
        <w:t xml:space="preserve"> и </w:t>
      </w:r>
      <w:proofErr w:type="gramStart"/>
      <w:r w:rsidRPr="007A5FE6">
        <w:rPr>
          <w:bCs/>
          <w:color w:val="000000"/>
        </w:rPr>
        <w:t>васпитања.</w:t>
      </w:r>
      <w:r w:rsidRPr="007A5FE6">
        <w:rPr>
          <w:rFonts w:ascii="Calibri"/>
          <w:bCs/>
          <w:color w:val="000000"/>
          <w:vertAlign w:val="superscript"/>
        </w:rPr>
        <w:t>*</w:t>
      </w:r>
      <w:proofErr w:type="gramEnd"/>
    </w:p>
    <w:p w14:paraId="0E1AE09E" w14:textId="77777777" w:rsidR="006102BE" w:rsidRPr="007A5FE6" w:rsidRDefault="006102BE" w:rsidP="006102BE">
      <w:pPr>
        <w:spacing w:after="150"/>
        <w:rPr>
          <w:bCs/>
        </w:rPr>
      </w:pPr>
      <w:proofErr w:type="spellStart"/>
      <w:r w:rsidRPr="007A5FE6">
        <w:rPr>
          <w:bCs/>
          <w:color w:val="000000"/>
        </w:rPr>
        <w:t>За</w:t>
      </w:r>
      <w:proofErr w:type="spellEnd"/>
      <w:r w:rsidRPr="007A5FE6">
        <w:rPr>
          <w:bCs/>
          <w:color w:val="000000"/>
        </w:rPr>
        <w:t xml:space="preserve"> </w:t>
      </w:r>
      <w:proofErr w:type="spellStart"/>
      <w:r w:rsidRPr="007A5FE6">
        <w:rPr>
          <w:bCs/>
          <w:color w:val="000000"/>
        </w:rPr>
        <w:t>повреде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w:t>
      </w:r>
      <w:proofErr w:type="gramStart"/>
      <w:r w:rsidRPr="007A5FE6">
        <w:rPr>
          <w:bCs/>
          <w:color w:val="000000"/>
        </w:rPr>
        <w:t>8.</w:t>
      </w:r>
      <w:r w:rsidRPr="007A5FE6">
        <w:rPr>
          <w:rFonts w:ascii="Calibri"/>
          <w:bCs/>
          <w:color w:val="000000"/>
          <w:vertAlign w:val="superscript"/>
        </w:rPr>
        <w:t>*</w:t>
      </w:r>
      <w:proofErr w:type="gramEnd"/>
      <w:r w:rsidRPr="007A5FE6">
        <w:rPr>
          <w:bCs/>
          <w:color w:val="000000"/>
        </w:rPr>
        <w:t xml:space="preserve"> </w:t>
      </w:r>
      <w:proofErr w:type="spellStart"/>
      <w:r w:rsidRPr="007A5FE6">
        <w:rPr>
          <w:bCs/>
          <w:color w:val="000000"/>
        </w:rPr>
        <w:t>тач</w:t>
      </w:r>
      <w:proofErr w:type="spellEnd"/>
      <w:r w:rsidRPr="007A5FE6">
        <w:rPr>
          <w:bCs/>
          <w:color w:val="000000"/>
        </w:rPr>
        <w:t xml:space="preserve">. 8) и 9)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обавезна</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поступност</w:t>
      </w:r>
      <w:proofErr w:type="spellEnd"/>
      <w:r w:rsidRPr="007A5FE6">
        <w:rPr>
          <w:bCs/>
          <w:color w:val="000000"/>
        </w:rPr>
        <w:t xml:space="preserve"> у </w:t>
      </w:r>
      <w:proofErr w:type="spellStart"/>
      <w:r w:rsidRPr="007A5FE6">
        <w:rPr>
          <w:bCs/>
          <w:color w:val="000000"/>
        </w:rPr>
        <w:t>изрицању</w:t>
      </w:r>
      <w:proofErr w:type="spellEnd"/>
      <w:r w:rsidRPr="007A5FE6">
        <w:rPr>
          <w:bCs/>
          <w:color w:val="000000"/>
        </w:rPr>
        <w:t xml:space="preserve"> </w:t>
      </w:r>
      <w:proofErr w:type="spellStart"/>
      <w:r w:rsidRPr="007A5FE6">
        <w:rPr>
          <w:bCs/>
          <w:color w:val="000000"/>
        </w:rPr>
        <w:t>мера</w:t>
      </w:r>
      <w:proofErr w:type="spellEnd"/>
      <w:r w:rsidRPr="007A5FE6">
        <w:rPr>
          <w:bCs/>
          <w:color w:val="000000"/>
        </w:rPr>
        <w:t>.</w:t>
      </w:r>
    </w:p>
    <w:p w14:paraId="3827CA51" w14:textId="77777777" w:rsidR="006102BE" w:rsidRPr="007A5FE6" w:rsidRDefault="006102BE" w:rsidP="006102BE">
      <w:pPr>
        <w:spacing w:after="150"/>
        <w:rPr>
          <w:bCs/>
        </w:rPr>
      </w:pP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родитељ</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други</w:t>
      </w:r>
      <w:proofErr w:type="spellEnd"/>
      <w:r w:rsidRPr="007A5FE6">
        <w:rPr>
          <w:bCs/>
          <w:color w:val="000000"/>
        </w:rPr>
        <w:t xml:space="preserve"> </w:t>
      </w:r>
      <w:proofErr w:type="spellStart"/>
      <w:r w:rsidRPr="007A5FE6">
        <w:rPr>
          <w:bCs/>
          <w:color w:val="000000"/>
        </w:rPr>
        <w:t>законски</w:t>
      </w:r>
      <w:proofErr w:type="spellEnd"/>
      <w:r w:rsidRPr="007A5FE6">
        <w:rPr>
          <w:bCs/>
          <w:color w:val="000000"/>
        </w:rPr>
        <w:t xml:space="preserve"> </w:t>
      </w:r>
      <w:proofErr w:type="spellStart"/>
      <w:r w:rsidRPr="007A5FE6">
        <w:rPr>
          <w:bCs/>
          <w:color w:val="000000"/>
        </w:rPr>
        <w:t>заступник</w:t>
      </w:r>
      <w:proofErr w:type="spellEnd"/>
      <w:r w:rsidRPr="007A5FE6">
        <w:rPr>
          <w:bCs/>
          <w:color w:val="000000"/>
        </w:rPr>
        <w:t xml:space="preserve"> </w:t>
      </w:r>
      <w:proofErr w:type="spellStart"/>
      <w:r w:rsidRPr="007A5FE6">
        <w:rPr>
          <w:bCs/>
          <w:color w:val="000000"/>
        </w:rPr>
        <w:t>одговара</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материјалну</w:t>
      </w:r>
      <w:proofErr w:type="spellEnd"/>
      <w:r w:rsidRPr="007A5FE6">
        <w:rPr>
          <w:bCs/>
          <w:color w:val="000000"/>
        </w:rPr>
        <w:t xml:space="preserve"> </w:t>
      </w:r>
      <w:proofErr w:type="spellStart"/>
      <w:r w:rsidRPr="007A5FE6">
        <w:rPr>
          <w:bCs/>
          <w:color w:val="000000"/>
        </w:rPr>
        <w:t>штету</w:t>
      </w:r>
      <w:proofErr w:type="spellEnd"/>
      <w:r w:rsidRPr="007A5FE6">
        <w:rPr>
          <w:bCs/>
          <w:color w:val="000000"/>
        </w:rPr>
        <w:t xml:space="preserve"> </w:t>
      </w:r>
      <w:proofErr w:type="spellStart"/>
      <w:r w:rsidRPr="007A5FE6">
        <w:rPr>
          <w:bCs/>
          <w:color w:val="000000"/>
        </w:rPr>
        <w:t>коју</w:t>
      </w:r>
      <w:proofErr w:type="spellEnd"/>
      <w:r w:rsidRPr="007A5FE6">
        <w:rPr>
          <w:bCs/>
          <w:color w:val="000000"/>
        </w:rPr>
        <w:t xml:space="preserve"> </w:t>
      </w: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нанесе</w:t>
      </w:r>
      <w:proofErr w:type="spellEnd"/>
      <w:r w:rsidRPr="007A5FE6">
        <w:rPr>
          <w:bCs/>
          <w:color w:val="000000"/>
        </w:rPr>
        <w:t xml:space="preserve"> </w:t>
      </w:r>
      <w:proofErr w:type="spellStart"/>
      <w:r w:rsidRPr="007A5FE6">
        <w:rPr>
          <w:bCs/>
          <w:color w:val="000000"/>
        </w:rPr>
        <w:t>школи</w:t>
      </w:r>
      <w:proofErr w:type="spellEnd"/>
      <w:r w:rsidRPr="007A5FE6">
        <w:rPr>
          <w:bCs/>
          <w:color w:val="000000"/>
        </w:rPr>
        <w:t xml:space="preserve">, </w:t>
      </w:r>
      <w:proofErr w:type="spellStart"/>
      <w:r w:rsidRPr="007A5FE6">
        <w:rPr>
          <w:bCs/>
          <w:color w:val="000000"/>
        </w:rPr>
        <w:t>намерно</w:t>
      </w:r>
      <w:proofErr w:type="spellEnd"/>
      <w:r w:rsidRPr="007A5FE6">
        <w:rPr>
          <w:bCs/>
          <w:color w:val="000000"/>
        </w:rPr>
        <w:t xml:space="preserve"> </w:t>
      </w:r>
      <w:proofErr w:type="spellStart"/>
      <w:r w:rsidRPr="007A5FE6">
        <w:rPr>
          <w:bCs/>
          <w:color w:val="000000"/>
        </w:rPr>
        <w:t>или</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крајње</w:t>
      </w:r>
      <w:proofErr w:type="spellEnd"/>
      <w:r w:rsidRPr="007A5FE6">
        <w:rPr>
          <w:bCs/>
          <w:color w:val="000000"/>
        </w:rPr>
        <w:t xml:space="preserve"> </w:t>
      </w:r>
      <w:proofErr w:type="spellStart"/>
      <w:r w:rsidRPr="007A5FE6">
        <w:rPr>
          <w:bCs/>
          <w:color w:val="000000"/>
        </w:rPr>
        <w:t>непажње</w:t>
      </w:r>
      <w:proofErr w:type="spellEnd"/>
      <w:r w:rsidRPr="007A5FE6">
        <w:rPr>
          <w:bCs/>
          <w:color w:val="000000"/>
        </w:rPr>
        <w:t xml:space="preserve">, у </w:t>
      </w:r>
      <w:proofErr w:type="spellStart"/>
      <w:r w:rsidRPr="007A5FE6">
        <w:rPr>
          <w:bCs/>
          <w:color w:val="000000"/>
        </w:rPr>
        <w:t>складу</w:t>
      </w:r>
      <w:proofErr w:type="spellEnd"/>
      <w:r w:rsidRPr="007A5FE6">
        <w:rPr>
          <w:bCs/>
          <w:color w:val="000000"/>
        </w:rPr>
        <w:t xml:space="preserve"> са </w:t>
      </w:r>
      <w:proofErr w:type="spellStart"/>
      <w:r w:rsidRPr="007A5FE6">
        <w:rPr>
          <w:bCs/>
          <w:color w:val="000000"/>
        </w:rPr>
        <w:t>законом</w:t>
      </w:r>
      <w:proofErr w:type="spellEnd"/>
      <w:r w:rsidRPr="007A5FE6">
        <w:rPr>
          <w:bCs/>
          <w:color w:val="000000"/>
        </w:rPr>
        <w:t>.</w:t>
      </w:r>
    </w:p>
    <w:p w14:paraId="698952C0" w14:textId="77777777" w:rsidR="00C710F2" w:rsidRDefault="00C710F2" w:rsidP="00742419">
      <w:pPr>
        <w:autoSpaceDE w:val="0"/>
        <w:autoSpaceDN w:val="0"/>
        <w:adjustRightInd w:val="0"/>
        <w:spacing w:after="0" w:line="240" w:lineRule="auto"/>
        <w:ind w:firstLine="720"/>
        <w:rPr>
          <w:b/>
          <w:bCs/>
          <w:iCs/>
          <w:sz w:val="24"/>
          <w:szCs w:val="24"/>
        </w:rPr>
      </w:pPr>
    </w:p>
    <w:p w14:paraId="54387AF9" w14:textId="77777777" w:rsidR="00742419" w:rsidRPr="00CD4430" w:rsidRDefault="002163D9" w:rsidP="00AA29AE">
      <w:pPr>
        <w:autoSpaceDE w:val="0"/>
        <w:autoSpaceDN w:val="0"/>
        <w:adjustRightInd w:val="0"/>
        <w:spacing w:after="0" w:line="240" w:lineRule="auto"/>
        <w:rPr>
          <w:b/>
          <w:bCs/>
          <w:iCs/>
          <w:sz w:val="24"/>
          <w:szCs w:val="24"/>
        </w:rPr>
      </w:pPr>
      <w:r>
        <w:rPr>
          <w:b/>
          <w:bCs/>
          <w:iCs/>
          <w:sz w:val="24"/>
          <w:szCs w:val="24"/>
          <w:lang w:val="sr-Cyrl-RS"/>
        </w:rPr>
        <w:t xml:space="preserve">         </w:t>
      </w:r>
      <w:proofErr w:type="spellStart"/>
      <w:r w:rsidR="00377D82" w:rsidRPr="00CD4430">
        <w:rPr>
          <w:b/>
          <w:bCs/>
          <w:iCs/>
          <w:sz w:val="24"/>
          <w:szCs w:val="24"/>
        </w:rPr>
        <w:t>Лакш</w:t>
      </w:r>
      <w:r w:rsidR="00132532">
        <w:rPr>
          <w:b/>
          <w:bCs/>
          <w:iCs/>
          <w:sz w:val="24"/>
          <w:szCs w:val="24"/>
        </w:rPr>
        <w:t>е</w:t>
      </w:r>
      <w:proofErr w:type="spellEnd"/>
      <w:r w:rsidR="00132532">
        <w:rPr>
          <w:b/>
          <w:bCs/>
          <w:iCs/>
          <w:sz w:val="24"/>
          <w:szCs w:val="24"/>
        </w:rPr>
        <w:t xml:space="preserve"> </w:t>
      </w:r>
      <w:proofErr w:type="spellStart"/>
      <w:proofErr w:type="gramStart"/>
      <w:r w:rsidR="00132532">
        <w:rPr>
          <w:b/>
          <w:bCs/>
          <w:iCs/>
          <w:sz w:val="24"/>
          <w:szCs w:val="24"/>
        </w:rPr>
        <w:t>повреде</w:t>
      </w:r>
      <w:proofErr w:type="spellEnd"/>
      <w:r w:rsidR="00132532">
        <w:rPr>
          <w:b/>
          <w:bCs/>
          <w:iCs/>
          <w:sz w:val="24"/>
          <w:szCs w:val="24"/>
        </w:rPr>
        <w:t xml:space="preserve">  </w:t>
      </w:r>
      <w:proofErr w:type="spellStart"/>
      <w:r w:rsidR="00132532">
        <w:rPr>
          <w:b/>
          <w:bCs/>
          <w:iCs/>
          <w:sz w:val="24"/>
          <w:szCs w:val="24"/>
        </w:rPr>
        <w:t>обавез</w:t>
      </w:r>
      <w:proofErr w:type="spellEnd"/>
      <w:r w:rsidR="00132532">
        <w:rPr>
          <w:b/>
          <w:bCs/>
          <w:iCs/>
          <w:sz w:val="24"/>
          <w:szCs w:val="24"/>
          <w:lang w:val="sr-Cyrl-RS"/>
        </w:rPr>
        <w:t>е</w:t>
      </w:r>
      <w:proofErr w:type="gramEnd"/>
      <w:r w:rsidR="00132532">
        <w:rPr>
          <w:b/>
          <w:bCs/>
          <w:iCs/>
          <w:sz w:val="24"/>
          <w:szCs w:val="24"/>
          <w:lang w:val="sr-Cyrl-RS"/>
        </w:rPr>
        <w:t xml:space="preserve"> </w:t>
      </w:r>
      <w:r w:rsidR="00377D82" w:rsidRPr="00CD4430">
        <w:rPr>
          <w:b/>
          <w:bCs/>
          <w:iCs/>
          <w:sz w:val="24"/>
          <w:szCs w:val="24"/>
        </w:rPr>
        <w:t xml:space="preserve"> </w:t>
      </w:r>
      <w:proofErr w:type="spellStart"/>
      <w:r w:rsidR="00377D82" w:rsidRPr="00CD4430">
        <w:rPr>
          <w:b/>
          <w:bCs/>
          <w:iCs/>
          <w:sz w:val="24"/>
          <w:szCs w:val="24"/>
        </w:rPr>
        <w:t>ученика</w:t>
      </w:r>
      <w:proofErr w:type="spellEnd"/>
    </w:p>
    <w:p w14:paraId="15D27987" w14:textId="3789F798" w:rsidR="00742419" w:rsidRPr="00CD4430" w:rsidRDefault="00742419" w:rsidP="00742419">
      <w:pPr>
        <w:autoSpaceDE w:val="0"/>
        <w:autoSpaceDN w:val="0"/>
        <w:adjustRightInd w:val="0"/>
        <w:spacing w:after="0" w:line="240" w:lineRule="auto"/>
        <w:jc w:val="center"/>
        <w:rPr>
          <w:b/>
          <w:bCs/>
          <w:sz w:val="24"/>
          <w:szCs w:val="24"/>
          <w:lang w:val="sr-Cyrl-CS"/>
        </w:rPr>
      </w:pPr>
      <w:r w:rsidRPr="00CD4430">
        <w:rPr>
          <w:b/>
          <w:bCs/>
          <w:sz w:val="24"/>
          <w:szCs w:val="24"/>
          <w:lang w:val="ru-RU"/>
        </w:rPr>
        <w:t xml:space="preserve">Члан </w:t>
      </w:r>
      <w:r w:rsidR="007531C9">
        <w:rPr>
          <w:b/>
          <w:bCs/>
          <w:sz w:val="24"/>
          <w:szCs w:val="24"/>
          <w:lang w:val="sr-Cyrl-RS"/>
        </w:rPr>
        <w:t>9</w:t>
      </w:r>
      <w:r w:rsidR="007A5FE6">
        <w:rPr>
          <w:b/>
          <w:bCs/>
          <w:sz w:val="24"/>
          <w:szCs w:val="24"/>
          <w:lang w:val="sr-Cyrl-RS"/>
        </w:rPr>
        <w:t>1</w:t>
      </w:r>
      <w:r w:rsidRPr="00CD4430">
        <w:rPr>
          <w:b/>
          <w:bCs/>
          <w:sz w:val="24"/>
          <w:szCs w:val="24"/>
          <w:lang w:val="sr-Cyrl-CS"/>
        </w:rPr>
        <w:t>.</w:t>
      </w:r>
    </w:p>
    <w:p w14:paraId="468CE611" w14:textId="77777777" w:rsidR="00742419" w:rsidRPr="00CD4430" w:rsidRDefault="00742419" w:rsidP="00742419">
      <w:pPr>
        <w:autoSpaceDE w:val="0"/>
        <w:autoSpaceDN w:val="0"/>
        <w:adjustRightInd w:val="0"/>
        <w:spacing w:after="0" w:line="240" w:lineRule="auto"/>
        <w:jc w:val="center"/>
        <w:rPr>
          <w:b/>
          <w:bCs/>
          <w:sz w:val="24"/>
          <w:szCs w:val="24"/>
          <w:lang w:val="ru-RU"/>
        </w:rPr>
      </w:pPr>
    </w:p>
    <w:p w14:paraId="2662F298" w14:textId="77777777" w:rsidR="00742419" w:rsidRPr="00CD4430" w:rsidRDefault="00132532" w:rsidP="00742419">
      <w:pPr>
        <w:spacing w:after="0" w:line="240" w:lineRule="auto"/>
        <w:ind w:firstLine="720"/>
        <w:jc w:val="both"/>
        <w:rPr>
          <w:rFonts w:eastAsia="Times New Roman"/>
          <w:sz w:val="24"/>
          <w:szCs w:val="24"/>
          <w:lang w:val="sr-Cyrl-CS"/>
        </w:rPr>
      </w:pPr>
      <w:r>
        <w:rPr>
          <w:rFonts w:eastAsia="Times New Roman"/>
          <w:sz w:val="24"/>
          <w:szCs w:val="24"/>
          <w:lang w:val="sr-Cyrl-CS"/>
        </w:rPr>
        <w:t>Лакше повреде</w:t>
      </w:r>
      <w:r w:rsidR="00742419" w:rsidRPr="00CD4430">
        <w:rPr>
          <w:rFonts w:eastAsia="Times New Roman"/>
          <w:sz w:val="24"/>
          <w:szCs w:val="24"/>
          <w:lang w:val="sr-Cyrl-CS"/>
        </w:rPr>
        <w:t xml:space="preserve"> обавезе ученика су:</w:t>
      </w:r>
    </w:p>
    <w:p w14:paraId="3D017195" w14:textId="77777777" w:rsidR="00742419" w:rsidRPr="00CD4430" w:rsidRDefault="00742419" w:rsidP="00742419">
      <w:pPr>
        <w:spacing w:after="0" w:line="240" w:lineRule="auto"/>
        <w:ind w:firstLine="720"/>
        <w:jc w:val="both"/>
        <w:rPr>
          <w:rFonts w:eastAsia="Times New Roman"/>
          <w:sz w:val="24"/>
          <w:szCs w:val="24"/>
          <w:lang w:val="sr-Cyrl-CS"/>
        </w:rPr>
      </w:pPr>
    </w:p>
    <w:p w14:paraId="7B6F3C17" w14:textId="77777777" w:rsidR="00742419" w:rsidRPr="00736EB6" w:rsidRDefault="00742419" w:rsidP="00DB5734">
      <w:pPr>
        <w:numPr>
          <w:ilvl w:val="0"/>
          <w:numId w:val="12"/>
        </w:numPr>
        <w:spacing w:after="0" w:line="240" w:lineRule="auto"/>
        <w:jc w:val="both"/>
        <w:rPr>
          <w:rFonts w:eastAsia="Times New Roman"/>
          <w:sz w:val="24"/>
          <w:szCs w:val="24"/>
          <w:lang w:val="sr-Cyrl-CS"/>
        </w:rPr>
      </w:pPr>
      <w:r w:rsidRPr="00736EB6">
        <w:rPr>
          <w:rFonts w:eastAsia="Times New Roman"/>
          <w:sz w:val="24"/>
          <w:szCs w:val="24"/>
          <w:lang w:val="sr-Cyrl-CS"/>
        </w:rPr>
        <w:t>Неоправдано закашњавање  и неоправдано изостајање из Школе до 25 часова;</w:t>
      </w:r>
    </w:p>
    <w:p w14:paraId="75612BD3" w14:textId="77777777" w:rsidR="00742419" w:rsidRPr="00736EB6" w:rsidRDefault="00742419" w:rsidP="00DB5734">
      <w:pPr>
        <w:numPr>
          <w:ilvl w:val="0"/>
          <w:numId w:val="12"/>
        </w:numPr>
        <w:spacing w:after="0" w:line="240" w:lineRule="auto"/>
        <w:jc w:val="both"/>
        <w:rPr>
          <w:rFonts w:eastAsia="Times New Roman"/>
          <w:sz w:val="24"/>
          <w:szCs w:val="24"/>
          <w:lang w:val="sr-Cyrl-CS"/>
        </w:rPr>
      </w:pPr>
      <w:r w:rsidRPr="00736EB6">
        <w:rPr>
          <w:rFonts w:eastAsia="Times New Roman"/>
          <w:sz w:val="24"/>
          <w:szCs w:val="24"/>
          <w:lang w:val="sr-Cyrl-CS"/>
        </w:rPr>
        <w:t>Ометање рада у свом или другом одељењу;</w:t>
      </w:r>
    </w:p>
    <w:p w14:paraId="2BDB2607" w14:textId="77777777" w:rsidR="00742419" w:rsidRPr="00736EB6" w:rsidRDefault="00742419" w:rsidP="00DB5734">
      <w:pPr>
        <w:numPr>
          <w:ilvl w:val="0"/>
          <w:numId w:val="12"/>
        </w:numPr>
        <w:spacing w:after="0" w:line="240" w:lineRule="auto"/>
        <w:jc w:val="both"/>
        <w:rPr>
          <w:rFonts w:eastAsia="Times New Roman"/>
          <w:sz w:val="24"/>
          <w:szCs w:val="24"/>
          <w:lang w:val="sr-Cyrl-CS"/>
        </w:rPr>
      </w:pPr>
      <w:r w:rsidRPr="00736EB6">
        <w:rPr>
          <w:rFonts w:eastAsia="Times New Roman"/>
          <w:sz w:val="24"/>
          <w:szCs w:val="24"/>
          <w:lang w:val="sr-Cyrl-CS"/>
        </w:rPr>
        <w:t>Недолично понашање према ученицима;</w:t>
      </w:r>
    </w:p>
    <w:p w14:paraId="114EB56F" w14:textId="77777777" w:rsidR="00742419" w:rsidRPr="00736EB6" w:rsidRDefault="00742419" w:rsidP="00DB5734">
      <w:pPr>
        <w:numPr>
          <w:ilvl w:val="0"/>
          <w:numId w:val="12"/>
        </w:numPr>
        <w:spacing w:after="0" w:line="240" w:lineRule="auto"/>
        <w:jc w:val="both"/>
        <w:rPr>
          <w:rFonts w:eastAsia="Times New Roman"/>
          <w:sz w:val="24"/>
          <w:szCs w:val="24"/>
          <w:lang w:val="sr-Cyrl-CS"/>
        </w:rPr>
      </w:pPr>
      <w:r w:rsidRPr="00736EB6">
        <w:rPr>
          <w:rFonts w:eastAsia="Times New Roman"/>
          <w:sz w:val="24"/>
          <w:szCs w:val="24"/>
          <w:lang w:val="sr-Cyrl-CS"/>
        </w:rPr>
        <w:t>Недолично понашање према наставницима, стручним сарадницима и другим запосленима школе;</w:t>
      </w:r>
    </w:p>
    <w:p w14:paraId="13932377" w14:textId="77777777" w:rsidR="00742419" w:rsidRPr="00736EB6" w:rsidRDefault="00742419" w:rsidP="00DB5734">
      <w:pPr>
        <w:numPr>
          <w:ilvl w:val="0"/>
          <w:numId w:val="12"/>
        </w:numPr>
        <w:spacing w:after="0" w:line="240" w:lineRule="auto"/>
        <w:jc w:val="both"/>
        <w:rPr>
          <w:rFonts w:eastAsia="Times New Roman"/>
          <w:sz w:val="24"/>
          <w:szCs w:val="24"/>
          <w:lang w:val="sr-Cyrl-CS"/>
        </w:rPr>
      </w:pPr>
      <w:r w:rsidRPr="00736EB6">
        <w:rPr>
          <w:rFonts w:eastAsia="Times New Roman"/>
          <w:sz w:val="24"/>
          <w:szCs w:val="24"/>
          <w:lang w:val="sr-Cyrl-CS"/>
        </w:rPr>
        <w:t>Стварање нереда у просторијама школе и школском дворишту;</w:t>
      </w:r>
    </w:p>
    <w:p w14:paraId="0EC4524B" w14:textId="77777777" w:rsidR="00742419" w:rsidRPr="00736EB6" w:rsidRDefault="00742419" w:rsidP="00DB5734">
      <w:pPr>
        <w:numPr>
          <w:ilvl w:val="0"/>
          <w:numId w:val="12"/>
        </w:numPr>
        <w:spacing w:after="0" w:line="240" w:lineRule="auto"/>
        <w:jc w:val="both"/>
        <w:rPr>
          <w:rFonts w:eastAsia="Times New Roman"/>
          <w:sz w:val="24"/>
          <w:szCs w:val="24"/>
          <w:lang w:val="sr-Cyrl-CS"/>
        </w:rPr>
      </w:pPr>
      <w:r w:rsidRPr="00736EB6">
        <w:rPr>
          <w:rFonts w:eastAsia="Times New Roman"/>
          <w:sz w:val="24"/>
          <w:szCs w:val="24"/>
          <w:lang w:val="sr-Cyrl-CS"/>
        </w:rPr>
        <w:t>Непоштовање одлука надлежних органа школе;</w:t>
      </w:r>
    </w:p>
    <w:p w14:paraId="1C95B45B" w14:textId="77777777" w:rsidR="00742419" w:rsidRPr="00736EB6" w:rsidRDefault="00742419" w:rsidP="00DB5734">
      <w:pPr>
        <w:numPr>
          <w:ilvl w:val="0"/>
          <w:numId w:val="12"/>
        </w:numPr>
        <w:spacing w:after="0" w:line="240" w:lineRule="auto"/>
        <w:jc w:val="both"/>
        <w:rPr>
          <w:rFonts w:eastAsia="Times New Roman"/>
          <w:sz w:val="24"/>
          <w:szCs w:val="24"/>
          <w:lang w:val="sr-Cyrl-CS"/>
        </w:rPr>
      </w:pPr>
      <w:r w:rsidRPr="00736EB6">
        <w:rPr>
          <w:rFonts w:eastAsia="Times New Roman"/>
          <w:sz w:val="24"/>
          <w:szCs w:val="24"/>
          <w:lang w:val="sr-Cyrl-CS"/>
        </w:rPr>
        <w:t>Необавештавање родитеља о резултатима свог учења и владања и не преношење порука одељенског старешине, стручних сарадника и других наставника;</w:t>
      </w:r>
    </w:p>
    <w:p w14:paraId="3634C7DF" w14:textId="77777777" w:rsidR="00742419" w:rsidRPr="00736EB6" w:rsidRDefault="00742419" w:rsidP="00DB5734">
      <w:pPr>
        <w:numPr>
          <w:ilvl w:val="0"/>
          <w:numId w:val="12"/>
        </w:numPr>
        <w:spacing w:after="0" w:line="240" w:lineRule="auto"/>
        <w:jc w:val="both"/>
        <w:rPr>
          <w:rFonts w:eastAsia="Times New Roman"/>
          <w:sz w:val="24"/>
          <w:szCs w:val="24"/>
          <w:lang w:val="sr-Cyrl-CS"/>
        </w:rPr>
      </w:pPr>
      <w:r w:rsidRPr="00736EB6">
        <w:rPr>
          <w:rFonts w:eastAsia="Times New Roman"/>
          <w:sz w:val="24"/>
          <w:szCs w:val="24"/>
          <w:lang w:val="sr-Cyrl-CS"/>
        </w:rPr>
        <w:t>Мање оштећење школске зграде, просторија, инвентара, инсталација и прибора запослених школе;</w:t>
      </w:r>
    </w:p>
    <w:p w14:paraId="21E4946C" w14:textId="77777777" w:rsidR="00742419" w:rsidRPr="00736EB6" w:rsidRDefault="00742419" w:rsidP="00DB5734">
      <w:pPr>
        <w:numPr>
          <w:ilvl w:val="0"/>
          <w:numId w:val="12"/>
        </w:numPr>
        <w:spacing w:after="0" w:line="240" w:lineRule="auto"/>
        <w:jc w:val="both"/>
        <w:rPr>
          <w:rFonts w:eastAsia="Times New Roman"/>
          <w:sz w:val="24"/>
          <w:szCs w:val="24"/>
          <w:lang w:val="sr-Cyrl-CS"/>
        </w:rPr>
      </w:pPr>
      <w:r w:rsidRPr="00736EB6">
        <w:rPr>
          <w:rFonts w:eastAsia="Times New Roman"/>
          <w:sz w:val="24"/>
          <w:szCs w:val="24"/>
          <w:lang w:val="sr-Cyrl-CS"/>
        </w:rPr>
        <w:t>Мање оштећење или уништење личних ствари и прибора других ученика, наставника и других запослених школе;</w:t>
      </w:r>
    </w:p>
    <w:p w14:paraId="591EC7FA" w14:textId="77777777" w:rsidR="00742419" w:rsidRPr="00736EB6" w:rsidRDefault="00742419" w:rsidP="00DB5734">
      <w:pPr>
        <w:numPr>
          <w:ilvl w:val="0"/>
          <w:numId w:val="12"/>
        </w:numPr>
        <w:spacing w:after="0" w:line="240" w:lineRule="auto"/>
        <w:jc w:val="both"/>
        <w:rPr>
          <w:rFonts w:eastAsia="Times New Roman"/>
          <w:sz w:val="24"/>
          <w:szCs w:val="24"/>
          <w:lang w:val="sr-Cyrl-CS"/>
        </w:rPr>
      </w:pPr>
      <w:r w:rsidRPr="00736EB6">
        <w:rPr>
          <w:rFonts w:eastAsia="Times New Roman"/>
          <w:sz w:val="24"/>
          <w:szCs w:val="24"/>
          <w:lang w:val="sr-Cyrl-CS"/>
        </w:rPr>
        <w:t>Нарушавање естетског изгледа школе и школског дворишта (бацање отпадака, уништавање садница и зелених површина, писање по зидовима и сл.</w:t>
      </w:r>
      <w:r w:rsidR="006C3557" w:rsidRPr="00736EB6">
        <w:rPr>
          <w:rFonts w:eastAsia="Times New Roman"/>
          <w:sz w:val="24"/>
          <w:szCs w:val="24"/>
          <w:lang w:val="sr-Cyrl-CS"/>
        </w:rPr>
        <w:t>)</w:t>
      </w:r>
      <w:r w:rsidRPr="00736EB6">
        <w:rPr>
          <w:rFonts w:eastAsia="Times New Roman"/>
          <w:sz w:val="24"/>
          <w:szCs w:val="24"/>
          <w:lang w:val="sr-Cyrl-CS"/>
        </w:rPr>
        <w:t>;</w:t>
      </w:r>
    </w:p>
    <w:p w14:paraId="0CEAAC5F" w14:textId="77777777" w:rsidR="00742419" w:rsidRPr="00736EB6" w:rsidRDefault="00942101" w:rsidP="00BC5551">
      <w:pPr>
        <w:autoSpaceDE w:val="0"/>
        <w:autoSpaceDN w:val="0"/>
        <w:adjustRightInd w:val="0"/>
        <w:spacing w:after="0" w:line="240" w:lineRule="auto"/>
        <w:jc w:val="both"/>
        <w:rPr>
          <w:bCs/>
          <w:iCs/>
          <w:color w:val="FF0000"/>
          <w:sz w:val="24"/>
          <w:szCs w:val="24"/>
          <w:lang w:val="sr-Cyrl-RS"/>
        </w:rPr>
      </w:pPr>
      <w:r>
        <w:rPr>
          <w:b/>
          <w:bCs/>
          <w:iCs/>
          <w:color w:val="FF0000"/>
          <w:sz w:val="24"/>
          <w:szCs w:val="24"/>
          <w:lang w:val="sr-Cyrl-RS"/>
        </w:rPr>
        <w:lastRenderedPageBreak/>
        <w:tab/>
      </w:r>
      <w:r>
        <w:rPr>
          <w:b/>
          <w:bCs/>
          <w:iCs/>
          <w:color w:val="FF0000"/>
          <w:sz w:val="24"/>
          <w:szCs w:val="24"/>
          <w:lang w:val="sr-Cyrl-RS"/>
        </w:rPr>
        <w:tab/>
      </w:r>
      <w:r w:rsidR="00736EB6" w:rsidRPr="006F788E">
        <w:rPr>
          <w:bCs/>
          <w:iCs/>
          <w:sz w:val="24"/>
          <w:szCs w:val="24"/>
          <w:lang w:val="sr-Cyrl-RS"/>
        </w:rPr>
        <w:t xml:space="preserve">Приликом утврђивања лакше повреде обавезе ученика, у обзир се узимају психофизичке могућности и способности,  а у договору са родитељима проналази оптималан начин решавања и поступања.  </w:t>
      </w:r>
    </w:p>
    <w:p w14:paraId="21E3773B" w14:textId="77777777" w:rsidR="00A623D4" w:rsidRDefault="00A623D4" w:rsidP="00742419">
      <w:pPr>
        <w:autoSpaceDE w:val="0"/>
        <w:autoSpaceDN w:val="0"/>
        <w:adjustRightInd w:val="0"/>
        <w:spacing w:after="0" w:line="240" w:lineRule="auto"/>
        <w:rPr>
          <w:b/>
          <w:bCs/>
          <w:iCs/>
          <w:sz w:val="24"/>
          <w:szCs w:val="24"/>
        </w:rPr>
      </w:pPr>
    </w:p>
    <w:p w14:paraId="2E61C72F" w14:textId="77777777" w:rsidR="00A623D4" w:rsidRPr="00A623D4" w:rsidRDefault="00A623D4" w:rsidP="00742419">
      <w:pPr>
        <w:autoSpaceDE w:val="0"/>
        <w:autoSpaceDN w:val="0"/>
        <w:adjustRightInd w:val="0"/>
        <w:spacing w:after="0" w:line="240" w:lineRule="auto"/>
        <w:rPr>
          <w:b/>
          <w:bCs/>
          <w:iCs/>
          <w:sz w:val="24"/>
          <w:szCs w:val="24"/>
        </w:rPr>
      </w:pPr>
    </w:p>
    <w:p w14:paraId="78232B1D" w14:textId="77777777" w:rsidR="00742419" w:rsidRPr="00CD4430" w:rsidRDefault="002163D9" w:rsidP="00742419">
      <w:pPr>
        <w:autoSpaceDE w:val="0"/>
        <w:autoSpaceDN w:val="0"/>
        <w:adjustRightInd w:val="0"/>
        <w:spacing w:after="0" w:line="240" w:lineRule="auto"/>
        <w:rPr>
          <w:b/>
          <w:bCs/>
          <w:iCs/>
          <w:sz w:val="24"/>
          <w:szCs w:val="24"/>
        </w:rPr>
      </w:pPr>
      <w:r>
        <w:rPr>
          <w:b/>
          <w:bCs/>
          <w:iCs/>
          <w:sz w:val="24"/>
          <w:szCs w:val="24"/>
          <w:lang w:val="sr-Cyrl-RS"/>
        </w:rPr>
        <w:t xml:space="preserve">       </w:t>
      </w:r>
      <w:r w:rsidR="00742419" w:rsidRPr="00CD4430">
        <w:rPr>
          <w:b/>
          <w:bCs/>
          <w:iCs/>
          <w:sz w:val="24"/>
          <w:szCs w:val="24"/>
        </w:rPr>
        <w:t>Т</w:t>
      </w:r>
      <w:r w:rsidR="00742419" w:rsidRPr="00CD4430">
        <w:rPr>
          <w:b/>
          <w:bCs/>
          <w:iCs/>
          <w:sz w:val="24"/>
          <w:szCs w:val="24"/>
          <w:lang w:val="sr-Cyrl-CS"/>
        </w:rPr>
        <w:t>еже повреде обавезе ученика</w:t>
      </w:r>
    </w:p>
    <w:p w14:paraId="7839FDF4" w14:textId="109C1517" w:rsidR="00742419" w:rsidRPr="00CD4430" w:rsidRDefault="00742419" w:rsidP="00377D82">
      <w:pPr>
        <w:autoSpaceDE w:val="0"/>
        <w:autoSpaceDN w:val="0"/>
        <w:adjustRightInd w:val="0"/>
        <w:spacing w:after="0" w:line="240" w:lineRule="auto"/>
        <w:jc w:val="center"/>
        <w:rPr>
          <w:b/>
          <w:bCs/>
          <w:sz w:val="24"/>
          <w:szCs w:val="24"/>
          <w:lang w:val="sr-Cyrl-CS"/>
        </w:rPr>
      </w:pPr>
      <w:r w:rsidRPr="00CD4430">
        <w:rPr>
          <w:b/>
          <w:bCs/>
          <w:sz w:val="24"/>
          <w:szCs w:val="24"/>
          <w:lang w:val="ru-RU"/>
        </w:rPr>
        <w:t xml:space="preserve">Члан </w:t>
      </w:r>
      <w:r w:rsidR="007531C9">
        <w:rPr>
          <w:b/>
          <w:bCs/>
          <w:sz w:val="24"/>
          <w:szCs w:val="24"/>
          <w:lang w:val="sr-Cyrl-RS"/>
        </w:rPr>
        <w:t>9</w:t>
      </w:r>
      <w:r w:rsidR="007A5FE6">
        <w:rPr>
          <w:b/>
          <w:bCs/>
          <w:sz w:val="24"/>
          <w:szCs w:val="24"/>
          <w:lang w:val="sr-Cyrl-RS"/>
        </w:rPr>
        <w:t>2</w:t>
      </w:r>
    </w:p>
    <w:p w14:paraId="63D074BF" w14:textId="77777777" w:rsidR="00742419" w:rsidRPr="00CD4430" w:rsidRDefault="00742419" w:rsidP="00742419">
      <w:pPr>
        <w:autoSpaceDE w:val="0"/>
        <w:autoSpaceDN w:val="0"/>
        <w:adjustRightInd w:val="0"/>
        <w:spacing w:after="0" w:line="240" w:lineRule="auto"/>
        <w:rPr>
          <w:b/>
          <w:bCs/>
          <w:sz w:val="24"/>
          <w:szCs w:val="24"/>
          <w:lang w:val="ru-RU"/>
        </w:rPr>
      </w:pPr>
    </w:p>
    <w:p w14:paraId="4F1BAE02" w14:textId="77777777" w:rsidR="00742419" w:rsidRPr="00CD4430" w:rsidRDefault="00742419" w:rsidP="00742419">
      <w:pPr>
        <w:spacing w:after="0" w:line="240" w:lineRule="auto"/>
        <w:ind w:firstLine="720"/>
        <w:jc w:val="both"/>
        <w:rPr>
          <w:rFonts w:eastAsia="Times New Roman"/>
          <w:sz w:val="24"/>
          <w:szCs w:val="24"/>
        </w:rPr>
      </w:pPr>
      <w:proofErr w:type="spellStart"/>
      <w:r w:rsidRPr="00CD4430">
        <w:rPr>
          <w:rFonts w:eastAsia="Times New Roman"/>
          <w:sz w:val="24"/>
          <w:szCs w:val="24"/>
        </w:rPr>
        <w:t>Теже</w:t>
      </w:r>
      <w:proofErr w:type="spellEnd"/>
      <w:r w:rsidRPr="00CD4430">
        <w:rPr>
          <w:rFonts w:eastAsia="Times New Roman"/>
          <w:sz w:val="24"/>
          <w:szCs w:val="24"/>
        </w:rPr>
        <w:t xml:space="preserve"> </w:t>
      </w:r>
      <w:proofErr w:type="spellStart"/>
      <w:r w:rsidRPr="00CD4430">
        <w:rPr>
          <w:rFonts w:eastAsia="Times New Roman"/>
          <w:sz w:val="24"/>
          <w:szCs w:val="24"/>
        </w:rPr>
        <w:t>повреде</w:t>
      </w:r>
      <w:proofErr w:type="spellEnd"/>
      <w:r w:rsidRPr="00CD4430">
        <w:rPr>
          <w:rFonts w:eastAsia="Times New Roman"/>
          <w:sz w:val="24"/>
          <w:szCs w:val="24"/>
        </w:rPr>
        <w:t xml:space="preserve"> </w:t>
      </w:r>
      <w:proofErr w:type="spellStart"/>
      <w:r w:rsidRPr="00CD4430">
        <w:rPr>
          <w:rFonts w:eastAsia="Times New Roman"/>
          <w:sz w:val="24"/>
          <w:szCs w:val="24"/>
        </w:rPr>
        <w:t>обавеза</w:t>
      </w:r>
      <w:proofErr w:type="spellEnd"/>
      <w:r w:rsidRPr="00CD4430">
        <w:rPr>
          <w:rFonts w:eastAsia="Times New Roman"/>
          <w:sz w:val="24"/>
          <w:szCs w:val="24"/>
        </w:rPr>
        <w:t xml:space="preserve"> </w:t>
      </w:r>
      <w:proofErr w:type="spellStart"/>
      <w:r w:rsidRPr="00CD4430">
        <w:rPr>
          <w:rFonts w:eastAsia="Times New Roman"/>
          <w:sz w:val="24"/>
          <w:szCs w:val="24"/>
        </w:rPr>
        <w:t>ученика</w:t>
      </w:r>
      <w:proofErr w:type="spellEnd"/>
      <w:r w:rsidRPr="00CD4430">
        <w:rPr>
          <w:rFonts w:eastAsia="Times New Roman"/>
          <w:sz w:val="24"/>
          <w:szCs w:val="24"/>
        </w:rPr>
        <w:t xml:space="preserve"> </w:t>
      </w:r>
      <w:proofErr w:type="spellStart"/>
      <w:r w:rsidRPr="00CD4430">
        <w:rPr>
          <w:rFonts w:eastAsia="Times New Roman"/>
          <w:sz w:val="24"/>
          <w:szCs w:val="24"/>
        </w:rPr>
        <w:t>су</w:t>
      </w:r>
      <w:proofErr w:type="spellEnd"/>
      <w:r w:rsidRPr="00CD4430">
        <w:rPr>
          <w:rFonts w:eastAsia="Times New Roman"/>
          <w:sz w:val="24"/>
          <w:szCs w:val="24"/>
        </w:rPr>
        <w:t xml:space="preserve">: </w:t>
      </w:r>
    </w:p>
    <w:p w14:paraId="73EF6EC5" w14:textId="77777777" w:rsidR="00742419" w:rsidRPr="00CD4430" w:rsidRDefault="00742419" w:rsidP="00742419">
      <w:pPr>
        <w:spacing w:after="0" w:line="240" w:lineRule="auto"/>
        <w:ind w:firstLine="720"/>
        <w:jc w:val="both"/>
        <w:rPr>
          <w:rFonts w:eastAsia="Times New Roman"/>
          <w:sz w:val="24"/>
          <w:szCs w:val="24"/>
        </w:rPr>
      </w:pPr>
    </w:p>
    <w:p w14:paraId="437978EC" w14:textId="77777777" w:rsidR="00742419" w:rsidRPr="00CD4430" w:rsidRDefault="007A618E" w:rsidP="00821049">
      <w:pPr>
        <w:pStyle w:val="ListParagraph"/>
        <w:numPr>
          <w:ilvl w:val="0"/>
          <w:numId w:val="47"/>
        </w:numPr>
        <w:spacing w:after="0" w:line="240" w:lineRule="auto"/>
        <w:jc w:val="both"/>
        <w:rPr>
          <w:rFonts w:eastAsia="Times New Roman"/>
          <w:sz w:val="24"/>
          <w:szCs w:val="24"/>
        </w:rPr>
      </w:pPr>
      <w:proofErr w:type="spellStart"/>
      <w:r>
        <w:rPr>
          <w:rFonts w:eastAsia="Times New Roman"/>
          <w:sz w:val="24"/>
          <w:szCs w:val="24"/>
        </w:rPr>
        <w:t>У</w:t>
      </w:r>
      <w:r w:rsidR="00742419" w:rsidRPr="00CD4430">
        <w:rPr>
          <w:rFonts w:eastAsia="Times New Roman"/>
          <w:sz w:val="24"/>
          <w:szCs w:val="24"/>
        </w:rPr>
        <w:t>ништење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оштећење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скривање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изношење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преправка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дописивање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података</w:t>
      </w:r>
      <w:proofErr w:type="spellEnd"/>
      <w:r w:rsidR="00742419" w:rsidRPr="00CD4430">
        <w:rPr>
          <w:rFonts w:eastAsia="Times New Roman"/>
          <w:sz w:val="24"/>
          <w:szCs w:val="24"/>
        </w:rPr>
        <w:t xml:space="preserve"> у </w:t>
      </w:r>
      <w:proofErr w:type="spellStart"/>
      <w:r w:rsidR="00742419" w:rsidRPr="00CD4430">
        <w:rPr>
          <w:rFonts w:eastAsia="Times New Roman"/>
          <w:sz w:val="24"/>
          <w:szCs w:val="24"/>
        </w:rPr>
        <w:t>евиденцији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коју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води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школа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друга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организација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односно</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орган</w:t>
      </w:r>
      <w:proofErr w:type="spellEnd"/>
      <w:r w:rsidR="00742419" w:rsidRPr="00CD4430">
        <w:rPr>
          <w:rFonts w:eastAsia="Times New Roman"/>
          <w:sz w:val="24"/>
          <w:szCs w:val="24"/>
        </w:rPr>
        <w:t xml:space="preserve">; </w:t>
      </w:r>
    </w:p>
    <w:p w14:paraId="2620CB3B" w14:textId="77777777" w:rsidR="00742419" w:rsidRPr="00CD4430" w:rsidRDefault="007A618E" w:rsidP="00821049">
      <w:pPr>
        <w:pStyle w:val="ListParagraph"/>
        <w:numPr>
          <w:ilvl w:val="0"/>
          <w:numId w:val="47"/>
        </w:numPr>
        <w:spacing w:after="0" w:line="240" w:lineRule="auto"/>
        <w:jc w:val="both"/>
        <w:rPr>
          <w:rFonts w:eastAsia="Times New Roman"/>
          <w:sz w:val="24"/>
          <w:szCs w:val="24"/>
        </w:rPr>
      </w:pPr>
      <w:proofErr w:type="spellStart"/>
      <w:r>
        <w:rPr>
          <w:rFonts w:eastAsia="Times New Roman"/>
          <w:sz w:val="24"/>
          <w:szCs w:val="24"/>
        </w:rPr>
        <w:t>П</w:t>
      </w:r>
      <w:r w:rsidR="00742419" w:rsidRPr="00CD4430">
        <w:rPr>
          <w:rFonts w:eastAsia="Times New Roman"/>
          <w:sz w:val="24"/>
          <w:szCs w:val="24"/>
        </w:rPr>
        <w:t>реправка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дописивање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података</w:t>
      </w:r>
      <w:proofErr w:type="spellEnd"/>
      <w:r w:rsidR="00742419" w:rsidRPr="00CD4430">
        <w:rPr>
          <w:rFonts w:eastAsia="Times New Roman"/>
          <w:sz w:val="24"/>
          <w:szCs w:val="24"/>
        </w:rPr>
        <w:t xml:space="preserve"> у </w:t>
      </w:r>
      <w:proofErr w:type="spellStart"/>
      <w:r w:rsidR="00742419" w:rsidRPr="00CD4430">
        <w:rPr>
          <w:rFonts w:eastAsia="Times New Roman"/>
          <w:sz w:val="24"/>
          <w:szCs w:val="24"/>
        </w:rPr>
        <w:t>јавној</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исправи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коју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издаје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школа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орган</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односно</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исправи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коју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изда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друга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организација</w:t>
      </w:r>
      <w:proofErr w:type="spellEnd"/>
      <w:r w:rsidR="00742419" w:rsidRPr="00CD4430">
        <w:rPr>
          <w:rFonts w:eastAsia="Times New Roman"/>
          <w:sz w:val="24"/>
          <w:szCs w:val="24"/>
        </w:rPr>
        <w:t xml:space="preserve">; </w:t>
      </w:r>
    </w:p>
    <w:p w14:paraId="53215393" w14:textId="77777777" w:rsidR="00742419" w:rsidRPr="00CD4430" w:rsidRDefault="007A618E" w:rsidP="00821049">
      <w:pPr>
        <w:pStyle w:val="ListParagraph"/>
        <w:numPr>
          <w:ilvl w:val="0"/>
          <w:numId w:val="47"/>
        </w:numPr>
        <w:spacing w:after="0" w:line="240" w:lineRule="auto"/>
        <w:jc w:val="both"/>
        <w:rPr>
          <w:rFonts w:eastAsia="Times New Roman"/>
          <w:sz w:val="24"/>
          <w:szCs w:val="24"/>
        </w:rPr>
      </w:pPr>
      <w:proofErr w:type="spellStart"/>
      <w:r>
        <w:rPr>
          <w:rFonts w:eastAsia="Times New Roman"/>
          <w:sz w:val="24"/>
          <w:szCs w:val="24"/>
        </w:rPr>
        <w:t>У</w:t>
      </w:r>
      <w:r w:rsidR="00742419" w:rsidRPr="00CD4430">
        <w:rPr>
          <w:rFonts w:eastAsia="Times New Roman"/>
          <w:sz w:val="24"/>
          <w:szCs w:val="24"/>
        </w:rPr>
        <w:t>ништење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крађа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имовине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школе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привредног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друштва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предузетника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ученика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запосленог</w:t>
      </w:r>
      <w:proofErr w:type="spellEnd"/>
      <w:r w:rsidR="00742419" w:rsidRPr="00CD4430">
        <w:rPr>
          <w:rFonts w:eastAsia="Times New Roman"/>
          <w:sz w:val="24"/>
          <w:szCs w:val="24"/>
        </w:rPr>
        <w:t xml:space="preserve">; </w:t>
      </w:r>
    </w:p>
    <w:p w14:paraId="409010A2" w14:textId="77777777" w:rsidR="00742419" w:rsidRPr="00CD4430" w:rsidRDefault="007A618E" w:rsidP="00821049">
      <w:pPr>
        <w:pStyle w:val="ListParagraph"/>
        <w:numPr>
          <w:ilvl w:val="0"/>
          <w:numId w:val="47"/>
        </w:numPr>
        <w:spacing w:after="0" w:line="240" w:lineRule="auto"/>
        <w:jc w:val="both"/>
        <w:rPr>
          <w:rFonts w:eastAsia="Times New Roman"/>
          <w:sz w:val="24"/>
          <w:szCs w:val="24"/>
        </w:rPr>
      </w:pPr>
      <w:proofErr w:type="spellStart"/>
      <w:r>
        <w:rPr>
          <w:rFonts w:eastAsia="Times New Roman"/>
          <w:sz w:val="24"/>
          <w:szCs w:val="24"/>
        </w:rPr>
        <w:t>П</w:t>
      </w:r>
      <w:r w:rsidR="00742419" w:rsidRPr="00CD4430">
        <w:rPr>
          <w:rFonts w:eastAsia="Times New Roman"/>
          <w:sz w:val="24"/>
          <w:szCs w:val="24"/>
        </w:rPr>
        <w:t>оседовање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подстрекавање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помагање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давање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другом</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ученику</w:t>
      </w:r>
      <w:proofErr w:type="spellEnd"/>
      <w:r w:rsidR="00742419" w:rsidRPr="00CD4430">
        <w:rPr>
          <w:rFonts w:eastAsia="Times New Roman"/>
          <w:sz w:val="24"/>
          <w:szCs w:val="24"/>
        </w:rPr>
        <w:t xml:space="preserve"> и </w:t>
      </w:r>
      <w:proofErr w:type="spellStart"/>
      <w:r w:rsidR="00742419" w:rsidRPr="00CD4430">
        <w:rPr>
          <w:rFonts w:eastAsia="Times New Roman"/>
          <w:sz w:val="24"/>
          <w:szCs w:val="24"/>
        </w:rPr>
        <w:t>употреба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алкохола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дувана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наркотичког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средства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психоактивне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супстанце</w:t>
      </w:r>
      <w:proofErr w:type="spellEnd"/>
      <w:r w:rsidR="00742419" w:rsidRPr="00CD4430">
        <w:rPr>
          <w:rFonts w:eastAsia="Times New Roman"/>
          <w:sz w:val="24"/>
          <w:szCs w:val="24"/>
        </w:rPr>
        <w:t xml:space="preserve">; </w:t>
      </w:r>
    </w:p>
    <w:p w14:paraId="71DAF5B5" w14:textId="77777777" w:rsidR="00742419" w:rsidRPr="00CD4430" w:rsidRDefault="007A618E" w:rsidP="00821049">
      <w:pPr>
        <w:pStyle w:val="ListParagraph"/>
        <w:numPr>
          <w:ilvl w:val="0"/>
          <w:numId w:val="47"/>
        </w:numPr>
        <w:spacing w:after="0" w:line="240" w:lineRule="auto"/>
        <w:jc w:val="both"/>
        <w:rPr>
          <w:rFonts w:eastAsia="Times New Roman"/>
          <w:sz w:val="24"/>
          <w:szCs w:val="24"/>
        </w:rPr>
      </w:pPr>
      <w:proofErr w:type="spellStart"/>
      <w:r>
        <w:rPr>
          <w:rFonts w:eastAsia="Times New Roman"/>
          <w:sz w:val="24"/>
          <w:szCs w:val="24"/>
        </w:rPr>
        <w:t>У</w:t>
      </w:r>
      <w:r w:rsidR="00742419" w:rsidRPr="00CD4430">
        <w:rPr>
          <w:rFonts w:eastAsia="Times New Roman"/>
          <w:sz w:val="24"/>
          <w:szCs w:val="24"/>
        </w:rPr>
        <w:t>ношење</w:t>
      </w:r>
      <w:proofErr w:type="spellEnd"/>
      <w:r w:rsidR="00742419" w:rsidRPr="00CD4430">
        <w:rPr>
          <w:rFonts w:eastAsia="Times New Roman"/>
          <w:sz w:val="24"/>
          <w:szCs w:val="24"/>
        </w:rPr>
        <w:t xml:space="preserve"> у </w:t>
      </w:r>
      <w:proofErr w:type="spellStart"/>
      <w:r w:rsidR="00742419" w:rsidRPr="00CD4430">
        <w:rPr>
          <w:rFonts w:eastAsia="Times New Roman"/>
          <w:sz w:val="24"/>
          <w:szCs w:val="24"/>
        </w:rPr>
        <w:t>школу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другу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организацију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оружја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пиротехничког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средства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другог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предмета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којим</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може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угрози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повреди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друго</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лице</w:t>
      </w:r>
      <w:proofErr w:type="spellEnd"/>
      <w:r w:rsidR="00742419" w:rsidRPr="00CD4430">
        <w:rPr>
          <w:rFonts w:eastAsia="Times New Roman"/>
          <w:sz w:val="24"/>
          <w:szCs w:val="24"/>
        </w:rPr>
        <w:t xml:space="preserve">; </w:t>
      </w:r>
    </w:p>
    <w:p w14:paraId="78111F4E" w14:textId="77777777" w:rsidR="00742419" w:rsidRPr="00CD4430" w:rsidRDefault="007A618E" w:rsidP="00821049">
      <w:pPr>
        <w:pStyle w:val="ListParagraph"/>
        <w:numPr>
          <w:ilvl w:val="0"/>
          <w:numId w:val="47"/>
        </w:numPr>
        <w:spacing w:after="0" w:line="240" w:lineRule="auto"/>
        <w:jc w:val="both"/>
        <w:rPr>
          <w:rFonts w:eastAsia="Times New Roman"/>
          <w:sz w:val="24"/>
          <w:szCs w:val="24"/>
        </w:rPr>
      </w:pPr>
      <w:proofErr w:type="spellStart"/>
      <w:r>
        <w:rPr>
          <w:rFonts w:eastAsia="Times New Roman"/>
          <w:sz w:val="24"/>
          <w:szCs w:val="24"/>
        </w:rPr>
        <w:t>П</w:t>
      </w:r>
      <w:r w:rsidR="00742419" w:rsidRPr="00CD4430">
        <w:rPr>
          <w:rFonts w:eastAsia="Times New Roman"/>
          <w:sz w:val="24"/>
          <w:szCs w:val="24"/>
        </w:rPr>
        <w:t>онашање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ученика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којим</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угрожава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властиту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безбедност</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безбедност</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других</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ученика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наставника</w:t>
      </w:r>
      <w:proofErr w:type="spellEnd"/>
      <w:r w:rsidR="00742419" w:rsidRPr="00CD4430">
        <w:rPr>
          <w:rFonts w:eastAsia="Times New Roman"/>
          <w:sz w:val="24"/>
          <w:szCs w:val="24"/>
        </w:rPr>
        <w:t xml:space="preserve"> и </w:t>
      </w:r>
      <w:proofErr w:type="spellStart"/>
      <w:r w:rsidR="00742419" w:rsidRPr="00CD4430">
        <w:rPr>
          <w:rFonts w:eastAsia="Times New Roman"/>
          <w:sz w:val="24"/>
          <w:szCs w:val="24"/>
        </w:rPr>
        <w:t>запослених</w:t>
      </w:r>
      <w:proofErr w:type="spellEnd"/>
      <w:r w:rsidR="00742419" w:rsidRPr="00CD4430">
        <w:rPr>
          <w:rFonts w:eastAsia="Times New Roman"/>
          <w:sz w:val="24"/>
          <w:szCs w:val="24"/>
        </w:rPr>
        <w:t xml:space="preserve"> у </w:t>
      </w:r>
      <w:proofErr w:type="spellStart"/>
      <w:r w:rsidR="00742419" w:rsidRPr="00CD4430">
        <w:rPr>
          <w:rFonts w:eastAsia="Times New Roman"/>
          <w:sz w:val="24"/>
          <w:szCs w:val="24"/>
        </w:rPr>
        <w:t>школи</w:t>
      </w:r>
      <w:proofErr w:type="spellEnd"/>
      <w:r w:rsidR="00742419" w:rsidRPr="00CD4430">
        <w:rPr>
          <w:rFonts w:eastAsia="Times New Roman"/>
          <w:sz w:val="24"/>
          <w:szCs w:val="24"/>
        </w:rPr>
        <w:t xml:space="preserve">, у </w:t>
      </w:r>
      <w:proofErr w:type="spellStart"/>
      <w:r w:rsidR="00742419" w:rsidRPr="00CD4430">
        <w:rPr>
          <w:rFonts w:eastAsia="Times New Roman"/>
          <w:sz w:val="24"/>
          <w:szCs w:val="24"/>
        </w:rPr>
        <w:t>школским</w:t>
      </w:r>
      <w:proofErr w:type="spellEnd"/>
      <w:r w:rsidR="00742419" w:rsidRPr="00CD4430">
        <w:rPr>
          <w:rFonts w:eastAsia="Times New Roman"/>
          <w:sz w:val="24"/>
          <w:szCs w:val="24"/>
        </w:rPr>
        <w:t xml:space="preserve"> и </w:t>
      </w:r>
      <w:proofErr w:type="spellStart"/>
      <w:r w:rsidR="00742419" w:rsidRPr="00CD4430">
        <w:rPr>
          <w:rFonts w:eastAsia="Times New Roman"/>
          <w:sz w:val="24"/>
          <w:szCs w:val="24"/>
        </w:rPr>
        <w:t>другим</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активностима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које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остварују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ван</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школе</w:t>
      </w:r>
      <w:proofErr w:type="spellEnd"/>
      <w:r w:rsidR="00742419" w:rsidRPr="00CD4430">
        <w:rPr>
          <w:rFonts w:eastAsia="Times New Roman"/>
          <w:sz w:val="24"/>
          <w:szCs w:val="24"/>
        </w:rPr>
        <w:t xml:space="preserve">, а </w:t>
      </w:r>
      <w:proofErr w:type="spellStart"/>
      <w:r w:rsidR="00742419" w:rsidRPr="00CD4430">
        <w:rPr>
          <w:rFonts w:eastAsia="Times New Roman"/>
          <w:sz w:val="24"/>
          <w:szCs w:val="24"/>
        </w:rPr>
        <w:t>које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школа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организује</w:t>
      </w:r>
      <w:proofErr w:type="spellEnd"/>
      <w:r w:rsidR="00742419" w:rsidRPr="00CD4430">
        <w:rPr>
          <w:rFonts w:eastAsia="Times New Roman"/>
          <w:sz w:val="24"/>
          <w:szCs w:val="24"/>
        </w:rPr>
        <w:t xml:space="preserve"> и </w:t>
      </w:r>
      <w:proofErr w:type="spellStart"/>
      <w:r w:rsidR="00742419" w:rsidRPr="00CD4430">
        <w:rPr>
          <w:rFonts w:eastAsia="Times New Roman"/>
          <w:sz w:val="24"/>
          <w:szCs w:val="24"/>
        </w:rPr>
        <w:t>које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доводи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до</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њиховог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физичког</w:t>
      </w:r>
      <w:proofErr w:type="spellEnd"/>
      <w:r w:rsidR="00742419" w:rsidRPr="00CD4430">
        <w:rPr>
          <w:rFonts w:eastAsia="Times New Roman"/>
          <w:sz w:val="24"/>
          <w:szCs w:val="24"/>
        </w:rPr>
        <w:t xml:space="preserve"> и </w:t>
      </w:r>
      <w:proofErr w:type="spellStart"/>
      <w:r w:rsidR="00742419" w:rsidRPr="00CD4430">
        <w:rPr>
          <w:rFonts w:eastAsia="Times New Roman"/>
          <w:sz w:val="24"/>
          <w:szCs w:val="24"/>
        </w:rPr>
        <w:t>психичког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повређивања</w:t>
      </w:r>
      <w:proofErr w:type="spellEnd"/>
      <w:r w:rsidR="00742419" w:rsidRPr="00CD4430">
        <w:rPr>
          <w:rFonts w:eastAsia="Times New Roman"/>
          <w:sz w:val="24"/>
          <w:szCs w:val="24"/>
        </w:rPr>
        <w:t xml:space="preserve">; </w:t>
      </w:r>
    </w:p>
    <w:p w14:paraId="43EAEB99" w14:textId="77777777" w:rsidR="00742419" w:rsidRPr="00CD4430" w:rsidRDefault="007A618E" w:rsidP="00821049">
      <w:pPr>
        <w:pStyle w:val="ListParagraph"/>
        <w:numPr>
          <w:ilvl w:val="0"/>
          <w:numId w:val="47"/>
        </w:numPr>
        <w:spacing w:after="0" w:line="240" w:lineRule="auto"/>
        <w:jc w:val="both"/>
        <w:rPr>
          <w:rFonts w:eastAsia="Times New Roman"/>
          <w:sz w:val="24"/>
          <w:szCs w:val="24"/>
        </w:rPr>
      </w:pPr>
      <w:proofErr w:type="spellStart"/>
      <w:r>
        <w:rPr>
          <w:rFonts w:eastAsia="Times New Roman"/>
          <w:sz w:val="24"/>
          <w:szCs w:val="24"/>
        </w:rPr>
        <w:t>У</w:t>
      </w:r>
      <w:r w:rsidR="00742419" w:rsidRPr="00CD4430">
        <w:rPr>
          <w:rFonts w:eastAsia="Times New Roman"/>
          <w:sz w:val="24"/>
          <w:szCs w:val="24"/>
        </w:rPr>
        <w:t>потреба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мобилног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телефона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електронског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уређаја</w:t>
      </w:r>
      <w:proofErr w:type="spellEnd"/>
      <w:r w:rsidR="00742419" w:rsidRPr="00CD4430">
        <w:rPr>
          <w:rFonts w:eastAsia="Times New Roman"/>
          <w:sz w:val="24"/>
          <w:szCs w:val="24"/>
        </w:rPr>
        <w:t xml:space="preserve"> и </w:t>
      </w:r>
      <w:proofErr w:type="spellStart"/>
      <w:r w:rsidR="00742419" w:rsidRPr="00CD4430">
        <w:rPr>
          <w:rFonts w:eastAsia="Times New Roman"/>
          <w:sz w:val="24"/>
          <w:szCs w:val="24"/>
        </w:rPr>
        <w:t>другог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средства</w:t>
      </w:r>
      <w:proofErr w:type="spellEnd"/>
      <w:r w:rsidR="00742419" w:rsidRPr="00CD4430">
        <w:rPr>
          <w:rFonts w:eastAsia="Times New Roman"/>
          <w:sz w:val="24"/>
          <w:szCs w:val="24"/>
        </w:rPr>
        <w:t xml:space="preserve"> у </w:t>
      </w:r>
      <w:proofErr w:type="spellStart"/>
      <w:r w:rsidR="00742419" w:rsidRPr="00CD4430">
        <w:rPr>
          <w:rFonts w:eastAsia="Times New Roman"/>
          <w:sz w:val="24"/>
          <w:szCs w:val="24"/>
        </w:rPr>
        <w:t>сврхе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којима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угрожавају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права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других</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или</w:t>
      </w:r>
      <w:proofErr w:type="spellEnd"/>
      <w:r w:rsidR="00742419" w:rsidRPr="00CD4430">
        <w:rPr>
          <w:rFonts w:eastAsia="Times New Roman"/>
          <w:sz w:val="24"/>
          <w:szCs w:val="24"/>
        </w:rPr>
        <w:t xml:space="preserve"> у </w:t>
      </w:r>
      <w:proofErr w:type="spellStart"/>
      <w:r w:rsidR="00742419" w:rsidRPr="00CD4430">
        <w:rPr>
          <w:rFonts w:eastAsia="Times New Roman"/>
          <w:sz w:val="24"/>
          <w:szCs w:val="24"/>
        </w:rPr>
        <w:t>сврхе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преваре</w:t>
      </w:r>
      <w:proofErr w:type="spellEnd"/>
      <w:r w:rsidR="00742419" w:rsidRPr="00CD4430">
        <w:rPr>
          <w:rFonts w:eastAsia="Times New Roman"/>
          <w:sz w:val="24"/>
          <w:szCs w:val="24"/>
        </w:rPr>
        <w:t xml:space="preserve"> у </w:t>
      </w:r>
      <w:proofErr w:type="spellStart"/>
      <w:r w:rsidR="00742419" w:rsidRPr="00CD4430">
        <w:rPr>
          <w:rFonts w:eastAsia="Times New Roman"/>
          <w:sz w:val="24"/>
          <w:szCs w:val="24"/>
        </w:rPr>
        <w:t>поступку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оцењивања</w:t>
      </w:r>
      <w:proofErr w:type="spellEnd"/>
      <w:r w:rsidR="00742419" w:rsidRPr="00CD4430">
        <w:rPr>
          <w:rFonts w:eastAsia="Times New Roman"/>
          <w:sz w:val="24"/>
          <w:szCs w:val="24"/>
        </w:rPr>
        <w:t xml:space="preserve">; </w:t>
      </w:r>
    </w:p>
    <w:p w14:paraId="265D1497" w14:textId="77777777" w:rsidR="00742419" w:rsidRPr="00CD4430" w:rsidRDefault="007A618E" w:rsidP="00821049">
      <w:pPr>
        <w:pStyle w:val="ListParagraph"/>
        <w:numPr>
          <w:ilvl w:val="0"/>
          <w:numId w:val="47"/>
        </w:numPr>
        <w:spacing w:after="0" w:line="240" w:lineRule="auto"/>
        <w:jc w:val="both"/>
        <w:rPr>
          <w:rFonts w:eastAsia="Times New Roman"/>
          <w:sz w:val="24"/>
          <w:szCs w:val="24"/>
        </w:rPr>
      </w:pPr>
      <w:proofErr w:type="spellStart"/>
      <w:r>
        <w:rPr>
          <w:rFonts w:eastAsia="Times New Roman"/>
          <w:sz w:val="24"/>
          <w:szCs w:val="24"/>
        </w:rPr>
        <w:t>Н</w:t>
      </w:r>
      <w:r w:rsidR="00742419" w:rsidRPr="00CD4430">
        <w:rPr>
          <w:rFonts w:eastAsia="Times New Roman"/>
          <w:sz w:val="24"/>
          <w:szCs w:val="24"/>
        </w:rPr>
        <w:t>еоправдано</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изостајање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наставе</w:t>
      </w:r>
      <w:proofErr w:type="spellEnd"/>
      <w:r w:rsidR="00742419" w:rsidRPr="00CD4430">
        <w:rPr>
          <w:rFonts w:eastAsia="Times New Roman"/>
          <w:sz w:val="24"/>
          <w:szCs w:val="24"/>
        </w:rPr>
        <w:t xml:space="preserve"> и </w:t>
      </w:r>
      <w:proofErr w:type="spellStart"/>
      <w:r w:rsidR="00742419" w:rsidRPr="00CD4430">
        <w:rPr>
          <w:rFonts w:eastAsia="Times New Roman"/>
          <w:sz w:val="24"/>
          <w:szCs w:val="24"/>
        </w:rPr>
        <w:t>других</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облика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образовно-васпитног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рада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више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од</w:t>
      </w:r>
      <w:proofErr w:type="spellEnd"/>
      <w:r w:rsidR="00742419" w:rsidRPr="00CD4430">
        <w:rPr>
          <w:rFonts w:eastAsia="Times New Roman"/>
          <w:sz w:val="24"/>
          <w:szCs w:val="24"/>
        </w:rPr>
        <w:t xml:space="preserve"> 25 </w:t>
      </w:r>
      <w:proofErr w:type="spellStart"/>
      <w:r w:rsidR="00742419" w:rsidRPr="00CD4430">
        <w:rPr>
          <w:rFonts w:eastAsia="Times New Roman"/>
          <w:sz w:val="24"/>
          <w:szCs w:val="24"/>
        </w:rPr>
        <w:t>часова</w:t>
      </w:r>
      <w:proofErr w:type="spellEnd"/>
      <w:r w:rsidR="00742419" w:rsidRPr="00CD4430">
        <w:rPr>
          <w:rFonts w:eastAsia="Times New Roman"/>
          <w:sz w:val="24"/>
          <w:szCs w:val="24"/>
        </w:rPr>
        <w:t xml:space="preserve"> у </w:t>
      </w:r>
      <w:proofErr w:type="spellStart"/>
      <w:r w:rsidR="00742419" w:rsidRPr="00CD4430">
        <w:rPr>
          <w:rFonts w:eastAsia="Times New Roman"/>
          <w:sz w:val="24"/>
          <w:szCs w:val="24"/>
        </w:rPr>
        <w:t>току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школске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године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од</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чега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више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од</w:t>
      </w:r>
      <w:proofErr w:type="spellEnd"/>
      <w:r w:rsidR="00742419" w:rsidRPr="00CD4430">
        <w:rPr>
          <w:rFonts w:eastAsia="Times New Roman"/>
          <w:sz w:val="24"/>
          <w:szCs w:val="24"/>
        </w:rPr>
        <w:t xml:space="preserve"> 15 </w:t>
      </w:r>
      <w:proofErr w:type="spellStart"/>
      <w:r w:rsidR="00742419" w:rsidRPr="00CD4430">
        <w:rPr>
          <w:rFonts w:eastAsia="Times New Roman"/>
          <w:sz w:val="24"/>
          <w:szCs w:val="24"/>
        </w:rPr>
        <w:t>часова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након</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писменог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обавештавања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родитеља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односно</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другог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законског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заступника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од</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стране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школе</w:t>
      </w:r>
      <w:proofErr w:type="spellEnd"/>
      <w:r w:rsidR="00742419" w:rsidRPr="00CD4430">
        <w:rPr>
          <w:rFonts w:eastAsia="Times New Roman"/>
          <w:sz w:val="24"/>
          <w:szCs w:val="24"/>
        </w:rPr>
        <w:t xml:space="preserve">; </w:t>
      </w:r>
    </w:p>
    <w:p w14:paraId="5BEBADAF" w14:textId="77777777" w:rsidR="00736EB6" w:rsidRPr="00736EB6" w:rsidRDefault="007A618E" w:rsidP="00736EB6">
      <w:pPr>
        <w:pStyle w:val="ListParagraph"/>
        <w:numPr>
          <w:ilvl w:val="0"/>
          <w:numId w:val="47"/>
        </w:numPr>
        <w:spacing w:after="0" w:line="240" w:lineRule="auto"/>
        <w:jc w:val="both"/>
        <w:rPr>
          <w:rFonts w:eastAsia="Times New Roman"/>
          <w:sz w:val="24"/>
          <w:szCs w:val="24"/>
        </w:rPr>
      </w:pPr>
      <w:proofErr w:type="spellStart"/>
      <w:r>
        <w:rPr>
          <w:rFonts w:eastAsia="Times New Roman"/>
          <w:sz w:val="24"/>
          <w:szCs w:val="24"/>
        </w:rPr>
        <w:t>У</w:t>
      </w:r>
      <w:r w:rsidR="00742419" w:rsidRPr="00CD4430">
        <w:rPr>
          <w:rFonts w:eastAsia="Times New Roman"/>
          <w:sz w:val="24"/>
          <w:szCs w:val="24"/>
        </w:rPr>
        <w:t>честало</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чињење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лакших</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повреда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обавеза</w:t>
      </w:r>
      <w:proofErr w:type="spellEnd"/>
      <w:r w:rsidR="00742419" w:rsidRPr="00CD4430">
        <w:rPr>
          <w:rFonts w:eastAsia="Times New Roman"/>
          <w:sz w:val="24"/>
          <w:szCs w:val="24"/>
        </w:rPr>
        <w:t xml:space="preserve"> у </w:t>
      </w:r>
      <w:proofErr w:type="spellStart"/>
      <w:r w:rsidR="00742419" w:rsidRPr="00CD4430">
        <w:rPr>
          <w:rFonts w:eastAsia="Times New Roman"/>
          <w:sz w:val="24"/>
          <w:szCs w:val="24"/>
        </w:rPr>
        <w:t>току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школске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године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под</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условом</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да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су</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предузете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неопходне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мере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из</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става</w:t>
      </w:r>
      <w:proofErr w:type="spellEnd"/>
      <w:r w:rsidR="00742419" w:rsidRPr="00CD4430">
        <w:rPr>
          <w:rFonts w:eastAsia="Times New Roman"/>
          <w:sz w:val="24"/>
          <w:szCs w:val="24"/>
        </w:rPr>
        <w:t xml:space="preserve"> 1. </w:t>
      </w:r>
      <w:proofErr w:type="spellStart"/>
      <w:r w:rsidR="00742419" w:rsidRPr="00CD4430">
        <w:rPr>
          <w:rFonts w:eastAsia="Times New Roman"/>
          <w:sz w:val="24"/>
          <w:szCs w:val="24"/>
        </w:rPr>
        <w:t>овог</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члана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ради</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корекције</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понашања</w:t>
      </w:r>
      <w:proofErr w:type="spellEnd"/>
      <w:r w:rsidR="00742419" w:rsidRPr="00CD4430">
        <w:rPr>
          <w:rFonts w:eastAsia="Times New Roman"/>
          <w:sz w:val="24"/>
          <w:szCs w:val="24"/>
        </w:rPr>
        <w:t xml:space="preserve"> </w:t>
      </w:r>
      <w:proofErr w:type="spellStart"/>
      <w:r w:rsidR="00742419" w:rsidRPr="00CD4430">
        <w:rPr>
          <w:rFonts w:eastAsia="Times New Roman"/>
          <w:sz w:val="24"/>
          <w:szCs w:val="24"/>
        </w:rPr>
        <w:t>ученика</w:t>
      </w:r>
      <w:proofErr w:type="spellEnd"/>
      <w:r w:rsidR="00742419" w:rsidRPr="00CD4430">
        <w:rPr>
          <w:rFonts w:eastAsia="Times New Roman"/>
          <w:sz w:val="24"/>
          <w:szCs w:val="24"/>
        </w:rPr>
        <w:t xml:space="preserve">. </w:t>
      </w:r>
    </w:p>
    <w:p w14:paraId="7B7301B1" w14:textId="77777777" w:rsidR="00742419" w:rsidRPr="000133A6" w:rsidRDefault="000133A6" w:rsidP="00742419">
      <w:pPr>
        <w:spacing w:after="0" w:line="240" w:lineRule="auto"/>
        <w:ind w:firstLine="720"/>
        <w:jc w:val="both"/>
        <w:rPr>
          <w:rFonts w:eastAsia="Times New Roman"/>
          <w:sz w:val="24"/>
          <w:szCs w:val="24"/>
        </w:rPr>
      </w:pPr>
      <w:proofErr w:type="spellStart"/>
      <w:r w:rsidRPr="000133A6">
        <w:rPr>
          <w:rFonts w:eastAsia="Times New Roman"/>
          <w:sz w:val="24"/>
          <w:szCs w:val="24"/>
        </w:rPr>
        <w:t>За</w:t>
      </w:r>
      <w:proofErr w:type="spellEnd"/>
      <w:r w:rsidRPr="000133A6">
        <w:rPr>
          <w:rFonts w:eastAsia="Times New Roman"/>
          <w:sz w:val="24"/>
          <w:szCs w:val="24"/>
        </w:rPr>
        <w:t xml:space="preserve"> </w:t>
      </w:r>
      <w:proofErr w:type="spellStart"/>
      <w:r w:rsidRPr="000133A6">
        <w:rPr>
          <w:rFonts w:eastAsia="Times New Roman"/>
          <w:sz w:val="24"/>
          <w:szCs w:val="24"/>
        </w:rPr>
        <w:t>повреде</w:t>
      </w:r>
      <w:proofErr w:type="spellEnd"/>
      <w:r w:rsidRPr="000133A6">
        <w:rPr>
          <w:rFonts w:eastAsia="Times New Roman"/>
          <w:sz w:val="24"/>
          <w:szCs w:val="24"/>
        </w:rPr>
        <w:t xml:space="preserve"> </w:t>
      </w:r>
      <w:proofErr w:type="spellStart"/>
      <w:r w:rsidRPr="000133A6">
        <w:rPr>
          <w:rFonts w:eastAsia="Times New Roman"/>
          <w:sz w:val="24"/>
          <w:szCs w:val="24"/>
        </w:rPr>
        <w:t>из</w:t>
      </w:r>
      <w:proofErr w:type="spellEnd"/>
      <w:r w:rsidRPr="000133A6">
        <w:rPr>
          <w:rFonts w:eastAsia="Times New Roman"/>
          <w:sz w:val="24"/>
          <w:szCs w:val="24"/>
        </w:rPr>
        <w:t xml:space="preserve"> </w:t>
      </w:r>
      <w:proofErr w:type="spellStart"/>
      <w:r w:rsidRPr="000133A6">
        <w:rPr>
          <w:rFonts w:eastAsia="Times New Roman"/>
          <w:sz w:val="24"/>
          <w:szCs w:val="24"/>
        </w:rPr>
        <w:t>става</w:t>
      </w:r>
      <w:proofErr w:type="spellEnd"/>
      <w:r w:rsidRPr="000133A6">
        <w:rPr>
          <w:rFonts w:eastAsia="Times New Roman"/>
          <w:sz w:val="24"/>
          <w:szCs w:val="24"/>
        </w:rPr>
        <w:t xml:space="preserve"> 1</w:t>
      </w:r>
      <w:r w:rsidR="00742419" w:rsidRPr="000133A6">
        <w:rPr>
          <w:rFonts w:eastAsia="Times New Roman"/>
          <w:sz w:val="24"/>
          <w:szCs w:val="24"/>
        </w:rPr>
        <w:t xml:space="preserve">. </w:t>
      </w:r>
      <w:proofErr w:type="spellStart"/>
      <w:r w:rsidR="00742419" w:rsidRPr="000133A6">
        <w:rPr>
          <w:rFonts w:eastAsia="Times New Roman"/>
          <w:sz w:val="24"/>
          <w:szCs w:val="24"/>
        </w:rPr>
        <w:t>тач</w:t>
      </w:r>
      <w:proofErr w:type="spellEnd"/>
      <w:r w:rsidR="00742419" w:rsidRPr="000133A6">
        <w:rPr>
          <w:rFonts w:eastAsia="Times New Roman"/>
          <w:sz w:val="24"/>
          <w:szCs w:val="24"/>
        </w:rPr>
        <w:t xml:space="preserve">. 8) и 9) </w:t>
      </w:r>
      <w:proofErr w:type="spellStart"/>
      <w:r w:rsidR="00742419" w:rsidRPr="000133A6">
        <w:rPr>
          <w:rFonts w:eastAsia="Times New Roman"/>
          <w:sz w:val="24"/>
          <w:szCs w:val="24"/>
        </w:rPr>
        <w:t>овог</w:t>
      </w:r>
      <w:proofErr w:type="spellEnd"/>
      <w:r w:rsidR="00742419" w:rsidRPr="000133A6">
        <w:rPr>
          <w:rFonts w:eastAsia="Times New Roman"/>
          <w:sz w:val="24"/>
          <w:szCs w:val="24"/>
        </w:rPr>
        <w:t xml:space="preserve"> </w:t>
      </w:r>
      <w:proofErr w:type="spellStart"/>
      <w:r w:rsidR="00742419" w:rsidRPr="000133A6">
        <w:rPr>
          <w:rFonts w:eastAsia="Times New Roman"/>
          <w:sz w:val="24"/>
          <w:szCs w:val="24"/>
        </w:rPr>
        <w:t>члана</w:t>
      </w:r>
      <w:proofErr w:type="spellEnd"/>
      <w:r w:rsidR="00742419" w:rsidRPr="000133A6">
        <w:rPr>
          <w:rFonts w:eastAsia="Times New Roman"/>
          <w:sz w:val="24"/>
          <w:szCs w:val="24"/>
        </w:rPr>
        <w:t xml:space="preserve"> </w:t>
      </w:r>
      <w:proofErr w:type="spellStart"/>
      <w:r w:rsidR="00742419" w:rsidRPr="000133A6">
        <w:rPr>
          <w:rFonts w:eastAsia="Times New Roman"/>
          <w:sz w:val="24"/>
          <w:szCs w:val="24"/>
        </w:rPr>
        <w:t>обавезна</w:t>
      </w:r>
      <w:proofErr w:type="spellEnd"/>
      <w:r w:rsidR="00742419" w:rsidRPr="000133A6">
        <w:rPr>
          <w:rFonts w:eastAsia="Times New Roman"/>
          <w:sz w:val="24"/>
          <w:szCs w:val="24"/>
        </w:rPr>
        <w:t xml:space="preserve"> </w:t>
      </w:r>
      <w:proofErr w:type="spellStart"/>
      <w:r w:rsidR="00742419" w:rsidRPr="000133A6">
        <w:rPr>
          <w:rFonts w:eastAsia="Times New Roman"/>
          <w:sz w:val="24"/>
          <w:szCs w:val="24"/>
        </w:rPr>
        <w:t>је</w:t>
      </w:r>
      <w:proofErr w:type="spellEnd"/>
      <w:r w:rsidR="00742419" w:rsidRPr="000133A6">
        <w:rPr>
          <w:rFonts w:eastAsia="Times New Roman"/>
          <w:sz w:val="24"/>
          <w:szCs w:val="24"/>
        </w:rPr>
        <w:t xml:space="preserve"> </w:t>
      </w:r>
      <w:proofErr w:type="spellStart"/>
      <w:r w:rsidR="00742419" w:rsidRPr="000133A6">
        <w:rPr>
          <w:rFonts w:eastAsia="Times New Roman"/>
          <w:sz w:val="24"/>
          <w:szCs w:val="24"/>
        </w:rPr>
        <w:t>поступност</w:t>
      </w:r>
      <w:proofErr w:type="spellEnd"/>
      <w:r w:rsidR="00742419" w:rsidRPr="000133A6">
        <w:rPr>
          <w:rFonts w:eastAsia="Times New Roman"/>
          <w:sz w:val="24"/>
          <w:szCs w:val="24"/>
        </w:rPr>
        <w:t xml:space="preserve"> у </w:t>
      </w:r>
      <w:proofErr w:type="spellStart"/>
      <w:r w:rsidR="00742419" w:rsidRPr="000133A6">
        <w:rPr>
          <w:rFonts w:eastAsia="Times New Roman"/>
          <w:sz w:val="24"/>
          <w:szCs w:val="24"/>
        </w:rPr>
        <w:t>изрицању</w:t>
      </w:r>
      <w:proofErr w:type="spellEnd"/>
      <w:r w:rsidR="00742419" w:rsidRPr="000133A6">
        <w:rPr>
          <w:rFonts w:eastAsia="Times New Roman"/>
          <w:sz w:val="24"/>
          <w:szCs w:val="24"/>
        </w:rPr>
        <w:t xml:space="preserve"> </w:t>
      </w:r>
      <w:proofErr w:type="spellStart"/>
      <w:r w:rsidR="00742419" w:rsidRPr="000133A6">
        <w:rPr>
          <w:rFonts w:eastAsia="Times New Roman"/>
          <w:sz w:val="24"/>
          <w:szCs w:val="24"/>
        </w:rPr>
        <w:t>мера</w:t>
      </w:r>
      <w:proofErr w:type="spellEnd"/>
      <w:r w:rsidR="00742419" w:rsidRPr="000133A6">
        <w:rPr>
          <w:rFonts w:eastAsia="Times New Roman"/>
          <w:sz w:val="24"/>
          <w:szCs w:val="24"/>
        </w:rPr>
        <w:t xml:space="preserve">. </w:t>
      </w:r>
    </w:p>
    <w:p w14:paraId="0614CB74" w14:textId="77777777" w:rsidR="00742419" w:rsidRDefault="00742419" w:rsidP="00742419">
      <w:pPr>
        <w:spacing w:after="0" w:line="240" w:lineRule="auto"/>
        <w:ind w:firstLine="720"/>
        <w:jc w:val="both"/>
        <w:rPr>
          <w:rFonts w:eastAsia="Times New Roman"/>
          <w:sz w:val="24"/>
          <w:szCs w:val="24"/>
          <w:lang w:val="sr-Cyrl-RS"/>
        </w:rPr>
      </w:pPr>
      <w:proofErr w:type="spellStart"/>
      <w:r w:rsidRPr="000133A6">
        <w:rPr>
          <w:rFonts w:eastAsia="Times New Roman"/>
          <w:sz w:val="24"/>
          <w:szCs w:val="24"/>
        </w:rPr>
        <w:t>Ученик</w:t>
      </w:r>
      <w:proofErr w:type="spellEnd"/>
      <w:r w:rsidRPr="000133A6">
        <w:rPr>
          <w:rFonts w:eastAsia="Times New Roman"/>
          <w:sz w:val="24"/>
          <w:szCs w:val="24"/>
        </w:rPr>
        <w:t xml:space="preserve">, </w:t>
      </w:r>
      <w:proofErr w:type="spellStart"/>
      <w:r w:rsidRPr="000133A6">
        <w:rPr>
          <w:rFonts w:eastAsia="Times New Roman"/>
          <w:sz w:val="24"/>
          <w:szCs w:val="24"/>
        </w:rPr>
        <w:t>родитељ</w:t>
      </w:r>
      <w:proofErr w:type="spellEnd"/>
      <w:r w:rsidRPr="000133A6">
        <w:rPr>
          <w:rFonts w:eastAsia="Times New Roman"/>
          <w:sz w:val="24"/>
          <w:szCs w:val="24"/>
        </w:rPr>
        <w:t xml:space="preserve">, </w:t>
      </w:r>
      <w:proofErr w:type="spellStart"/>
      <w:r w:rsidRPr="000133A6">
        <w:rPr>
          <w:rFonts w:eastAsia="Times New Roman"/>
          <w:sz w:val="24"/>
          <w:szCs w:val="24"/>
        </w:rPr>
        <w:t>односно</w:t>
      </w:r>
      <w:proofErr w:type="spellEnd"/>
      <w:r w:rsidRPr="000133A6">
        <w:rPr>
          <w:rFonts w:eastAsia="Times New Roman"/>
          <w:sz w:val="24"/>
          <w:szCs w:val="24"/>
        </w:rPr>
        <w:t xml:space="preserve"> </w:t>
      </w:r>
      <w:proofErr w:type="spellStart"/>
      <w:r w:rsidRPr="000133A6">
        <w:rPr>
          <w:rFonts w:eastAsia="Times New Roman"/>
          <w:sz w:val="24"/>
          <w:szCs w:val="24"/>
        </w:rPr>
        <w:t>други</w:t>
      </w:r>
      <w:proofErr w:type="spellEnd"/>
      <w:r w:rsidRPr="000133A6">
        <w:rPr>
          <w:rFonts w:eastAsia="Times New Roman"/>
          <w:sz w:val="24"/>
          <w:szCs w:val="24"/>
        </w:rPr>
        <w:t xml:space="preserve"> </w:t>
      </w:r>
      <w:proofErr w:type="spellStart"/>
      <w:r w:rsidRPr="000133A6">
        <w:rPr>
          <w:rFonts w:eastAsia="Times New Roman"/>
          <w:sz w:val="24"/>
          <w:szCs w:val="24"/>
        </w:rPr>
        <w:t>законски</w:t>
      </w:r>
      <w:proofErr w:type="spellEnd"/>
      <w:r w:rsidRPr="000133A6">
        <w:rPr>
          <w:rFonts w:eastAsia="Times New Roman"/>
          <w:sz w:val="24"/>
          <w:szCs w:val="24"/>
        </w:rPr>
        <w:t xml:space="preserve"> </w:t>
      </w:r>
      <w:proofErr w:type="spellStart"/>
      <w:r w:rsidRPr="000133A6">
        <w:rPr>
          <w:rFonts w:eastAsia="Times New Roman"/>
          <w:sz w:val="24"/>
          <w:szCs w:val="24"/>
        </w:rPr>
        <w:t>заступник</w:t>
      </w:r>
      <w:proofErr w:type="spellEnd"/>
      <w:r w:rsidRPr="000133A6">
        <w:rPr>
          <w:rFonts w:eastAsia="Times New Roman"/>
          <w:sz w:val="24"/>
          <w:szCs w:val="24"/>
        </w:rPr>
        <w:t xml:space="preserve"> </w:t>
      </w:r>
      <w:proofErr w:type="spellStart"/>
      <w:r w:rsidRPr="000133A6">
        <w:rPr>
          <w:rFonts w:eastAsia="Times New Roman"/>
          <w:sz w:val="24"/>
          <w:szCs w:val="24"/>
        </w:rPr>
        <w:t>одговара</w:t>
      </w:r>
      <w:proofErr w:type="spellEnd"/>
      <w:r w:rsidRPr="000133A6">
        <w:rPr>
          <w:rFonts w:eastAsia="Times New Roman"/>
          <w:sz w:val="24"/>
          <w:szCs w:val="24"/>
        </w:rPr>
        <w:t xml:space="preserve"> </w:t>
      </w:r>
      <w:proofErr w:type="spellStart"/>
      <w:r w:rsidRPr="000133A6">
        <w:rPr>
          <w:rFonts w:eastAsia="Times New Roman"/>
          <w:sz w:val="24"/>
          <w:szCs w:val="24"/>
        </w:rPr>
        <w:t>за</w:t>
      </w:r>
      <w:proofErr w:type="spellEnd"/>
      <w:r w:rsidRPr="000133A6">
        <w:rPr>
          <w:rFonts w:eastAsia="Times New Roman"/>
          <w:sz w:val="24"/>
          <w:szCs w:val="24"/>
        </w:rPr>
        <w:t xml:space="preserve"> </w:t>
      </w:r>
      <w:proofErr w:type="spellStart"/>
      <w:r w:rsidRPr="000133A6">
        <w:rPr>
          <w:rFonts w:eastAsia="Times New Roman"/>
          <w:sz w:val="24"/>
          <w:szCs w:val="24"/>
        </w:rPr>
        <w:t>матери</w:t>
      </w:r>
      <w:r w:rsidR="00352D16">
        <w:rPr>
          <w:rFonts w:eastAsia="Times New Roman"/>
          <w:sz w:val="24"/>
          <w:szCs w:val="24"/>
        </w:rPr>
        <w:t>јалну</w:t>
      </w:r>
      <w:proofErr w:type="spellEnd"/>
      <w:r w:rsidR="00352D16">
        <w:rPr>
          <w:rFonts w:eastAsia="Times New Roman"/>
          <w:sz w:val="24"/>
          <w:szCs w:val="24"/>
        </w:rPr>
        <w:t xml:space="preserve"> </w:t>
      </w:r>
      <w:proofErr w:type="spellStart"/>
      <w:r w:rsidR="00352D16">
        <w:rPr>
          <w:rFonts w:eastAsia="Times New Roman"/>
          <w:sz w:val="24"/>
          <w:szCs w:val="24"/>
        </w:rPr>
        <w:t>штету</w:t>
      </w:r>
      <w:proofErr w:type="spellEnd"/>
      <w:r w:rsidR="00352D16">
        <w:rPr>
          <w:rFonts w:eastAsia="Times New Roman"/>
          <w:sz w:val="24"/>
          <w:szCs w:val="24"/>
        </w:rPr>
        <w:t xml:space="preserve"> </w:t>
      </w:r>
      <w:proofErr w:type="spellStart"/>
      <w:r w:rsidR="00352D16">
        <w:rPr>
          <w:rFonts w:eastAsia="Times New Roman"/>
          <w:sz w:val="24"/>
          <w:szCs w:val="24"/>
        </w:rPr>
        <w:t>коју</w:t>
      </w:r>
      <w:proofErr w:type="spellEnd"/>
      <w:r w:rsidR="00352D16">
        <w:rPr>
          <w:rFonts w:eastAsia="Times New Roman"/>
          <w:sz w:val="24"/>
          <w:szCs w:val="24"/>
        </w:rPr>
        <w:t xml:space="preserve"> </w:t>
      </w:r>
      <w:proofErr w:type="spellStart"/>
      <w:r w:rsidR="00352D16">
        <w:rPr>
          <w:rFonts w:eastAsia="Times New Roman"/>
          <w:sz w:val="24"/>
          <w:szCs w:val="24"/>
        </w:rPr>
        <w:t>ученик</w:t>
      </w:r>
      <w:proofErr w:type="spellEnd"/>
      <w:r w:rsidR="00352D16">
        <w:rPr>
          <w:rFonts w:eastAsia="Times New Roman"/>
          <w:sz w:val="24"/>
          <w:szCs w:val="24"/>
        </w:rPr>
        <w:t xml:space="preserve"> </w:t>
      </w:r>
      <w:proofErr w:type="spellStart"/>
      <w:r w:rsidR="00352D16">
        <w:rPr>
          <w:rFonts w:eastAsia="Times New Roman"/>
          <w:sz w:val="24"/>
          <w:szCs w:val="24"/>
        </w:rPr>
        <w:t>нанесе</w:t>
      </w:r>
      <w:proofErr w:type="spellEnd"/>
      <w:r w:rsidR="00352D16">
        <w:rPr>
          <w:rFonts w:eastAsia="Times New Roman"/>
          <w:sz w:val="24"/>
          <w:szCs w:val="24"/>
        </w:rPr>
        <w:t xml:space="preserve"> Ш</w:t>
      </w:r>
      <w:r w:rsidRPr="000133A6">
        <w:rPr>
          <w:rFonts w:eastAsia="Times New Roman"/>
          <w:sz w:val="24"/>
          <w:szCs w:val="24"/>
        </w:rPr>
        <w:t xml:space="preserve">коли, </w:t>
      </w:r>
      <w:proofErr w:type="spellStart"/>
      <w:r w:rsidRPr="000133A6">
        <w:rPr>
          <w:rFonts w:eastAsia="Times New Roman"/>
          <w:sz w:val="24"/>
          <w:szCs w:val="24"/>
        </w:rPr>
        <w:t>намерно</w:t>
      </w:r>
      <w:proofErr w:type="spellEnd"/>
      <w:r w:rsidRPr="000133A6">
        <w:rPr>
          <w:rFonts w:eastAsia="Times New Roman"/>
          <w:sz w:val="24"/>
          <w:szCs w:val="24"/>
        </w:rPr>
        <w:t xml:space="preserve"> </w:t>
      </w:r>
      <w:proofErr w:type="spellStart"/>
      <w:r w:rsidRPr="000133A6">
        <w:rPr>
          <w:rFonts w:eastAsia="Times New Roman"/>
          <w:sz w:val="24"/>
          <w:szCs w:val="24"/>
        </w:rPr>
        <w:t>или</w:t>
      </w:r>
      <w:proofErr w:type="spellEnd"/>
      <w:r w:rsidRPr="000133A6">
        <w:rPr>
          <w:rFonts w:eastAsia="Times New Roman"/>
          <w:sz w:val="24"/>
          <w:szCs w:val="24"/>
        </w:rPr>
        <w:t xml:space="preserve"> </w:t>
      </w:r>
      <w:proofErr w:type="spellStart"/>
      <w:r w:rsidRPr="000133A6">
        <w:rPr>
          <w:rFonts w:eastAsia="Times New Roman"/>
          <w:sz w:val="24"/>
          <w:szCs w:val="24"/>
        </w:rPr>
        <w:t>из</w:t>
      </w:r>
      <w:proofErr w:type="spellEnd"/>
      <w:r w:rsidRPr="000133A6">
        <w:rPr>
          <w:rFonts w:eastAsia="Times New Roman"/>
          <w:sz w:val="24"/>
          <w:szCs w:val="24"/>
        </w:rPr>
        <w:t xml:space="preserve"> </w:t>
      </w:r>
      <w:proofErr w:type="spellStart"/>
      <w:r w:rsidRPr="000133A6">
        <w:rPr>
          <w:rFonts w:eastAsia="Times New Roman"/>
          <w:sz w:val="24"/>
          <w:szCs w:val="24"/>
        </w:rPr>
        <w:t>крајње</w:t>
      </w:r>
      <w:proofErr w:type="spellEnd"/>
      <w:r w:rsidRPr="000133A6">
        <w:rPr>
          <w:rFonts w:eastAsia="Times New Roman"/>
          <w:sz w:val="24"/>
          <w:szCs w:val="24"/>
        </w:rPr>
        <w:t xml:space="preserve"> </w:t>
      </w:r>
      <w:proofErr w:type="spellStart"/>
      <w:r w:rsidRPr="000133A6">
        <w:rPr>
          <w:rFonts w:eastAsia="Times New Roman"/>
          <w:sz w:val="24"/>
          <w:szCs w:val="24"/>
        </w:rPr>
        <w:t>непажње</w:t>
      </w:r>
      <w:proofErr w:type="spellEnd"/>
      <w:r w:rsidRPr="000133A6">
        <w:rPr>
          <w:rFonts w:eastAsia="Times New Roman"/>
          <w:sz w:val="24"/>
          <w:szCs w:val="24"/>
        </w:rPr>
        <w:t xml:space="preserve">, у </w:t>
      </w:r>
      <w:proofErr w:type="spellStart"/>
      <w:r w:rsidRPr="000133A6">
        <w:rPr>
          <w:rFonts w:eastAsia="Times New Roman"/>
          <w:sz w:val="24"/>
          <w:szCs w:val="24"/>
        </w:rPr>
        <w:t>складу</w:t>
      </w:r>
      <w:proofErr w:type="spellEnd"/>
      <w:r w:rsidRPr="000133A6">
        <w:rPr>
          <w:rFonts w:eastAsia="Times New Roman"/>
          <w:sz w:val="24"/>
          <w:szCs w:val="24"/>
        </w:rPr>
        <w:t xml:space="preserve"> </w:t>
      </w:r>
      <w:proofErr w:type="spellStart"/>
      <w:r w:rsidRPr="000133A6">
        <w:rPr>
          <w:rFonts w:eastAsia="Times New Roman"/>
          <w:sz w:val="24"/>
          <w:szCs w:val="24"/>
        </w:rPr>
        <w:t>са</w:t>
      </w:r>
      <w:proofErr w:type="spellEnd"/>
      <w:r w:rsidRPr="000133A6">
        <w:rPr>
          <w:rFonts w:eastAsia="Times New Roman"/>
          <w:sz w:val="24"/>
          <w:szCs w:val="24"/>
        </w:rPr>
        <w:t xml:space="preserve"> </w:t>
      </w:r>
      <w:proofErr w:type="spellStart"/>
      <w:r w:rsidRPr="000133A6">
        <w:rPr>
          <w:rFonts w:eastAsia="Times New Roman"/>
          <w:sz w:val="24"/>
          <w:szCs w:val="24"/>
        </w:rPr>
        <w:t>законом</w:t>
      </w:r>
      <w:proofErr w:type="spellEnd"/>
      <w:r w:rsidRPr="000133A6">
        <w:rPr>
          <w:rFonts w:eastAsia="Times New Roman"/>
          <w:sz w:val="24"/>
          <w:szCs w:val="24"/>
        </w:rPr>
        <w:t xml:space="preserve">. </w:t>
      </w:r>
    </w:p>
    <w:p w14:paraId="66CDE732" w14:textId="77777777" w:rsidR="00736EB6" w:rsidRPr="00736EB6" w:rsidRDefault="00736EB6" w:rsidP="00742419">
      <w:pPr>
        <w:spacing w:after="0" w:line="240" w:lineRule="auto"/>
        <w:ind w:firstLine="720"/>
        <w:jc w:val="both"/>
        <w:rPr>
          <w:rFonts w:eastAsia="Times New Roman"/>
          <w:sz w:val="24"/>
          <w:szCs w:val="24"/>
          <w:lang w:val="sr-Cyrl-RS"/>
        </w:rPr>
      </w:pPr>
      <w:r w:rsidRPr="006F788E">
        <w:rPr>
          <w:bCs/>
          <w:iCs/>
          <w:sz w:val="24"/>
          <w:szCs w:val="24"/>
          <w:lang w:val="sr-Cyrl-RS"/>
        </w:rPr>
        <w:t>Приликом утврђивања</w:t>
      </w:r>
      <w:r w:rsidR="006F788E" w:rsidRPr="006F788E">
        <w:rPr>
          <w:bCs/>
          <w:iCs/>
          <w:sz w:val="24"/>
          <w:szCs w:val="24"/>
          <w:lang w:val="sr-Cyrl-RS"/>
        </w:rPr>
        <w:t xml:space="preserve"> теже</w:t>
      </w:r>
      <w:r w:rsidRPr="006F788E">
        <w:rPr>
          <w:bCs/>
          <w:iCs/>
          <w:sz w:val="24"/>
          <w:szCs w:val="24"/>
          <w:lang w:val="sr-Cyrl-RS"/>
        </w:rPr>
        <w:t xml:space="preserve"> повреде обавезе ученика, у обзир се узимају психофизичке могућности и способности.</w:t>
      </w:r>
    </w:p>
    <w:p w14:paraId="042B6300" w14:textId="77777777" w:rsidR="00C4583A" w:rsidRPr="00CD4430" w:rsidRDefault="00C4583A" w:rsidP="00FE4DB5">
      <w:pPr>
        <w:autoSpaceDE w:val="0"/>
        <w:autoSpaceDN w:val="0"/>
        <w:adjustRightInd w:val="0"/>
        <w:spacing w:after="0" w:line="240" w:lineRule="auto"/>
        <w:rPr>
          <w:b/>
          <w:bCs/>
          <w:sz w:val="24"/>
          <w:szCs w:val="24"/>
          <w:lang w:val="ru-RU"/>
        </w:rPr>
      </w:pPr>
    </w:p>
    <w:p w14:paraId="0F81B7D1" w14:textId="77777777" w:rsidR="00AA29AE" w:rsidRDefault="00AA29AE" w:rsidP="00B67992">
      <w:pPr>
        <w:autoSpaceDE w:val="0"/>
        <w:autoSpaceDN w:val="0"/>
        <w:adjustRightInd w:val="0"/>
        <w:spacing w:after="0" w:line="240" w:lineRule="auto"/>
        <w:rPr>
          <w:b/>
          <w:bCs/>
          <w:sz w:val="24"/>
          <w:szCs w:val="24"/>
          <w:lang w:val="ru-RU"/>
        </w:rPr>
      </w:pPr>
    </w:p>
    <w:p w14:paraId="7E7584F8" w14:textId="2B790A4A" w:rsidR="00742419" w:rsidRPr="00751B95" w:rsidRDefault="00742419" w:rsidP="00C4583A">
      <w:pPr>
        <w:autoSpaceDE w:val="0"/>
        <w:autoSpaceDN w:val="0"/>
        <w:adjustRightInd w:val="0"/>
        <w:spacing w:after="0" w:line="240" w:lineRule="auto"/>
        <w:jc w:val="center"/>
        <w:rPr>
          <w:b/>
          <w:bCs/>
          <w:sz w:val="24"/>
          <w:szCs w:val="24"/>
          <w:lang w:val="sr-Latn-RS"/>
        </w:rPr>
      </w:pPr>
      <w:r w:rsidRPr="00CD4430">
        <w:rPr>
          <w:b/>
          <w:bCs/>
          <w:sz w:val="24"/>
          <w:szCs w:val="24"/>
          <w:lang w:val="ru-RU"/>
        </w:rPr>
        <w:t xml:space="preserve">Члан </w:t>
      </w:r>
      <w:r w:rsidR="007A5FE6">
        <w:rPr>
          <w:b/>
          <w:bCs/>
          <w:sz w:val="24"/>
          <w:szCs w:val="24"/>
          <w:lang w:val="sr-Cyrl-RS"/>
        </w:rPr>
        <w:t>93</w:t>
      </w:r>
      <w:r w:rsidR="00751B95">
        <w:rPr>
          <w:b/>
          <w:bCs/>
          <w:sz w:val="24"/>
          <w:szCs w:val="24"/>
          <w:lang w:val="sr-Latn-RS"/>
        </w:rPr>
        <w:t>.</w:t>
      </w:r>
    </w:p>
    <w:p w14:paraId="7D7B1933" w14:textId="77777777" w:rsidR="00C32EE7" w:rsidRPr="003171CD" w:rsidRDefault="002163D9" w:rsidP="00C32EE7">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C32EE7" w:rsidRPr="003171CD">
        <w:rPr>
          <w:rFonts w:ascii="Times New Roman" w:hAnsi="Times New Roman" w:cs="Times New Roman"/>
          <w:bCs w:val="0"/>
          <w:color w:val="000000" w:themeColor="text1"/>
        </w:rPr>
        <w:t>Васпитно-дисциплински</w:t>
      </w:r>
      <w:proofErr w:type="spellEnd"/>
      <w:r w:rsidR="00C32EE7" w:rsidRPr="003171CD">
        <w:rPr>
          <w:rFonts w:ascii="Times New Roman" w:hAnsi="Times New Roman" w:cs="Times New Roman"/>
          <w:bCs w:val="0"/>
          <w:color w:val="000000" w:themeColor="text1"/>
        </w:rPr>
        <w:t xml:space="preserve"> </w:t>
      </w:r>
      <w:proofErr w:type="spellStart"/>
      <w:r w:rsidR="00C32EE7" w:rsidRPr="003171CD">
        <w:rPr>
          <w:rFonts w:ascii="Times New Roman" w:hAnsi="Times New Roman" w:cs="Times New Roman"/>
          <w:bCs w:val="0"/>
          <w:color w:val="000000" w:themeColor="text1"/>
        </w:rPr>
        <w:t>поступак</w:t>
      </w:r>
      <w:proofErr w:type="spellEnd"/>
    </w:p>
    <w:p w14:paraId="7682A426" w14:textId="77777777" w:rsidR="00C32EE7" w:rsidRPr="003171CD" w:rsidRDefault="00C32EE7" w:rsidP="00C32EE7">
      <w:pPr>
        <w:spacing w:after="0" w:line="240" w:lineRule="auto"/>
        <w:jc w:val="both"/>
        <w:rPr>
          <w:rFonts w:eastAsia="Times New Roman"/>
          <w:color w:val="000000" w:themeColor="text1"/>
          <w:sz w:val="24"/>
          <w:szCs w:val="24"/>
        </w:rPr>
      </w:pPr>
    </w:p>
    <w:p w14:paraId="0CE031EE" w14:textId="77777777" w:rsidR="00BC193E" w:rsidRPr="007A5FE6" w:rsidRDefault="00BC193E" w:rsidP="00BC193E">
      <w:pPr>
        <w:spacing w:after="150"/>
        <w:rPr>
          <w:bCs/>
          <w:color w:val="000000" w:themeColor="text1"/>
        </w:rPr>
      </w:pPr>
      <w:proofErr w:type="spellStart"/>
      <w:r w:rsidRPr="007A5FE6">
        <w:rPr>
          <w:bCs/>
          <w:color w:val="000000" w:themeColor="text1"/>
        </w:rPr>
        <w:t>За</w:t>
      </w:r>
      <w:proofErr w:type="spellEnd"/>
      <w:r w:rsidRPr="007A5FE6">
        <w:rPr>
          <w:bCs/>
          <w:color w:val="000000" w:themeColor="text1"/>
        </w:rPr>
        <w:t xml:space="preserve"> </w:t>
      </w:r>
      <w:proofErr w:type="spellStart"/>
      <w:r w:rsidRPr="007A5FE6">
        <w:rPr>
          <w:bCs/>
          <w:color w:val="000000" w:themeColor="text1"/>
        </w:rPr>
        <w:t>теже</w:t>
      </w:r>
      <w:proofErr w:type="spellEnd"/>
      <w:r w:rsidRPr="007A5FE6">
        <w:rPr>
          <w:bCs/>
          <w:color w:val="000000" w:themeColor="text1"/>
        </w:rPr>
        <w:t xml:space="preserve"> </w:t>
      </w:r>
      <w:proofErr w:type="spellStart"/>
      <w:r w:rsidRPr="007A5FE6">
        <w:rPr>
          <w:bCs/>
          <w:color w:val="000000" w:themeColor="text1"/>
        </w:rPr>
        <w:t>повреде</w:t>
      </w:r>
      <w:proofErr w:type="spellEnd"/>
      <w:r w:rsidRPr="007A5FE6">
        <w:rPr>
          <w:bCs/>
          <w:color w:val="000000" w:themeColor="text1"/>
        </w:rPr>
        <w:t xml:space="preserve"> </w:t>
      </w:r>
      <w:proofErr w:type="spellStart"/>
      <w:r w:rsidRPr="007A5FE6">
        <w:rPr>
          <w:bCs/>
          <w:color w:val="000000" w:themeColor="text1"/>
        </w:rPr>
        <w:t>обавеза</w:t>
      </w:r>
      <w:proofErr w:type="spellEnd"/>
      <w:r w:rsidRPr="007A5FE6">
        <w:rPr>
          <w:bCs/>
          <w:color w:val="000000" w:themeColor="text1"/>
        </w:rPr>
        <w:t xml:space="preserve"> </w:t>
      </w:r>
      <w:proofErr w:type="spellStart"/>
      <w:r w:rsidRPr="007A5FE6">
        <w:rPr>
          <w:bCs/>
          <w:color w:val="000000" w:themeColor="text1"/>
        </w:rPr>
        <w:t>ученика</w:t>
      </w:r>
      <w:proofErr w:type="spellEnd"/>
      <w:r w:rsidRPr="007A5FE6">
        <w:rPr>
          <w:bCs/>
          <w:color w:val="000000" w:themeColor="text1"/>
        </w:rPr>
        <w:t xml:space="preserve"> и </w:t>
      </w:r>
      <w:proofErr w:type="spellStart"/>
      <w:r w:rsidRPr="007A5FE6">
        <w:rPr>
          <w:bCs/>
          <w:color w:val="000000" w:themeColor="text1"/>
        </w:rPr>
        <w:t>за</w:t>
      </w:r>
      <w:proofErr w:type="spellEnd"/>
      <w:r w:rsidRPr="007A5FE6">
        <w:rPr>
          <w:bCs/>
          <w:color w:val="000000" w:themeColor="text1"/>
        </w:rPr>
        <w:t xml:space="preserve"> </w:t>
      </w:r>
      <w:proofErr w:type="spellStart"/>
      <w:r w:rsidRPr="007A5FE6">
        <w:rPr>
          <w:bCs/>
          <w:color w:val="000000" w:themeColor="text1"/>
        </w:rPr>
        <w:t>повреде</w:t>
      </w:r>
      <w:proofErr w:type="spellEnd"/>
      <w:r w:rsidRPr="007A5FE6">
        <w:rPr>
          <w:bCs/>
          <w:color w:val="000000" w:themeColor="text1"/>
        </w:rPr>
        <w:t xml:space="preserve"> </w:t>
      </w:r>
      <w:proofErr w:type="spellStart"/>
      <w:r w:rsidRPr="007A5FE6">
        <w:rPr>
          <w:bCs/>
          <w:color w:val="000000" w:themeColor="text1"/>
        </w:rPr>
        <w:t>забране</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чл</w:t>
      </w:r>
      <w:proofErr w:type="spellEnd"/>
      <w:r w:rsidRPr="007A5FE6">
        <w:rPr>
          <w:bCs/>
          <w:color w:val="000000" w:themeColor="text1"/>
        </w:rPr>
        <w:t xml:space="preserve">. 110–112.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закона</w:t>
      </w:r>
      <w:proofErr w:type="spellEnd"/>
      <w:r w:rsidRPr="007A5FE6">
        <w:rPr>
          <w:bCs/>
          <w:color w:val="000000" w:themeColor="text1"/>
        </w:rPr>
        <w:t xml:space="preserve"> </w:t>
      </w:r>
      <w:proofErr w:type="spellStart"/>
      <w:r w:rsidRPr="007A5FE6">
        <w:rPr>
          <w:bCs/>
          <w:color w:val="000000" w:themeColor="text1"/>
        </w:rPr>
        <w:t>школа</w:t>
      </w:r>
      <w:proofErr w:type="spellEnd"/>
      <w:r w:rsidRPr="007A5FE6">
        <w:rPr>
          <w:bCs/>
          <w:color w:val="000000" w:themeColor="text1"/>
        </w:rPr>
        <w:t xml:space="preserve"> </w:t>
      </w:r>
      <w:proofErr w:type="spellStart"/>
      <w:r w:rsidRPr="007A5FE6">
        <w:rPr>
          <w:bCs/>
          <w:color w:val="000000" w:themeColor="text1"/>
        </w:rPr>
        <w:t>води</w:t>
      </w:r>
      <w:proofErr w:type="spellEnd"/>
      <w:r w:rsidRPr="007A5FE6">
        <w:rPr>
          <w:bCs/>
          <w:color w:val="000000" w:themeColor="text1"/>
        </w:rPr>
        <w:t xml:space="preserve"> </w:t>
      </w:r>
      <w:proofErr w:type="spellStart"/>
      <w:r w:rsidRPr="007A5FE6">
        <w:rPr>
          <w:bCs/>
          <w:color w:val="000000" w:themeColor="text1"/>
        </w:rPr>
        <w:t>васпитно-дисциплински</w:t>
      </w:r>
      <w:proofErr w:type="spellEnd"/>
      <w:r w:rsidRPr="007A5FE6">
        <w:rPr>
          <w:bCs/>
          <w:color w:val="000000" w:themeColor="text1"/>
        </w:rPr>
        <w:t xml:space="preserve"> </w:t>
      </w:r>
      <w:proofErr w:type="spellStart"/>
      <w:r w:rsidRPr="007A5FE6">
        <w:rPr>
          <w:bCs/>
          <w:color w:val="000000" w:themeColor="text1"/>
        </w:rPr>
        <w:t>поступак</w:t>
      </w:r>
      <w:proofErr w:type="spellEnd"/>
      <w:r w:rsidRPr="007A5FE6">
        <w:rPr>
          <w:bCs/>
          <w:color w:val="000000" w:themeColor="text1"/>
        </w:rPr>
        <w:t xml:space="preserve"> о </w:t>
      </w:r>
      <w:proofErr w:type="spellStart"/>
      <w:r w:rsidRPr="007A5FE6">
        <w:rPr>
          <w:bCs/>
          <w:color w:val="000000" w:themeColor="text1"/>
        </w:rPr>
        <w:t>којем</w:t>
      </w:r>
      <w:proofErr w:type="spellEnd"/>
      <w:r w:rsidRPr="007A5FE6">
        <w:rPr>
          <w:bCs/>
          <w:color w:val="000000" w:themeColor="text1"/>
        </w:rPr>
        <w:t xml:space="preserve"> </w:t>
      </w:r>
      <w:proofErr w:type="spellStart"/>
      <w:r w:rsidRPr="007A5FE6">
        <w:rPr>
          <w:bCs/>
          <w:color w:val="000000" w:themeColor="text1"/>
        </w:rPr>
        <w:t>обавештава</w:t>
      </w:r>
      <w:proofErr w:type="spellEnd"/>
      <w:r w:rsidRPr="007A5FE6">
        <w:rPr>
          <w:bCs/>
          <w:color w:val="000000" w:themeColor="text1"/>
        </w:rPr>
        <w:t xml:space="preserve"> </w:t>
      </w:r>
      <w:proofErr w:type="spellStart"/>
      <w:r w:rsidRPr="007A5FE6">
        <w:rPr>
          <w:bCs/>
          <w:color w:val="000000" w:themeColor="text1"/>
        </w:rPr>
        <w:t>родитеља</w:t>
      </w:r>
      <w:proofErr w:type="spellEnd"/>
      <w:r w:rsidRPr="007A5FE6">
        <w:rPr>
          <w:bCs/>
          <w:color w:val="000000" w:themeColor="text1"/>
        </w:rPr>
        <w:t xml:space="preserve">, </w:t>
      </w:r>
      <w:proofErr w:type="spellStart"/>
      <w:r w:rsidRPr="007A5FE6">
        <w:rPr>
          <w:bCs/>
          <w:color w:val="000000" w:themeColor="text1"/>
        </w:rPr>
        <w:t>односно</w:t>
      </w:r>
      <w:proofErr w:type="spellEnd"/>
      <w:r w:rsidRPr="007A5FE6">
        <w:rPr>
          <w:bCs/>
          <w:color w:val="000000" w:themeColor="text1"/>
        </w:rPr>
        <w:t xml:space="preserve"> </w:t>
      </w:r>
      <w:proofErr w:type="spellStart"/>
      <w:r w:rsidRPr="007A5FE6">
        <w:rPr>
          <w:bCs/>
          <w:color w:val="000000" w:themeColor="text1"/>
        </w:rPr>
        <w:t>другог</w:t>
      </w:r>
      <w:proofErr w:type="spellEnd"/>
      <w:r w:rsidRPr="007A5FE6">
        <w:rPr>
          <w:bCs/>
          <w:color w:val="000000" w:themeColor="text1"/>
        </w:rPr>
        <w:t xml:space="preserve"> </w:t>
      </w:r>
      <w:proofErr w:type="spellStart"/>
      <w:r w:rsidRPr="007A5FE6">
        <w:rPr>
          <w:bCs/>
          <w:color w:val="000000" w:themeColor="text1"/>
        </w:rPr>
        <w:t>законског</w:t>
      </w:r>
      <w:proofErr w:type="spellEnd"/>
      <w:r w:rsidRPr="007A5FE6">
        <w:rPr>
          <w:bCs/>
          <w:color w:val="000000" w:themeColor="text1"/>
        </w:rPr>
        <w:t xml:space="preserve"> </w:t>
      </w:r>
      <w:proofErr w:type="spellStart"/>
      <w:r w:rsidRPr="007A5FE6">
        <w:rPr>
          <w:bCs/>
          <w:color w:val="000000" w:themeColor="text1"/>
        </w:rPr>
        <w:t>заступника</w:t>
      </w:r>
      <w:proofErr w:type="spellEnd"/>
      <w:r w:rsidRPr="007A5FE6">
        <w:rPr>
          <w:bCs/>
          <w:color w:val="000000" w:themeColor="text1"/>
        </w:rPr>
        <w:t xml:space="preserve"> </w:t>
      </w:r>
      <w:proofErr w:type="gramStart"/>
      <w:r w:rsidRPr="007A5FE6">
        <w:rPr>
          <w:bCs/>
          <w:color w:val="000000" w:themeColor="text1"/>
        </w:rPr>
        <w:t>ученика.</w:t>
      </w:r>
      <w:r w:rsidRPr="007A5FE6">
        <w:rPr>
          <w:rFonts w:ascii="Calibri"/>
          <w:bCs/>
          <w:color w:val="000000" w:themeColor="text1"/>
          <w:vertAlign w:val="superscript"/>
        </w:rPr>
        <w:t>*</w:t>
      </w:r>
      <w:proofErr w:type="gramEnd"/>
    </w:p>
    <w:p w14:paraId="0FE82F23" w14:textId="77777777" w:rsidR="00BC193E" w:rsidRPr="007A5FE6" w:rsidRDefault="00BC193E" w:rsidP="00BC193E">
      <w:pPr>
        <w:spacing w:after="150"/>
        <w:rPr>
          <w:bCs/>
          <w:color w:val="000000" w:themeColor="text1"/>
        </w:rPr>
      </w:pPr>
      <w:proofErr w:type="spellStart"/>
      <w:r w:rsidRPr="007A5FE6">
        <w:rPr>
          <w:bCs/>
          <w:color w:val="000000" w:themeColor="text1"/>
        </w:rPr>
        <w:t>Школа</w:t>
      </w:r>
      <w:proofErr w:type="spellEnd"/>
      <w:r w:rsidRPr="007A5FE6">
        <w:rPr>
          <w:bCs/>
          <w:color w:val="000000" w:themeColor="text1"/>
        </w:rPr>
        <w:t xml:space="preserve"> </w:t>
      </w:r>
      <w:proofErr w:type="spellStart"/>
      <w:r w:rsidRPr="007A5FE6">
        <w:rPr>
          <w:bCs/>
          <w:color w:val="000000" w:themeColor="text1"/>
        </w:rPr>
        <w:t>обавештава</w:t>
      </w:r>
      <w:proofErr w:type="spellEnd"/>
      <w:r w:rsidRPr="007A5FE6">
        <w:rPr>
          <w:bCs/>
          <w:color w:val="000000" w:themeColor="text1"/>
        </w:rPr>
        <w:t xml:space="preserve"> </w:t>
      </w:r>
      <w:proofErr w:type="spellStart"/>
      <w:r w:rsidRPr="007A5FE6">
        <w:rPr>
          <w:bCs/>
          <w:color w:val="000000" w:themeColor="text1"/>
        </w:rPr>
        <w:t>Министарство</w:t>
      </w:r>
      <w:proofErr w:type="spellEnd"/>
      <w:r w:rsidRPr="007A5FE6">
        <w:rPr>
          <w:bCs/>
          <w:color w:val="000000" w:themeColor="text1"/>
        </w:rPr>
        <w:t xml:space="preserve"> о </w:t>
      </w:r>
      <w:proofErr w:type="spellStart"/>
      <w:r w:rsidRPr="007A5FE6">
        <w:rPr>
          <w:bCs/>
          <w:color w:val="000000" w:themeColor="text1"/>
        </w:rPr>
        <w:t>повреди</w:t>
      </w:r>
      <w:proofErr w:type="spellEnd"/>
      <w:r w:rsidRPr="007A5FE6">
        <w:rPr>
          <w:bCs/>
          <w:color w:val="000000" w:themeColor="text1"/>
        </w:rPr>
        <w:t xml:space="preserve"> </w:t>
      </w:r>
      <w:proofErr w:type="spellStart"/>
      <w:r w:rsidRPr="007A5FE6">
        <w:rPr>
          <w:bCs/>
          <w:color w:val="000000" w:themeColor="text1"/>
        </w:rPr>
        <w:t>забране</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чл</w:t>
      </w:r>
      <w:proofErr w:type="spellEnd"/>
      <w:r w:rsidRPr="007A5FE6">
        <w:rPr>
          <w:bCs/>
          <w:color w:val="000000" w:themeColor="text1"/>
        </w:rPr>
        <w:t xml:space="preserve">. 110–112.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закона</w:t>
      </w:r>
      <w:proofErr w:type="spellEnd"/>
      <w:r w:rsidRPr="007A5FE6">
        <w:rPr>
          <w:bCs/>
          <w:color w:val="000000" w:themeColor="text1"/>
        </w:rPr>
        <w:t xml:space="preserve">, у </w:t>
      </w:r>
      <w:proofErr w:type="spellStart"/>
      <w:r w:rsidRPr="007A5FE6">
        <w:rPr>
          <w:bCs/>
          <w:color w:val="000000" w:themeColor="text1"/>
        </w:rPr>
        <w:t>складу</w:t>
      </w:r>
      <w:proofErr w:type="spellEnd"/>
      <w:r w:rsidRPr="007A5FE6">
        <w:rPr>
          <w:bCs/>
          <w:color w:val="000000" w:themeColor="text1"/>
        </w:rPr>
        <w:t xml:space="preserve"> </w:t>
      </w:r>
      <w:proofErr w:type="spellStart"/>
      <w:r w:rsidRPr="007A5FE6">
        <w:rPr>
          <w:bCs/>
          <w:color w:val="000000" w:themeColor="text1"/>
        </w:rPr>
        <w:t>са</w:t>
      </w:r>
      <w:proofErr w:type="spellEnd"/>
      <w:r w:rsidRPr="007A5FE6">
        <w:rPr>
          <w:bCs/>
          <w:color w:val="000000" w:themeColor="text1"/>
        </w:rPr>
        <w:t xml:space="preserve"> </w:t>
      </w:r>
      <w:proofErr w:type="spellStart"/>
      <w:r w:rsidRPr="007A5FE6">
        <w:rPr>
          <w:bCs/>
          <w:color w:val="000000" w:themeColor="text1"/>
        </w:rPr>
        <w:t>прописима</w:t>
      </w:r>
      <w:proofErr w:type="spellEnd"/>
      <w:r w:rsidRPr="007A5FE6">
        <w:rPr>
          <w:bCs/>
          <w:color w:val="000000" w:themeColor="text1"/>
        </w:rPr>
        <w:t xml:space="preserve"> </w:t>
      </w:r>
      <w:proofErr w:type="spellStart"/>
      <w:r w:rsidRPr="007A5FE6">
        <w:rPr>
          <w:bCs/>
          <w:color w:val="000000" w:themeColor="text1"/>
        </w:rPr>
        <w:t>којима</w:t>
      </w:r>
      <w:proofErr w:type="spellEnd"/>
      <w:r w:rsidRPr="007A5FE6">
        <w:rPr>
          <w:bCs/>
          <w:color w:val="000000" w:themeColor="text1"/>
        </w:rPr>
        <w:t xml:space="preserve"> </w:t>
      </w:r>
      <w:proofErr w:type="spellStart"/>
      <w:r w:rsidRPr="007A5FE6">
        <w:rPr>
          <w:bCs/>
          <w:color w:val="000000" w:themeColor="text1"/>
        </w:rPr>
        <w:t>се</w:t>
      </w:r>
      <w:proofErr w:type="spellEnd"/>
      <w:r w:rsidRPr="007A5FE6">
        <w:rPr>
          <w:bCs/>
          <w:color w:val="000000" w:themeColor="text1"/>
        </w:rPr>
        <w:t xml:space="preserve"> </w:t>
      </w:r>
      <w:proofErr w:type="spellStart"/>
      <w:r w:rsidRPr="007A5FE6">
        <w:rPr>
          <w:bCs/>
          <w:color w:val="000000" w:themeColor="text1"/>
        </w:rPr>
        <w:t>уређују</w:t>
      </w:r>
      <w:proofErr w:type="spellEnd"/>
      <w:r w:rsidRPr="007A5FE6">
        <w:rPr>
          <w:bCs/>
          <w:color w:val="000000" w:themeColor="text1"/>
        </w:rPr>
        <w:t xml:space="preserve">: </w:t>
      </w:r>
      <w:proofErr w:type="spellStart"/>
      <w:r w:rsidRPr="007A5FE6">
        <w:rPr>
          <w:bCs/>
          <w:color w:val="000000" w:themeColor="text1"/>
        </w:rPr>
        <w:t>критеријуми</w:t>
      </w:r>
      <w:proofErr w:type="spellEnd"/>
      <w:r w:rsidRPr="007A5FE6">
        <w:rPr>
          <w:bCs/>
          <w:color w:val="000000" w:themeColor="text1"/>
        </w:rPr>
        <w:t xml:space="preserve"> </w:t>
      </w:r>
      <w:proofErr w:type="spellStart"/>
      <w:r w:rsidRPr="007A5FE6">
        <w:rPr>
          <w:bCs/>
          <w:color w:val="000000" w:themeColor="text1"/>
        </w:rPr>
        <w:t>за</w:t>
      </w:r>
      <w:proofErr w:type="spellEnd"/>
      <w:r w:rsidRPr="007A5FE6">
        <w:rPr>
          <w:bCs/>
          <w:color w:val="000000" w:themeColor="text1"/>
        </w:rPr>
        <w:t xml:space="preserve"> </w:t>
      </w:r>
      <w:proofErr w:type="spellStart"/>
      <w:r w:rsidRPr="007A5FE6">
        <w:rPr>
          <w:bCs/>
          <w:color w:val="000000" w:themeColor="text1"/>
        </w:rPr>
        <w:t>препознавање</w:t>
      </w:r>
      <w:proofErr w:type="spellEnd"/>
      <w:r w:rsidRPr="007A5FE6">
        <w:rPr>
          <w:bCs/>
          <w:color w:val="000000" w:themeColor="text1"/>
        </w:rPr>
        <w:t xml:space="preserve"> </w:t>
      </w:r>
      <w:proofErr w:type="spellStart"/>
      <w:r w:rsidRPr="007A5FE6">
        <w:rPr>
          <w:bCs/>
          <w:color w:val="000000" w:themeColor="text1"/>
        </w:rPr>
        <w:t>облика</w:t>
      </w:r>
      <w:proofErr w:type="spellEnd"/>
      <w:r w:rsidRPr="007A5FE6">
        <w:rPr>
          <w:bCs/>
          <w:color w:val="000000" w:themeColor="text1"/>
        </w:rPr>
        <w:t xml:space="preserve"> </w:t>
      </w:r>
      <w:proofErr w:type="spellStart"/>
      <w:r w:rsidRPr="007A5FE6">
        <w:rPr>
          <w:bCs/>
          <w:color w:val="000000" w:themeColor="text1"/>
        </w:rPr>
        <w:t>дискриминације</w:t>
      </w:r>
      <w:proofErr w:type="spellEnd"/>
      <w:r w:rsidRPr="007A5FE6">
        <w:rPr>
          <w:bCs/>
          <w:color w:val="000000" w:themeColor="text1"/>
        </w:rPr>
        <w:t xml:space="preserve">, </w:t>
      </w:r>
      <w:proofErr w:type="spellStart"/>
      <w:r w:rsidRPr="007A5FE6">
        <w:rPr>
          <w:bCs/>
          <w:color w:val="000000" w:themeColor="text1"/>
        </w:rPr>
        <w:t>поступање</w:t>
      </w:r>
      <w:proofErr w:type="spellEnd"/>
      <w:r w:rsidRPr="007A5FE6">
        <w:rPr>
          <w:bCs/>
          <w:color w:val="000000" w:themeColor="text1"/>
        </w:rPr>
        <w:t xml:space="preserve"> </w:t>
      </w:r>
      <w:proofErr w:type="spellStart"/>
      <w:r w:rsidRPr="007A5FE6">
        <w:rPr>
          <w:bCs/>
          <w:color w:val="000000" w:themeColor="text1"/>
        </w:rPr>
        <w:t>установе</w:t>
      </w:r>
      <w:proofErr w:type="spellEnd"/>
      <w:r w:rsidRPr="007A5FE6">
        <w:rPr>
          <w:bCs/>
          <w:color w:val="000000" w:themeColor="text1"/>
        </w:rPr>
        <w:t xml:space="preserve"> у </w:t>
      </w:r>
      <w:proofErr w:type="spellStart"/>
      <w:r w:rsidRPr="007A5FE6">
        <w:rPr>
          <w:bCs/>
          <w:color w:val="000000" w:themeColor="text1"/>
        </w:rPr>
        <w:t>случају</w:t>
      </w:r>
      <w:proofErr w:type="spellEnd"/>
      <w:r w:rsidRPr="007A5FE6">
        <w:rPr>
          <w:bCs/>
          <w:color w:val="000000" w:themeColor="text1"/>
        </w:rPr>
        <w:t xml:space="preserve"> </w:t>
      </w:r>
      <w:proofErr w:type="spellStart"/>
      <w:r w:rsidRPr="007A5FE6">
        <w:rPr>
          <w:bCs/>
          <w:color w:val="000000" w:themeColor="text1"/>
        </w:rPr>
        <w:t>сумње</w:t>
      </w:r>
      <w:proofErr w:type="spellEnd"/>
      <w:r w:rsidRPr="007A5FE6">
        <w:rPr>
          <w:bCs/>
          <w:color w:val="000000" w:themeColor="text1"/>
        </w:rPr>
        <w:t xml:space="preserve"> </w:t>
      </w:r>
      <w:proofErr w:type="spellStart"/>
      <w:r w:rsidRPr="007A5FE6">
        <w:rPr>
          <w:bCs/>
          <w:color w:val="000000" w:themeColor="text1"/>
        </w:rPr>
        <w:t>или</w:t>
      </w:r>
      <w:proofErr w:type="spellEnd"/>
      <w:r w:rsidRPr="007A5FE6">
        <w:rPr>
          <w:bCs/>
          <w:color w:val="000000" w:themeColor="text1"/>
        </w:rPr>
        <w:t xml:space="preserve"> </w:t>
      </w:r>
      <w:proofErr w:type="spellStart"/>
      <w:r w:rsidRPr="007A5FE6">
        <w:rPr>
          <w:bCs/>
          <w:color w:val="000000" w:themeColor="text1"/>
        </w:rPr>
        <w:t>утврђеног</w:t>
      </w:r>
      <w:proofErr w:type="spellEnd"/>
      <w:r w:rsidRPr="007A5FE6">
        <w:rPr>
          <w:bCs/>
          <w:color w:val="000000" w:themeColor="text1"/>
        </w:rPr>
        <w:t xml:space="preserve"> </w:t>
      </w:r>
      <w:proofErr w:type="spellStart"/>
      <w:r w:rsidRPr="007A5FE6">
        <w:rPr>
          <w:bCs/>
          <w:color w:val="000000" w:themeColor="text1"/>
        </w:rPr>
        <w:t>дискриминативног</w:t>
      </w:r>
      <w:proofErr w:type="spellEnd"/>
      <w:r w:rsidRPr="007A5FE6">
        <w:rPr>
          <w:bCs/>
          <w:color w:val="000000" w:themeColor="text1"/>
        </w:rPr>
        <w:t xml:space="preserve"> </w:t>
      </w:r>
      <w:proofErr w:type="spellStart"/>
      <w:r w:rsidRPr="007A5FE6">
        <w:rPr>
          <w:bCs/>
          <w:color w:val="000000" w:themeColor="text1"/>
        </w:rPr>
        <w:t>понашања</w:t>
      </w:r>
      <w:proofErr w:type="spellEnd"/>
      <w:r w:rsidRPr="007A5FE6">
        <w:rPr>
          <w:bCs/>
          <w:color w:val="000000" w:themeColor="text1"/>
        </w:rPr>
        <w:t xml:space="preserve"> и </w:t>
      </w:r>
      <w:proofErr w:type="spellStart"/>
      <w:r w:rsidRPr="007A5FE6">
        <w:rPr>
          <w:bCs/>
          <w:color w:val="000000" w:themeColor="text1"/>
        </w:rPr>
        <w:t>вређања</w:t>
      </w:r>
      <w:proofErr w:type="spellEnd"/>
      <w:r w:rsidRPr="007A5FE6">
        <w:rPr>
          <w:bCs/>
          <w:color w:val="000000" w:themeColor="text1"/>
        </w:rPr>
        <w:t xml:space="preserve"> </w:t>
      </w:r>
      <w:proofErr w:type="spellStart"/>
      <w:r w:rsidRPr="007A5FE6">
        <w:rPr>
          <w:bCs/>
          <w:color w:val="000000" w:themeColor="text1"/>
        </w:rPr>
        <w:t>угледа</w:t>
      </w:r>
      <w:proofErr w:type="spellEnd"/>
      <w:r w:rsidRPr="007A5FE6">
        <w:rPr>
          <w:bCs/>
          <w:color w:val="000000" w:themeColor="text1"/>
        </w:rPr>
        <w:t xml:space="preserve">, </w:t>
      </w:r>
      <w:proofErr w:type="spellStart"/>
      <w:r w:rsidRPr="007A5FE6">
        <w:rPr>
          <w:bCs/>
          <w:color w:val="000000" w:themeColor="text1"/>
        </w:rPr>
        <w:t>части</w:t>
      </w:r>
      <w:proofErr w:type="spellEnd"/>
      <w:r w:rsidRPr="007A5FE6">
        <w:rPr>
          <w:bCs/>
          <w:color w:val="000000" w:themeColor="text1"/>
        </w:rPr>
        <w:t xml:space="preserve"> и </w:t>
      </w:r>
      <w:proofErr w:type="spellStart"/>
      <w:r w:rsidRPr="007A5FE6">
        <w:rPr>
          <w:bCs/>
          <w:color w:val="000000" w:themeColor="text1"/>
        </w:rPr>
        <w:t>достојанства</w:t>
      </w:r>
      <w:proofErr w:type="spellEnd"/>
      <w:r w:rsidRPr="007A5FE6">
        <w:rPr>
          <w:bCs/>
          <w:color w:val="000000" w:themeColor="text1"/>
        </w:rPr>
        <w:t xml:space="preserve"> </w:t>
      </w:r>
      <w:proofErr w:type="spellStart"/>
      <w:r w:rsidRPr="007A5FE6">
        <w:rPr>
          <w:bCs/>
          <w:color w:val="000000" w:themeColor="text1"/>
        </w:rPr>
        <w:t>личности</w:t>
      </w:r>
      <w:proofErr w:type="spellEnd"/>
      <w:r w:rsidRPr="007A5FE6">
        <w:rPr>
          <w:bCs/>
          <w:color w:val="000000" w:themeColor="text1"/>
        </w:rPr>
        <w:t xml:space="preserve">, </w:t>
      </w:r>
      <w:proofErr w:type="spellStart"/>
      <w:r w:rsidRPr="007A5FE6">
        <w:rPr>
          <w:bCs/>
          <w:color w:val="000000" w:themeColor="text1"/>
        </w:rPr>
        <w:t>као</w:t>
      </w:r>
      <w:proofErr w:type="spellEnd"/>
      <w:r w:rsidRPr="007A5FE6">
        <w:rPr>
          <w:bCs/>
          <w:color w:val="000000" w:themeColor="text1"/>
        </w:rPr>
        <w:t xml:space="preserve"> и </w:t>
      </w:r>
      <w:proofErr w:type="spellStart"/>
      <w:r w:rsidRPr="007A5FE6">
        <w:rPr>
          <w:bCs/>
          <w:color w:val="000000" w:themeColor="text1"/>
        </w:rPr>
        <w:t>протокола</w:t>
      </w:r>
      <w:proofErr w:type="spellEnd"/>
      <w:r w:rsidRPr="007A5FE6">
        <w:rPr>
          <w:bCs/>
          <w:color w:val="000000" w:themeColor="text1"/>
        </w:rPr>
        <w:t xml:space="preserve"> </w:t>
      </w:r>
      <w:proofErr w:type="spellStart"/>
      <w:r w:rsidRPr="007A5FE6">
        <w:rPr>
          <w:bCs/>
          <w:color w:val="000000" w:themeColor="text1"/>
        </w:rPr>
        <w:t>поступања</w:t>
      </w:r>
      <w:proofErr w:type="spellEnd"/>
      <w:r w:rsidRPr="007A5FE6">
        <w:rPr>
          <w:bCs/>
          <w:color w:val="000000" w:themeColor="text1"/>
        </w:rPr>
        <w:t xml:space="preserve"> у </w:t>
      </w:r>
      <w:proofErr w:type="spellStart"/>
      <w:r w:rsidRPr="007A5FE6">
        <w:rPr>
          <w:bCs/>
          <w:color w:val="000000" w:themeColor="text1"/>
        </w:rPr>
        <w:t>одговору</w:t>
      </w:r>
      <w:proofErr w:type="spellEnd"/>
      <w:r w:rsidRPr="007A5FE6">
        <w:rPr>
          <w:bCs/>
          <w:color w:val="000000" w:themeColor="text1"/>
        </w:rPr>
        <w:t xml:space="preserve"> </w:t>
      </w:r>
      <w:proofErr w:type="spellStart"/>
      <w:r w:rsidRPr="007A5FE6">
        <w:rPr>
          <w:bCs/>
          <w:color w:val="000000" w:themeColor="text1"/>
        </w:rPr>
        <w:t>на</w:t>
      </w:r>
      <w:proofErr w:type="spellEnd"/>
      <w:r w:rsidRPr="007A5FE6">
        <w:rPr>
          <w:bCs/>
          <w:color w:val="000000" w:themeColor="text1"/>
        </w:rPr>
        <w:t xml:space="preserve"> </w:t>
      </w:r>
      <w:proofErr w:type="spellStart"/>
      <w:r w:rsidRPr="007A5FE6">
        <w:rPr>
          <w:bCs/>
          <w:color w:val="000000" w:themeColor="text1"/>
        </w:rPr>
        <w:t>насиље</w:t>
      </w:r>
      <w:proofErr w:type="spellEnd"/>
      <w:r w:rsidRPr="007A5FE6">
        <w:rPr>
          <w:bCs/>
          <w:color w:val="000000" w:themeColor="text1"/>
        </w:rPr>
        <w:t xml:space="preserve">, </w:t>
      </w:r>
      <w:proofErr w:type="spellStart"/>
      <w:r w:rsidRPr="007A5FE6">
        <w:rPr>
          <w:bCs/>
          <w:color w:val="000000" w:themeColor="text1"/>
        </w:rPr>
        <w:t>злостављање</w:t>
      </w:r>
      <w:proofErr w:type="spellEnd"/>
      <w:r w:rsidRPr="007A5FE6">
        <w:rPr>
          <w:bCs/>
          <w:color w:val="000000" w:themeColor="text1"/>
        </w:rPr>
        <w:t xml:space="preserve"> и </w:t>
      </w:r>
      <w:proofErr w:type="gramStart"/>
      <w:r w:rsidRPr="007A5FE6">
        <w:rPr>
          <w:bCs/>
          <w:color w:val="000000" w:themeColor="text1"/>
        </w:rPr>
        <w:t>занемаривање.</w:t>
      </w:r>
      <w:r w:rsidRPr="007A5FE6">
        <w:rPr>
          <w:rFonts w:ascii="Calibri"/>
          <w:bCs/>
          <w:color w:val="000000" w:themeColor="text1"/>
          <w:vertAlign w:val="superscript"/>
        </w:rPr>
        <w:t>*</w:t>
      </w:r>
      <w:proofErr w:type="gramEnd"/>
    </w:p>
    <w:p w14:paraId="5965039E" w14:textId="77777777" w:rsidR="00BC193E" w:rsidRPr="007A5FE6" w:rsidRDefault="00BC193E" w:rsidP="00BC193E">
      <w:pPr>
        <w:spacing w:after="150"/>
        <w:rPr>
          <w:bCs/>
          <w:color w:val="000000" w:themeColor="text1"/>
        </w:rPr>
      </w:pPr>
      <w:proofErr w:type="spellStart"/>
      <w:r w:rsidRPr="007A5FE6">
        <w:rPr>
          <w:bCs/>
          <w:color w:val="000000" w:themeColor="text1"/>
        </w:rPr>
        <w:lastRenderedPageBreak/>
        <w:t>За</w:t>
      </w:r>
      <w:proofErr w:type="spellEnd"/>
      <w:r w:rsidRPr="007A5FE6">
        <w:rPr>
          <w:bCs/>
          <w:color w:val="000000" w:themeColor="text1"/>
        </w:rPr>
        <w:t xml:space="preserve"> </w:t>
      </w:r>
      <w:proofErr w:type="spellStart"/>
      <w:r w:rsidRPr="007A5FE6">
        <w:rPr>
          <w:bCs/>
          <w:color w:val="000000" w:themeColor="text1"/>
        </w:rPr>
        <w:t>учињену</w:t>
      </w:r>
      <w:proofErr w:type="spellEnd"/>
      <w:r w:rsidRPr="007A5FE6">
        <w:rPr>
          <w:bCs/>
          <w:color w:val="000000" w:themeColor="text1"/>
        </w:rPr>
        <w:t xml:space="preserve"> </w:t>
      </w:r>
      <w:proofErr w:type="spellStart"/>
      <w:r w:rsidRPr="007A5FE6">
        <w:rPr>
          <w:bCs/>
          <w:color w:val="000000" w:themeColor="text1"/>
        </w:rPr>
        <w:t>тежу</w:t>
      </w:r>
      <w:proofErr w:type="spellEnd"/>
      <w:r w:rsidRPr="007A5FE6">
        <w:rPr>
          <w:bCs/>
          <w:color w:val="000000" w:themeColor="text1"/>
        </w:rPr>
        <w:t xml:space="preserve"> </w:t>
      </w:r>
      <w:proofErr w:type="spellStart"/>
      <w:r w:rsidRPr="007A5FE6">
        <w:rPr>
          <w:bCs/>
          <w:color w:val="000000" w:themeColor="text1"/>
        </w:rPr>
        <w:t>повреду</w:t>
      </w:r>
      <w:proofErr w:type="spellEnd"/>
      <w:r w:rsidRPr="007A5FE6">
        <w:rPr>
          <w:bCs/>
          <w:color w:val="000000" w:themeColor="text1"/>
        </w:rPr>
        <w:t xml:space="preserve"> </w:t>
      </w:r>
      <w:proofErr w:type="spellStart"/>
      <w:r w:rsidRPr="007A5FE6">
        <w:rPr>
          <w:bCs/>
          <w:color w:val="000000" w:themeColor="text1"/>
        </w:rPr>
        <w:t>обавезе</w:t>
      </w:r>
      <w:proofErr w:type="spellEnd"/>
      <w:r w:rsidRPr="007A5FE6">
        <w:rPr>
          <w:bCs/>
          <w:color w:val="000000" w:themeColor="text1"/>
        </w:rPr>
        <w:t xml:space="preserve"> </w:t>
      </w:r>
      <w:proofErr w:type="spellStart"/>
      <w:r w:rsidRPr="007A5FE6">
        <w:rPr>
          <w:bCs/>
          <w:color w:val="000000" w:themeColor="text1"/>
        </w:rPr>
        <w:t>ученика</w:t>
      </w:r>
      <w:proofErr w:type="spellEnd"/>
      <w:r w:rsidRPr="007A5FE6">
        <w:rPr>
          <w:bCs/>
          <w:color w:val="000000" w:themeColor="text1"/>
        </w:rPr>
        <w:t xml:space="preserve"> </w:t>
      </w:r>
      <w:proofErr w:type="spellStart"/>
      <w:r w:rsidRPr="007A5FE6">
        <w:rPr>
          <w:bCs/>
          <w:color w:val="000000" w:themeColor="text1"/>
        </w:rPr>
        <w:t>директор</w:t>
      </w:r>
      <w:proofErr w:type="spellEnd"/>
      <w:r w:rsidRPr="007A5FE6">
        <w:rPr>
          <w:bCs/>
          <w:color w:val="000000" w:themeColor="text1"/>
        </w:rPr>
        <w:t xml:space="preserve"> </w:t>
      </w:r>
      <w:proofErr w:type="spellStart"/>
      <w:r w:rsidRPr="007A5FE6">
        <w:rPr>
          <w:bCs/>
          <w:color w:val="000000" w:themeColor="text1"/>
        </w:rPr>
        <w:t>закључком</w:t>
      </w:r>
      <w:proofErr w:type="spellEnd"/>
      <w:r w:rsidRPr="007A5FE6">
        <w:rPr>
          <w:bCs/>
          <w:color w:val="000000" w:themeColor="text1"/>
        </w:rPr>
        <w:t xml:space="preserve"> </w:t>
      </w:r>
      <w:proofErr w:type="spellStart"/>
      <w:r w:rsidRPr="007A5FE6">
        <w:rPr>
          <w:bCs/>
          <w:color w:val="000000" w:themeColor="text1"/>
        </w:rPr>
        <w:t>покреће</w:t>
      </w:r>
      <w:proofErr w:type="spellEnd"/>
      <w:r w:rsidRPr="007A5FE6">
        <w:rPr>
          <w:bCs/>
          <w:color w:val="000000" w:themeColor="text1"/>
        </w:rPr>
        <w:t xml:space="preserve"> </w:t>
      </w:r>
      <w:proofErr w:type="spellStart"/>
      <w:r w:rsidRPr="007A5FE6">
        <w:rPr>
          <w:bCs/>
          <w:color w:val="000000" w:themeColor="text1"/>
        </w:rPr>
        <w:t>васпитно-дисциплински</w:t>
      </w:r>
      <w:proofErr w:type="spellEnd"/>
      <w:r w:rsidRPr="007A5FE6">
        <w:rPr>
          <w:bCs/>
          <w:color w:val="000000" w:themeColor="text1"/>
        </w:rPr>
        <w:t xml:space="preserve"> </w:t>
      </w:r>
      <w:proofErr w:type="spellStart"/>
      <w:r w:rsidRPr="007A5FE6">
        <w:rPr>
          <w:bCs/>
          <w:color w:val="000000" w:themeColor="text1"/>
        </w:rPr>
        <w:t>поступак</w:t>
      </w:r>
      <w:proofErr w:type="spellEnd"/>
      <w:r w:rsidRPr="007A5FE6">
        <w:rPr>
          <w:bCs/>
          <w:color w:val="000000" w:themeColor="text1"/>
        </w:rPr>
        <w:t xml:space="preserve"> </w:t>
      </w:r>
      <w:proofErr w:type="spellStart"/>
      <w:r w:rsidRPr="007A5FE6">
        <w:rPr>
          <w:bCs/>
          <w:color w:val="000000" w:themeColor="text1"/>
        </w:rPr>
        <w:t>најкасније</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пет</w:t>
      </w:r>
      <w:proofErr w:type="spellEnd"/>
      <w:r w:rsidRPr="007A5FE6">
        <w:rPr>
          <w:bCs/>
          <w:color w:val="000000" w:themeColor="text1"/>
        </w:rPr>
        <w:t xml:space="preserve"> </w:t>
      </w:r>
      <w:proofErr w:type="spellStart"/>
      <w:r w:rsidRPr="007A5FE6">
        <w:rPr>
          <w:bCs/>
          <w:color w:val="000000" w:themeColor="text1"/>
        </w:rPr>
        <w:t>радних</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сазнања</w:t>
      </w:r>
      <w:proofErr w:type="spellEnd"/>
      <w:r w:rsidRPr="007A5FE6">
        <w:rPr>
          <w:bCs/>
          <w:color w:val="000000" w:themeColor="text1"/>
        </w:rPr>
        <w:t xml:space="preserve">, а </w:t>
      </w:r>
      <w:proofErr w:type="spellStart"/>
      <w:r w:rsidRPr="007A5FE6">
        <w:rPr>
          <w:bCs/>
          <w:color w:val="000000" w:themeColor="text1"/>
        </w:rPr>
        <w:t>за</w:t>
      </w:r>
      <w:proofErr w:type="spellEnd"/>
      <w:r w:rsidRPr="007A5FE6">
        <w:rPr>
          <w:bCs/>
          <w:color w:val="000000" w:themeColor="text1"/>
        </w:rPr>
        <w:t xml:space="preserve"> </w:t>
      </w:r>
      <w:proofErr w:type="spellStart"/>
      <w:r w:rsidRPr="007A5FE6">
        <w:rPr>
          <w:bCs/>
          <w:color w:val="000000" w:themeColor="text1"/>
        </w:rPr>
        <w:t>учињену</w:t>
      </w:r>
      <w:proofErr w:type="spellEnd"/>
      <w:r w:rsidRPr="007A5FE6">
        <w:rPr>
          <w:bCs/>
          <w:color w:val="000000" w:themeColor="text1"/>
        </w:rPr>
        <w:t xml:space="preserve"> </w:t>
      </w:r>
      <w:proofErr w:type="spellStart"/>
      <w:r w:rsidRPr="007A5FE6">
        <w:rPr>
          <w:bCs/>
          <w:color w:val="000000" w:themeColor="text1"/>
        </w:rPr>
        <w:t>повреду</w:t>
      </w:r>
      <w:proofErr w:type="spellEnd"/>
      <w:r w:rsidRPr="007A5FE6">
        <w:rPr>
          <w:bCs/>
          <w:color w:val="000000" w:themeColor="text1"/>
        </w:rPr>
        <w:t xml:space="preserve"> </w:t>
      </w:r>
      <w:proofErr w:type="spellStart"/>
      <w:r w:rsidRPr="007A5FE6">
        <w:rPr>
          <w:bCs/>
          <w:color w:val="000000" w:themeColor="text1"/>
        </w:rPr>
        <w:t>забране</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чл</w:t>
      </w:r>
      <w:proofErr w:type="spellEnd"/>
      <w:r w:rsidRPr="007A5FE6">
        <w:rPr>
          <w:bCs/>
          <w:color w:val="000000" w:themeColor="text1"/>
        </w:rPr>
        <w:t xml:space="preserve">. 110–112.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закона</w:t>
      </w:r>
      <w:proofErr w:type="spellEnd"/>
      <w:r w:rsidRPr="007A5FE6">
        <w:rPr>
          <w:bCs/>
          <w:color w:val="000000" w:themeColor="text1"/>
        </w:rPr>
        <w:t xml:space="preserve"> </w:t>
      </w:r>
      <w:proofErr w:type="spellStart"/>
      <w:r w:rsidRPr="007A5FE6">
        <w:rPr>
          <w:bCs/>
          <w:color w:val="000000" w:themeColor="text1"/>
        </w:rPr>
        <w:t>закључком</w:t>
      </w:r>
      <w:proofErr w:type="spellEnd"/>
      <w:r w:rsidRPr="007A5FE6">
        <w:rPr>
          <w:bCs/>
          <w:color w:val="000000" w:themeColor="text1"/>
        </w:rPr>
        <w:t xml:space="preserve"> </w:t>
      </w:r>
      <w:proofErr w:type="spellStart"/>
      <w:r w:rsidRPr="007A5FE6">
        <w:rPr>
          <w:bCs/>
          <w:color w:val="000000" w:themeColor="text1"/>
        </w:rPr>
        <w:t>покреће</w:t>
      </w:r>
      <w:proofErr w:type="spellEnd"/>
      <w:r w:rsidRPr="007A5FE6">
        <w:rPr>
          <w:bCs/>
          <w:color w:val="000000" w:themeColor="text1"/>
        </w:rPr>
        <w:t xml:space="preserve"> </w:t>
      </w:r>
      <w:proofErr w:type="spellStart"/>
      <w:r w:rsidRPr="007A5FE6">
        <w:rPr>
          <w:bCs/>
          <w:color w:val="000000" w:themeColor="text1"/>
        </w:rPr>
        <w:t>поступак</w:t>
      </w:r>
      <w:proofErr w:type="spellEnd"/>
      <w:r w:rsidRPr="007A5FE6">
        <w:rPr>
          <w:bCs/>
          <w:color w:val="000000" w:themeColor="text1"/>
        </w:rPr>
        <w:t xml:space="preserve"> </w:t>
      </w:r>
      <w:proofErr w:type="spellStart"/>
      <w:r w:rsidRPr="007A5FE6">
        <w:rPr>
          <w:bCs/>
          <w:color w:val="000000" w:themeColor="text1"/>
        </w:rPr>
        <w:t>одмах</w:t>
      </w:r>
      <w:proofErr w:type="spellEnd"/>
      <w:r w:rsidRPr="007A5FE6">
        <w:rPr>
          <w:bCs/>
          <w:color w:val="000000" w:themeColor="text1"/>
        </w:rPr>
        <w:t xml:space="preserve">, а </w:t>
      </w:r>
      <w:proofErr w:type="spellStart"/>
      <w:r w:rsidRPr="007A5FE6">
        <w:rPr>
          <w:bCs/>
          <w:color w:val="000000" w:themeColor="text1"/>
        </w:rPr>
        <w:t>најкасније</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два</w:t>
      </w:r>
      <w:proofErr w:type="spellEnd"/>
      <w:r w:rsidRPr="007A5FE6">
        <w:rPr>
          <w:bCs/>
          <w:color w:val="000000" w:themeColor="text1"/>
        </w:rPr>
        <w:t xml:space="preserve"> </w:t>
      </w:r>
      <w:proofErr w:type="spellStart"/>
      <w:r w:rsidRPr="007A5FE6">
        <w:rPr>
          <w:bCs/>
          <w:color w:val="000000" w:themeColor="text1"/>
        </w:rPr>
        <w:t>радна</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сазнања</w:t>
      </w:r>
      <w:proofErr w:type="spellEnd"/>
      <w:r w:rsidRPr="007A5FE6">
        <w:rPr>
          <w:bCs/>
          <w:color w:val="000000" w:themeColor="text1"/>
        </w:rPr>
        <w:t xml:space="preserve">, о </w:t>
      </w:r>
      <w:proofErr w:type="spellStart"/>
      <w:r w:rsidRPr="007A5FE6">
        <w:rPr>
          <w:bCs/>
          <w:color w:val="000000" w:themeColor="text1"/>
        </w:rPr>
        <w:t>чему</w:t>
      </w:r>
      <w:proofErr w:type="spellEnd"/>
      <w:r w:rsidRPr="007A5FE6">
        <w:rPr>
          <w:bCs/>
          <w:color w:val="000000" w:themeColor="text1"/>
        </w:rPr>
        <w:t xml:space="preserve"> </w:t>
      </w:r>
      <w:proofErr w:type="spellStart"/>
      <w:r w:rsidRPr="007A5FE6">
        <w:rPr>
          <w:bCs/>
          <w:color w:val="000000" w:themeColor="text1"/>
        </w:rPr>
        <w:t>одмах</w:t>
      </w:r>
      <w:proofErr w:type="spellEnd"/>
      <w:r w:rsidRPr="007A5FE6">
        <w:rPr>
          <w:bCs/>
          <w:color w:val="000000" w:themeColor="text1"/>
        </w:rPr>
        <w:t xml:space="preserve">, а </w:t>
      </w:r>
      <w:proofErr w:type="spellStart"/>
      <w:r w:rsidRPr="007A5FE6">
        <w:rPr>
          <w:bCs/>
          <w:color w:val="000000" w:themeColor="text1"/>
        </w:rPr>
        <w:t>најкасније</w:t>
      </w:r>
      <w:proofErr w:type="spellEnd"/>
      <w:r w:rsidRPr="007A5FE6">
        <w:rPr>
          <w:bCs/>
          <w:color w:val="000000" w:themeColor="text1"/>
        </w:rPr>
        <w:t xml:space="preserve"> </w:t>
      </w:r>
      <w:proofErr w:type="spellStart"/>
      <w:r w:rsidRPr="007A5FE6">
        <w:rPr>
          <w:bCs/>
          <w:color w:val="000000" w:themeColor="text1"/>
        </w:rPr>
        <w:t>наредног</w:t>
      </w:r>
      <w:proofErr w:type="spellEnd"/>
      <w:r w:rsidRPr="007A5FE6">
        <w:rPr>
          <w:bCs/>
          <w:color w:val="000000" w:themeColor="text1"/>
        </w:rPr>
        <w:t xml:space="preserve"> </w:t>
      </w:r>
      <w:proofErr w:type="spellStart"/>
      <w:r w:rsidRPr="007A5FE6">
        <w:rPr>
          <w:bCs/>
          <w:color w:val="000000" w:themeColor="text1"/>
        </w:rPr>
        <w:t>радног</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обавештава</w:t>
      </w:r>
      <w:proofErr w:type="spellEnd"/>
      <w:r w:rsidRPr="007A5FE6">
        <w:rPr>
          <w:bCs/>
          <w:color w:val="000000" w:themeColor="text1"/>
        </w:rPr>
        <w:t xml:space="preserve"> </w:t>
      </w:r>
      <w:proofErr w:type="spellStart"/>
      <w:r w:rsidRPr="007A5FE6">
        <w:rPr>
          <w:bCs/>
          <w:color w:val="000000" w:themeColor="text1"/>
        </w:rPr>
        <w:t>родитеља</w:t>
      </w:r>
      <w:proofErr w:type="spellEnd"/>
      <w:r w:rsidRPr="007A5FE6">
        <w:rPr>
          <w:bCs/>
          <w:color w:val="000000" w:themeColor="text1"/>
        </w:rPr>
        <w:t xml:space="preserve">, </w:t>
      </w:r>
      <w:proofErr w:type="spellStart"/>
      <w:r w:rsidRPr="007A5FE6">
        <w:rPr>
          <w:bCs/>
          <w:color w:val="000000" w:themeColor="text1"/>
        </w:rPr>
        <w:t>односно</w:t>
      </w:r>
      <w:proofErr w:type="spellEnd"/>
      <w:r w:rsidRPr="007A5FE6">
        <w:rPr>
          <w:bCs/>
          <w:color w:val="000000" w:themeColor="text1"/>
        </w:rPr>
        <w:t xml:space="preserve"> </w:t>
      </w:r>
      <w:proofErr w:type="spellStart"/>
      <w:r w:rsidRPr="007A5FE6">
        <w:rPr>
          <w:bCs/>
          <w:color w:val="000000" w:themeColor="text1"/>
        </w:rPr>
        <w:t>другог</w:t>
      </w:r>
      <w:proofErr w:type="spellEnd"/>
      <w:r w:rsidRPr="007A5FE6">
        <w:rPr>
          <w:bCs/>
          <w:color w:val="000000" w:themeColor="text1"/>
        </w:rPr>
        <w:t xml:space="preserve"> </w:t>
      </w:r>
      <w:proofErr w:type="spellStart"/>
      <w:r w:rsidRPr="007A5FE6">
        <w:rPr>
          <w:bCs/>
          <w:color w:val="000000" w:themeColor="text1"/>
        </w:rPr>
        <w:t>законског</w:t>
      </w:r>
      <w:proofErr w:type="spellEnd"/>
      <w:r w:rsidRPr="007A5FE6">
        <w:rPr>
          <w:bCs/>
          <w:color w:val="000000" w:themeColor="text1"/>
        </w:rPr>
        <w:t xml:space="preserve"> </w:t>
      </w:r>
      <w:proofErr w:type="gramStart"/>
      <w:r w:rsidRPr="007A5FE6">
        <w:rPr>
          <w:bCs/>
          <w:color w:val="000000" w:themeColor="text1"/>
        </w:rPr>
        <w:t>заступника.</w:t>
      </w:r>
      <w:r w:rsidRPr="007A5FE6">
        <w:rPr>
          <w:rFonts w:ascii="Calibri"/>
          <w:bCs/>
          <w:color w:val="000000" w:themeColor="text1"/>
          <w:vertAlign w:val="superscript"/>
        </w:rPr>
        <w:t>*</w:t>
      </w:r>
      <w:proofErr w:type="gramEnd"/>
    </w:p>
    <w:p w14:paraId="13489D31" w14:textId="77777777" w:rsidR="00BC193E" w:rsidRPr="007A5FE6" w:rsidRDefault="00BC193E" w:rsidP="00BC193E">
      <w:pPr>
        <w:spacing w:after="150"/>
        <w:rPr>
          <w:bCs/>
          <w:color w:val="000000" w:themeColor="text1"/>
        </w:rPr>
      </w:pPr>
      <w:proofErr w:type="spellStart"/>
      <w:r w:rsidRPr="007A5FE6">
        <w:rPr>
          <w:bCs/>
          <w:color w:val="000000" w:themeColor="text1"/>
        </w:rPr>
        <w:t>Изузетно</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става</w:t>
      </w:r>
      <w:proofErr w:type="spellEnd"/>
      <w:r w:rsidRPr="007A5FE6">
        <w:rPr>
          <w:bCs/>
          <w:color w:val="000000" w:themeColor="text1"/>
        </w:rPr>
        <w:t xml:space="preserve"> 3.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члана</w:t>
      </w:r>
      <w:proofErr w:type="spellEnd"/>
      <w:r w:rsidRPr="007A5FE6">
        <w:rPr>
          <w:bCs/>
          <w:color w:val="000000" w:themeColor="text1"/>
        </w:rPr>
        <w:t xml:space="preserve">, </w:t>
      </w:r>
      <w:proofErr w:type="spellStart"/>
      <w:r w:rsidRPr="007A5FE6">
        <w:rPr>
          <w:bCs/>
          <w:color w:val="000000" w:themeColor="text1"/>
        </w:rPr>
        <w:t>за</w:t>
      </w:r>
      <w:proofErr w:type="spellEnd"/>
      <w:r w:rsidRPr="007A5FE6">
        <w:rPr>
          <w:bCs/>
          <w:color w:val="000000" w:themeColor="text1"/>
        </w:rPr>
        <w:t xml:space="preserve"> </w:t>
      </w:r>
      <w:proofErr w:type="spellStart"/>
      <w:r w:rsidRPr="007A5FE6">
        <w:rPr>
          <w:bCs/>
          <w:color w:val="000000" w:themeColor="text1"/>
        </w:rPr>
        <w:t>учињене</w:t>
      </w:r>
      <w:proofErr w:type="spellEnd"/>
      <w:r w:rsidRPr="007A5FE6">
        <w:rPr>
          <w:bCs/>
          <w:color w:val="000000" w:themeColor="text1"/>
        </w:rPr>
        <w:t xml:space="preserve"> </w:t>
      </w:r>
      <w:proofErr w:type="spellStart"/>
      <w:r w:rsidRPr="007A5FE6">
        <w:rPr>
          <w:bCs/>
          <w:color w:val="000000" w:themeColor="text1"/>
        </w:rPr>
        <w:t>теже</w:t>
      </w:r>
      <w:proofErr w:type="spellEnd"/>
      <w:r w:rsidRPr="007A5FE6">
        <w:rPr>
          <w:bCs/>
          <w:color w:val="000000" w:themeColor="text1"/>
        </w:rPr>
        <w:t xml:space="preserve"> </w:t>
      </w:r>
      <w:proofErr w:type="spellStart"/>
      <w:r w:rsidRPr="007A5FE6">
        <w:rPr>
          <w:bCs/>
          <w:color w:val="000000" w:themeColor="text1"/>
        </w:rPr>
        <w:t>повреде</w:t>
      </w:r>
      <w:proofErr w:type="spellEnd"/>
      <w:r w:rsidRPr="007A5FE6">
        <w:rPr>
          <w:bCs/>
          <w:color w:val="000000" w:themeColor="text1"/>
        </w:rPr>
        <w:t xml:space="preserve"> </w:t>
      </w:r>
      <w:proofErr w:type="spellStart"/>
      <w:r w:rsidRPr="007A5FE6">
        <w:rPr>
          <w:bCs/>
          <w:color w:val="000000" w:themeColor="text1"/>
        </w:rPr>
        <w:t>обавеза</w:t>
      </w:r>
      <w:proofErr w:type="spellEnd"/>
      <w:r w:rsidRPr="007A5FE6">
        <w:rPr>
          <w:bCs/>
          <w:color w:val="000000" w:themeColor="text1"/>
        </w:rPr>
        <w:t xml:space="preserve"> </w:t>
      </w:r>
      <w:proofErr w:type="spellStart"/>
      <w:r w:rsidRPr="007A5FE6">
        <w:rPr>
          <w:bCs/>
          <w:color w:val="000000" w:themeColor="text1"/>
        </w:rPr>
        <w:t>ученика</w:t>
      </w:r>
      <w:proofErr w:type="spellEnd"/>
      <w:r w:rsidRPr="007A5FE6">
        <w:rPr>
          <w:bCs/>
          <w:color w:val="000000" w:themeColor="text1"/>
        </w:rPr>
        <w:t xml:space="preserve"> </w:t>
      </w:r>
      <w:proofErr w:type="spellStart"/>
      <w:r w:rsidRPr="007A5FE6">
        <w:rPr>
          <w:bCs/>
          <w:color w:val="000000" w:themeColor="text1"/>
        </w:rPr>
        <w:t>из</w:t>
      </w:r>
      <w:proofErr w:type="spellEnd"/>
      <w:r w:rsidRPr="007A5FE6">
        <w:rPr>
          <w:bCs/>
          <w:color w:val="000000" w:themeColor="text1"/>
        </w:rPr>
        <w:t xml:space="preserve"> </w:t>
      </w:r>
      <w:proofErr w:type="spellStart"/>
      <w:r w:rsidRPr="007A5FE6">
        <w:rPr>
          <w:bCs/>
          <w:color w:val="000000" w:themeColor="text1"/>
        </w:rPr>
        <w:t>члана</w:t>
      </w:r>
      <w:proofErr w:type="spellEnd"/>
      <w:r w:rsidRPr="007A5FE6">
        <w:rPr>
          <w:bCs/>
          <w:color w:val="000000" w:themeColor="text1"/>
        </w:rPr>
        <w:t xml:space="preserve"> 83. </w:t>
      </w:r>
      <w:proofErr w:type="spellStart"/>
      <w:r w:rsidRPr="007A5FE6">
        <w:rPr>
          <w:bCs/>
          <w:color w:val="000000" w:themeColor="text1"/>
        </w:rPr>
        <w:t>став</w:t>
      </w:r>
      <w:proofErr w:type="spellEnd"/>
      <w:r w:rsidRPr="007A5FE6">
        <w:rPr>
          <w:bCs/>
          <w:color w:val="000000" w:themeColor="text1"/>
        </w:rPr>
        <w:t xml:space="preserve"> 8. </w:t>
      </w:r>
      <w:proofErr w:type="spellStart"/>
      <w:r w:rsidRPr="007A5FE6">
        <w:rPr>
          <w:bCs/>
          <w:color w:val="000000" w:themeColor="text1"/>
        </w:rPr>
        <w:t>тач</w:t>
      </w:r>
      <w:proofErr w:type="spellEnd"/>
      <w:r w:rsidRPr="007A5FE6">
        <w:rPr>
          <w:bCs/>
          <w:color w:val="000000" w:themeColor="text1"/>
        </w:rPr>
        <w:t xml:space="preserve">. 4) и 5) </w:t>
      </w:r>
      <w:proofErr w:type="spellStart"/>
      <w:r w:rsidRPr="007A5FE6">
        <w:rPr>
          <w:bCs/>
          <w:color w:val="000000" w:themeColor="text1"/>
        </w:rPr>
        <w:t>овог</w:t>
      </w:r>
      <w:proofErr w:type="spellEnd"/>
      <w:r w:rsidRPr="007A5FE6">
        <w:rPr>
          <w:bCs/>
          <w:color w:val="000000" w:themeColor="text1"/>
        </w:rPr>
        <w:t xml:space="preserve"> </w:t>
      </w:r>
      <w:proofErr w:type="spellStart"/>
      <w:r w:rsidRPr="007A5FE6">
        <w:rPr>
          <w:bCs/>
          <w:color w:val="000000" w:themeColor="text1"/>
        </w:rPr>
        <w:t>закона</w:t>
      </w:r>
      <w:proofErr w:type="spellEnd"/>
      <w:r w:rsidRPr="007A5FE6">
        <w:rPr>
          <w:bCs/>
          <w:color w:val="000000" w:themeColor="text1"/>
        </w:rPr>
        <w:t xml:space="preserve">, </w:t>
      </w:r>
      <w:proofErr w:type="spellStart"/>
      <w:r w:rsidRPr="007A5FE6">
        <w:rPr>
          <w:bCs/>
          <w:color w:val="000000" w:themeColor="text1"/>
        </w:rPr>
        <w:t>директор</w:t>
      </w:r>
      <w:proofErr w:type="spellEnd"/>
      <w:r w:rsidRPr="007A5FE6">
        <w:rPr>
          <w:bCs/>
          <w:color w:val="000000" w:themeColor="text1"/>
        </w:rPr>
        <w:t xml:space="preserve"> </w:t>
      </w:r>
      <w:proofErr w:type="spellStart"/>
      <w:r w:rsidRPr="007A5FE6">
        <w:rPr>
          <w:bCs/>
          <w:color w:val="000000" w:themeColor="text1"/>
        </w:rPr>
        <w:t>закључком</w:t>
      </w:r>
      <w:proofErr w:type="spellEnd"/>
      <w:r w:rsidRPr="007A5FE6">
        <w:rPr>
          <w:bCs/>
          <w:color w:val="000000" w:themeColor="text1"/>
        </w:rPr>
        <w:t xml:space="preserve"> </w:t>
      </w:r>
      <w:proofErr w:type="spellStart"/>
      <w:r w:rsidRPr="007A5FE6">
        <w:rPr>
          <w:bCs/>
          <w:color w:val="000000" w:themeColor="text1"/>
        </w:rPr>
        <w:t>покреће</w:t>
      </w:r>
      <w:proofErr w:type="spellEnd"/>
      <w:r w:rsidRPr="007A5FE6">
        <w:rPr>
          <w:bCs/>
          <w:color w:val="000000" w:themeColor="text1"/>
        </w:rPr>
        <w:t xml:space="preserve"> </w:t>
      </w:r>
      <w:proofErr w:type="spellStart"/>
      <w:r w:rsidRPr="007A5FE6">
        <w:rPr>
          <w:bCs/>
          <w:color w:val="000000" w:themeColor="text1"/>
        </w:rPr>
        <w:t>васпитно-дисциплински</w:t>
      </w:r>
      <w:proofErr w:type="spellEnd"/>
      <w:r w:rsidRPr="007A5FE6">
        <w:rPr>
          <w:bCs/>
          <w:color w:val="000000" w:themeColor="text1"/>
        </w:rPr>
        <w:t xml:space="preserve"> </w:t>
      </w:r>
      <w:proofErr w:type="spellStart"/>
      <w:r w:rsidRPr="007A5FE6">
        <w:rPr>
          <w:bCs/>
          <w:color w:val="000000" w:themeColor="text1"/>
        </w:rPr>
        <w:t>поступак</w:t>
      </w:r>
      <w:proofErr w:type="spellEnd"/>
      <w:r w:rsidRPr="007A5FE6">
        <w:rPr>
          <w:bCs/>
          <w:color w:val="000000" w:themeColor="text1"/>
        </w:rPr>
        <w:t xml:space="preserve"> </w:t>
      </w:r>
      <w:proofErr w:type="spellStart"/>
      <w:r w:rsidRPr="007A5FE6">
        <w:rPr>
          <w:bCs/>
          <w:color w:val="000000" w:themeColor="text1"/>
        </w:rPr>
        <w:t>одмах</w:t>
      </w:r>
      <w:proofErr w:type="spellEnd"/>
      <w:r w:rsidRPr="007A5FE6">
        <w:rPr>
          <w:bCs/>
          <w:color w:val="000000" w:themeColor="text1"/>
        </w:rPr>
        <w:t xml:space="preserve">, а </w:t>
      </w:r>
      <w:proofErr w:type="spellStart"/>
      <w:r w:rsidRPr="007A5FE6">
        <w:rPr>
          <w:bCs/>
          <w:color w:val="000000" w:themeColor="text1"/>
        </w:rPr>
        <w:t>најкасније</w:t>
      </w:r>
      <w:proofErr w:type="spellEnd"/>
      <w:r w:rsidRPr="007A5FE6">
        <w:rPr>
          <w:bCs/>
          <w:color w:val="000000" w:themeColor="text1"/>
        </w:rPr>
        <w:t xml:space="preserve"> у </w:t>
      </w:r>
      <w:proofErr w:type="spellStart"/>
      <w:r w:rsidRPr="007A5FE6">
        <w:rPr>
          <w:bCs/>
          <w:color w:val="000000" w:themeColor="text1"/>
        </w:rPr>
        <w:t>року</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два</w:t>
      </w:r>
      <w:proofErr w:type="spellEnd"/>
      <w:r w:rsidRPr="007A5FE6">
        <w:rPr>
          <w:bCs/>
          <w:color w:val="000000" w:themeColor="text1"/>
        </w:rPr>
        <w:t xml:space="preserve"> </w:t>
      </w:r>
      <w:proofErr w:type="spellStart"/>
      <w:r w:rsidRPr="007A5FE6">
        <w:rPr>
          <w:bCs/>
          <w:color w:val="000000" w:themeColor="text1"/>
        </w:rPr>
        <w:t>радна</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од</w:t>
      </w:r>
      <w:proofErr w:type="spellEnd"/>
      <w:r w:rsidRPr="007A5FE6">
        <w:rPr>
          <w:bCs/>
          <w:color w:val="000000" w:themeColor="text1"/>
        </w:rPr>
        <w:t xml:space="preserve"> </w:t>
      </w:r>
      <w:proofErr w:type="spellStart"/>
      <w:r w:rsidRPr="007A5FE6">
        <w:rPr>
          <w:bCs/>
          <w:color w:val="000000" w:themeColor="text1"/>
        </w:rPr>
        <w:t>дана</w:t>
      </w:r>
      <w:proofErr w:type="spellEnd"/>
      <w:r w:rsidRPr="007A5FE6">
        <w:rPr>
          <w:bCs/>
          <w:color w:val="000000" w:themeColor="text1"/>
        </w:rPr>
        <w:t xml:space="preserve"> </w:t>
      </w:r>
      <w:proofErr w:type="spellStart"/>
      <w:r w:rsidRPr="007A5FE6">
        <w:rPr>
          <w:bCs/>
          <w:color w:val="000000" w:themeColor="text1"/>
        </w:rPr>
        <w:t>сазнања</w:t>
      </w:r>
      <w:proofErr w:type="spellEnd"/>
      <w:r w:rsidRPr="007A5FE6">
        <w:rPr>
          <w:bCs/>
          <w:color w:val="000000" w:themeColor="text1"/>
        </w:rPr>
        <w:t xml:space="preserve">, о </w:t>
      </w:r>
      <w:proofErr w:type="spellStart"/>
      <w:r w:rsidRPr="007A5FE6">
        <w:rPr>
          <w:bCs/>
          <w:color w:val="000000" w:themeColor="text1"/>
        </w:rPr>
        <w:t>чему</w:t>
      </w:r>
      <w:proofErr w:type="spellEnd"/>
      <w:r w:rsidRPr="007A5FE6">
        <w:rPr>
          <w:bCs/>
          <w:color w:val="000000" w:themeColor="text1"/>
        </w:rPr>
        <w:t xml:space="preserve"> </w:t>
      </w:r>
      <w:proofErr w:type="spellStart"/>
      <w:r w:rsidRPr="007A5FE6">
        <w:rPr>
          <w:bCs/>
          <w:color w:val="000000" w:themeColor="text1"/>
        </w:rPr>
        <w:t>одмах</w:t>
      </w:r>
      <w:proofErr w:type="spellEnd"/>
      <w:r w:rsidRPr="007A5FE6">
        <w:rPr>
          <w:bCs/>
          <w:color w:val="000000" w:themeColor="text1"/>
        </w:rPr>
        <w:t xml:space="preserve"> </w:t>
      </w:r>
      <w:proofErr w:type="spellStart"/>
      <w:r w:rsidRPr="007A5FE6">
        <w:rPr>
          <w:bCs/>
          <w:color w:val="000000" w:themeColor="text1"/>
        </w:rPr>
        <w:t>обавештава</w:t>
      </w:r>
      <w:proofErr w:type="spellEnd"/>
      <w:r w:rsidRPr="007A5FE6">
        <w:rPr>
          <w:bCs/>
          <w:color w:val="000000" w:themeColor="text1"/>
        </w:rPr>
        <w:t xml:space="preserve"> </w:t>
      </w:r>
      <w:proofErr w:type="spellStart"/>
      <w:r w:rsidRPr="007A5FE6">
        <w:rPr>
          <w:bCs/>
          <w:color w:val="000000" w:themeColor="text1"/>
        </w:rPr>
        <w:t>родитеља</w:t>
      </w:r>
      <w:proofErr w:type="spellEnd"/>
      <w:r w:rsidRPr="007A5FE6">
        <w:rPr>
          <w:bCs/>
          <w:color w:val="000000" w:themeColor="text1"/>
        </w:rPr>
        <w:t xml:space="preserve">, </w:t>
      </w:r>
      <w:proofErr w:type="spellStart"/>
      <w:r w:rsidRPr="007A5FE6">
        <w:rPr>
          <w:bCs/>
          <w:color w:val="000000" w:themeColor="text1"/>
        </w:rPr>
        <w:t>односно</w:t>
      </w:r>
      <w:proofErr w:type="spellEnd"/>
      <w:r w:rsidRPr="007A5FE6">
        <w:rPr>
          <w:bCs/>
          <w:color w:val="000000" w:themeColor="text1"/>
        </w:rPr>
        <w:t xml:space="preserve"> </w:t>
      </w:r>
      <w:proofErr w:type="spellStart"/>
      <w:r w:rsidRPr="007A5FE6">
        <w:rPr>
          <w:bCs/>
          <w:color w:val="000000" w:themeColor="text1"/>
        </w:rPr>
        <w:t>другог</w:t>
      </w:r>
      <w:proofErr w:type="spellEnd"/>
      <w:r w:rsidRPr="007A5FE6">
        <w:rPr>
          <w:bCs/>
          <w:color w:val="000000" w:themeColor="text1"/>
        </w:rPr>
        <w:t xml:space="preserve"> </w:t>
      </w:r>
      <w:proofErr w:type="spellStart"/>
      <w:r w:rsidRPr="007A5FE6">
        <w:rPr>
          <w:bCs/>
          <w:color w:val="000000" w:themeColor="text1"/>
        </w:rPr>
        <w:t>законског</w:t>
      </w:r>
      <w:proofErr w:type="spellEnd"/>
      <w:r w:rsidRPr="007A5FE6">
        <w:rPr>
          <w:bCs/>
          <w:color w:val="000000" w:themeColor="text1"/>
        </w:rPr>
        <w:t xml:space="preserve"> </w:t>
      </w:r>
      <w:proofErr w:type="gramStart"/>
      <w:r w:rsidRPr="007A5FE6">
        <w:rPr>
          <w:bCs/>
          <w:color w:val="000000" w:themeColor="text1"/>
        </w:rPr>
        <w:t>заступника.</w:t>
      </w:r>
      <w:r w:rsidRPr="007A5FE6">
        <w:rPr>
          <w:rFonts w:ascii="Calibri"/>
          <w:bCs/>
          <w:color w:val="000000" w:themeColor="text1"/>
          <w:vertAlign w:val="superscript"/>
        </w:rPr>
        <w:t>*</w:t>
      </w:r>
      <w:proofErr w:type="gramEnd"/>
    </w:p>
    <w:p w14:paraId="63C31DA4" w14:textId="77777777" w:rsidR="00BC193E" w:rsidRPr="007A5FE6" w:rsidRDefault="00BC193E" w:rsidP="00BC193E">
      <w:pPr>
        <w:spacing w:after="150"/>
        <w:rPr>
          <w:bCs/>
        </w:rPr>
      </w:pPr>
      <w:proofErr w:type="spellStart"/>
      <w:r w:rsidRPr="007A5FE6">
        <w:rPr>
          <w:bCs/>
          <w:color w:val="000000"/>
        </w:rPr>
        <w:t>Директор</w:t>
      </w:r>
      <w:proofErr w:type="spellEnd"/>
      <w:r w:rsidRPr="007A5FE6">
        <w:rPr>
          <w:bCs/>
          <w:color w:val="000000"/>
        </w:rPr>
        <w:t xml:space="preserve"> </w:t>
      </w:r>
      <w:proofErr w:type="spellStart"/>
      <w:r w:rsidRPr="007A5FE6">
        <w:rPr>
          <w:bCs/>
          <w:color w:val="000000"/>
        </w:rPr>
        <w:t>води</w:t>
      </w:r>
      <w:proofErr w:type="spellEnd"/>
      <w:r w:rsidRPr="007A5FE6">
        <w:rPr>
          <w:bCs/>
          <w:color w:val="000000"/>
        </w:rPr>
        <w:t xml:space="preserve"> </w:t>
      </w:r>
      <w:proofErr w:type="spellStart"/>
      <w:r w:rsidRPr="007A5FE6">
        <w:rPr>
          <w:bCs/>
          <w:color w:val="000000"/>
        </w:rPr>
        <w:t>поступак</w:t>
      </w:r>
      <w:proofErr w:type="spellEnd"/>
      <w:r w:rsidRPr="007A5FE6">
        <w:rPr>
          <w:bCs/>
          <w:color w:val="000000"/>
        </w:rPr>
        <w:t xml:space="preserve"> и </w:t>
      </w:r>
      <w:proofErr w:type="spellStart"/>
      <w:r w:rsidRPr="007A5FE6">
        <w:rPr>
          <w:bCs/>
          <w:color w:val="000000"/>
        </w:rPr>
        <w:t>окончава</w:t>
      </w:r>
      <w:proofErr w:type="spellEnd"/>
      <w:r w:rsidRPr="007A5FE6">
        <w:rPr>
          <w:bCs/>
          <w:color w:val="000000"/>
        </w:rPr>
        <w:t xml:space="preserve"> </w:t>
      </w:r>
      <w:proofErr w:type="spellStart"/>
      <w:r w:rsidRPr="007A5FE6">
        <w:rPr>
          <w:bCs/>
          <w:color w:val="000000"/>
        </w:rPr>
        <w:t>га</w:t>
      </w:r>
      <w:proofErr w:type="spellEnd"/>
      <w:r w:rsidRPr="007A5FE6">
        <w:rPr>
          <w:bCs/>
          <w:color w:val="000000"/>
        </w:rPr>
        <w:t xml:space="preserve"> </w:t>
      </w:r>
      <w:proofErr w:type="gramStart"/>
      <w:r w:rsidRPr="007A5FE6">
        <w:rPr>
          <w:bCs/>
          <w:color w:val="000000"/>
        </w:rPr>
        <w:t>решењем.</w:t>
      </w:r>
      <w:r w:rsidRPr="007A5FE6">
        <w:rPr>
          <w:rFonts w:ascii="Calibri"/>
          <w:bCs/>
          <w:color w:val="000000"/>
          <w:vertAlign w:val="superscript"/>
        </w:rPr>
        <w:t>*</w:t>
      </w:r>
      <w:proofErr w:type="gramEnd"/>
    </w:p>
    <w:p w14:paraId="4F55094C" w14:textId="77777777" w:rsidR="00BC193E" w:rsidRPr="007A5FE6" w:rsidRDefault="00BC193E" w:rsidP="00BC193E">
      <w:pPr>
        <w:spacing w:after="150"/>
        <w:rPr>
          <w:bCs/>
        </w:rPr>
      </w:pPr>
      <w:r w:rsidRPr="007A5FE6">
        <w:rPr>
          <w:bCs/>
          <w:color w:val="000000"/>
        </w:rPr>
        <w:t xml:space="preserve">У </w:t>
      </w:r>
      <w:proofErr w:type="spellStart"/>
      <w:r w:rsidRPr="007A5FE6">
        <w:rPr>
          <w:bCs/>
          <w:color w:val="000000"/>
        </w:rPr>
        <w:t>васпитно-дисциплинском</w:t>
      </w:r>
      <w:proofErr w:type="spellEnd"/>
      <w:r w:rsidRPr="007A5FE6">
        <w:rPr>
          <w:bCs/>
          <w:color w:val="000000"/>
        </w:rPr>
        <w:t xml:space="preserve"> </w:t>
      </w:r>
      <w:proofErr w:type="spellStart"/>
      <w:r w:rsidRPr="007A5FE6">
        <w:rPr>
          <w:bCs/>
          <w:color w:val="000000"/>
        </w:rPr>
        <w:t>поступку</w:t>
      </w:r>
      <w:proofErr w:type="spellEnd"/>
      <w:r w:rsidRPr="007A5FE6">
        <w:rPr>
          <w:bCs/>
          <w:color w:val="000000"/>
        </w:rPr>
        <w:t xml:space="preserve"> </w:t>
      </w: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уз</w:t>
      </w:r>
      <w:proofErr w:type="spellEnd"/>
      <w:r w:rsidRPr="007A5FE6">
        <w:rPr>
          <w:bCs/>
          <w:color w:val="000000"/>
        </w:rPr>
        <w:t xml:space="preserve"> </w:t>
      </w:r>
      <w:proofErr w:type="spellStart"/>
      <w:r w:rsidRPr="007A5FE6">
        <w:rPr>
          <w:bCs/>
          <w:color w:val="000000"/>
        </w:rPr>
        <w:t>присуство</w:t>
      </w:r>
      <w:proofErr w:type="spellEnd"/>
      <w:r w:rsidRPr="007A5FE6">
        <w:rPr>
          <w:bCs/>
          <w:color w:val="000000"/>
        </w:rPr>
        <w:t xml:space="preserve"> </w:t>
      </w:r>
      <w:proofErr w:type="spellStart"/>
      <w:r w:rsidRPr="007A5FE6">
        <w:rPr>
          <w:bCs/>
          <w:color w:val="000000"/>
        </w:rPr>
        <w:t>родитеља</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другог</w:t>
      </w:r>
      <w:proofErr w:type="spellEnd"/>
      <w:r w:rsidRPr="007A5FE6">
        <w:rPr>
          <w:bCs/>
          <w:color w:val="000000"/>
        </w:rPr>
        <w:t xml:space="preserve"> </w:t>
      </w:r>
      <w:proofErr w:type="spellStart"/>
      <w:r w:rsidRPr="007A5FE6">
        <w:rPr>
          <w:bCs/>
          <w:color w:val="000000"/>
        </w:rPr>
        <w:t>законског</w:t>
      </w:r>
      <w:proofErr w:type="spellEnd"/>
      <w:r w:rsidRPr="007A5FE6">
        <w:rPr>
          <w:bCs/>
          <w:color w:val="000000"/>
        </w:rPr>
        <w:t xml:space="preserve"> </w:t>
      </w:r>
      <w:proofErr w:type="spellStart"/>
      <w:r w:rsidRPr="007A5FE6">
        <w:rPr>
          <w:bCs/>
          <w:color w:val="000000"/>
        </w:rPr>
        <w:t>заступника</w:t>
      </w:r>
      <w:proofErr w:type="spellEnd"/>
      <w:r w:rsidRPr="007A5FE6">
        <w:rPr>
          <w:bCs/>
          <w:color w:val="000000"/>
        </w:rPr>
        <w:t xml:space="preserve">, </w:t>
      </w:r>
      <w:proofErr w:type="spellStart"/>
      <w:r w:rsidRPr="007A5FE6">
        <w:rPr>
          <w:bCs/>
          <w:color w:val="000000"/>
        </w:rPr>
        <w:t>као</w:t>
      </w:r>
      <w:proofErr w:type="spellEnd"/>
      <w:r w:rsidRPr="007A5FE6">
        <w:rPr>
          <w:bCs/>
          <w:color w:val="000000"/>
        </w:rPr>
        <w:t xml:space="preserve"> и </w:t>
      </w:r>
      <w:proofErr w:type="spellStart"/>
      <w:r w:rsidRPr="007A5FE6">
        <w:rPr>
          <w:bCs/>
          <w:color w:val="000000"/>
        </w:rPr>
        <w:t>сви</w:t>
      </w:r>
      <w:proofErr w:type="spellEnd"/>
      <w:r w:rsidRPr="007A5FE6">
        <w:rPr>
          <w:bCs/>
          <w:color w:val="000000"/>
        </w:rPr>
        <w:t xml:space="preserve"> </w:t>
      </w:r>
      <w:proofErr w:type="spellStart"/>
      <w:r w:rsidRPr="007A5FE6">
        <w:rPr>
          <w:bCs/>
          <w:color w:val="000000"/>
        </w:rPr>
        <w:t>остали</w:t>
      </w:r>
      <w:proofErr w:type="spellEnd"/>
      <w:r w:rsidRPr="007A5FE6">
        <w:rPr>
          <w:bCs/>
          <w:color w:val="000000"/>
        </w:rPr>
        <w:t xml:space="preserve"> </w:t>
      </w:r>
      <w:proofErr w:type="spellStart"/>
      <w:r w:rsidRPr="007A5FE6">
        <w:rPr>
          <w:bCs/>
          <w:color w:val="000000"/>
        </w:rPr>
        <w:t>учесници</w:t>
      </w:r>
      <w:proofErr w:type="spellEnd"/>
      <w:r w:rsidRPr="007A5FE6">
        <w:rPr>
          <w:bCs/>
          <w:color w:val="000000"/>
        </w:rPr>
        <w:t xml:space="preserve"> и </w:t>
      </w:r>
      <w:proofErr w:type="spellStart"/>
      <w:r w:rsidRPr="007A5FE6">
        <w:rPr>
          <w:bCs/>
          <w:color w:val="000000"/>
        </w:rPr>
        <w:t>сведоци</w:t>
      </w:r>
      <w:proofErr w:type="spellEnd"/>
      <w:r w:rsidRPr="007A5FE6">
        <w:rPr>
          <w:bCs/>
          <w:color w:val="000000"/>
        </w:rPr>
        <w:t xml:space="preserve"> </w:t>
      </w:r>
      <w:proofErr w:type="spellStart"/>
      <w:r w:rsidRPr="007A5FE6">
        <w:rPr>
          <w:bCs/>
          <w:color w:val="000000"/>
        </w:rPr>
        <w:t>морају</w:t>
      </w:r>
      <w:proofErr w:type="spellEnd"/>
      <w:r w:rsidRPr="007A5FE6">
        <w:rPr>
          <w:bCs/>
          <w:color w:val="000000"/>
        </w:rPr>
        <w:t xml:space="preserve"> </w:t>
      </w:r>
      <w:proofErr w:type="spellStart"/>
      <w:r w:rsidRPr="007A5FE6">
        <w:rPr>
          <w:bCs/>
          <w:color w:val="000000"/>
        </w:rPr>
        <w:t>бити</w:t>
      </w:r>
      <w:proofErr w:type="spellEnd"/>
      <w:r w:rsidRPr="007A5FE6">
        <w:rPr>
          <w:bCs/>
          <w:color w:val="000000"/>
        </w:rPr>
        <w:t xml:space="preserve"> </w:t>
      </w:r>
      <w:proofErr w:type="spellStart"/>
      <w:r w:rsidRPr="007A5FE6">
        <w:rPr>
          <w:bCs/>
          <w:color w:val="000000"/>
        </w:rPr>
        <w:t>саслушани</w:t>
      </w:r>
      <w:proofErr w:type="spellEnd"/>
      <w:r w:rsidRPr="007A5FE6">
        <w:rPr>
          <w:bCs/>
          <w:color w:val="000000"/>
        </w:rPr>
        <w:t xml:space="preserve"> и </w:t>
      </w:r>
      <w:proofErr w:type="spellStart"/>
      <w:r w:rsidRPr="007A5FE6">
        <w:rPr>
          <w:bCs/>
          <w:color w:val="000000"/>
        </w:rPr>
        <w:t>дати</w:t>
      </w:r>
      <w:proofErr w:type="spellEnd"/>
      <w:r w:rsidRPr="007A5FE6">
        <w:rPr>
          <w:bCs/>
          <w:color w:val="000000"/>
        </w:rPr>
        <w:t xml:space="preserve"> </w:t>
      </w:r>
      <w:proofErr w:type="spellStart"/>
      <w:r w:rsidRPr="007A5FE6">
        <w:rPr>
          <w:bCs/>
          <w:color w:val="000000"/>
        </w:rPr>
        <w:t>писану</w:t>
      </w:r>
      <w:proofErr w:type="spellEnd"/>
      <w:r w:rsidRPr="007A5FE6">
        <w:rPr>
          <w:bCs/>
          <w:color w:val="000000"/>
        </w:rPr>
        <w:t xml:space="preserve"> </w:t>
      </w:r>
      <w:proofErr w:type="gramStart"/>
      <w:r w:rsidRPr="007A5FE6">
        <w:rPr>
          <w:bCs/>
          <w:color w:val="000000"/>
        </w:rPr>
        <w:t>изјаву.</w:t>
      </w:r>
      <w:r w:rsidRPr="007A5FE6">
        <w:rPr>
          <w:rFonts w:ascii="Calibri"/>
          <w:bCs/>
          <w:color w:val="000000"/>
          <w:vertAlign w:val="superscript"/>
        </w:rPr>
        <w:t>*</w:t>
      </w:r>
      <w:proofErr w:type="gramEnd"/>
    </w:p>
    <w:p w14:paraId="0C5297F5" w14:textId="77777777" w:rsidR="00BC193E" w:rsidRPr="007A5FE6" w:rsidRDefault="00BC193E" w:rsidP="00BC193E">
      <w:pPr>
        <w:spacing w:after="150"/>
        <w:rPr>
          <w:bCs/>
        </w:rPr>
      </w:pPr>
      <w:proofErr w:type="spellStart"/>
      <w:r w:rsidRPr="007A5FE6">
        <w:rPr>
          <w:bCs/>
          <w:color w:val="000000"/>
        </w:rPr>
        <w:t>Уколико</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родитељ</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други</w:t>
      </w:r>
      <w:proofErr w:type="spellEnd"/>
      <w:r w:rsidRPr="007A5FE6">
        <w:rPr>
          <w:bCs/>
          <w:color w:val="000000"/>
        </w:rPr>
        <w:t xml:space="preserve"> </w:t>
      </w:r>
      <w:proofErr w:type="spellStart"/>
      <w:r w:rsidRPr="007A5FE6">
        <w:rPr>
          <w:bCs/>
          <w:color w:val="000000"/>
        </w:rPr>
        <w:t>законски</w:t>
      </w:r>
      <w:proofErr w:type="spellEnd"/>
      <w:r w:rsidRPr="007A5FE6">
        <w:rPr>
          <w:bCs/>
          <w:color w:val="000000"/>
        </w:rPr>
        <w:t xml:space="preserve"> </w:t>
      </w:r>
      <w:proofErr w:type="spellStart"/>
      <w:r w:rsidRPr="007A5FE6">
        <w:rPr>
          <w:bCs/>
          <w:color w:val="000000"/>
        </w:rPr>
        <w:t>заступник</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који</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уредно</w:t>
      </w:r>
      <w:proofErr w:type="spellEnd"/>
      <w:r w:rsidRPr="007A5FE6">
        <w:rPr>
          <w:bCs/>
          <w:color w:val="000000"/>
        </w:rPr>
        <w:t xml:space="preserve"> </w:t>
      </w:r>
      <w:proofErr w:type="spellStart"/>
      <w:r w:rsidRPr="007A5FE6">
        <w:rPr>
          <w:bCs/>
          <w:color w:val="000000"/>
        </w:rPr>
        <w:t>обавештен</w:t>
      </w:r>
      <w:proofErr w:type="spellEnd"/>
      <w:r w:rsidRPr="007A5FE6">
        <w:rPr>
          <w:bCs/>
          <w:color w:val="000000"/>
        </w:rPr>
        <w:t xml:space="preserve">, </w:t>
      </w:r>
      <w:proofErr w:type="spellStart"/>
      <w:r w:rsidRPr="007A5FE6">
        <w:rPr>
          <w:bCs/>
          <w:color w:val="000000"/>
        </w:rPr>
        <w:t>не</w:t>
      </w:r>
      <w:proofErr w:type="spellEnd"/>
      <w:r w:rsidRPr="007A5FE6">
        <w:rPr>
          <w:bCs/>
          <w:color w:val="000000"/>
        </w:rPr>
        <w:t xml:space="preserve"> </w:t>
      </w:r>
      <w:proofErr w:type="spellStart"/>
      <w:r w:rsidRPr="007A5FE6">
        <w:rPr>
          <w:bCs/>
          <w:color w:val="000000"/>
        </w:rPr>
        <w:t>одазове</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присуствује</w:t>
      </w:r>
      <w:proofErr w:type="spellEnd"/>
      <w:r w:rsidRPr="007A5FE6">
        <w:rPr>
          <w:bCs/>
          <w:color w:val="000000"/>
        </w:rPr>
        <w:t xml:space="preserve"> </w:t>
      </w:r>
      <w:proofErr w:type="spellStart"/>
      <w:r w:rsidRPr="007A5FE6">
        <w:rPr>
          <w:bCs/>
          <w:color w:val="000000"/>
        </w:rPr>
        <w:t>васпитно-дисциплинском</w:t>
      </w:r>
      <w:proofErr w:type="spellEnd"/>
      <w:r w:rsidRPr="007A5FE6">
        <w:rPr>
          <w:bCs/>
          <w:color w:val="000000"/>
        </w:rPr>
        <w:t xml:space="preserve"> </w:t>
      </w:r>
      <w:proofErr w:type="spellStart"/>
      <w:r w:rsidRPr="007A5FE6">
        <w:rPr>
          <w:bCs/>
          <w:color w:val="000000"/>
        </w:rPr>
        <w:t>поступку</w:t>
      </w:r>
      <w:proofErr w:type="spellEnd"/>
      <w:r w:rsidRPr="007A5FE6">
        <w:rPr>
          <w:bCs/>
          <w:color w:val="000000"/>
        </w:rPr>
        <w:t xml:space="preserve">, </w:t>
      </w:r>
      <w:proofErr w:type="spellStart"/>
      <w:r w:rsidRPr="007A5FE6">
        <w:rPr>
          <w:bCs/>
          <w:color w:val="000000"/>
        </w:rPr>
        <w:t>директор</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поставља</w:t>
      </w:r>
      <w:proofErr w:type="spellEnd"/>
      <w:r w:rsidRPr="007A5FE6">
        <w:rPr>
          <w:bCs/>
          <w:color w:val="000000"/>
        </w:rPr>
        <w:t xml:space="preserve"> </w:t>
      </w:r>
      <w:proofErr w:type="spellStart"/>
      <w:r w:rsidRPr="007A5FE6">
        <w:rPr>
          <w:bCs/>
          <w:color w:val="000000"/>
        </w:rPr>
        <w:t>одмах</w:t>
      </w:r>
      <w:proofErr w:type="spellEnd"/>
      <w:r w:rsidRPr="007A5FE6">
        <w:rPr>
          <w:bCs/>
          <w:color w:val="000000"/>
        </w:rPr>
        <w:t xml:space="preserve">, а </w:t>
      </w:r>
      <w:proofErr w:type="spellStart"/>
      <w:r w:rsidRPr="007A5FE6">
        <w:rPr>
          <w:bCs/>
          <w:color w:val="000000"/>
        </w:rPr>
        <w:t>најкасније</w:t>
      </w:r>
      <w:proofErr w:type="spellEnd"/>
      <w:r w:rsidRPr="007A5FE6">
        <w:rPr>
          <w:bCs/>
          <w:color w:val="000000"/>
        </w:rPr>
        <w:t xml:space="preserve"> </w:t>
      </w:r>
      <w:proofErr w:type="spellStart"/>
      <w:r w:rsidRPr="007A5FE6">
        <w:rPr>
          <w:bCs/>
          <w:color w:val="000000"/>
        </w:rPr>
        <w:t>наредног</w:t>
      </w:r>
      <w:proofErr w:type="spellEnd"/>
      <w:r w:rsidRPr="007A5FE6">
        <w:rPr>
          <w:bCs/>
          <w:color w:val="000000"/>
        </w:rPr>
        <w:t xml:space="preserve"> </w:t>
      </w:r>
      <w:proofErr w:type="spellStart"/>
      <w:r w:rsidRPr="007A5FE6">
        <w:rPr>
          <w:bCs/>
          <w:color w:val="000000"/>
        </w:rPr>
        <w:t>радног</w:t>
      </w:r>
      <w:proofErr w:type="spellEnd"/>
      <w:r w:rsidRPr="007A5FE6">
        <w:rPr>
          <w:bCs/>
          <w:color w:val="000000"/>
        </w:rPr>
        <w:t xml:space="preserve"> </w:t>
      </w:r>
      <w:proofErr w:type="spellStart"/>
      <w:r w:rsidRPr="007A5FE6">
        <w:rPr>
          <w:bCs/>
          <w:color w:val="000000"/>
        </w:rPr>
        <w:t>дана</w:t>
      </w:r>
      <w:proofErr w:type="spellEnd"/>
      <w:r w:rsidRPr="007A5FE6">
        <w:rPr>
          <w:bCs/>
          <w:color w:val="000000"/>
        </w:rPr>
        <w:t xml:space="preserve">, </w:t>
      </w:r>
      <w:proofErr w:type="spellStart"/>
      <w:r w:rsidRPr="007A5FE6">
        <w:rPr>
          <w:bCs/>
          <w:color w:val="000000"/>
        </w:rPr>
        <w:t>психолога</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педагога</w:t>
      </w:r>
      <w:proofErr w:type="spellEnd"/>
      <w:r w:rsidRPr="007A5FE6">
        <w:rPr>
          <w:bCs/>
          <w:color w:val="000000"/>
        </w:rPr>
        <w:t xml:space="preserve"> </w:t>
      </w:r>
      <w:proofErr w:type="spellStart"/>
      <w:r w:rsidRPr="007A5FE6">
        <w:rPr>
          <w:bCs/>
          <w:color w:val="000000"/>
        </w:rPr>
        <w:t>установе</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у </w:t>
      </w:r>
      <w:proofErr w:type="spellStart"/>
      <w:r w:rsidRPr="007A5FE6">
        <w:rPr>
          <w:bCs/>
          <w:color w:val="000000"/>
        </w:rPr>
        <w:t>том</w:t>
      </w:r>
      <w:proofErr w:type="spellEnd"/>
      <w:r w:rsidRPr="007A5FE6">
        <w:rPr>
          <w:bCs/>
          <w:color w:val="000000"/>
        </w:rPr>
        <w:t xml:space="preserve"> </w:t>
      </w:r>
      <w:proofErr w:type="spellStart"/>
      <w:r w:rsidRPr="007A5FE6">
        <w:rPr>
          <w:bCs/>
          <w:color w:val="000000"/>
        </w:rPr>
        <w:t>поступку</w:t>
      </w:r>
      <w:proofErr w:type="spellEnd"/>
      <w:r w:rsidRPr="007A5FE6">
        <w:rPr>
          <w:bCs/>
          <w:color w:val="000000"/>
        </w:rPr>
        <w:t xml:space="preserve"> </w:t>
      </w:r>
      <w:proofErr w:type="spellStart"/>
      <w:r w:rsidRPr="007A5FE6">
        <w:rPr>
          <w:bCs/>
          <w:color w:val="000000"/>
        </w:rPr>
        <w:t>заступа</w:t>
      </w:r>
      <w:proofErr w:type="spellEnd"/>
      <w:r w:rsidRPr="007A5FE6">
        <w:rPr>
          <w:bCs/>
          <w:color w:val="000000"/>
        </w:rPr>
        <w:t xml:space="preserve"> </w:t>
      </w:r>
      <w:proofErr w:type="spellStart"/>
      <w:r w:rsidRPr="007A5FE6">
        <w:rPr>
          <w:bCs/>
          <w:color w:val="000000"/>
        </w:rPr>
        <w:t>интересе</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о </w:t>
      </w:r>
      <w:proofErr w:type="spellStart"/>
      <w:r w:rsidRPr="007A5FE6">
        <w:rPr>
          <w:bCs/>
          <w:color w:val="000000"/>
        </w:rPr>
        <w:t>чему</w:t>
      </w:r>
      <w:proofErr w:type="spellEnd"/>
      <w:r w:rsidRPr="007A5FE6">
        <w:rPr>
          <w:bCs/>
          <w:color w:val="000000"/>
        </w:rPr>
        <w:t xml:space="preserve"> </w:t>
      </w:r>
      <w:proofErr w:type="spellStart"/>
      <w:r w:rsidRPr="007A5FE6">
        <w:rPr>
          <w:bCs/>
          <w:color w:val="000000"/>
        </w:rPr>
        <w:t>одмах</w:t>
      </w:r>
      <w:proofErr w:type="spellEnd"/>
      <w:r w:rsidRPr="007A5FE6">
        <w:rPr>
          <w:bCs/>
          <w:color w:val="000000"/>
        </w:rPr>
        <w:t xml:space="preserve"> </w:t>
      </w:r>
      <w:proofErr w:type="spellStart"/>
      <w:r w:rsidRPr="007A5FE6">
        <w:rPr>
          <w:bCs/>
          <w:color w:val="000000"/>
        </w:rPr>
        <w:t>обавештава</w:t>
      </w:r>
      <w:proofErr w:type="spellEnd"/>
      <w:r w:rsidRPr="007A5FE6">
        <w:rPr>
          <w:bCs/>
          <w:color w:val="000000"/>
        </w:rPr>
        <w:t xml:space="preserve"> </w:t>
      </w:r>
      <w:proofErr w:type="spellStart"/>
      <w:r w:rsidRPr="007A5FE6">
        <w:rPr>
          <w:bCs/>
          <w:color w:val="000000"/>
        </w:rPr>
        <w:t>центар</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социјални</w:t>
      </w:r>
      <w:proofErr w:type="spellEnd"/>
      <w:r w:rsidRPr="007A5FE6">
        <w:rPr>
          <w:bCs/>
          <w:color w:val="000000"/>
        </w:rPr>
        <w:t xml:space="preserve"> </w:t>
      </w:r>
      <w:proofErr w:type="gramStart"/>
      <w:r w:rsidRPr="007A5FE6">
        <w:rPr>
          <w:bCs/>
          <w:color w:val="000000"/>
        </w:rPr>
        <w:t>рад.</w:t>
      </w:r>
      <w:r w:rsidRPr="007A5FE6">
        <w:rPr>
          <w:rFonts w:ascii="Calibri"/>
          <w:bCs/>
          <w:color w:val="000000"/>
          <w:vertAlign w:val="superscript"/>
        </w:rPr>
        <w:t>*</w:t>
      </w:r>
      <w:proofErr w:type="gramEnd"/>
    </w:p>
    <w:p w14:paraId="579C4255" w14:textId="77777777" w:rsidR="00BC193E" w:rsidRPr="007A5FE6" w:rsidRDefault="00BC193E" w:rsidP="00BC193E">
      <w:pPr>
        <w:spacing w:after="150"/>
        <w:rPr>
          <w:bCs/>
        </w:rPr>
      </w:pPr>
      <w:proofErr w:type="spellStart"/>
      <w:r w:rsidRPr="007A5FE6">
        <w:rPr>
          <w:bCs/>
          <w:color w:val="000000"/>
        </w:rPr>
        <w:t>Васпитно-дисциплински</w:t>
      </w:r>
      <w:proofErr w:type="spellEnd"/>
      <w:r w:rsidRPr="007A5FE6">
        <w:rPr>
          <w:bCs/>
          <w:color w:val="000000"/>
        </w:rPr>
        <w:t xml:space="preserve"> </w:t>
      </w:r>
      <w:proofErr w:type="spellStart"/>
      <w:r w:rsidRPr="007A5FE6">
        <w:rPr>
          <w:bCs/>
          <w:color w:val="000000"/>
        </w:rPr>
        <w:t>поступак</w:t>
      </w:r>
      <w:proofErr w:type="spellEnd"/>
      <w:r w:rsidRPr="007A5FE6">
        <w:rPr>
          <w:bCs/>
          <w:color w:val="000000"/>
        </w:rPr>
        <w:t xml:space="preserve"> </w:t>
      </w:r>
      <w:proofErr w:type="spellStart"/>
      <w:r w:rsidRPr="007A5FE6">
        <w:rPr>
          <w:bCs/>
          <w:color w:val="000000"/>
        </w:rPr>
        <w:t>окончава</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доношењем</w:t>
      </w:r>
      <w:proofErr w:type="spellEnd"/>
      <w:r w:rsidRPr="007A5FE6">
        <w:rPr>
          <w:bCs/>
          <w:color w:val="000000"/>
        </w:rPr>
        <w:t xml:space="preserve"> </w:t>
      </w:r>
      <w:proofErr w:type="spellStart"/>
      <w:r w:rsidRPr="007A5FE6">
        <w:rPr>
          <w:bCs/>
          <w:color w:val="000000"/>
        </w:rPr>
        <w:t>решења</w:t>
      </w:r>
      <w:proofErr w:type="spellEnd"/>
      <w:r w:rsidRPr="007A5FE6">
        <w:rPr>
          <w:bCs/>
          <w:color w:val="000000"/>
        </w:rPr>
        <w:t xml:space="preserve"> у </w:t>
      </w:r>
      <w:proofErr w:type="spellStart"/>
      <w:r w:rsidRPr="007A5FE6">
        <w:rPr>
          <w:bCs/>
          <w:color w:val="000000"/>
        </w:rPr>
        <w:t>року</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30 </w:t>
      </w:r>
      <w:proofErr w:type="spellStart"/>
      <w:r w:rsidRPr="007A5FE6">
        <w:rPr>
          <w:bCs/>
          <w:color w:val="000000"/>
        </w:rPr>
        <w:t>дана</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дана</w:t>
      </w:r>
      <w:proofErr w:type="spellEnd"/>
      <w:r w:rsidRPr="007A5FE6">
        <w:rPr>
          <w:bCs/>
          <w:color w:val="000000"/>
        </w:rPr>
        <w:t xml:space="preserve"> </w:t>
      </w:r>
      <w:proofErr w:type="gramStart"/>
      <w:r w:rsidRPr="007A5FE6">
        <w:rPr>
          <w:bCs/>
          <w:color w:val="000000"/>
        </w:rPr>
        <w:t>покретања.</w:t>
      </w:r>
      <w:r w:rsidRPr="007A5FE6">
        <w:rPr>
          <w:rFonts w:ascii="Calibri"/>
          <w:bCs/>
          <w:color w:val="000000"/>
          <w:vertAlign w:val="superscript"/>
        </w:rPr>
        <w:t>*</w:t>
      </w:r>
      <w:proofErr w:type="gramEnd"/>
    </w:p>
    <w:p w14:paraId="20A996CA" w14:textId="77777777" w:rsidR="00BC193E" w:rsidRPr="007A5FE6" w:rsidRDefault="00BC193E" w:rsidP="00BC193E">
      <w:pPr>
        <w:spacing w:after="150"/>
        <w:rPr>
          <w:bCs/>
        </w:rPr>
      </w:pPr>
      <w:r w:rsidRPr="007A5FE6">
        <w:rPr>
          <w:bCs/>
          <w:color w:val="000000"/>
        </w:rPr>
        <w:t xml:space="preserve">У </w:t>
      </w:r>
      <w:proofErr w:type="spellStart"/>
      <w:r w:rsidRPr="007A5FE6">
        <w:rPr>
          <w:bCs/>
          <w:color w:val="000000"/>
        </w:rPr>
        <w:t>оквиру</w:t>
      </w:r>
      <w:proofErr w:type="spellEnd"/>
      <w:r w:rsidRPr="007A5FE6">
        <w:rPr>
          <w:bCs/>
          <w:color w:val="000000"/>
        </w:rPr>
        <w:t xml:space="preserve"> </w:t>
      </w:r>
      <w:proofErr w:type="spellStart"/>
      <w:r w:rsidRPr="007A5FE6">
        <w:rPr>
          <w:bCs/>
          <w:color w:val="000000"/>
        </w:rPr>
        <w:t>појачаног</w:t>
      </w:r>
      <w:proofErr w:type="spellEnd"/>
      <w:r w:rsidRPr="007A5FE6">
        <w:rPr>
          <w:bCs/>
          <w:color w:val="000000"/>
        </w:rPr>
        <w:t xml:space="preserve"> </w:t>
      </w:r>
      <w:proofErr w:type="spellStart"/>
      <w:r w:rsidRPr="007A5FE6">
        <w:rPr>
          <w:bCs/>
          <w:color w:val="000000"/>
        </w:rPr>
        <w:t>васпитног</w:t>
      </w:r>
      <w:proofErr w:type="spellEnd"/>
      <w:r w:rsidRPr="007A5FE6">
        <w:rPr>
          <w:bCs/>
          <w:color w:val="000000"/>
        </w:rPr>
        <w:t xml:space="preserve"> </w:t>
      </w:r>
      <w:proofErr w:type="spellStart"/>
      <w:r w:rsidRPr="007A5FE6">
        <w:rPr>
          <w:bCs/>
          <w:color w:val="000000"/>
        </w:rPr>
        <w:t>рада</w:t>
      </w:r>
      <w:proofErr w:type="spellEnd"/>
      <w:r w:rsidRPr="007A5FE6">
        <w:rPr>
          <w:bCs/>
          <w:color w:val="000000"/>
        </w:rPr>
        <w:t xml:space="preserve"> </w:t>
      </w:r>
      <w:proofErr w:type="spellStart"/>
      <w:r w:rsidRPr="007A5FE6">
        <w:rPr>
          <w:bCs/>
          <w:color w:val="000000"/>
        </w:rPr>
        <w:t>са</w:t>
      </w:r>
      <w:proofErr w:type="spellEnd"/>
      <w:r w:rsidRPr="007A5FE6">
        <w:rPr>
          <w:bCs/>
          <w:color w:val="000000"/>
        </w:rPr>
        <w:t xml:space="preserve"> </w:t>
      </w:r>
      <w:proofErr w:type="spellStart"/>
      <w:r w:rsidRPr="007A5FE6">
        <w:rPr>
          <w:bCs/>
          <w:color w:val="000000"/>
        </w:rPr>
        <w:t>ученицима</w:t>
      </w:r>
      <w:proofErr w:type="spellEnd"/>
      <w:r w:rsidRPr="007A5FE6">
        <w:rPr>
          <w:bCs/>
          <w:color w:val="000000"/>
        </w:rPr>
        <w:t xml:space="preserve"> </w:t>
      </w:r>
      <w:proofErr w:type="spellStart"/>
      <w:r w:rsidRPr="007A5FE6">
        <w:rPr>
          <w:bCs/>
          <w:color w:val="000000"/>
        </w:rPr>
        <w:t>реализује</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и </w:t>
      </w:r>
      <w:proofErr w:type="spellStart"/>
      <w:r w:rsidRPr="007A5FE6">
        <w:rPr>
          <w:bCs/>
          <w:color w:val="000000"/>
        </w:rPr>
        <w:t>друштвено-корисни</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хуманитарни</w:t>
      </w:r>
      <w:proofErr w:type="spellEnd"/>
      <w:r w:rsidRPr="007A5FE6">
        <w:rPr>
          <w:bCs/>
          <w:color w:val="000000"/>
        </w:rPr>
        <w:t xml:space="preserve"> </w:t>
      </w:r>
      <w:proofErr w:type="gramStart"/>
      <w:r w:rsidRPr="007A5FE6">
        <w:rPr>
          <w:bCs/>
          <w:color w:val="000000"/>
        </w:rPr>
        <w:t>рад.</w:t>
      </w:r>
      <w:r w:rsidRPr="007A5FE6">
        <w:rPr>
          <w:rFonts w:ascii="Calibri"/>
          <w:bCs/>
          <w:color w:val="000000"/>
          <w:vertAlign w:val="superscript"/>
        </w:rPr>
        <w:t>*</w:t>
      </w:r>
      <w:proofErr w:type="gramEnd"/>
    </w:p>
    <w:p w14:paraId="250A8A0B" w14:textId="77777777" w:rsidR="00BC193E" w:rsidRPr="007A5FE6" w:rsidRDefault="00BC193E" w:rsidP="00BC193E">
      <w:pPr>
        <w:spacing w:after="150"/>
        <w:rPr>
          <w:bCs/>
        </w:rPr>
      </w:pPr>
      <w:proofErr w:type="spellStart"/>
      <w:r w:rsidRPr="007A5FE6">
        <w:rPr>
          <w:bCs/>
          <w:color w:val="000000"/>
        </w:rPr>
        <w:t>Изузетно</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8.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у </w:t>
      </w:r>
      <w:proofErr w:type="spellStart"/>
      <w:r w:rsidRPr="007A5FE6">
        <w:rPr>
          <w:bCs/>
          <w:color w:val="000000"/>
        </w:rPr>
        <w:t>случају</w:t>
      </w:r>
      <w:proofErr w:type="spellEnd"/>
      <w:r w:rsidRPr="007A5FE6">
        <w:rPr>
          <w:bCs/>
          <w:color w:val="000000"/>
        </w:rPr>
        <w:t xml:space="preserve"> </w:t>
      </w:r>
      <w:proofErr w:type="spellStart"/>
      <w:r w:rsidRPr="007A5FE6">
        <w:rPr>
          <w:bCs/>
          <w:color w:val="000000"/>
        </w:rPr>
        <w:t>учињене</w:t>
      </w:r>
      <w:proofErr w:type="spellEnd"/>
      <w:r w:rsidRPr="007A5FE6">
        <w:rPr>
          <w:bCs/>
          <w:color w:val="000000"/>
        </w:rPr>
        <w:t xml:space="preserve"> </w:t>
      </w:r>
      <w:proofErr w:type="spellStart"/>
      <w:r w:rsidRPr="007A5FE6">
        <w:rPr>
          <w:bCs/>
          <w:color w:val="000000"/>
        </w:rPr>
        <w:t>теже</w:t>
      </w:r>
      <w:proofErr w:type="spellEnd"/>
      <w:r w:rsidRPr="007A5FE6">
        <w:rPr>
          <w:bCs/>
          <w:color w:val="000000"/>
        </w:rPr>
        <w:t xml:space="preserve"> </w:t>
      </w:r>
      <w:proofErr w:type="spellStart"/>
      <w:r w:rsidRPr="007A5FE6">
        <w:rPr>
          <w:bCs/>
          <w:color w:val="000000"/>
        </w:rPr>
        <w:t>повреде</w:t>
      </w:r>
      <w:proofErr w:type="spellEnd"/>
      <w:r w:rsidRPr="007A5FE6">
        <w:rPr>
          <w:bCs/>
          <w:color w:val="000000"/>
        </w:rPr>
        <w:t xml:space="preserve"> </w:t>
      </w:r>
      <w:proofErr w:type="spellStart"/>
      <w:r w:rsidRPr="007A5FE6">
        <w:rPr>
          <w:bCs/>
          <w:color w:val="000000"/>
        </w:rPr>
        <w:t>обавеза</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83. </w:t>
      </w:r>
      <w:proofErr w:type="spellStart"/>
      <w:r w:rsidRPr="007A5FE6">
        <w:rPr>
          <w:bCs/>
          <w:color w:val="000000"/>
        </w:rPr>
        <w:t>став</w:t>
      </w:r>
      <w:proofErr w:type="spellEnd"/>
      <w:r w:rsidRPr="007A5FE6">
        <w:rPr>
          <w:bCs/>
          <w:color w:val="000000"/>
        </w:rPr>
        <w:t xml:space="preserve"> 8. </w:t>
      </w:r>
      <w:proofErr w:type="spellStart"/>
      <w:r w:rsidRPr="007A5FE6">
        <w:rPr>
          <w:bCs/>
          <w:color w:val="000000"/>
        </w:rPr>
        <w:t>тач</w:t>
      </w:r>
      <w:proofErr w:type="spellEnd"/>
      <w:r w:rsidRPr="007A5FE6">
        <w:rPr>
          <w:bCs/>
          <w:color w:val="000000"/>
        </w:rPr>
        <w:t xml:space="preserve">. 4) и 5)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закона</w:t>
      </w:r>
      <w:proofErr w:type="spellEnd"/>
      <w:r w:rsidRPr="007A5FE6">
        <w:rPr>
          <w:bCs/>
          <w:color w:val="000000"/>
        </w:rPr>
        <w:t xml:space="preserve"> и </w:t>
      </w:r>
      <w:proofErr w:type="spellStart"/>
      <w:r w:rsidRPr="007A5FE6">
        <w:rPr>
          <w:bCs/>
          <w:color w:val="000000"/>
        </w:rPr>
        <w:t>повреде</w:t>
      </w:r>
      <w:proofErr w:type="spellEnd"/>
      <w:r w:rsidRPr="007A5FE6">
        <w:rPr>
          <w:bCs/>
          <w:color w:val="000000"/>
        </w:rPr>
        <w:t xml:space="preserve"> </w:t>
      </w:r>
      <w:proofErr w:type="spellStart"/>
      <w:r w:rsidRPr="007A5FE6">
        <w:rPr>
          <w:bCs/>
          <w:color w:val="000000"/>
        </w:rPr>
        <w:t>забране</w:t>
      </w:r>
      <w:proofErr w:type="spellEnd"/>
      <w:r w:rsidRPr="007A5FE6">
        <w:rPr>
          <w:bCs/>
          <w:color w:val="000000"/>
        </w:rPr>
        <w:t xml:space="preserve">, </w:t>
      </w:r>
      <w:proofErr w:type="spellStart"/>
      <w:r w:rsidRPr="007A5FE6">
        <w:rPr>
          <w:bCs/>
          <w:color w:val="000000"/>
        </w:rPr>
        <w:t>васпитно-дисциплински</w:t>
      </w:r>
      <w:proofErr w:type="spellEnd"/>
      <w:r w:rsidRPr="007A5FE6">
        <w:rPr>
          <w:bCs/>
          <w:color w:val="000000"/>
        </w:rPr>
        <w:t xml:space="preserve"> </w:t>
      </w:r>
      <w:proofErr w:type="spellStart"/>
      <w:r w:rsidRPr="007A5FE6">
        <w:rPr>
          <w:bCs/>
          <w:color w:val="000000"/>
        </w:rPr>
        <w:t>поступак</w:t>
      </w:r>
      <w:proofErr w:type="spellEnd"/>
      <w:r w:rsidRPr="007A5FE6">
        <w:rPr>
          <w:bCs/>
          <w:color w:val="000000"/>
        </w:rPr>
        <w:t xml:space="preserve"> </w:t>
      </w:r>
      <w:proofErr w:type="spellStart"/>
      <w:r w:rsidRPr="007A5FE6">
        <w:rPr>
          <w:bCs/>
          <w:color w:val="000000"/>
        </w:rPr>
        <w:t>окончава</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доношењем</w:t>
      </w:r>
      <w:proofErr w:type="spellEnd"/>
      <w:r w:rsidRPr="007A5FE6">
        <w:rPr>
          <w:bCs/>
          <w:color w:val="000000"/>
        </w:rPr>
        <w:t xml:space="preserve"> </w:t>
      </w:r>
      <w:proofErr w:type="spellStart"/>
      <w:r w:rsidRPr="007A5FE6">
        <w:rPr>
          <w:bCs/>
          <w:color w:val="000000"/>
        </w:rPr>
        <w:t>решења</w:t>
      </w:r>
      <w:proofErr w:type="spellEnd"/>
      <w:r w:rsidRPr="007A5FE6">
        <w:rPr>
          <w:bCs/>
          <w:color w:val="000000"/>
        </w:rPr>
        <w:t xml:space="preserve"> у </w:t>
      </w:r>
      <w:proofErr w:type="spellStart"/>
      <w:r w:rsidRPr="007A5FE6">
        <w:rPr>
          <w:bCs/>
          <w:color w:val="000000"/>
        </w:rPr>
        <w:t>року</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20 </w:t>
      </w:r>
      <w:proofErr w:type="spellStart"/>
      <w:r w:rsidRPr="007A5FE6">
        <w:rPr>
          <w:bCs/>
          <w:color w:val="000000"/>
        </w:rPr>
        <w:t>дана</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дана</w:t>
      </w:r>
      <w:proofErr w:type="spellEnd"/>
      <w:r w:rsidRPr="007A5FE6">
        <w:rPr>
          <w:bCs/>
          <w:color w:val="000000"/>
        </w:rPr>
        <w:t xml:space="preserve"> </w:t>
      </w:r>
      <w:proofErr w:type="gramStart"/>
      <w:r w:rsidRPr="007A5FE6">
        <w:rPr>
          <w:bCs/>
          <w:color w:val="000000"/>
        </w:rPr>
        <w:t>покретања.</w:t>
      </w:r>
      <w:r w:rsidRPr="007A5FE6">
        <w:rPr>
          <w:rFonts w:ascii="Calibri"/>
          <w:bCs/>
          <w:color w:val="000000"/>
          <w:vertAlign w:val="superscript"/>
        </w:rPr>
        <w:t>*</w:t>
      </w:r>
      <w:proofErr w:type="gramEnd"/>
    </w:p>
    <w:p w14:paraId="205E867D" w14:textId="77777777" w:rsidR="00BC193E" w:rsidRPr="007A5FE6" w:rsidRDefault="00BC193E" w:rsidP="00BC193E">
      <w:pPr>
        <w:spacing w:after="150"/>
        <w:rPr>
          <w:bCs/>
        </w:rPr>
      </w:pPr>
      <w:r w:rsidRPr="007A5FE6">
        <w:rPr>
          <w:bCs/>
          <w:color w:val="000000"/>
        </w:rPr>
        <w:t xml:space="preserve">У </w:t>
      </w:r>
      <w:proofErr w:type="spellStart"/>
      <w:r w:rsidRPr="007A5FE6">
        <w:rPr>
          <w:bCs/>
          <w:color w:val="000000"/>
        </w:rPr>
        <w:t>васпитно</w:t>
      </w:r>
      <w:proofErr w:type="spellEnd"/>
      <w:r w:rsidRPr="007A5FE6">
        <w:rPr>
          <w:bCs/>
          <w:color w:val="000000"/>
        </w:rPr>
        <w:t xml:space="preserve"> </w:t>
      </w:r>
      <w:proofErr w:type="spellStart"/>
      <w:r w:rsidRPr="007A5FE6">
        <w:rPr>
          <w:bCs/>
          <w:color w:val="000000"/>
        </w:rPr>
        <w:t>дисциплинском</w:t>
      </w:r>
      <w:proofErr w:type="spellEnd"/>
      <w:r w:rsidRPr="007A5FE6">
        <w:rPr>
          <w:bCs/>
          <w:color w:val="000000"/>
        </w:rPr>
        <w:t xml:space="preserve"> </w:t>
      </w:r>
      <w:proofErr w:type="spellStart"/>
      <w:r w:rsidRPr="007A5FE6">
        <w:rPr>
          <w:bCs/>
          <w:color w:val="000000"/>
        </w:rPr>
        <w:t>поступку</w:t>
      </w:r>
      <w:proofErr w:type="spellEnd"/>
      <w:r w:rsidRPr="007A5FE6">
        <w:rPr>
          <w:bCs/>
          <w:color w:val="000000"/>
        </w:rPr>
        <w:t xml:space="preserve"> </w:t>
      </w:r>
      <w:proofErr w:type="spellStart"/>
      <w:r w:rsidRPr="007A5FE6">
        <w:rPr>
          <w:bCs/>
          <w:color w:val="000000"/>
        </w:rPr>
        <w:t>који</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покренут</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тежу</w:t>
      </w:r>
      <w:proofErr w:type="spellEnd"/>
      <w:r w:rsidRPr="007A5FE6">
        <w:rPr>
          <w:bCs/>
          <w:color w:val="000000"/>
        </w:rPr>
        <w:t xml:space="preserve"> </w:t>
      </w:r>
      <w:proofErr w:type="spellStart"/>
      <w:r w:rsidRPr="007A5FE6">
        <w:rPr>
          <w:bCs/>
          <w:color w:val="000000"/>
        </w:rPr>
        <w:t>повреду</w:t>
      </w:r>
      <w:proofErr w:type="spellEnd"/>
      <w:r w:rsidRPr="007A5FE6">
        <w:rPr>
          <w:bCs/>
          <w:color w:val="000000"/>
        </w:rPr>
        <w:t xml:space="preserve"> </w:t>
      </w:r>
      <w:proofErr w:type="spellStart"/>
      <w:r w:rsidRPr="007A5FE6">
        <w:rPr>
          <w:bCs/>
          <w:color w:val="000000"/>
        </w:rPr>
        <w:t>обавезе</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83. </w:t>
      </w:r>
      <w:proofErr w:type="spellStart"/>
      <w:r w:rsidRPr="007A5FE6">
        <w:rPr>
          <w:bCs/>
          <w:color w:val="000000"/>
        </w:rPr>
        <w:t>став</w:t>
      </w:r>
      <w:proofErr w:type="spellEnd"/>
      <w:r w:rsidRPr="007A5FE6">
        <w:rPr>
          <w:bCs/>
          <w:color w:val="000000"/>
        </w:rPr>
        <w:t xml:space="preserve"> 8. </w:t>
      </w:r>
      <w:proofErr w:type="spellStart"/>
      <w:r w:rsidRPr="007A5FE6">
        <w:rPr>
          <w:bCs/>
          <w:color w:val="000000"/>
        </w:rPr>
        <w:t>тач</w:t>
      </w:r>
      <w:proofErr w:type="spellEnd"/>
      <w:r w:rsidRPr="007A5FE6">
        <w:rPr>
          <w:bCs/>
          <w:color w:val="000000"/>
        </w:rPr>
        <w:t xml:space="preserve">. 4) и 5)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закона</w:t>
      </w:r>
      <w:proofErr w:type="spellEnd"/>
      <w:r w:rsidRPr="007A5FE6">
        <w:rPr>
          <w:bCs/>
          <w:color w:val="000000"/>
        </w:rPr>
        <w:t xml:space="preserve"> и </w:t>
      </w:r>
      <w:proofErr w:type="spellStart"/>
      <w:r w:rsidRPr="007A5FE6">
        <w:rPr>
          <w:bCs/>
          <w:color w:val="000000"/>
        </w:rPr>
        <w:t>повреду</w:t>
      </w:r>
      <w:proofErr w:type="spellEnd"/>
      <w:r w:rsidRPr="007A5FE6">
        <w:rPr>
          <w:bCs/>
          <w:color w:val="000000"/>
        </w:rPr>
        <w:t xml:space="preserve"> </w:t>
      </w:r>
      <w:proofErr w:type="spellStart"/>
      <w:r w:rsidRPr="007A5FE6">
        <w:rPr>
          <w:bCs/>
          <w:color w:val="000000"/>
        </w:rPr>
        <w:t>забране</w:t>
      </w:r>
      <w:proofErr w:type="spellEnd"/>
      <w:r w:rsidRPr="007A5FE6">
        <w:rPr>
          <w:bCs/>
          <w:color w:val="000000"/>
        </w:rPr>
        <w:t xml:space="preserve">, </w:t>
      </w: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може</w:t>
      </w:r>
      <w:proofErr w:type="spellEnd"/>
      <w:r w:rsidRPr="007A5FE6">
        <w:rPr>
          <w:bCs/>
          <w:color w:val="000000"/>
        </w:rPr>
        <w:t xml:space="preserve"> </w:t>
      </w:r>
      <w:proofErr w:type="spellStart"/>
      <w:r w:rsidRPr="007A5FE6">
        <w:rPr>
          <w:bCs/>
          <w:color w:val="000000"/>
        </w:rPr>
        <w:t>бити</w:t>
      </w:r>
      <w:proofErr w:type="spellEnd"/>
      <w:r w:rsidRPr="007A5FE6">
        <w:rPr>
          <w:bCs/>
          <w:color w:val="000000"/>
        </w:rPr>
        <w:t xml:space="preserve"> </w:t>
      </w:r>
      <w:proofErr w:type="spellStart"/>
      <w:r w:rsidRPr="007A5FE6">
        <w:rPr>
          <w:bCs/>
          <w:color w:val="000000"/>
        </w:rPr>
        <w:t>удаљен</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непосредног</w:t>
      </w:r>
      <w:proofErr w:type="spellEnd"/>
      <w:r w:rsidRPr="007A5FE6">
        <w:rPr>
          <w:bCs/>
          <w:color w:val="000000"/>
        </w:rPr>
        <w:t xml:space="preserve"> </w:t>
      </w:r>
      <w:proofErr w:type="spellStart"/>
      <w:r w:rsidRPr="007A5FE6">
        <w:rPr>
          <w:bCs/>
          <w:color w:val="000000"/>
        </w:rPr>
        <w:t>образовно-васпитног</w:t>
      </w:r>
      <w:proofErr w:type="spellEnd"/>
      <w:r w:rsidRPr="007A5FE6">
        <w:rPr>
          <w:bCs/>
          <w:color w:val="000000"/>
        </w:rPr>
        <w:t xml:space="preserve"> </w:t>
      </w:r>
      <w:proofErr w:type="spellStart"/>
      <w:r w:rsidRPr="007A5FE6">
        <w:rPr>
          <w:bCs/>
          <w:color w:val="000000"/>
        </w:rPr>
        <w:t>рада</w:t>
      </w:r>
      <w:proofErr w:type="spellEnd"/>
      <w:r w:rsidRPr="007A5FE6">
        <w:rPr>
          <w:bCs/>
          <w:color w:val="000000"/>
        </w:rPr>
        <w:t xml:space="preserve"> </w:t>
      </w:r>
      <w:proofErr w:type="spellStart"/>
      <w:r w:rsidRPr="007A5FE6">
        <w:rPr>
          <w:bCs/>
          <w:color w:val="000000"/>
        </w:rPr>
        <w:t>који</w:t>
      </w:r>
      <w:proofErr w:type="spellEnd"/>
      <w:r w:rsidRPr="007A5FE6">
        <w:rPr>
          <w:bCs/>
          <w:color w:val="000000"/>
        </w:rPr>
        <w:t xml:space="preserve"> </w:t>
      </w:r>
      <w:proofErr w:type="spellStart"/>
      <w:r w:rsidRPr="007A5FE6">
        <w:rPr>
          <w:bCs/>
          <w:color w:val="000000"/>
        </w:rPr>
        <w:t>обухвата</w:t>
      </w:r>
      <w:proofErr w:type="spellEnd"/>
      <w:r w:rsidRPr="007A5FE6">
        <w:rPr>
          <w:bCs/>
          <w:color w:val="000000"/>
        </w:rPr>
        <w:t xml:space="preserve"> </w:t>
      </w:r>
      <w:proofErr w:type="spellStart"/>
      <w:r w:rsidRPr="007A5FE6">
        <w:rPr>
          <w:bCs/>
          <w:color w:val="000000"/>
        </w:rPr>
        <w:t>обавезну</w:t>
      </w:r>
      <w:proofErr w:type="spellEnd"/>
      <w:r w:rsidRPr="007A5FE6">
        <w:rPr>
          <w:bCs/>
          <w:color w:val="000000"/>
        </w:rPr>
        <w:t xml:space="preserve"> </w:t>
      </w:r>
      <w:proofErr w:type="spellStart"/>
      <w:r w:rsidRPr="007A5FE6">
        <w:rPr>
          <w:bCs/>
          <w:color w:val="000000"/>
        </w:rPr>
        <w:t>наставу</w:t>
      </w:r>
      <w:proofErr w:type="spellEnd"/>
      <w:r w:rsidRPr="007A5FE6">
        <w:rPr>
          <w:bCs/>
          <w:color w:val="000000"/>
        </w:rPr>
        <w:t xml:space="preserve"> и </w:t>
      </w:r>
      <w:proofErr w:type="spellStart"/>
      <w:r w:rsidRPr="007A5FE6">
        <w:rPr>
          <w:bCs/>
          <w:color w:val="000000"/>
        </w:rPr>
        <w:t>остале</w:t>
      </w:r>
      <w:proofErr w:type="spellEnd"/>
      <w:r w:rsidRPr="007A5FE6">
        <w:rPr>
          <w:bCs/>
          <w:color w:val="000000"/>
        </w:rPr>
        <w:t xml:space="preserve"> </w:t>
      </w:r>
      <w:proofErr w:type="spellStart"/>
      <w:r w:rsidRPr="007A5FE6">
        <w:rPr>
          <w:bCs/>
          <w:color w:val="000000"/>
        </w:rPr>
        <w:t>облике</w:t>
      </w:r>
      <w:proofErr w:type="spellEnd"/>
      <w:r w:rsidRPr="007A5FE6">
        <w:rPr>
          <w:bCs/>
          <w:color w:val="000000"/>
        </w:rPr>
        <w:t xml:space="preserve"> </w:t>
      </w:r>
      <w:proofErr w:type="spellStart"/>
      <w:r w:rsidRPr="007A5FE6">
        <w:rPr>
          <w:bCs/>
          <w:color w:val="000000"/>
        </w:rPr>
        <w:t>образовно-васпитног</w:t>
      </w:r>
      <w:proofErr w:type="spellEnd"/>
      <w:r w:rsidRPr="007A5FE6">
        <w:rPr>
          <w:bCs/>
          <w:color w:val="000000"/>
        </w:rPr>
        <w:t xml:space="preserve"> </w:t>
      </w:r>
      <w:proofErr w:type="gramStart"/>
      <w:r w:rsidRPr="007A5FE6">
        <w:rPr>
          <w:bCs/>
          <w:color w:val="000000"/>
        </w:rPr>
        <w:t>рада.</w:t>
      </w:r>
      <w:r w:rsidRPr="007A5FE6">
        <w:rPr>
          <w:rFonts w:ascii="Calibri"/>
          <w:bCs/>
          <w:color w:val="000000"/>
          <w:vertAlign w:val="superscript"/>
        </w:rPr>
        <w:t>*</w:t>
      </w:r>
      <w:proofErr w:type="gramEnd"/>
    </w:p>
    <w:p w14:paraId="655A2F9E" w14:textId="77777777" w:rsidR="00BC193E" w:rsidRPr="007A5FE6" w:rsidRDefault="00BC193E" w:rsidP="00BC193E">
      <w:pPr>
        <w:spacing w:after="150"/>
        <w:rPr>
          <w:bCs/>
        </w:rPr>
      </w:pP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може</w:t>
      </w:r>
      <w:proofErr w:type="spellEnd"/>
      <w:r w:rsidRPr="007A5FE6">
        <w:rPr>
          <w:bCs/>
          <w:color w:val="000000"/>
        </w:rPr>
        <w:t xml:space="preserve"> </w:t>
      </w:r>
      <w:proofErr w:type="spellStart"/>
      <w:r w:rsidRPr="007A5FE6">
        <w:rPr>
          <w:bCs/>
          <w:color w:val="000000"/>
        </w:rPr>
        <w:t>бити</w:t>
      </w:r>
      <w:proofErr w:type="spellEnd"/>
      <w:r w:rsidRPr="007A5FE6">
        <w:rPr>
          <w:bCs/>
          <w:color w:val="000000"/>
        </w:rPr>
        <w:t xml:space="preserve"> </w:t>
      </w:r>
      <w:proofErr w:type="spellStart"/>
      <w:r w:rsidRPr="007A5FE6">
        <w:rPr>
          <w:bCs/>
          <w:color w:val="000000"/>
        </w:rPr>
        <w:t>удаљен</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непосредног</w:t>
      </w:r>
      <w:proofErr w:type="spellEnd"/>
      <w:r w:rsidRPr="007A5FE6">
        <w:rPr>
          <w:bCs/>
          <w:color w:val="000000"/>
        </w:rPr>
        <w:t xml:space="preserve"> </w:t>
      </w:r>
      <w:proofErr w:type="spellStart"/>
      <w:r w:rsidRPr="007A5FE6">
        <w:rPr>
          <w:bCs/>
          <w:color w:val="000000"/>
        </w:rPr>
        <w:t>образовно-васпитног</w:t>
      </w:r>
      <w:proofErr w:type="spellEnd"/>
      <w:r w:rsidRPr="007A5FE6">
        <w:rPr>
          <w:bCs/>
          <w:color w:val="000000"/>
        </w:rPr>
        <w:t xml:space="preserve"> </w:t>
      </w:r>
      <w:proofErr w:type="spellStart"/>
      <w:r w:rsidRPr="007A5FE6">
        <w:rPr>
          <w:bCs/>
          <w:color w:val="000000"/>
        </w:rPr>
        <w:t>рада</w:t>
      </w:r>
      <w:proofErr w:type="spellEnd"/>
      <w:r w:rsidRPr="007A5FE6">
        <w:rPr>
          <w:bCs/>
          <w:color w:val="000000"/>
        </w:rPr>
        <w:t xml:space="preserve"> и </w:t>
      </w:r>
      <w:proofErr w:type="spellStart"/>
      <w:r w:rsidRPr="007A5FE6">
        <w:rPr>
          <w:bCs/>
          <w:color w:val="000000"/>
        </w:rPr>
        <w:t>осталих</w:t>
      </w:r>
      <w:proofErr w:type="spellEnd"/>
      <w:r w:rsidRPr="007A5FE6">
        <w:rPr>
          <w:bCs/>
          <w:color w:val="000000"/>
        </w:rPr>
        <w:t xml:space="preserve"> </w:t>
      </w:r>
      <w:proofErr w:type="spellStart"/>
      <w:r w:rsidRPr="007A5FE6">
        <w:rPr>
          <w:bCs/>
          <w:color w:val="000000"/>
        </w:rPr>
        <w:t>облика</w:t>
      </w:r>
      <w:proofErr w:type="spellEnd"/>
      <w:r w:rsidRPr="007A5FE6">
        <w:rPr>
          <w:bCs/>
          <w:color w:val="000000"/>
        </w:rPr>
        <w:t xml:space="preserve"> </w:t>
      </w:r>
      <w:proofErr w:type="spellStart"/>
      <w:r w:rsidRPr="007A5FE6">
        <w:rPr>
          <w:bCs/>
          <w:color w:val="000000"/>
        </w:rPr>
        <w:t>образовно-васпитног</w:t>
      </w:r>
      <w:proofErr w:type="spellEnd"/>
      <w:r w:rsidRPr="007A5FE6">
        <w:rPr>
          <w:bCs/>
          <w:color w:val="000000"/>
        </w:rPr>
        <w:t xml:space="preserve"> </w:t>
      </w:r>
      <w:proofErr w:type="spellStart"/>
      <w:r w:rsidRPr="007A5FE6">
        <w:rPr>
          <w:bCs/>
          <w:color w:val="000000"/>
        </w:rPr>
        <w:t>рада</w:t>
      </w:r>
      <w:proofErr w:type="spellEnd"/>
      <w:r w:rsidRPr="007A5FE6">
        <w:rPr>
          <w:bCs/>
          <w:color w:val="000000"/>
        </w:rPr>
        <w:t xml:space="preserve"> </w:t>
      </w:r>
      <w:proofErr w:type="spellStart"/>
      <w:r w:rsidRPr="007A5FE6">
        <w:rPr>
          <w:bCs/>
          <w:color w:val="000000"/>
        </w:rPr>
        <w:t>најкраће</w:t>
      </w:r>
      <w:proofErr w:type="spellEnd"/>
      <w:r w:rsidRPr="007A5FE6">
        <w:rPr>
          <w:bCs/>
          <w:color w:val="000000"/>
        </w:rPr>
        <w:t xml:space="preserve"> </w:t>
      </w:r>
      <w:proofErr w:type="spellStart"/>
      <w:r w:rsidRPr="007A5FE6">
        <w:rPr>
          <w:bCs/>
          <w:color w:val="000000"/>
        </w:rPr>
        <w:t>пет</w:t>
      </w:r>
      <w:proofErr w:type="spellEnd"/>
      <w:r w:rsidRPr="007A5FE6">
        <w:rPr>
          <w:bCs/>
          <w:color w:val="000000"/>
        </w:rPr>
        <w:t xml:space="preserve"> </w:t>
      </w:r>
      <w:proofErr w:type="spellStart"/>
      <w:r w:rsidRPr="007A5FE6">
        <w:rPr>
          <w:bCs/>
          <w:color w:val="000000"/>
        </w:rPr>
        <w:t>радних</w:t>
      </w:r>
      <w:proofErr w:type="spellEnd"/>
      <w:r w:rsidRPr="007A5FE6">
        <w:rPr>
          <w:bCs/>
          <w:color w:val="000000"/>
        </w:rPr>
        <w:t xml:space="preserve"> </w:t>
      </w:r>
      <w:proofErr w:type="spellStart"/>
      <w:r w:rsidRPr="007A5FE6">
        <w:rPr>
          <w:bCs/>
          <w:color w:val="000000"/>
        </w:rPr>
        <w:t>дана</w:t>
      </w:r>
      <w:proofErr w:type="spellEnd"/>
      <w:r w:rsidRPr="007A5FE6">
        <w:rPr>
          <w:bCs/>
          <w:color w:val="000000"/>
        </w:rPr>
        <w:t xml:space="preserve">, а </w:t>
      </w:r>
      <w:proofErr w:type="spellStart"/>
      <w:r w:rsidRPr="007A5FE6">
        <w:rPr>
          <w:bCs/>
          <w:color w:val="000000"/>
        </w:rPr>
        <w:t>најдуже</w:t>
      </w:r>
      <w:proofErr w:type="spellEnd"/>
      <w:r w:rsidRPr="007A5FE6">
        <w:rPr>
          <w:bCs/>
          <w:color w:val="000000"/>
        </w:rPr>
        <w:t xml:space="preserve"> </w:t>
      </w:r>
      <w:proofErr w:type="spellStart"/>
      <w:r w:rsidRPr="007A5FE6">
        <w:rPr>
          <w:bCs/>
          <w:color w:val="000000"/>
        </w:rPr>
        <w:t>до</w:t>
      </w:r>
      <w:proofErr w:type="spellEnd"/>
      <w:r w:rsidRPr="007A5FE6">
        <w:rPr>
          <w:bCs/>
          <w:color w:val="000000"/>
        </w:rPr>
        <w:t xml:space="preserve"> </w:t>
      </w:r>
      <w:proofErr w:type="spellStart"/>
      <w:r w:rsidRPr="007A5FE6">
        <w:rPr>
          <w:bCs/>
          <w:color w:val="000000"/>
        </w:rPr>
        <w:t>окончања</w:t>
      </w:r>
      <w:proofErr w:type="spellEnd"/>
      <w:r w:rsidRPr="007A5FE6">
        <w:rPr>
          <w:bCs/>
          <w:color w:val="000000"/>
        </w:rPr>
        <w:t xml:space="preserve"> </w:t>
      </w:r>
      <w:proofErr w:type="spellStart"/>
      <w:r w:rsidRPr="007A5FE6">
        <w:rPr>
          <w:bCs/>
          <w:color w:val="000000"/>
        </w:rPr>
        <w:t>васпитно-дисциплинског</w:t>
      </w:r>
      <w:proofErr w:type="spellEnd"/>
      <w:r w:rsidRPr="007A5FE6">
        <w:rPr>
          <w:bCs/>
          <w:color w:val="000000"/>
        </w:rPr>
        <w:t xml:space="preserve"> </w:t>
      </w:r>
      <w:proofErr w:type="gramStart"/>
      <w:r w:rsidRPr="007A5FE6">
        <w:rPr>
          <w:bCs/>
          <w:color w:val="000000"/>
        </w:rPr>
        <w:t>поступка.</w:t>
      </w:r>
      <w:r w:rsidRPr="007A5FE6">
        <w:rPr>
          <w:rFonts w:ascii="Calibri"/>
          <w:bCs/>
          <w:color w:val="000000"/>
          <w:vertAlign w:val="superscript"/>
        </w:rPr>
        <w:t>*</w:t>
      </w:r>
      <w:proofErr w:type="gramEnd"/>
    </w:p>
    <w:p w14:paraId="4FE1A1CE" w14:textId="77777777" w:rsidR="00BC193E" w:rsidRPr="007A5FE6" w:rsidRDefault="00BC193E" w:rsidP="00BC193E">
      <w:pPr>
        <w:spacing w:after="150"/>
        <w:rPr>
          <w:bCs/>
        </w:rPr>
      </w:pPr>
      <w:proofErr w:type="spellStart"/>
      <w:r w:rsidRPr="007A5FE6">
        <w:rPr>
          <w:bCs/>
          <w:color w:val="000000"/>
        </w:rPr>
        <w:t>Директор</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након</w:t>
      </w:r>
      <w:proofErr w:type="spellEnd"/>
      <w:r w:rsidRPr="007A5FE6">
        <w:rPr>
          <w:bCs/>
          <w:color w:val="000000"/>
        </w:rPr>
        <w:t xml:space="preserve"> </w:t>
      </w:r>
      <w:proofErr w:type="spellStart"/>
      <w:r w:rsidRPr="007A5FE6">
        <w:rPr>
          <w:bCs/>
          <w:color w:val="000000"/>
        </w:rPr>
        <w:t>процене</w:t>
      </w:r>
      <w:proofErr w:type="spellEnd"/>
      <w:r w:rsidRPr="007A5FE6">
        <w:rPr>
          <w:bCs/>
          <w:color w:val="000000"/>
        </w:rPr>
        <w:t xml:space="preserve"> </w:t>
      </w:r>
      <w:proofErr w:type="spellStart"/>
      <w:r w:rsidRPr="007A5FE6">
        <w:rPr>
          <w:bCs/>
          <w:color w:val="000000"/>
        </w:rPr>
        <w:t>тима</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заштиту</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дискриминације</w:t>
      </w:r>
      <w:proofErr w:type="spellEnd"/>
      <w:r w:rsidRPr="007A5FE6">
        <w:rPr>
          <w:bCs/>
          <w:color w:val="000000"/>
        </w:rPr>
        <w:t xml:space="preserve">, </w:t>
      </w:r>
      <w:proofErr w:type="spellStart"/>
      <w:r w:rsidRPr="007A5FE6">
        <w:rPr>
          <w:bCs/>
          <w:color w:val="000000"/>
        </w:rPr>
        <w:t>насиља</w:t>
      </w:r>
      <w:proofErr w:type="spellEnd"/>
      <w:r w:rsidRPr="007A5FE6">
        <w:rPr>
          <w:bCs/>
          <w:color w:val="000000"/>
        </w:rPr>
        <w:t xml:space="preserve">, </w:t>
      </w:r>
      <w:proofErr w:type="spellStart"/>
      <w:r w:rsidRPr="007A5FE6">
        <w:rPr>
          <w:bCs/>
          <w:color w:val="000000"/>
        </w:rPr>
        <w:t>злостављања</w:t>
      </w:r>
      <w:proofErr w:type="spellEnd"/>
      <w:r w:rsidRPr="007A5FE6">
        <w:rPr>
          <w:bCs/>
          <w:color w:val="000000"/>
        </w:rPr>
        <w:t xml:space="preserve"> и </w:t>
      </w:r>
      <w:proofErr w:type="spellStart"/>
      <w:r w:rsidRPr="007A5FE6">
        <w:rPr>
          <w:bCs/>
          <w:color w:val="000000"/>
        </w:rPr>
        <w:t>занемаривања</w:t>
      </w:r>
      <w:proofErr w:type="spellEnd"/>
      <w:r w:rsidRPr="007A5FE6">
        <w:rPr>
          <w:bCs/>
          <w:color w:val="000000"/>
        </w:rPr>
        <w:t xml:space="preserve"> у </w:t>
      </w:r>
      <w:proofErr w:type="spellStart"/>
      <w:r w:rsidRPr="007A5FE6">
        <w:rPr>
          <w:bCs/>
          <w:color w:val="000000"/>
        </w:rPr>
        <w:t>складу</w:t>
      </w:r>
      <w:proofErr w:type="spellEnd"/>
      <w:r w:rsidRPr="007A5FE6">
        <w:rPr>
          <w:bCs/>
          <w:color w:val="000000"/>
        </w:rPr>
        <w:t xml:space="preserve"> </w:t>
      </w:r>
      <w:proofErr w:type="spellStart"/>
      <w:r w:rsidRPr="007A5FE6">
        <w:rPr>
          <w:bCs/>
          <w:color w:val="000000"/>
        </w:rPr>
        <w:t>са</w:t>
      </w:r>
      <w:proofErr w:type="spellEnd"/>
      <w:r w:rsidRPr="007A5FE6">
        <w:rPr>
          <w:bCs/>
          <w:color w:val="000000"/>
        </w:rPr>
        <w:t xml:space="preserve"> </w:t>
      </w:r>
      <w:proofErr w:type="spellStart"/>
      <w:r w:rsidRPr="007A5FE6">
        <w:rPr>
          <w:bCs/>
          <w:color w:val="000000"/>
        </w:rPr>
        <w:t>протоколом</w:t>
      </w:r>
      <w:proofErr w:type="spellEnd"/>
      <w:r w:rsidRPr="007A5FE6">
        <w:rPr>
          <w:bCs/>
          <w:color w:val="000000"/>
        </w:rPr>
        <w:t xml:space="preserve"> </w:t>
      </w:r>
      <w:proofErr w:type="spellStart"/>
      <w:r w:rsidRPr="007A5FE6">
        <w:rPr>
          <w:bCs/>
          <w:color w:val="000000"/>
        </w:rPr>
        <w:t>поступања</w:t>
      </w:r>
      <w:proofErr w:type="spellEnd"/>
      <w:r w:rsidRPr="007A5FE6">
        <w:rPr>
          <w:bCs/>
          <w:color w:val="000000"/>
        </w:rPr>
        <w:t xml:space="preserve"> у </w:t>
      </w:r>
      <w:proofErr w:type="spellStart"/>
      <w:r w:rsidRPr="007A5FE6">
        <w:rPr>
          <w:bCs/>
          <w:color w:val="000000"/>
        </w:rPr>
        <w:t>установи</w:t>
      </w:r>
      <w:proofErr w:type="spellEnd"/>
      <w:r w:rsidRPr="007A5FE6">
        <w:rPr>
          <w:bCs/>
          <w:color w:val="000000"/>
        </w:rPr>
        <w:t xml:space="preserve"> у </w:t>
      </w:r>
      <w:proofErr w:type="spellStart"/>
      <w:r w:rsidRPr="007A5FE6">
        <w:rPr>
          <w:bCs/>
          <w:color w:val="000000"/>
        </w:rPr>
        <w:t>одговору</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насиље</w:t>
      </w:r>
      <w:proofErr w:type="spellEnd"/>
      <w:r w:rsidRPr="007A5FE6">
        <w:rPr>
          <w:bCs/>
          <w:color w:val="000000"/>
        </w:rPr>
        <w:t xml:space="preserve">, </w:t>
      </w:r>
      <w:proofErr w:type="spellStart"/>
      <w:r w:rsidRPr="007A5FE6">
        <w:rPr>
          <w:bCs/>
          <w:color w:val="000000"/>
        </w:rPr>
        <w:t>злостављање</w:t>
      </w:r>
      <w:proofErr w:type="spellEnd"/>
      <w:r w:rsidRPr="007A5FE6">
        <w:rPr>
          <w:bCs/>
          <w:color w:val="000000"/>
        </w:rPr>
        <w:t xml:space="preserve"> и </w:t>
      </w:r>
      <w:proofErr w:type="spellStart"/>
      <w:r w:rsidRPr="007A5FE6">
        <w:rPr>
          <w:bCs/>
          <w:color w:val="000000"/>
        </w:rPr>
        <w:t>занемаривање</w:t>
      </w:r>
      <w:proofErr w:type="spellEnd"/>
      <w:r w:rsidRPr="007A5FE6">
        <w:rPr>
          <w:bCs/>
          <w:color w:val="000000"/>
        </w:rPr>
        <w:t xml:space="preserve"> и </w:t>
      </w:r>
      <w:proofErr w:type="spellStart"/>
      <w:r w:rsidRPr="007A5FE6">
        <w:rPr>
          <w:bCs/>
          <w:color w:val="000000"/>
        </w:rPr>
        <w:t>правилником</w:t>
      </w:r>
      <w:proofErr w:type="spellEnd"/>
      <w:r w:rsidRPr="007A5FE6">
        <w:rPr>
          <w:bCs/>
          <w:color w:val="000000"/>
        </w:rPr>
        <w:t xml:space="preserve"> о </w:t>
      </w:r>
      <w:proofErr w:type="spellStart"/>
      <w:r w:rsidRPr="007A5FE6">
        <w:rPr>
          <w:bCs/>
          <w:color w:val="000000"/>
        </w:rPr>
        <w:t>друштвено-корисном</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хуманитарном</w:t>
      </w:r>
      <w:proofErr w:type="spellEnd"/>
      <w:r w:rsidRPr="007A5FE6">
        <w:rPr>
          <w:bCs/>
          <w:color w:val="000000"/>
        </w:rPr>
        <w:t xml:space="preserve"> </w:t>
      </w:r>
      <w:proofErr w:type="spellStart"/>
      <w:r w:rsidRPr="007A5FE6">
        <w:rPr>
          <w:bCs/>
          <w:color w:val="000000"/>
        </w:rPr>
        <w:t>раду</w:t>
      </w:r>
      <w:proofErr w:type="spellEnd"/>
      <w:r w:rsidRPr="007A5FE6">
        <w:rPr>
          <w:bCs/>
          <w:color w:val="000000"/>
        </w:rPr>
        <w:t xml:space="preserve">, </w:t>
      </w:r>
      <w:proofErr w:type="spellStart"/>
      <w:r w:rsidRPr="007A5FE6">
        <w:rPr>
          <w:bCs/>
          <w:color w:val="000000"/>
        </w:rPr>
        <w:t>доноси</w:t>
      </w:r>
      <w:proofErr w:type="spellEnd"/>
      <w:r w:rsidRPr="007A5FE6">
        <w:rPr>
          <w:bCs/>
          <w:color w:val="000000"/>
        </w:rPr>
        <w:t xml:space="preserve"> </w:t>
      </w:r>
      <w:proofErr w:type="spellStart"/>
      <w:r w:rsidRPr="007A5FE6">
        <w:rPr>
          <w:bCs/>
          <w:color w:val="000000"/>
        </w:rPr>
        <w:t>решење</w:t>
      </w:r>
      <w:proofErr w:type="spellEnd"/>
      <w:r w:rsidRPr="007A5FE6">
        <w:rPr>
          <w:bCs/>
          <w:color w:val="000000"/>
        </w:rPr>
        <w:t xml:space="preserve"> о </w:t>
      </w:r>
      <w:proofErr w:type="spellStart"/>
      <w:r w:rsidRPr="007A5FE6">
        <w:rPr>
          <w:bCs/>
          <w:color w:val="000000"/>
        </w:rPr>
        <w:t>удаљењу</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11. </w:t>
      </w:r>
      <w:proofErr w:type="spellStart"/>
      <w:r w:rsidRPr="007A5FE6">
        <w:rPr>
          <w:bCs/>
          <w:color w:val="000000"/>
        </w:rPr>
        <w:t>овог</w:t>
      </w:r>
      <w:proofErr w:type="spellEnd"/>
      <w:r w:rsidRPr="007A5FE6">
        <w:rPr>
          <w:bCs/>
          <w:color w:val="000000"/>
        </w:rPr>
        <w:t xml:space="preserve"> </w:t>
      </w:r>
      <w:proofErr w:type="gramStart"/>
      <w:r w:rsidRPr="007A5FE6">
        <w:rPr>
          <w:bCs/>
          <w:color w:val="000000"/>
        </w:rPr>
        <w:t>члана.</w:t>
      </w:r>
      <w:r w:rsidRPr="007A5FE6">
        <w:rPr>
          <w:rFonts w:ascii="Calibri"/>
          <w:bCs/>
          <w:color w:val="000000"/>
          <w:vertAlign w:val="superscript"/>
        </w:rPr>
        <w:t>*</w:t>
      </w:r>
      <w:proofErr w:type="gramEnd"/>
    </w:p>
    <w:p w14:paraId="1E093AC6" w14:textId="77777777" w:rsidR="00BC193E" w:rsidRPr="007A5FE6" w:rsidRDefault="00BC193E" w:rsidP="00BC193E">
      <w:pPr>
        <w:spacing w:after="150"/>
        <w:rPr>
          <w:bCs/>
        </w:rPr>
      </w:pPr>
      <w:proofErr w:type="spellStart"/>
      <w:r w:rsidRPr="007A5FE6">
        <w:rPr>
          <w:bCs/>
          <w:color w:val="000000"/>
        </w:rPr>
        <w:t>Током</w:t>
      </w:r>
      <w:proofErr w:type="spellEnd"/>
      <w:r w:rsidRPr="007A5FE6">
        <w:rPr>
          <w:bCs/>
          <w:color w:val="000000"/>
        </w:rPr>
        <w:t xml:space="preserve"> </w:t>
      </w:r>
      <w:proofErr w:type="spellStart"/>
      <w:r w:rsidRPr="007A5FE6">
        <w:rPr>
          <w:bCs/>
          <w:color w:val="000000"/>
        </w:rPr>
        <w:t>удаљења</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11.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родитељ</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други</w:t>
      </w:r>
      <w:proofErr w:type="spellEnd"/>
      <w:r w:rsidRPr="007A5FE6">
        <w:rPr>
          <w:bCs/>
          <w:color w:val="000000"/>
        </w:rPr>
        <w:t xml:space="preserve"> </w:t>
      </w:r>
      <w:proofErr w:type="spellStart"/>
      <w:r w:rsidRPr="007A5FE6">
        <w:rPr>
          <w:bCs/>
          <w:color w:val="000000"/>
        </w:rPr>
        <w:t>законски</w:t>
      </w:r>
      <w:proofErr w:type="spellEnd"/>
      <w:r w:rsidRPr="007A5FE6">
        <w:rPr>
          <w:bCs/>
          <w:color w:val="000000"/>
        </w:rPr>
        <w:t xml:space="preserve"> </w:t>
      </w:r>
      <w:proofErr w:type="spellStart"/>
      <w:r w:rsidRPr="007A5FE6">
        <w:rPr>
          <w:bCs/>
          <w:color w:val="000000"/>
        </w:rPr>
        <w:t>заступник</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дужан</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информише</w:t>
      </w:r>
      <w:proofErr w:type="spellEnd"/>
      <w:r w:rsidRPr="007A5FE6">
        <w:rPr>
          <w:bCs/>
          <w:color w:val="000000"/>
        </w:rPr>
        <w:t xml:space="preserve"> о </w:t>
      </w:r>
      <w:proofErr w:type="spellStart"/>
      <w:r w:rsidRPr="007A5FE6">
        <w:rPr>
          <w:bCs/>
          <w:color w:val="000000"/>
        </w:rPr>
        <w:t>току</w:t>
      </w:r>
      <w:proofErr w:type="spellEnd"/>
      <w:r w:rsidRPr="007A5FE6">
        <w:rPr>
          <w:bCs/>
          <w:color w:val="000000"/>
        </w:rPr>
        <w:t xml:space="preserve"> </w:t>
      </w:r>
      <w:proofErr w:type="spellStart"/>
      <w:r w:rsidRPr="007A5FE6">
        <w:rPr>
          <w:bCs/>
          <w:color w:val="000000"/>
        </w:rPr>
        <w:t>наставног</w:t>
      </w:r>
      <w:proofErr w:type="spellEnd"/>
      <w:r w:rsidRPr="007A5FE6">
        <w:rPr>
          <w:bCs/>
          <w:color w:val="000000"/>
        </w:rPr>
        <w:t xml:space="preserve"> </w:t>
      </w:r>
      <w:proofErr w:type="spellStart"/>
      <w:r w:rsidRPr="007A5FE6">
        <w:rPr>
          <w:bCs/>
          <w:color w:val="000000"/>
        </w:rPr>
        <w:t>процеса</w:t>
      </w:r>
      <w:proofErr w:type="spellEnd"/>
      <w:r w:rsidRPr="007A5FE6">
        <w:rPr>
          <w:bCs/>
          <w:color w:val="000000"/>
        </w:rPr>
        <w:t xml:space="preserve"> и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садржаје</w:t>
      </w:r>
      <w:proofErr w:type="spellEnd"/>
      <w:r w:rsidRPr="007A5FE6">
        <w:rPr>
          <w:bCs/>
          <w:color w:val="000000"/>
        </w:rPr>
        <w:t xml:space="preserve"> </w:t>
      </w:r>
      <w:proofErr w:type="spellStart"/>
      <w:r w:rsidRPr="007A5FE6">
        <w:rPr>
          <w:bCs/>
          <w:color w:val="000000"/>
        </w:rPr>
        <w:t>програма</w:t>
      </w:r>
      <w:proofErr w:type="spellEnd"/>
      <w:r w:rsidRPr="007A5FE6">
        <w:rPr>
          <w:bCs/>
          <w:color w:val="000000"/>
        </w:rPr>
        <w:t xml:space="preserve"> </w:t>
      </w:r>
      <w:proofErr w:type="spellStart"/>
      <w:r w:rsidRPr="007A5FE6">
        <w:rPr>
          <w:bCs/>
          <w:color w:val="000000"/>
        </w:rPr>
        <w:t>наставе</w:t>
      </w:r>
      <w:proofErr w:type="spellEnd"/>
      <w:r w:rsidRPr="007A5FE6">
        <w:rPr>
          <w:bCs/>
          <w:color w:val="000000"/>
        </w:rPr>
        <w:t xml:space="preserve"> и </w:t>
      </w:r>
      <w:proofErr w:type="spellStart"/>
      <w:r w:rsidRPr="007A5FE6">
        <w:rPr>
          <w:bCs/>
          <w:color w:val="000000"/>
        </w:rPr>
        <w:t>учења</w:t>
      </w:r>
      <w:proofErr w:type="spellEnd"/>
      <w:r w:rsidRPr="007A5FE6">
        <w:rPr>
          <w:bCs/>
          <w:color w:val="000000"/>
        </w:rPr>
        <w:t xml:space="preserve"> </w:t>
      </w:r>
      <w:proofErr w:type="spellStart"/>
      <w:r w:rsidRPr="007A5FE6">
        <w:rPr>
          <w:bCs/>
          <w:color w:val="000000"/>
        </w:rPr>
        <w:t>прати</w:t>
      </w:r>
      <w:proofErr w:type="spellEnd"/>
      <w:r w:rsidRPr="007A5FE6">
        <w:rPr>
          <w:bCs/>
          <w:color w:val="000000"/>
        </w:rPr>
        <w:t xml:space="preserve"> </w:t>
      </w:r>
      <w:proofErr w:type="spellStart"/>
      <w:r w:rsidRPr="007A5FE6">
        <w:rPr>
          <w:bCs/>
          <w:color w:val="000000"/>
        </w:rPr>
        <w:t>уз</w:t>
      </w:r>
      <w:proofErr w:type="spellEnd"/>
      <w:r w:rsidRPr="007A5FE6">
        <w:rPr>
          <w:bCs/>
          <w:color w:val="000000"/>
        </w:rPr>
        <w:t xml:space="preserve"> </w:t>
      </w:r>
      <w:proofErr w:type="spellStart"/>
      <w:r w:rsidRPr="007A5FE6">
        <w:rPr>
          <w:bCs/>
          <w:color w:val="000000"/>
        </w:rPr>
        <w:t>употребу</w:t>
      </w:r>
      <w:proofErr w:type="spellEnd"/>
      <w:r w:rsidRPr="007A5FE6">
        <w:rPr>
          <w:bCs/>
          <w:color w:val="000000"/>
        </w:rPr>
        <w:t xml:space="preserve"> </w:t>
      </w:r>
      <w:proofErr w:type="spellStart"/>
      <w:r w:rsidRPr="007A5FE6">
        <w:rPr>
          <w:bCs/>
          <w:color w:val="000000"/>
        </w:rPr>
        <w:t>наставног</w:t>
      </w:r>
      <w:proofErr w:type="spellEnd"/>
      <w:r w:rsidRPr="007A5FE6">
        <w:rPr>
          <w:bCs/>
          <w:color w:val="000000"/>
        </w:rPr>
        <w:t xml:space="preserve"> </w:t>
      </w:r>
      <w:proofErr w:type="spellStart"/>
      <w:r w:rsidRPr="007A5FE6">
        <w:rPr>
          <w:bCs/>
          <w:color w:val="000000"/>
        </w:rPr>
        <w:t>материјала</w:t>
      </w:r>
      <w:proofErr w:type="spellEnd"/>
      <w:r w:rsidRPr="007A5FE6">
        <w:rPr>
          <w:bCs/>
          <w:color w:val="000000"/>
        </w:rPr>
        <w:t xml:space="preserve"> </w:t>
      </w:r>
      <w:proofErr w:type="spellStart"/>
      <w:r w:rsidRPr="007A5FE6">
        <w:rPr>
          <w:bCs/>
          <w:color w:val="000000"/>
        </w:rPr>
        <w:t>који</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школа</w:t>
      </w:r>
      <w:proofErr w:type="spellEnd"/>
      <w:r w:rsidRPr="007A5FE6">
        <w:rPr>
          <w:bCs/>
          <w:color w:val="000000"/>
        </w:rPr>
        <w:t xml:space="preserve"> у </w:t>
      </w:r>
      <w:proofErr w:type="spellStart"/>
      <w:r w:rsidRPr="007A5FE6">
        <w:rPr>
          <w:bCs/>
          <w:color w:val="000000"/>
        </w:rPr>
        <w:t>обавези</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достави</w:t>
      </w:r>
      <w:proofErr w:type="spellEnd"/>
      <w:r w:rsidRPr="007A5FE6">
        <w:rPr>
          <w:bCs/>
          <w:color w:val="000000"/>
        </w:rPr>
        <w:t xml:space="preserve"> </w:t>
      </w:r>
      <w:proofErr w:type="spellStart"/>
      <w:r w:rsidRPr="007A5FE6">
        <w:rPr>
          <w:bCs/>
          <w:color w:val="000000"/>
        </w:rPr>
        <w:t>ученику</w:t>
      </w:r>
      <w:proofErr w:type="spellEnd"/>
      <w:r w:rsidRPr="007A5FE6">
        <w:rPr>
          <w:bCs/>
          <w:color w:val="000000"/>
        </w:rPr>
        <w:t xml:space="preserve"> </w:t>
      </w:r>
      <w:proofErr w:type="spellStart"/>
      <w:r w:rsidRPr="007A5FE6">
        <w:rPr>
          <w:bCs/>
          <w:color w:val="000000"/>
        </w:rPr>
        <w:t>ради</w:t>
      </w:r>
      <w:proofErr w:type="spellEnd"/>
      <w:r w:rsidRPr="007A5FE6">
        <w:rPr>
          <w:bCs/>
          <w:color w:val="000000"/>
        </w:rPr>
        <w:t xml:space="preserve"> </w:t>
      </w:r>
      <w:proofErr w:type="spellStart"/>
      <w:r w:rsidRPr="007A5FE6">
        <w:rPr>
          <w:bCs/>
          <w:color w:val="000000"/>
        </w:rPr>
        <w:t>обезбеђивања</w:t>
      </w:r>
      <w:proofErr w:type="spellEnd"/>
      <w:r w:rsidRPr="007A5FE6">
        <w:rPr>
          <w:bCs/>
          <w:color w:val="000000"/>
        </w:rPr>
        <w:t xml:space="preserve"> </w:t>
      </w:r>
      <w:proofErr w:type="spellStart"/>
      <w:r w:rsidRPr="007A5FE6">
        <w:rPr>
          <w:bCs/>
          <w:color w:val="000000"/>
        </w:rPr>
        <w:t>континуитета</w:t>
      </w:r>
      <w:proofErr w:type="spellEnd"/>
      <w:r w:rsidRPr="007A5FE6">
        <w:rPr>
          <w:bCs/>
          <w:color w:val="000000"/>
        </w:rPr>
        <w:t xml:space="preserve"> у </w:t>
      </w:r>
      <w:proofErr w:type="gramStart"/>
      <w:r w:rsidRPr="007A5FE6">
        <w:rPr>
          <w:bCs/>
          <w:color w:val="000000"/>
        </w:rPr>
        <w:t>образовању.</w:t>
      </w:r>
      <w:r w:rsidRPr="007A5FE6">
        <w:rPr>
          <w:rFonts w:ascii="Calibri"/>
          <w:bCs/>
          <w:color w:val="000000"/>
          <w:vertAlign w:val="superscript"/>
        </w:rPr>
        <w:t>*</w:t>
      </w:r>
      <w:proofErr w:type="gramEnd"/>
    </w:p>
    <w:p w14:paraId="632076B9" w14:textId="77777777" w:rsidR="00BC193E" w:rsidRPr="007A5FE6" w:rsidRDefault="00BC193E" w:rsidP="00BC193E">
      <w:pPr>
        <w:spacing w:after="150"/>
        <w:rPr>
          <w:bCs/>
        </w:rPr>
      </w:pPr>
      <w:proofErr w:type="spellStart"/>
      <w:r w:rsidRPr="007A5FE6">
        <w:rPr>
          <w:bCs/>
          <w:color w:val="000000"/>
        </w:rPr>
        <w:t>Школа</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дужна</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о </w:t>
      </w:r>
      <w:proofErr w:type="spellStart"/>
      <w:r w:rsidRPr="007A5FE6">
        <w:rPr>
          <w:bCs/>
          <w:color w:val="000000"/>
        </w:rPr>
        <w:t>удаљењу</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11.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обавести</w:t>
      </w:r>
      <w:proofErr w:type="spellEnd"/>
      <w:r w:rsidRPr="007A5FE6">
        <w:rPr>
          <w:bCs/>
          <w:color w:val="000000"/>
        </w:rPr>
        <w:t xml:space="preserve"> </w:t>
      </w:r>
      <w:proofErr w:type="spellStart"/>
      <w:r w:rsidRPr="007A5FE6">
        <w:rPr>
          <w:bCs/>
          <w:color w:val="000000"/>
        </w:rPr>
        <w:t>надлежни</w:t>
      </w:r>
      <w:proofErr w:type="spellEnd"/>
      <w:r w:rsidRPr="007A5FE6">
        <w:rPr>
          <w:bCs/>
          <w:color w:val="000000"/>
        </w:rPr>
        <w:t xml:space="preserve"> </w:t>
      </w:r>
      <w:proofErr w:type="spellStart"/>
      <w:r w:rsidRPr="007A5FE6">
        <w:rPr>
          <w:bCs/>
          <w:color w:val="000000"/>
        </w:rPr>
        <w:t>центар</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социјални</w:t>
      </w:r>
      <w:proofErr w:type="spellEnd"/>
      <w:r w:rsidRPr="007A5FE6">
        <w:rPr>
          <w:bCs/>
          <w:color w:val="000000"/>
        </w:rPr>
        <w:t xml:space="preserve"> </w:t>
      </w:r>
      <w:proofErr w:type="spellStart"/>
      <w:r w:rsidRPr="007A5FE6">
        <w:rPr>
          <w:bCs/>
          <w:color w:val="000000"/>
        </w:rPr>
        <w:t>рад</w:t>
      </w:r>
      <w:proofErr w:type="spellEnd"/>
      <w:r w:rsidRPr="007A5FE6">
        <w:rPr>
          <w:bCs/>
          <w:color w:val="000000"/>
        </w:rPr>
        <w:t xml:space="preserve"> </w:t>
      </w:r>
      <w:proofErr w:type="spellStart"/>
      <w:r w:rsidRPr="007A5FE6">
        <w:rPr>
          <w:bCs/>
          <w:color w:val="000000"/>
        </w:rPr>
        <w:t>ради</w:t>
      </w:r>
      <w:proofErr w:type="spellEnd"/>
      <w:r w:rsidRPr="007A5FE6">
        <w:rPr>
          <w:bCs/>
          <w:color w:val="000000"/>
        </w:rPr>
        <w:t xml:space="preserve"> </w:t>
      </w:r>
      <w:proofErr w:type="spellStart"/>
      <w:r w:rsidRPr="007A5FE6">
        <w:rPr>
          <w:bCs/>
          <w:color w:val="000000"/>
        </w:rPr>
        <w:t>заједничког</w:t>
      </w:r>
      <w:proofErr w:type="spellEnd"/>
      <w:r w:rsidRPr="007A5FE6">
        <w:rPr>
          <w:bCs/>
          <w:color w:val="000000"/>
        </w:rPr>
        <w:t xml:space="preserve"> </w:t>
      </w:r>
      <w:proofErr w:type="spellStart"/>
      <w:r w:rsidRPr="007A5FE6">
        <w:rPr>
          <w:bCs/>
          <w:color w:val="000000"/>
        </w:rPr>
        <w:t>деловања</w:t>
      </w:r>
      <w:proofErr w:type="spellEnd"/>
      <w:r w:rsidRPr="007A5FE6">
        <w:rPr>
          <w:bCs/>
          <w:color w:val="000000"/>
        </w:rPr>
        <w:t xml:space="preserve"> у </w:t>
      </w:r>
      <w:proofErr w:type="spellStart"/>
      <w:r w:rsidRPr="007A5FE6">
        <w:rPr>
          <w:bCs/>
          <w:color w:val="000000"/>
        </w:rPr>
        <w:t>реализацији</w:t>
      </w:r>
      <w:proofErr w:type="spellEnd"/>
      <w:r w:rsidRPr="007A5FE6">
        <w:rPr>
          <w:bCs/>
          <w:color w:val="000000"/>
        </w:rPr>
        <w:t xml:space="preserve"> </w:t>
      </w:r>
      <w:proofErr w:type="spellStart"/>
      <w:r w:rsidRPr="007A5FE6">
        <w:rPr>
          <w:bCs/>
          <w:color w:val="000000"/>
        </w:rPr>
        <w:t>појачаног</w:t>
      </w:r>
      <w:proofErr w:type="spellEnd"/>
      <w:r w:rsidRPr="007A5FE6">
        <w:rPr>
          <w:bCs/>
          <w:color w:val="000000"/>
        </w:rPr>
        <w:t xml:space="preserve"> </w:t>
      </w:r>
      <w:proofErr w:type="spellStart"/>
      <w:r w:rsidRPr="007A5FE6">
        <w:rPr>
          <w:bCs/>
          <w:color w:val="000000"/>
        </w:rPr>
        <w:t>васпитног</w:t>
      </w:r>
      <w:proofErr w:type="spellEnd"/>
      <w:r w:rsidRPr="007A5FE6">
        <w:rPr>
          <w:bCs/>
          <w:color w:val="000000"/>
        </w:rPr>
        <w:t xml:space="preserve"> </w:t>
      </w:r>
      <w:proofErr w:type="gramStart"/>
      <w:r w:rsidRPr="007A5FE6">
        <w:rPr>
          <w:bCs/>
          <w:color w:val="000000"/>
        </w:rPr>
        <w:t>рада.</w:t>
      </w:r>
      <w:r w:rsidRPr="007A5FE6">
        <w:rPr>
          <w:rFonts w:ascii="Calibri"/>
          <w:bCs/>
          <w:color w:val="000000"/>
          <w:vertAlign w:val="superscript"/>
        </w:rPr>
        <w:t>*</w:t>
      </w:r>
      <w:proofErr w:type="gramEnd"/>
    </w:p>
    <w:p w14:paraId="6F778B45" w14:textId="77777777" w:rsidR="00BC193E" w:rsidRPr="007A5FE6" w:rsidRDefault="00BC193E" w:rsidP="00BC193E">
      <w:pPr>
        <w:spacing w:after="150"/>
        <w:rPr>
          <w:bCs/>
        </w:rPr>
      </w:pPr>
      <w:proofErr w:type="spellStart"/>
      <w:r w:rsidRPr="007A5FE6">
        <w:rPr>
          <w:bCs/>
          <w:color w:val="000000"/>
        </w:rPr>
        <w:t>Пре</w:t>
      </w:r>
      <w:proofErr w:type="spellEnd"/>
      <w:r w:rsidRPr="007A5FE6">
        <w:rPr>
          <w:bCs/>
          <w:color w:val="000000"/>
        </w:rPr>
        <w:t xml:space="preserve"> </w:t>
      </w:r>
      <w:proofErr w:type="spellStart"/>
      <w:r w:rsidRPr="007A5FE6">
        <w:rPr>
          <w:bCs/>
          <w:color w:val="000000"/>
        </w:rPr>
        <w:t>доношења</w:t>
      </w:r>
      <w:proofErr w:type="spellEnd"/>
      <w:r w:rsidRPr="007A5FE6">
        <w:rPr>
          <w:bCs/>
          <w:color w:val="000000"/>
        </w:rPr>
        <w:t xml:space="preserve"> </w:t>
      </w:r>
      <w:proofErr w:type="spellStart"/>
      <w:r w:rsidRPr="007A5FE6">
        <w:rPr>
          <w:bCs/>
          <w:color w:val="000000"/>
        </w:rPr>
        <w:t>решења</w:t>
      </w:r>
      <w:proofErr w:type="spellEnd"/>
      <w:r w:rsidRPr="007A5FE6">
        <w:rPr>
          <w:bCs/>
          <w:color w:val="000000"/>
        </w:rPr>
        <w:t xml:space="preserve"> о </w:t>
      </w:r>
      <w:proofErr w:type="spellStart"/>
      <w:r w:rsidRPr="007A5FE6">
        <w:rPr>
          <w:bCs/>
          <w:color w:val="000000"/>
        </w:rPr>
        <w:t>удаљењу</w:t>
      </w:r>
      <w:proofErr w:type="spellEnd"/>
      <w:r w:rsidRPr="007A5FE6">
        <w:rPr>
          <w:bCs/>
          <w:color w:val="000000"/>
        </w:rPr>
        <w:t xml:space="preserve"> </w:t>
      </w:r>
      <w:proofErr w:type="spellStart"/>
      <w:r w:rsidRPr="007A5FE6">
        <w:rPr>
          <w:bCs/>
          <w:color w:val="000000"/>
        </w:rPr>
        <w:t>морају</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утврдити</w:t>
      </w:r>
      <w:proofErr w:type="spellEnd"/>
      <w:r w:rsidRPr="007A5FE6">
        <w:rPr>
          <w:bCs/>
          <w:color w:val="000000"/>
        </w:rPr>
        <w:t xml:space="preserve"> </w:t>
      </w:r>
      <w:proofErr w:type="spellStart"/>
      <w:r w:rsidRPr="007A5FE6">
        <w:rPr>
          <w:bCs/>
          <w:color w:val="000000"/>
        </w:rPr>
        <w:t>све</w:t>
      </w:r>
      <w:proofErr w:type="spellEnd"/>
      <w:r w:rsidRPr="007A5FE6">
        <w:rPr>
          <w:bCs/>
          <w:color w:val="000000"/>
        </w:rPr>
        <w:t xml:space="preserve"> </w:t>
      </w:r>
      <w:proofErr w:type="spellStart"/>
      <w:r w:rsidRPr="007A5FE6">
        <w:rPr>
          <w:bCs/>
          <w:color w:val="000000"/>
        </w:rPr>
        <w:t>чињенице</w:t>
      </w:r>
      <w:proofErr w:type="spellEnd"/>
      <w:r w:rsidRPr="007A5FE6">
        <w:rPr>
          <w:bCs/>
          <w:color w:val="000000"/>
        </w:rPr>
        <w:t xml:space="preserve"> </w:t>
      </w:r>
      <w:proofErr w:type="spellStart"/>
      <w:r w:rsidRPr="007A5FE6">
        <w:rPr>
          <w:bCs/>
          <w:color w:val="000000"/>
        </w:rPr>
        <w:t>које</w:t>
      </w:r>
      <w:proofErr w:type="spellEnd"/>
      <w:r w:rsidRPr="007A5FE6">
        <w:rPr>
          <w:bCs/>
          <w:color w:val="000000"/>
        </w:rPr>
        <w:t xml:space="preserve"> </w:t>
      </w:r>
      <w:proofErr w:type="spellStart"/>
      <w:r w:rsidRPr="007A5FE6">
        <w:rPr>
          <w:bCs/>
          <w:color w:val="000000"/>
        </w:rPr>
        <w:t>су</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значаја</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gramStart"/>
      <w:r w:rsidRPr="007A5FE6">
        <w:rPr>
          <w:bCs/>
          <w:color w:val="000000"/>
        </w:rPr>
        <w:t>одлучивање.</w:t>
      </w:r>
      <w:r w:rsidRPr="007A5FE6">
        <w:rPr>
          <w:rFonts w:ascii="Calibri"/>
          <w:bCs/>
          <w:color w:val="000000"/>
          <w:vertAlign w:val="superscript"/>
        </w:rPr>
        <w:t>*</w:t>
      </w:r>
      <w:proofErr w:type="gramEnd"/>
    </w:p>
    <w:p w14:paraId="5826BDC4" w14:textId="77777777" w:rsidR="00BC193E" w:rsidRPr="007A5FE6" w:rsidRDefault="00BC193E" w:rsidP="00BC193E">
      <w:pPr>
        <w:spacing w:after="150"/>
        <w:rPr>
          <w:bCs/>
        </w:rPr>
      </w:pPr>
      <w:proofErr w:type="spellStart"/>
      <w:r w:rsidRPr="007A5FE6">
        <w:rPr>
          <w:bCs/>
          <w:color w:val="000000"/>
        </w:rPr>
        <w:t>Уколико</w:t>
      </w:r>
      <w:proofErr w:type="spellEnd"/>
      <w:r w:rsidRPr="007A5FE6">
        <w:rPr>
          <w:bCs/>
          <w:color w:val="000000"/>
        </w:rPr>
        <w:t xml:space="preserve"> у </w:t>
      </w:r>
      <w:proofErr w:type="spellStart"/>
      <w:r w:rsidRPr="007A5FE6">
        <w:rPr>
          <w:bCs/>
          <w:color w:val="000000"/>
        </w:rPr>
        <w:t>току</w:t>
      </w:r>
      <w:proofErr w:type="spellEnd"/>
      <w:r w:rsidRPr="007A5FE6">
        <w:rPr>
          <w:bCs/>
          <w:color w:val="000000"/>
        </w:rPr>
        <w:t xml:space="preserve"> </w:t>
      </w:r>
      <w:proofErr w:type="spellStart"/>
      <w:r w:rsidRPr="007A5FE6">
        <w:rPr>
          <w:bCs/>
          <w:color w:val="000000"/>
        </w:rPr>
        <w:t>трајања</w:t>
      </w:r>
      <w:proofErr w:type="spellEnd"/>
      <w:r w:rsidRPr="007A5FE6">
        <w:rPr>
          <w:bCs/>
          <w:color w:val="000000"/>
        </w:rPr>
        <w:t xml:space="preserve"> </w:t>
      </w:r>
      <w:proofErr w:type="spellStart"/>
      <w:r w:rsidRPr="007A5FE6">
        <w:rPr>
          <w:bCs/>
          <w:color w:val="000000"/>
        </w:rPr>
        <w:t>васпитно-дисциплинског</w:t>
      </w:r>
      <w:proofErr w:type="spellEnd"/>
      <w:r w:rsidRPr="007A5FE6">
        <w:rPr>
          <w:bCs/>
          <w:color w:val="000000"/>
        </w:rPr>
        <w:t xml:space="preserve"> </w:t>
      </w:r>
      <w:proofErr w:type="spellStart"/>
      <w:r w:rsidRPr="007A5FE6">
        <w:rPr>
          <w:bCs/>
          <w:color w:val="000000"/>
        </w:rPr>
        <w:t>поступка</w:t>
      </w:r>
      <w:proofErr w:type="spellEnd"/>
      <w:r w:rsidRPr="007A5FE6">
        <w:rPr>
          <w:bCs/>
          <w:color w:val="000000"/>
        </w:rPr>
        <w:t xml:space="preserve"> </w:t>
      </w: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средње</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родитељ</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други</w:t>
      </w:r>
      <w:proofErr w:type="spellEnd"/>
      <w:r w:rsidRPr="007A5FE6">
        <w:rPr>
          <w:bCs/>
          <w:color w:val="000000"/>
        </w:rPr>
        <w:t xml:space="preserve"> </w:t>
      </w:r>
      <w:proofErr w:type="spellStart"/>
      <w:r w:rsidRPr="007A5FE6">
        <w:rPr>
          <w:bCs/>
          <w:color w:val="000000"/>
        </w:rPr>
        <w:t>законски</w:t>
      </w:r>
      <w:proofErr w:type="spellEnd"/>
      <w:r w:rsidRPr="007A5FE6">
        <w:rPr>
          <w:bCs/>
          <w:color w:val="000000"/>
        </w:rPr>
        <w:t xml:space="preserve"> </w:t>
      </w:r>
      <w:proofErr w:type="spellStart"/>
      <w:r w:rsidRPr="007A5FE6">
        <w:rPr>
          <w:bCs/>
          <w:color w:val="000000"/>
        </w:rPr>
        <w:t>заступник</w:t>
      </w:r>
      <w:proofErr w:type="spellEnd"/>
      <w:r w:rsidRPr="007A5FE6">
        <w:rPr>
          <w:bCs/>
          <w:color w:val="000000"/>
        </w:rPr>
        <w:t xml:space="preserve">, </w:t>
      </w:r>
      <w:proofErr w:type="spellStart"/>
      <w:r w:rsidRPr="007A5FE6">
        <w:rPr>
          <w:bCs/>
          <w:color w:val="000000"/>
        </w:rPr>
        <w:t>поднесе</w:t>
      </w:r>
      <w:proofErr w:type="spellEnd"/>
      <w:r w:rsidRPr="007A5FE6">
        <w:rPr>
          <w:bCs/>
          <w:color w:val="000000"/>
        </w:rPr>
        <w:t xml:space="preserve"> </w:t>
      </w:r>
      <w:proofErr w:type="spellStart"/>
      <w:r w:rsidRPr="007A5FE6">
        <w:rPr>
          <w:bCs/>
          <w:color w:val="000000"/>
        </w:rPr>
        <w:t>захтев</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испише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школа</w:t>
      </w:r>
      <w:proofErr w:type="spellEnd"/>
      <w:r w:rsidRPr="007A5FE6">
        <w:rPr>
          <w:bCs/>
          <w:color w:val="000000"/>
        </w:rPr>
        <w:t xml:space="preserve"> </w:t>
      </w:r>
      <w:proofErr w:type="spellStart"/>
      <w:r w:rsidRPr="007A5FE6">
        <w:rPr>
          <w:bCs/>
          <w:color w:val="000000"/>
        </w:rPr>
        <w:t>ће</w:t>
      </w:r>
      <w:proofErr w:type="spellEnd"/>
      <w:r w:rsidRPr="007A5FE6">
        <w:rPr>
          <w:bCs/>
          <w:color w:val="000000"/>
        </w:rPr>
        <w:t xml:space="preserve"> </w:t>
      </w:r>
      <w:proofErr w:type="spellStart"/>
      <w:r w:rsidRPr="007A5FE6">
        <w:rPr>
          <w:bCs/>
          <w:color w:val="000000"/>
        </w:rPr>
        <w:t>донети</w:t>
      </w:r>
      <w:proofErr w:type="spellEnd"/>
      <w:r w:rsidRPr="007A5FE6">
        <w:rPr>
          <w:bCs/>
          <w:color w:val="000000"/>
        </w:rPr>
        <w:t xml:space="preserve"> </w:t>
      </w:r>
      <w:proofErr w:type="spellStart"/>
      <w:r w:rsidRPr="007A5FE6">
        <w:rPr>
          <w:bCs/>
          <w:color w:val="000000"/>
        </w:rPr>
        <w:t>решење</w:t>
      </w:r>
      <w:proofErr w:type="spellEnd"/>
      <w:r w:rsidRPr="007A5FE6">
        <w:rPr>
          <w:bCs/>
          <w:color w:val="000000"/>
        </w:rPr>
        <w:t xml:space="preserve"> </w:t>
      </w:r>
      <w:proofErr w:type="spellStart"/>
      <w:r w:rsidRPr="007A5FE6">
        <w:rPr>
          <w:bCs/>
          <w:color w:val="000000"/>
        </w:rPr>
        <w:t>којим</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издавање</w:t>
      </w:r>
      <w:proofErr w:type="spellEnd"/>
      <w:r w:rsidRPr="007A5FE6">
        <w:rPr>
          <w:bCs/>
          <w:color w:val="000000"/>
        </w:rPr>
        <w:t xml:space="preserve"> </w:t>
      </w:r>
      <w:proofErr w:type="spellStart"/>
      <w:r w:rsidRPr="007A5FE6">
        <w:rPr>
          <w:bCs/>
          <w:color w:val="000000"/>
        </w:rPr>
        <w:t>исписнице</w:t>
      </w:r>
      <w:proofErr w:type="spellEnd"/>
      <w:r w:rsidRPr="007A5FE6">
        <w:rPr>
          <w:bCs/>
          <w:color w:val="000000"/>
        </w:rPr>
        <w:t xml:space="preserve"> </w:t>
      </w:r>
      <w:proofErr w:type="spellStart"/>
      <w:r w:rsidRPr="007A5FE6">
        <w:rPr>
          <w:bCs/>
          <w:color w:val="000000"/>
        </w:rPr>
        <w:t>одлаже</w:t>
      </w:r>
      <w:proofErr w:type="spellEnd"/>
      <w:r w:rsidRPr="007A5FE6">
        <w:rPr>
          <w:bCs/>
          <w:color w:val="000000"/>
        </w:rPr>
        <w:t xml:space="preserve"> </w:t>
      </w:r>
      <w:proofErr w:type="spellStart"/>
      <w:r w:rsidRPr="007A5FE6">
        <w:rPr>
          <w:bCs/>
          <w:color w:val="000000"/>
        </w:rPr>
        <w:t>до</w:t>
      </w:r>
      <w:proofErr w:type="spellEnd"/>
      <w:r w:rsidRPr="007A5FE6">
        <w:rPr>
          <w:bCs/>
          <w:color w:val="000000"/>
        </w:rPr>
        <w:t xml:space="preserve"> </w:t>
      </w:r>
      <w:proofErr w:type="spellStart"/>
      <w:r w:rsidRPr="007A5FE6">
        <w:rPr>
          <w:bCs/>
          <w:color w:val="000000"/>
        </w:rPr>
        <w:t>окончања</w:t>
      </w:r>
      <w:proofErr w:type="spellEnd"/>
      <w:r w:rsidRPr="007A5FE6">
        <w:rPr>
          <w:bCs/>
          <w:color w:val="000000"/>
        </w:rPr>
        <w:t xml:space="preserve"> </w:t>
      </w:r>
      <w:proofErr w:type="spellStart"/>
      <w:r w:rsidRPr="007A5FE6">
        <w:rPr>
          <w:bCs/>
          <w:color w:val="000000"/>
        </w:rPr>
        <w:t>васпитно-дисциплинског</w:t>
      </w:r>
      <w:proofErr w:type="spellEnd"/>
      <w:r w:rsidRPr="007A5FE6">
        <w:rPr>
          <w:bCs/>
          <w:color w:val="000000"/>
        </w:rPr>
        <w:t xml:space="preserve"> </w:t>
      </w:r>
      <w:proofErr w:type="gramStart"/>
      <w:r w:rsidRPr="007A5FE6">
        <w:rPr>
          <w:bCs/>
          <w:color w:val="000000"/>
        </w:rPr>
        <w:t>поступка.</w:t>
      </w:r>
      <w:r w:rsidRPr="007A5FE6">
        <w:rPr>
          <w:rFonts w:ascii="Calibri"/>
          <w:bCs/>
          <w:color w:val="000000"/>
          <w:vertAlign w:val="superscript"/>
        </w:rPr>
        <w:t>*</w:t>
      </w:r>
      <w:proofErr w:type="gramEnd"/>
    </w:p>
    <w:p w14:paraId="614AF107" w14:textId="77777777" w:rsidR="00BC193E" w:rsidRPr="007A5FE6" w:rsidRDefault="00BC193E" w:rsidP="00BC193E">
      <w:pPr>
        <w:spacing w:after="150"/>
        <w:rPr>
          <w:bCs/>
        </w:rPr>
      </w:pPr>
      <w:proofErr w:type="spellStart"/>
      <w:r w:rsidRPr="007A5FE6">
        <w:rPr>
          <w:bCs/>
          <w:color w:val="000000"/>
        </w:rPr>
        <w:lastRenderedPageBreak/>
        <w:t>На</w:t>
      </w:r>
      <w:proofErr w:type="spellEnd"/>
      <w:r w:rsidRPr="007A5FE6">
        <w:rPr>
          <w:bCs/>
          <w:color w:val="000000"/>
        </w:rPr>
        <w:t xml:space="preserve"> </w:t>
      </w:r>
      <w:proofErr w:type="spellStart"/>
      <w:r w:rsidRPr="007A5FE6">
        <w:rPr>
          <w:bCs/>
          <w:color w:val="000000"/>
        </w:rPr>
        <w:t>решење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17.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његов</w:t>
      </w:r>
      <w:proofErr w:type="spellEnd"/>
      <w:r w:rsidRPr="007A5FE6">
        <w:rPr>
          <w:bCs/>
          <w:color w:val="000000"/>
        </w:rPr>
        <w:t xml:space="preserve"> </w:t>
      </w:r>
      <w:proofErr w:type="spellStart"/>
      <w:r w:rsidRPr="007A5FE6">
        <w:rPr>
          <w:bCs/>
          <w:color w:val="000000"/>
        </w:rPr>
        <w:t>родитељ</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други</w:t>
      </w:r>
      <w:proofErr w:type="spellEnd"/>
      <w:r w:rsidRPr="007A5FE6">
        <w:rPr>
          <w:bCs/>
          <w:color w:val="000000"/>
        </w:rPr>
        <w:t xml:space="preserve"> </w:t>
      </w:r>
      <w:proofErr w:type="spellStart"/>
      <w:r w:rsidRPr="007A5FE6">
        <w:rPr>
          <w:bCs/>
          <w:color w:val="000000"/>
        </w:rPr>
        <w:t>законски</w:t>
      </w:r>
      <w:proofErr w:type="spellEnd"/>
      <w:r w:rsidRPr="007A5FE6">
        <w:rPr>
          <w:bCs/>
          <w:color w:val="000000"/>
        </w:rPr>
        <w:t xml:space="preserve"> </w:t>
      </w:r>
      <w:proofErr w:type="spellStart"/>
      <w:r w:rsidRPr="007A5FE6">
        <w:rPr>
          <w:bCs/>
          <w:color w:val="000000"/>
        </w:rPr>
        <w:t>заступник</w:t>
      </w:r>
      <w:proofErr w:type="spellEnd"/>
      <w:r w:rsidRPr="007A5FE6">
        <w:rPr>
          <w:bCs/>
          <w:color w:val="000000"/>
        </w:rPr>
        <w:t xml:space="preserve">, </w:t>
      </w:r>
      <w:proofErr w:type="spellStart"/>
      <w:r w:rsidRPr="007A5FE6">
        <w:rPr>
          <w:bCs/>
          <w:color w:val="000000"/>
        </w:rPr>
        <w:t>нема</w:t>
      </w:r>
      <w:proofErr w:type="spellEnd"/>
      <w:r w:rsidRPr="007A5FE6">
        <w:rPr>
          <w:bCs/>
          <w:color w:val="000000"/>
        </w:rPr>
        <w:t xml:space="preserve"> </w:t>
      </w:r>
      <w:proofErr w:type="spellStart"/>
      <w:r w:rsidRPr="007A5FE6">
        <w:rPr>
          <w:bCs/>
          <w:color w:val="000000"/>
        </w:rPr>
        <w:t>право</w:t>
      </w:r>
      <w:proofErr w:type="spellEnd"/>
      <w:r w:rsidRPr="007A5FE6">
        <w:rPr>
          <w:bCs/>
          <w:color w:val="000000"/>
        </w:rPr>
        <w:t xml:space="preserve"> </w:t>
      </w:r>
      <w:proofErr w:type="spellStart"/>
      <w:r w:rsidRPr="007A5FE6">
        <w:rPr>
          <w:bCs/>
          <w:color w:val="000000"/>
        </w:rPr>
        <w:t>жалбе</w:t>
      </w:r>
      <w:proofErr w:type="spellEnd"/>
      <w:r w:rsidRPr="007A5FE6">
        <w:rPr>
          <w:bCs/>
          <w:color w:val="000000"/>
        </w:rPr>
        <w:t xml:space="preserve"> </w:t>
      </w:r>
      <w:proofErr w:type="spellStart"/>
      <w:r w:rsidRPr="007A5FE6">
        <w:rPr>
          <w:bCs/>
          <w:color w:val="000000"/>
        </w:rPr>
        <w:t>али</w:t>
      </w:r>
      <w:proofErr w:type="spellEnd"/>
      <w:r w:rsidRPr="007A5FE6">
        <w:rPr>
          <w:bCs/>
          <w:color w:val="000000"/>
        </w:rPr>
        <w:t xml:space="preserve"> </w:t>
      </w:r>
      <w:proofErr w:type="spellStart"/>
      <w:r w:rsidRPr="007A5FE6">
        <w:rPr>
          <w:bCs/>
          <w:color w:val="000000"/>
        </w:rPr>
        <w:t>има</w:t>
      </w:r>
      <w:proofErr w:type="spellEnd"/>
      <w:r w:rsidRPr="007A5FE6">
        <w:rPr>
          <w:bCs/>
          <w:color w:val="000000"/>
        </w:rPr>
        <w:t xml:space="preserve"> </w:t>
      </w:r>
      <w:proofErr w:type="spellStart"/>
      <w:r w:rsidRPr="007A5FE6">
        <w:rPr>
          <w:bCs/>
          <w:color w:val="000000"/>
        </w:rPr>
        <w:t>право</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судску</w:t>
      </w:r>
      <w:proofErr w:type="spellEnd"/>
      <w:r w:rsidRPr="007A5FE6">
        <w:rPr>
          <w:bCs/>
          <w:color w:val="000000"/>
        </w:rPr>
        <w:t xml:space="preserve"> </w:t>
      </w:r>
      <w:proofErr w:type="spellStart"/>
      <w:r w:rsidRPr="007A5FE6">
        <w:rPr>
          <w:bCs/>
          <w:color w:val="000000"/>
        </w:rPr>
        <w:t>заштиту</w:t>
      </w:r>
      <w:proofErr w:type="spellEnd"/>
      <w:r w:rsidRPr="007A5FE6">
        <w:rPr>
          <w:bCs/>
          <w:color w:val="000000"/>
        </w:rPr>
        <w:t xml:space="preserve"> у </w:t>
      </w:r>
      <w:proofErr w:type="spellStart"/>
      <w:r w:rsidRPr="007A5FE6">
        <w:rPr>
          <w:bCs/>
          <w:color w:val="000000"/>
        </w:rPr>
        <w:t>управном</w:t>
      </w:r>
      <w:proofErr w:type="spellEnd"/>
      <w:r w:rsidRPr="007A5FE6">
        <w:rPr>
          <w:bCs/>
          <w:color w:val="000000"/>
        </w:rPr>
        <w:t xml:space="preserve"> </w:t>
      </w:r>
      <w:proofErr w:type="gramStart"/>
      <w:r w:rsidRPr="007A5FE6">
        <w:rPr>
          <w:bCs/>
          <w:color w:val="000000"/>
        </w:rPr>
        <w:t>спору.</w:t>
      </w:r>
      <w:r w:rsidRPr="007A5FE6">
        <w:rPr>
          <w:rFonts w:ascii="Calibri"/>
          <w:bCs/>
          <w:color w:val="000000"/>
          <w:vertAlign w:val="superscript"/>
        </w:rPr>
        <w:t>*</w:t>
      </w:r>
      <w:proofErr w:type="gramEnd"/>
    </w:p>
    <w:p w14:paraId="130D77CE" w14:textId="77777777" w:rsidR="00BC193E" w:rsidRPr="007A5FE6" w:rsidRDefault="00BC193E" w:rsidP="00BC193E">
      <w:pPr>
        <w:spacing w:after="150"/>
        <w:rPr>
          <w:bCs/>
        </w:rPr>
      </w:pPr>
      <w:proofErr w:type="spellStart"/>
      <w:r w:rsidRPr="007A5FE6">
        <w:rPr>
          <w:bCs/>
          <w:color w:val="000000"/>
        </w:rPr>
        <w:t>Подаци</w:t>
      </w:r>
      <w:proofErr w:type="spellEnd"/>
      <w:r w:rsidRPr="007A5FE6">
        <w:rPr>
          <w:bCs/>
          <w:color w:val="000000"/>
        </w:rPr>
        <w:t xml:space="preserve"> о </w:t>
      </w:r>
      <w:proofErr w:type="spellStart"/>
      <w:r w:rsidRPr="007A5FE6">
        <w:rPr>
          <w:bCs/>
          <w:color w:val="000000"/>
        </w:rPr>
        <w:t>изреченим</w:t>
      </w:r>
      <w:proofErr w:type="spellEnd"/>
      <w:r w:rsidRPr="007A5FE6">
        <w:rPr>
          <w:bCs/>
          <w:color w:val="000000"/>
        </w:rPr>
        <w:t xml:space="preserve"> </w:t>
      </w:r>
      <w:proofErr w:type="spellStart"/>
      <w:r w:rsidRPr="007A5FE6">
        <w:rPr>
          <w:bCs/>
          <w:color w:val="000000"/>
        </w:rPr>
        <w:t>васпитним</w:t>
      </w:r>
      <w:proofErr w:type="spellEnd"/>
      <w:r w:rsidRPr="007A5FE6">
        <w:rPr>
          <w:bCs/>
          <w:color w:val="000000"/>
        </w:rPr>
        <w:t xml:space="preserve"> и </w:t>
      </w:r>
      <w:proofErr w:type="spellStart"/>
      <w:r w:rsidRPr="007A5FE6">
        <w:rPr>
          <w:bCs/>
          <w:color w:val="000000"/>
        </w:rPr>
        <w:t>васпитно-дисциплинским</w:t>
      </w:r>
      <w:proofErr w:type="spellEnd"/>
      <w:r w:rsidRPr="007A5FE6">
        <w:rPr>
          <w:bCs/>
          <w:color w:val="000000"/>
        </w:rPr>
        <w:t xml:space="preserve"> </w:t>
      </w:r>
      <w:proofErr w:type="spellStart"/>
      <w:r w:rsidRPr="007A5FE6">
        <w:rPr>
          <w:bCs/>
          <w:color w:val="000000"/>
        </w:rPr>
        <w:t>мерама</w:t>
      </w:r>
      <w:proofErr w:type="spellEnd"/>
      <w:r w:rsidRPr="007A5FE6">
        <w:rPr>
          <w:bCs/>
          <w:color w:val="000000"/>
        </w:rPr>
        <w:t xml:space="preserve"> </w:t>
      </w:r>
      <w:proofErr w:type="spellStart"/>
      <w:r w:rsidRPr="007A5FE6">
        <w:rPr>
          <w:bCs/>
          <w:color w:val="000000"/>
        </w:rPr>
        <w:t>морају</w:t>
      </w:r>
      <w:proofErr w:type="spellEnd"/>
      <w:r w:rsidRPr="007A5FE6">
        <w:rPr>
          <w:bCs/>
          <w:color w:val="000000"/>
        </w:rPr>
        <w:t xml:space="preserve"> </w:t>
      </w:r>
      <w:proofErr w:type="spellStart"/>
      <w:r w:rsidRPr="007A5FE6">
        <w:rPr>
          <w:bCs/>
          <w:color w:val="000000"/>
        </w:rPr>
        <w:t>бити</w:t>
      </w:r>
      <w:proofErr w:type="spellEnd"/>
      <w:r w:rsidRPr="007A5FE6">
        <w:rPr>
          <w:bCs/>
          <w:color w:val="000000"/>
        </w:rPr>
        <w:t xml:space="preserve"> </w:t>
      </w:r>
      <w:proofErr w:type="spellStart"/>
      <w:r w:rsidRPr="007A5FE6">
        <w:rPr>
          <w:bCs/>
          <w:color w:val="000000"/>
        </w:rPr>
        <w:t>унети</w:t>
      </w:r>
      <w:proofErr w:type="spellEnd"/>
      <w:r w:rsidRPr="007A5FE6">
        <w:rPr>
          <w:bCs/>
          <w:color w:val="000000"/>
        </w:rPr>
        <w:t xml:space="preserve"> у </w:t>
      </w:r>
      <w:proofErr w:type="spellStart"/>
      <w:r w:rsidRPr="007A5FE6">
        <w:rPr>
          <w:bCs/>
          <w:color w:val="000000"/>
        </w:rPr>
        <w:t>одговарајући</w:t>
      </w:r>
      <w:proofErr w:type="spellEnd"/>
      <w:r w:rsidRPr="007A5FE6">
        <w:rPr>
          <w:bCs/>
          <w:color w:val="000000"/>
        </w:rPr>
        <w:t xml:space="preserve"> </w:t>
      </w:r>
      <w:proofErr w:type="spellStart"/>
      <w:r w:rsidRPr="007A5FE6">
        <w:rPr>
          <w:bCs/>
          <w:color w:val="000000"/>
        </w:rPr>
        <w:t>део</w:t>
      </w:r>
      <w:proofErr w:type="spellEnd"/>
      <w:r w:rsidRPr="007A5FE6">
        <w:rPr>
          <w:bCs/>
          <w:color w:val="000000"/>
        </w:rPr>
        <w:t xml:space="preserve"> </w:t>
      </w:r>
      <w:proofErr w:type="spellStart"/>
      <w:r w:rsidRPr="007A5FE6">
        <w:rPr>
          <w:bCs/>
          <w:color w:val="000000"/>
        </w:rPr>
        <w:t>обрасца</w:t>
      </w:r>
      <w:proofErr w:type="spellEnd"/>
      <w:r w:rsidRPr="007A5FE6">
        <w:rPr>
          <w:bCs/>
          <w:color w:val="000000"/>
        </w:rPr>
        <w:t xml:space="preserve"> </w:t>
      </w:r>
      <w:proofErr w:type="spellStart"/>
      <w:r w:rsidRPr="007A5FE6">
        <w:rPr>
          <w:bCs/>
          <w:color w:val="000000"/>
        </w:rPr>
        <w:t>преводнице</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исписнице</w:t>
      </w:r>
      <w:proofErr w:type="spellEnd"/>
      <w:r w:rsidRPr="007A5FE6">
        <w:rPr>
          <w:bCs/>
          <w:color w:val="000000"/>
        </w:rPr>
        <w:t xml:space="preserve">, </w:t>
      </w:r>
      <w:proofErr w:type="spellStart"/>
      <w:r w:rsidRPr="007A5FE6">
        <w:rPr>
          <w:bCs/>
          <w:color w:val="000000"/>
        </w:rPr>
        <w:t>приликом</w:t>
      </w:r>
      <w:proofErr w:type="spellEnd"/>
      <w:r w:rsidRPr="007A5FE6">
        <w:rPr>
          <w:bCs/>
          <w:color w:val="000000"/>
        </w:rPr>
        <w:t xml:space="preserve"> </w:t>
      </w:r>
      <w:proofErr w:type="spellStart"/>
      <w:r w:rsidRPr="007A5FE6">
        <w:rPr>
          <w:bCs/>
          <w:color w:val="000000"/>
        </w:rPr>
        <w:t>превођења</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уписивања</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у </w:t>
      </w:r>
      <w:proofErr w:type="spellStart"/>
      <w:r w:rsidRPr="007A5FE6">
        <w:rPr>
          <w:bCs/>
          <w:color w:val="000000"/>
        </w:rPr>
        <w:t>другу</w:t>
      </w:r>
      <w:proofErr w:type="spellEnd"/>
      <w:r w:rsidRPr="007A5FE6">
        <w:rPr>
          <w:bCs/>
          <w:color w:val="000000"/>
        </w:rPr>
        <w:t xml:space="preserve"> </w:t>
      </w:r>
      <w:proofErr w:type="spellStart"/>
      <w:r w:rsidRPr="007A5FE6">
        <w:rPr>
          <w:bCs/>
          <w:color w:val="000000"/>
        </w:rPr>
        <w:t>основну</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средњу</w:t>
      </w:r>
      <w:proofErr w:type="spellEnd"/>
      <w:r w:rsidRPr="007A5FE6">
        <w:rPr>
          <w:bCs/>
          <w:color w:val="000000"/>
        </w:rPr>
        <w:t xml:space="preserve"> </w:t>
      </w:r>
      <w:proofErr w:type="spellStart"/>
      <w:r w:rsidRPr="007A5FE6">
        <w:rPr>
          <w:bCs/>
          <w:color w:val="000000"/>
        </w:rPr>
        <w:t>школу</w:t>
      </w:r>
      <w:proofErr w:type="spellEnd"/>
      <w:r w:rsidRPr="007A5FE6">
        <w:rPr>
          <w:bCs/>
          <w:color w:val="000000"/>
        </w:rPr>
        <w:t xml:space="preserve"> у </w:t>
      </w:r>
      <w:proofErr w:type="spellStart"/>
      <w:r w:rsidRPr="007A5FE6">
        <w:rPr>
          <w:bCs/>
          <w:color w:val="000000"/>
        </w:rPr>
        <w:t>току</w:t>
      </w:r>
      <w:proofErr w:type="spellEnd"/>
      <w:r w:rsidRPr="007A5FE6">
        <w:rPr>
          <w:bCs/>
          <w:color w:val="000000"/>
        </w:rPr>
        <w:t xml:space="preserve"> </w:t>
      </w:r>
      <w:proofErr w:type="spellStart"/>
      <w:r w:rsidRPr="007A5FE6">
        <w:rPr>
          <w:bCs/>
          <w:color w:val="000000"/>
        </w:rPr>
        <w:t>школске</w:t>
      </w:r>
      <w:proofErr w:type="spellEnd"/>
      <w:r w:rsidRPr="007A5FE6">
        <w:rPr>
          <w:bCs/>
          <w:color w:val="000000"/>
        </w:rPr>
        <w:t xml:space="preserve"> </w:t>
      </w:r>
      <w:proofErr w:type="gramStart"/>
      <w:r w:rsidRPr="007A5FE6">
        <w:rPr>
          <w:bCs/>
          <w:color w:val="000000"/>
        </w:rPr>
        <w:t>године.</w:t>
      </w:r>
      <w:r w:rsidRPr="007A5FE6">
        <w:rPr>
          <w:rFonts w:ascii="Calibri"/>
          <w:bCs/>
          <w:color w:val="000000"/>
          <w:vertAlign w:val="superscript"/>
        </w:rPr>
        <w:t>*</w:t>
      </w:r>
      <w:proofErr w:type="gramEnd"/>
    </w:p>
    <w:p w14:paraId="06B9E0A6" w14:textId="77777777" w:rsidR="00BC193E" w:rsidRPr="007A5FE6" w:rsidRDefault="00BC193E" w:rsidP="00BC193E">
      <w:pPr>
        <w:spacing w:after="150"/>
        <w:rPr>
          <w:bCs/>
        </w:rPr>
      </w:pPr>
      <w:proofErr w:type="spellStart"/>
      <w:r w:rsidRPr="007A5FE6">
        <w:rPr>
          <w:bCs/>
          <w:color w:val="000000"/>
        </w:rPr>
        <w:t>Школа</w:t>
      </w:r>
      <w:proofErr w:type="spellEnd"/>
      <w:r w:rsidRPr="007A5FE6">
        <w:rPr>
          <w:bCs/>
          <w:color w:val="000000"/>
        </w:rPr>
        <w:t xml:space="preserve"> у </w:t>
      </w:r>
      <w:proofErr w:type="spellStart"/>
      <w:r w:rsidRPr="007A5FE6">
        <w:rPr>
          <w:bCs/>
          <w:color w:val="000000"/>
        </w:rPr>
        <w:t>којој</w:t>
      </w:r>
      <w:proofErr w:type="spellEnd"/>
      <w:r w:rsidRPr="007A5FE6">
        <w:rPr>
          <w:bCs/>
          <w:color w:val="000000"/>
        </w:rPr>
        <w:t xml:space="preserve"> </w:t>
      </w:r>
      <w:proofErr w:type="spellStart"/>
      <w:r w:rsidRPr="007A5FE6">
        <w:rPr>
          <w:bCs/>
          <w:color w:val="000000"/>
        </w:rPr>
        <w:t>ученик</w:t>
      </w:r>
      <w:proofErr w:type="spellEnd"/>
      <w:r w:rsidRPr="007A5FE6">
        <w:rPr>
          <w:bCs/>
          <w:color w:val="000000"/>
        </w:rPr>
        <w:t xml:space="preserve"> </w:t>
      </w:r>
      <w:proofErr w:type="spellStart"/>
      <w:r w:rsidRPr="007A5FE6">
        <w:rPr>
          <w:bCs/>
          <w:color w:val="000000"/>
        </w:rPr>
        <w:t>наставља</w:t>
      </w:r>
      <w:proofErr w:type="spellEnd"/>
      <w:r w:rsidRPr="007A5FE6">
        <w:rPr>
          <w:bCs/>
          <w:color w:val="000000"/>
        </w:rPr>
        <w:t xml:space="preserve"> </w:t>
      </w:r>
      <w:proofErr w:type="spellStart"/>
      <w:r w:rsidRPr="007A5FE6">
        <w:rPr>
          <w:bCs/>
          <w:color w:val="000000"/>
        </w:rPr>
        <w:t>школовање</w:t>
      </w:r>
      <w:proofErr w:type="spellEnd"/>
      <w:r w:rsidRPr="007A5FE6">
        <w:rPr>
          <w:bCs/>
          <w:color w:val="000000"/>
        </w:rPr>
        <w:t xml:space="preserve"> у </w:t>
      </w:r>
      <w:proofErr w:type="spellStart"/>
      <w:r w:rsidRPr="007A5FE6">
        <w:rPr>
          <w:bCs/>
          <w:color w:val="000000"/>
        </w:rPr>
        <w:t>обавези</w:t>
      </w:r>
      <w:proofErr w:type="spellEnd"/>
      <w:r w:rsidRPr="007A5FE6">
        <w:rPr>
          <w:bCs/>
          <w:color w:val="000000"/>
        </w:rPr>
        <w:t xml:space="preserve"> je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прати</w:t>
      </w:r>
      <w:proofErr w:type="spellEnd"/>
      <w:r w:rsidRPr="007A5FE6">
        <w:rPr>
          <w:bCs/>
          <w:color w:val="000000"/>
        </w:rPr>
        <w:t xml:space="preserve"> </w:t>
      </w:r>
      <w:proofErr w:type="spellStart"/>
      <w:r w:rsidRPr="007A5FE6">
        <w:rPr>
          <w:bCs/>
          <w:color w:val="000000"/>
        </w:rPr>
        <w:t>понашање</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и </w:t>
      </w:r>
      <w:proofErr w:type="spellStart"/>
      <w:r w:rsidRPr="007A5FE6">
        <w:rPr>
          <w:bCs/>
          <w:color w:val="000000"/>
        </w:rPr>
        <w:t>спроводи</w:t>
      </w:r>
      <w:proofErr w:type="spellEnd"/>
      <w:r w:rsidRPr="007A5FE6">
        <w:rPr>
          <w:bCs/>
          <w:color w:val="000000"/>
        </w:rPr>
        <w:t xml:space="preserve"> </w:t>
      </w:r>
      <w:proofErr w:type="spellStart"/>
      <w:r w:rsidRPr="007A5FE6">
        <w:rPr>
          <w:bCs/>
          <w:color w:val="000000"/>
        </w:rPr>
        <w:t>појачан</w:t>
      </w:r>
      <w:proofErr w:type="spellEnd"/>
      <w:r w:rsidRPr="007A5FE6">
        <w:rPr>
          <w:bCs/>
          <w:color w:val="000000"/>
        </w:rPr>
        <w:t xml:space="preserve"> </w:t>
      </w:r>
      <w:proofErr w:type="spellStart"/>
      <w:r w:rsidRPr="007A5FE6">
        <w:rPr>
          <w:bCs/>
          <w:color w:val="000000"/>
        </w:rPr>
        <w:t>васпитни</w:t>
      </w:r>
      <w:proofErr w:type="spellEnd"/>
      <w:r w:rsidRPr="007A5FE6">
        <w:rPr>
          <w:bCs/>
          <w:color w:val="000000"/>
        </w:rPr>
        <w:t xml:space="preserve"> </w:t>
      </w:r>
      <w:proofErr w:type="spellStart"/>
      <w:r w:rsidRPr="007A5FE6">
        <w:rPr>
          <w:bCs/>
          <w:color w:val="000000"/>
        </w:rPr>
        <w:t>рад</w:t>
      </w:r>
      <w:proofErr w:type="spellEnd"/>
      <w:r w:rsidRPr="007A5FE6">
        <w:rPr>
          <w:bCs/>
          <w:color w:val="000000"/>
        </w:rPr>
        <w:t xml:space="preserve"> у </w:t>
      </w:r>
      <w:proofErr w:type="spellStart"/>
      <w:r w:rsidRPr="007A5FE6">
        <w:rPr>
          <w:bCs/>
          <w:color w:val="000000"/>
        </w:rPr>
        <w:t>сарадњи</w:t>
      </w:r>
      <w:proofErr w:type="spellEnd"/>
      <w:r w:rsidRPr="007A5FE6">
        <w:rPr>
          <w:bCs/>
          <w:color w:val="000000"/>
        </w:rPr>
        <w:t xml:space="preserve"> </w:t>
      </w:r>
      <w:proofErr w:type="spellStart"/>
      <w:r w:rsidRPr="007A5FE6">
        <w:rPr>
          <w:bCs/>
          <w:color w:val="000000"/>
        </w:rPr>
        <w:t>са</w:t>
      </w:r>
      <w:proofErr w:type="spellEnd"/>
      <w:r w:rsidRPr="007A5FE6">
        <w:rPr>
          <w:bCs/>
          <w:color w:val="000000"/>
        </w:rPr>
        <w:t xml:space="preserve"> </w:t>
      </w:r>
      <w:proofErr w:type="spellStart"/>
      <w:r w:rsidRPr="007A5FE6">
        <w:rPr>
          <w:bCs/>
          <w:color w:val="000000"/>
        </w:rPr>
        <w:t>надлежним</w:t>
      </w:r>
      <w:proofErr w:type="spellEnd"/>
      <w:r w:rsidRPr="007A5FE6">
        <w:rPr>
          <w:bCs/>
          <w:color w:val="000000"/>
        </w:rPr>
        <w:t xml:space="preserve"> </w:t>
      </w:r>
      <w:proofErr w:type="spellStart"/>
      <w:r w:rsidRPr="007A5FE6">
        <w:rPr>
          <w:bCs/>
          <w:color w:val="000000"/>
        </w:rPr>
        <w:t>центром</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социјални</w:t>
      </w:r>
      <w:proofErr w:type="spellEnd"/>
      <w:r w:rsidRPr="007A5FE6">
        <w:rPr>
          <w:bCs/>
          <w:color w:val="000000"/>
        </w:rPr>
        <w:t xml:space="preserve"> </w:t>
      </w:r>
      <w:proofErr w:type="spellStart"/>
      <w:r w:rsidRPr="007A5FE6">
        <w:rPr>
          <w:bCs/>
          <w:color w:val="000000"/>
        </w:rPr>
        <w:t>рад</w:t>
      </w:r>
      <w:proofErr w:type="spellEnd"/>
      <w:r w:rsidRPr="007A5FE6">
        <w:rPr>
          <w:bCs/>
          <w:color w:val="000000"/>
        </w:rPr>
        <w:t xml:space="preserve"> и </w:t>
      </w:r>
      <w:proofErr w:type="spellStart"/>
      <w:r w:rsidRPr="007A5FE6">
        <w:rPr>
          <w:bCs/>
          <w:color w:val="000000"/>
        </w:rPr>
        <w:t>другим</w:t>
      </w:r>
      <w:proofErr w:type="spellEnd"/>
      <w:r w:rsidRPr="007A5FE6">
        <w:rPr>
          <w:bCs/>
          <w:color w:val="000000"/>
        </w:rPr>
        <w:t xml:space="preserve"> </w:t>
      </w:r>
      <w:proofErr w:type="spellStart"/>
      <w:r w:rsidRPr="007A5FE6">
        <w:rPr>
          <w:bCs/>
          <w:color w:val="000000"/>
        </w:rPr>
        <w:t>установама</w:t>
      </w:r>
      <w:proofErr w:type="spellEnd"/>
      <w:r w:rsidRPr="007A5FE6">
        <w:rPr>
          <w:bCs/>
          <w:color w:val="000000"/>
        </w:rPr>
        <w:t xml:space="preserve"> </w:t>
      </w:r>
      <w:proofErr w:type="spellStart"/>
      <w:r w:rsidRPr="007A5FE6">
        <w:rPr>
          <w:bCs/>
          <w:color w:val="000000"/>
        </w:rPr>
        <w:t>спољашње</w:t>
      </w:r>
      <w:proofErr w:type="spellEnd"/>
      <w:r w:rsidRPr="007A5FE6">
        <w:rPr>
          <w:bCs/>
          <w:color w:val="000000"/>
        </w:rPr>
        <w:t xml:space="preserve"> </w:t>
      </w:r>
      <w:proofErr w:type="spellStart"/>
      <w:r w:rsidRPr="007A5FE6">
        <w:rPr>
          <w:bCs/>
          <w:color w:val="000000"/>
        </w:rPr>
        <w:t>заштитне</w:t>
      </w:r>
      <w:proofErr w:type="spellEnd"/>
      <w:r w:rsidRPr="007A5FE6">
        <w:rPr>
          <w:bCs/>
          <w:color w:val="000000"/>
        </w:rPr>
        <w:t xml:space="preserve"> </w:t>
      </w:r>
      <w:proofErr w:type="gramStart"/>
      <w:r w:rsidRPr="007A5FE6">
        <w:rPr>
          <w:bCs/>
          <w:color w:val="000000"/>
        </w:rPr>
        <w:t>мреже.</w:t>
      </w:r>
      <w:r w:rsidRPr="007A5FE6">
        <w:rPr>
          <w:rFonts w:ascii="Calibri"/>
          <w:bCs/>
          <w:color w:val="000000"/>
          <w:vertAlign w:val="superscript"/>
        </w:rPr>
        <w:t>*</w:t>
      </w:r>
      <w:proofErr w:type="gramEnd"/>
    </w:p>
    <w:p w14:paraId="23EBE65F" w14:textId="77777777" w:rsidR="00BC193E" w:rsidRPr="007A5FE6" w:rsidRDefault="00BC193E" w:rsidP="00BC193E">
      <w:pPr>
        <w:spacing w:after="150"/>
        <w:rPr>
          <w:bCs/>
        </w:rPr>
      </w:pPr>
      <w:proofErr w:type="spellStart"/>
      <w:r w:rsidRPr="007A5FE6">
        <w:rPr>
          <w:bCs/>
          <w:color w:val="000000"/>
        </w:rPr>
        <w:t>Ближе</w:t>
      </w:r>
      <w:proofErr w:type="spellEnd"/>
      <w:r w:rsidRPr="007A5FE6">
        <w:rPr>
          <w:bCs/>
          <w:color w:val="000000"/>
        </w:rPr>
        <w:t xml:space="preserve"> </w:t>
      </w:r>
      <w:proofErr w:type="spellStart"/>
      <w:r w:rsidRPr="007A5FE6">
        <w:rPr>
          <w:bCs/>
          <w:color w:val="000000"/>
        </w:rPr>
        <w:t>услове</w:t>
      </w:r>
      <w:proofErr w:type="spellEnd"/>
      <w:r w:rsidRPr="007A5FE6">
        <w:rPr>
          <w:bCs/>
          <w:color w:val="000000"/>
        </w:rPr>
        <w:t xml:space="preserve">, </w:t>
      </w:r>
      <w:proofErr w:type="spellStart"/>
      <w:r w:rsidRPr="007A5FE6">
        <w:rPr>
          <w:bCs/>
          <w:color w:val="000000"/>
        </w:rPr>
        <w:t>начин</w:t>
      </w:r>
      <w:proofErr w:type="spellEnd"/>
      <w:r w:rsidRPr="007A5FE6">
        <w:rPr>
          <w:bCs/>
          <w:color w:val="000000"/>
        </w:rPr>
        <w:t xml:space="preserve">, </w:t>
      </w:r>
      <w:proofErr w:type="spellStart"/>
      <w:r w:rsidRPr="007A5FE6">
        <w:rPr>
          <w:bCs/>
          <w:color w:val="000000"/>
        </w:rPr>
        <w:t>садржај</w:t>
      </w:r>
      <w:proofErr w:type="spellEnd"/>
      <w:r w:rsidRPr="007A5FE6">
        <w:rPr>
          <w:bCs/>
          <w:color w:val="000000"/>
        </w:rPr>
        <w:t xml:space="preserve">, </w:t>
      </w:r>
      <w:proofErr w:type="spellStart"/>
      <w:r w:rsidRPr="007A5FE6">
        <w:rPr>
          <w:bCs/>
          <w:color w:val="000000"/>
        </w:rPr>
        <w:t>дужину</w:t>
      </w:r>
      <w:proofErr w:type="spellEnd"/>
      <w:r w:rsidRPr="007A5FE6">
        <w:rPr>
          <w:bCs/>
          <w:color w:val="000000"/>
        </w:rPr>
        <w:t xml:space="preserve">, </w:t>
      </w:r>
      <w:proofErr w:type="spellStart"/>
      <w:r w:rsidRPr="007A5FE6">
        <w:rPr>
          <w:bCs/>
          <w:color w:val="000000"/>
        </w:rPr>
        <w:t>место</w:t>
      </w:r>
      <w:proofErr w:type="spellEnd"/>
      <w:r w:rsidRPr="007A5FE6">
        <w:rPr>
          <w:bCs/>
          <w:color w:val="000000"/>
        </w:rPr>
        <w:t xml:space="preserve"> и </w:t>
      </w:r>
      <w:proofErr w:type="spellStart"/>
      <w:r w:rsidRPr="007A5FE6">
        <w:rPr>
          <w:bCs/>
          <w:color w:val="000000"/>
        </w:rPr>
        <w:t>време</w:t>
      </w:r>
      <w:proofErr w:type="spellEnd"/>
      <w:r w:rsidRPr="007A5FE6">
        <w:rPr>
          <w:bCs/>
          <w:color w:val="000000"/>
        </w:rPr>
        <w:t xml:space="preserve"> </w:t>
      </w:r>
      <w:proofErr w:type="spellStart"/>
      <w:r w:rsidRPr="007A5FE6">
        <w:rPr>
          <w:bCs/>
          <w:color w:val="000000"/>
        </w:rPr>
        <w:t>обављања</w:t>
      </w:r>
      <w:proofErr w:type="spellEnd"/>
      <w:r w:rsidRPr="007A5FE6">
        <w:rPr>
          <w:bCs/>
          <w:color w:val="000000"/>
        </w:rPr>
        <w:t xml:space="preserve"> и </w:t>
      </w:r>
      <w:proofErr w:type="spellStart"/>
      <w:r w:rsidRPr="007A5FE6">
        <w:rPr>
          <w:bCs/>
          <w:color w:val="000000"/>
        </w:rPr>
        <w:t>друга</w:t>
      </w:r>
      <w:proofErr w:type="spellEnd"/>
      <w:r w:rsidRPr="007A5FE6">
        <w:rPr>
          <w:bCs/>
          <w:color w:val="000000"/>
        </w:rPr>
        <w:t xml:space="preserve"> </w:t>
      </w:r>
      <w:proofErr w:type="spellStart"/>
      <w:r w:rsidRPr="007A5FE6">
        <w:rPr>
          <w:bCs/>
          <w:color w:val="000000"/>
        </w:rPr>
        <w:t>питања</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значаја</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обављање</w:t>
      </w:r>
      <w:proofErr w:type="spellEnd"/>
      <w:r w:rsidRPr="007A5FE6">
        <w:rPr>
          <w:bCs/>
          <w:color w:val="000000"/>
        </w:rPr>
        <w:t xml:space="preserve"> </w:t>
      </w:r>
      <w:proofErr w:type="spellStart"/>
      <w:r w:rsidRPr="007A5FE6">
        <w:rPr>
          <w:bCs/>
          <w:color w:val="000000"/>
        </w:rPr>
        <w:t>друштвено-корисног</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хуманитарног</w:t>
      </w:r>
      <w:proofErr w:type="spellEnd"/>
      <w:r w:rsidRPr="007A5FE6">
        <w:rPr>
          <w:bCs/>
          <w:color w:val="000000"/>
        </w:rPr>
        <w:t xml:space="preserve"> </w:t>
      </w:r>
      <w:proofErr w:type="spellStart"/>
      <w:r w:rsidRPr="007A5FE6">
        <w:rPr>
          <w:bCs/>
          <w:color w:val="000000"/>
        </w:rPr>
        <w:t>рада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9. </w:t>
      </w:r>
      <w:proofErr w:type="spellStart"/>
      <w:r w:rsidRPr="007A5FE6">
        <w:rPr>
          <w:bCs/>
          <w:color w:val="000000"/>
        </w:rPr>
        <w:t>овог</w:t>
      </w:r>
      <w:proofErr w:type="spellEnd"/>
      <w:r w:rsidRPr="007A5FE6">
        <w:rPr>
          <w:bCs/>
          <w:color w:val="000000"/>
        </w:rPr>
        <w:t xml:space="preserve"> члана </w:t>
      </w:r>
      <w:proofErr w:type="spellStart"/>
      <w:r w:rsidRPr="007A5FE6">
        <w:rPr>
          <w:bCs/>
          <w:color w:val="000000"/>
        </w:rPr>
        <w:t>прописује</w:t>
      </w:r>
      <w:proofErr w:type="spellEnd"/>
      <w:r w:rsidRPr="007A5FE6">
        <w:rPr>
          <w:bCs/>
          <w:color w:val="000000"/>
        </w:rPr>
        <w:t xml:space="preserve"> </w:t>
      </w:r>
      <w:proofErr w:type="gramStart"/>
      <w:r w:rsidRPr="007A5FE6">
        <w:rPr>
          <w:bCs/>
          <w:color w:val="000000"/>
        </w:rPr>
        <w:t>министар.</w:t>
      </w:r>
      <w:r w:rsidRPr="007A5FE6">
        <w:rPr>
          <w:rFonts w:ascii="Calibri"/>
          <w:bCs/>
          <w:color w:val="000000"/>
          <w:vertAlign w:val="superscript"/>
        </w:rPr>
        <w:t>*</w:t>
      </w:r>
      <w:proofErr w:type="gramEnd"/>
    </w:p>
    <w:p w14:paraId="2BF1887B" w14:textId="77777777" w:rsidR="00FE4DB5" w:rsidRPr="007A5FE6" w:rsidRDefault="00FE4DB5" w:rsidP="00742419">
      <w:pPr>
        <w:autoSpaceDE w:val="0"/>
        <w:autoSpaceDN w:val="0"/>
        <w:adjustRightInd w:val="0"/>
        <w:spacing w:after="0" w:line="240" w:lineRule="auto"/>
        <w:rPr>
          <w:bCs/>
          <w:iCs/>
          <w:color w:val="000000" w:themeColor="text1"/>
          <w:sz w:val="24"/>
          <w:szCs w:val="24"/>
          <w:lang w:val="ru-RU"/>
        </w:rPr>
      </w:pPr>
    </w:p>
    <w:p w14:paraId="6C0D9279" w14:textId="77777777" w:rsidR="00742419" w:rsidRPr="007A5FE6" w:rsidRDefault="002163D9" w:rsidP="00742419">
      <w:pPr>
        <w:autoSpaceDE w:val="0"/>
        <w:autoSpaceDN w:val="0"/>
        <w:adjustRightInd w:val="0"/>
        <w:spacing w:after="0" w:line="240" w:lineRule="auto"/>
        <w:rPr>
          <w:b/>
          <w:iCs/>
          <w:color w:val="000000" w:themeColor="text1"/>
          <w:sz w:val="24"/>
          <w:szCs w:val="24"/>
          <w:lang w:val="ru-RU"/>
        </w:rPr>
      </w:pPr>
      <w:r w:rsidRPr="007A5FE6">
        <w:rPr>
          <w:b/>
          <w:iCs/>
          <w:color w:val="000000" w:themeColor="text1"/>
          <w:sz w:val="24"/>
          <w:szCs w:val="24"/>
          <w:lang w:val="ru-RU"/>
        </w:rPr>
        <w:t xml:space="preserve">         </w:t>
      </w:r>
      <w:r w:rsidR="00742419" w:rsidRPr="007A5FE6">
        <w:rPr>
          <w:b/>
          <w:iCs/>
          <w:color w:val="000000" w:themeColor="text1"/>
          <w:sz w:val="24"/>
          <w:szCs w:val="24"/>
          <w:lang w:val="ru-RU"/>
        </w:rPr>
        <w:t>Васпитне и васпитно-дисциплинске мере и правна заштита ученика</w:t>
      </w:r>
    </w:p>
    <w:p w14:paraId="5FB92A36" w14:textId="77777777" w:rsidR="00742419" w:rsidRPr="007A5FE6" w:rsidRDefault="00742419" w:rsidP="00742419">
      <w:pPr>
        <w:autoSpaceDE w:val="0"/>
        <w:autoSpaceDN w:val="0"/>
        <w:adjustRightInd w:val="0"/>
        <w:spacing w:after="0" w:line="240" w:lineRule="auto"/>
        <w:rPr>
          <w:b/>
          <w:iCs/>
          <w:color w:val="000000" w:themeColor="text1"/>
          <w:sz w:val="24"/>
          <w:szCs w:val="24"/>
          <w:lang w:val="ru-RU"/>
        </w:rPr>
      </w:pPr>
    </w:p>
    <w:p w14:paraId="5D953601" w14:textId="5D8C8336" w:rsidR="00742419" w:rsidRPr="00751B95" w:rsidRDefault="00742419" w:rsidP="00742419">
      <w:pPr>
        <w:autoSpaceDE w:val="0"/>
        <w:autoSpaceDN w:val="0"/>
        <w:adjustRightInd w:val="0"/>
        <w:spacing w:after="0" w:line="240" w:lineRule="auto"/>
        <w:jc w:val="center"/>
        <w:rPr>
          <w:b/>
          <w:color w:val="000000" w:themeColor="text1"/>
          <w:sz w:val="24"/>
          <w:szCs w:val="24"/>
          <w:lang w:val="sr-Latn-RS"/>
        </w:rPr>
      </w:pPr>
      <w:r w:rsidRPr="007A5FE6">
        <w:rPr>
          <w:b/>
          <w:color w:val="000000" w:themeColor="text1"/>
          <w:sz w:val="24"/>
          <w:szCs w:val="24"/>
          <w:lang w:val="ru-RU"/>
        </w:rPr>
        <w:t xml:space="preserve">Члан </w:t>
      </w:r>
      <w:r w:rsidR="007A5FE6" w:rsidRPr="007A5FE6">
        <w:rPr>
          <w:b/>
          <w:color w:val="000000" w:themeColor="text1"/>
          <w:sz w:val="24"/>
          <w:szCs w:val="24"/>
          <w:lang w:val="sr-Cyrl-RS"/>
        </w:rPr>
        <w:t>94</w:t>
      </w:r>
      <w:r w:rsidR="00751B95">
        <w:rPr>
          <w:b/>
          <w:color w:val="000000" w:themeColor="text1"/>
          <w:sz w:val="24"/>
          <w:szCs w:val="24"/>
          <w:lang w:val="sr-Latn-RS"/>
        </w:rPr>
        <w:t>.</w:t>
      </w:r>
    </w:p>
    <w:p w14:paraId="40459CC7" w14:textId="77777777" w:rsidR="00742419" w:rsidRPr="007A5FE6" w:rsidRDefault="00742419" w:rsidP="00742419">
      <w:pPr>
        <w:autoSpaceDE w:val="0"/>
        <w:autoSpaceDN w:val="0"/>
        <w:adjustRightInd w:val="0"/>
        <w:spacing w:after="0" w:line="240" w:lineRule="auto"/>
        <w:jc w:val="center"/>
        <w:rPr>
          <w:bCs/>
          <w:color w:val="000000" w:themeColor="text1"/>
          <w:sz w:val="24"/>
          <w:szCs w:val="24"/>
          <w:lang w:val="sr-Cyrl-CS"/>
        </w:rPr>
      </w:pPr>
    </w:p>
    <w:p w14:paraId="499C6505" w14:textId="77777777" w:rsidR="00A90E0A" w:rsidRPr="007A5FE6" w:rsidRDefault="00A90E0A" w:rsidP="00181B79">
      <w:pPr>
        <w:spacing w:after="0" w:line="240" w:lineRule="auto"/>
        <w:rPr>
          <w:rFonts w:eastAsia="Times New Roman"/>
          <w:bCs/>
          <w:color w:val="000000" w:themeColor="text1"/>
          <w:sz w:val="24"/>
          <w:szCs w:val="24"/>
        </w:rPr>
      </w:pPr>
    </w:p>
    <w:p w14:paraId="0FDC4BC8" w14:textId="77777777" w:rsidR="00E823E7" w:rsidRPr="007A5FE6" w:rsidRDefault="00E823E7" w:rsidP="00E823E7">
      <w:pPr>
        <w:spacing w:after="150"/>
        <w:rPr>
          <w:bCs/>
        </w:rPr>
      </w:pPr>
      <w:proofErr w:type="spellStart"/>
      <w:r w:rsidRPr="007A5FE6">
        <w:rPr>
          <w:bCs/>
          <w:color w:val="000000"/>
        </w:rPr>
        <w:t>За</w:t>
      </w:r>
      <w:proofErr w:type="spellEnd"/>
      <w:r w:rsidRPr="007A5FE6">
        <w:rPr>
          <w:bCs/>
          <w:color w:val="000000"/>
        </w:rPr>
        <w:t xml:space="preserve"> </w:t>
      </w:r>
      <w:proofErr w:type="spellStart"/>
      <w:r w:rsidRPr="007A5FE6">
        <w:rPr>
          <w:bCs/>
          <w:color w:val="000000"/>
        </w:rPr>
        <w:t>повреду</w:t>
      </w:r>
      <w:proofErr w:type="spellEnd"/>
      <w:r w:rsidRPr="007A5FE6">
        <w:rPr>
          <w:bCs/>
          <w:color w:val="000000"/>
        </w:rPr>
        <w:t xml:space="preserve"> </w:t>
      </w:r>
      <w:proofErr w:type="spellStart"/>
      <w:r w:rsidRPr="007A5FE6">
        <w:rPr>
          <w:bCs/>
          <w:color w:val="000000"/>
        </w:rPr>
        <w:t>обавезе</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забране</w:t>
      </w:r>
      <w:proofErr w:type="spellEnd"/>
      <w:r w:rsidRPr="007A5FE6">
        <w:rPr>
          <w:bCs/>
          <w:color w:val="000000"/>
        </w:rPr>
        <w:t xml:space="preserve"> </w:t>
      </w:r>
      <w:proofErr w:type="spellStart"/>
      <w:r w:rsidRPr="007A5FE6">
        <w:rPr>
          <w:bCs/>
          <w:color w:val="000000"/>
        </w:rPr>
        <w:t>прописане</w:t>
      </w:r>
      <w:proofErr w:type="spellEnd"/>
      <w:r w:rsidRPr="007A5FE6">
        <w:rPr>
          <w:bCs/>
          <w:color w:val="000000"/>
        </w:rPr>
        <w:t xml:space="preserve"> </w:t>
      </w:r>
      <w:proofErr w:type="spellStart"/>
      <w:r w:rsidRPr="007A5FE6">
        <w:rPr>
          <w:bCs/>
          <w:color w:val="000000"/>
        </w:rPr>
        <w:t>овим</w:t>
      </w:r>
      <w:proofErr w:type="spellEnd"/>
      <w:r w:rsidRPr="007A5FE6">
        <w:rPr>
          <w:bCs/>
          <w:color w:val="000000"/>
        </w:rPr>
        <w:t xml:space="preserve"> </w:t>
      </w:r>
      <w:proofErr w:type="spellStart"/>
      <w:r w:rsidRPr="007A5FE6">
        <w:rPr>
          <w:bCs/>
          <w:color w:val="000000"/>
        </w:rPr>
        <w:t>законом</w:t>
      </w:r>
      <w:proofErr w:type="spellEnd"/>
      <w:r w:rsidRPr="007A5FE6">
        <w:rPr>
          <w:bCs/>
          <w:color w:val="000000"/>
        </w:rPr>
        <w:t xml:space="preserve">, </w:t>
      </w:r>
      <w:proofErr w:type="spellStart"/>
      <w:r w:rsidRPr="007A5FE6">
        <w:rPr>
          <w:bCs/>
          <w:color w:val="000000"/>
        </w:rPr>
        <w:t>могу</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изрекну</w:t>
      </w:r>
      <w:proofErr w:type="spellEnd"/>
      <w:r w:rsidRPr="007A5FE6">
        <w:rPr>
          <w:bCs/>
          <w:color w:val="000000"/>
        </w:rPr>
        <w:t xml:space="preserve"> </w:t>
      </w:r>
      <w:proofErr w:type="spellStart"/>
      <w:r w:rsidRPr="007A5FE6">
        <w:rPr>
          <w:bCs/>
          <w:color w:val="000000"/>
        </w:rPr>
        <w:t>мере</w:t>
      </w:r>
      <w:proofErr w:type="spellEnd"/>
      <w:r w:rsidRPr="007A5FE6">
        <w:rPr>
          <w:bCs/>
          <w:color w:val="000000"/>
        </w:rPr>
        <w:t xml:space="preserve">, и </w:t>
      </w:r>
      <w:proofErr w:type="spellStart"/>
      <w:r w:rsidRPr="007A5FE6">
        <w:rPr>
          <w:bCs/>
          <w:color w:val="000000"/>
        </w:rPr>
        <w:t>то</w:t>
      </w:r>
      <w:proofErr w:type="spellEnd"/>
      <w:r w:rsidRPr="007A5FE6">
        <w:rPr>
          <w:bCs/>
          <w:color w:val="000000"/>
        </w:rPr>
        <w:t>:</w:t>
      </w:r>
    </w:p>
    <w:p w14:paraId="1153FEC4" w14:textId="77777777" w:rsidR="00E823E7" w:rsidRPr="007A5FE6" w:rsidRDefault="00E823E7" w:rsidP="00E823E7">
      <w:pPr>
        <w:spacing w:after="150"/>
        <w:rPr>
          <w:bCs/>
        </w:rPr>
      </w:pPr>
      <w:r w:rsidRPr="007A5FE6">
        <w:rPr>
          <w:bCs/>
          <w:color w:val="000000"/>
        </w:rPr>
        <w:t xml:space="preserve">1)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лакшу</w:t>
      </w:r>
      <w:proofErr w:type="spellEnd"/>
      <w:r w:rsidRPr="007A5FE6">
        <w:rPr>
          <w:bCs/>
          <w:color w:val="000000"/>
        </w:rPr>
        <w:t xml:space="preserve"> </w:t>
      </w:r>
      <w:proofErr w:type="spellStart"/>
      <w:r w:rsidRPr="007A5FE6">
        <w:rPr>
          <w:bCs/>
          <w:color w:val="000000"/>
        </w:rPr>
        <w:t>повреду</w:t>
      </w:r>
      <w:proofErr w:type="spellEnd"/>
      <w:r w:rsidRPr="007A5FE6">
        <w:rPr>
          <w:bCs/>
          <w:color w:val="000000"/>
        </w:rPr>
        <w:t xml:space="preserve"> </w:t>
      </w:r>
      <w:proofErr w:type="spellStart"/>
      <w:r w:rsidRPr="007A5FE6">
        <w:rPr>
          <w:bCs/>
          <w:color w:val="000000"/>
        </w:rPr>
        <w:t>обавеза</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васпитна</w:t>
      </w:r>
      <w:proofErr w:type="spellEnd"/>
      <w:r w:rsidRPr="007A5FE6">
        <w:rPr>
          <w:bCs/>
          <w:color w:val="000000"/>
        </w:rPr>
        <w:t xml:space="preserve"> </w:t>
      </w:r>
      <w:proofErr w:type="spellStart"/>
      <w:r w:rsidRPr="007A5FE6">
        <w:rPr>
          <w:bCs/>
          <w:color w:val="000000"/>
        </w:rPr>
        <w:t>мера</w:t>
      </w:r>
      <w:proofErr w:type="spellEnd"/>
      <w:r w:rsidRPr="007A5FE6">
        <w:rPr>
          <w:bCs/>
          <w:color w:val="000000"/>
        </w:rPr>
        <w:t xml:space="preserve"> – </w:t>
      </w:r>
      <w:proofErr w:type="spellStart"/>
      <w:r w:rsidRPr="007A5FE6">
        <w:rPr>
          <w:bCs/>
          <w:color w:val="000000"/>
        </w:rPr>
        <w:t>опомена</w:t>
      </w:r>
      <w:proofErr w:type="spellEnd"/>
      <w:r w:rsidRPr="007A5FE6">
        <w:rPr>
          <w:bCs/>
          <w:color w:val="000000"/>
        </w:rPr>
        <w:t xml:space="preserve">, </w:t>
      </w:r>
      <w:proofErr w:type="spellStart"/>
      <w:r w:rsidRPr="007A5FE6">
        <w:rPr>
          <w:bCs/>
          <w:color w:val="000000"/>
        </w:rPr>
        <w:t>укор</w:t>
      </w:r>
      <w:proofErr w:type="spellEnd"/>
      <w:r w:rsidRPr="007A5FE6">
        <w:rPr>
          <w:bCs/>
          <w:color w:val="000000"/>
        </w:rPr>
        <w:t xml:space="preserve"> </w:t>
      </w:r>
      <w:proofErr w:type="spellStart"/>
      <w:r w:rsidRPr="007A5FE6">
        <w:rPr>
          <w:bCs/>
          <w:color w:val="000000"/>
        </w:rPr>
        <w:t>одељењског</w:t>
      </w:r>
      <w:proofErr w:type="spellEnd"/>
      <w:r w:rsidRPr="007A5FE6">
        <w:rPr>
          <w:bCs/>
          <w:color w:val="000000"/>
        </w:rPr>
        <w:t xml:space="preserve"> </w:t>
      </w:r>
      <w:proofErr w:type="spellStart"/>
      <w:r w:rsidRPr="007A5FE6">
        <w:rPr>
          <w:bCs/>
          <w:color w:val="000000"/>
        </w:rPr>
        <w:t>старешине</w:t>
      </w:r>
      <w:proofErr w:type="spellEnd"/>
      <w:r w:rsidRPr="007A5FE6">
        <w:rPr>
          <w:bCs/>
          <w:color w:val="000000"/>
        </w:rPr>
        <w:t xml:space="preserve"> </w:t>
      </w:r>
      <w:proofErr w:type="spellStart"/>
      <w:r w:rsidRPr="007A5FE6">
        <w:rPr>
          <w:bCs/>
          <w:color w:val="000000"/>
        </w:rPr>
        <w:t>или</w:t>
      </w:r>
      <w:proofErr w:type="spellEnd"/>
      <w:r w:rsidRPr="007A5FE6">
        <w:rPr>
          <w:bCs/>
          <w:color w:val="000000"/>
        </w:rPr>
        <w:t xml:space="preserve"> </w:t>
      </w:r>
      <w:proofErr w:type="spellStart"/>
      <w:r w:rsidRPr="007A5FE6">
        <w:rPr>
          <w:bCs/>
          <w:color w:val="000000"/>
        </w:rPr>
        <w:t>укор</w:t>
      </w:r>
      <w:proofErr w:type="spellEnd"/>
      <w:r w:rsidRPr="007A5FE6">
        <w:rPr>
          <w:bCs/>
          <w:color w:val="000000"/>
        </w:rPr>
        <w:t xml:space="preserve"> </w:t>
      </w:r>
      <w:proofErr w:type="spellStart"/>
      <w:r w:rsidRPr="007A5FE6">
        <w:rPr>
          <w:bCs/>
          <w:color w:val="000000"/>
        </w:rPr>
        <w:t>одељењског</w:t>
      </w:r>
      <w:proofErr w:type="spellEnd"/>
      <w:r w:rsidRPr="007A5FE6">
        <w:rPr>
          <w:bCs/>
          <w:color w:val="000000"/>
        </w:rPr>
        <w:t xml:space="preserve"> </w:t>
      </w:r>
      <w:proofErr w:type="spellStart"/>
      <w:r w:rsidRPr="007A5FE6">
        <w:rPr>
          <w:bCs/>
          <w:color w:val="000000"/>
        </w:rPr>
        <w:t>већа</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основу</w:t>
      </w:r>
      <w:proofErr w:type="spellEnd"/>
      <w:r w:rsidRPr="007A5FE6">
        <w:rPr>
          <w:bCs/>
          <w:color w:val="000000"/>
        </w:rPr>
        <w:t xml:space="preserve"> </w:t>
      </w:r>
      <w:proofErr w:type="spellStart"/>
      <w:r w:rsidRPr="007A5FE6">
        <w:rPr>
          <w:bCs/>
          <w:color w:val="000000"/>
        </w:rPr>
        <w:t>изјашњавања</w:t>
      </w:r>
      <w:proofErr w:type="spellEnd"/>
      <w:r w:rsidRPr="007A5FE6">
        <w:rPr>
          <w:bCs/>
          <w:color w:val="000000"/>
        </w:rPr>
        <w:t xml:space="preserve"> </w:t>
      </w:r>
      <w:proofErr w:type="spellStart"/>
      <w:r w:rsidRPr="007A5FE6">
        <w:rPr>
          <w:bCs/>
          <w:color w:val="000000"/>
        </w:rPr>
        <w:t>наставника</w:t>
      </w:r>
      <w:proofErr w:type="spellEnd"/>
      <w:r w:rsidRPr="007A5FE6">
        <w:rPr>
          <w:bCs/>
          <w:color w:val="000000"/>
        </w:rPr>
        <w:t xml:space="preserve"> </w:t>
      </w:r>
      <w:proofErr w:type="spellStart"/>
      <w:r w:rsidRPr="007A5FE6">
        <w:rPr>
          <w:bCs/>
          <w:color w:val="000000"/>
        </w:rPr>
        <w:t>који</w:t>
      </w:r>
      <w:proofErr w:type="spellEnd"/>
      <w:r w:rsidRPr="007A5FE6">
        <w:rPr>
          <w:bCs/>
          <w:color w:val="000000"/>
        </w:rPr>
        <w:t xml:space="preserve"> </w:t>
      </w:r>
      <w:proofErr w:type="spellStart"/>
      <w:r w:rsidRPr="007A5FE6">
        <w:rPr>
          <w:bCs/>
          <w:color w:val="000000"/>
        </w:rPr>
        <w:t>остварују</w:t>
      </w:r>
      <w:proofErr w:type="spellEnd"/>
      <w:r w:rsidRPr="007A5FE6">
        <w:rPr>
          <w:bCs/>
          <w:color w:val="000000"/>
        </w:rPr>
        <w:t xml:space="preserve"> </w:t>
      </w:r>
      <w:proofErr w:type="spellStart"/>
      <w:r w:rsidRPr="007A5FE6">
        <w:rPr>
          <w:bCs/>
          <w:color w:val="000000"/>
        </w:rPr>
        <w:t>наставу</w:t>
      </w:r>
      <w:proofErr w:type="spellEnd"/>
      <w:r w:rsidRPr="007A5FE6">
        <w:rPr>
          <w:bCs/>
          <w:color w:val="000000"/>
        </w:rPr>
        <w:t xml:space="preserve"> у </w:t>
      </w:r>
      <w:proofErr w:type="spellStart"/>
      <w:r w:rsidRPr="007A5FE6">
        <w:rPr>
          <w:bCs/>
          <w:color w:val="000000"/>
        </w:rPr>
        <w:t>одељењу</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у </w:t>
      </w:r>
      <w:proofErr w:type="spellStart"/>
      <w:r w:rsidRPr="007A5FE6">
        <w:rPr>
          <w:bCs/>
          <w:color w:val="000000"/>
        </w:rPr>
        <w:t>складу</w:t>
      </w:r>
      <w:proofErr w:type="spellEnd"/>
      <w:r w:rsidRPr="007A5FE6">
        <w:rPr>
          <w:bCs/>
          <w:color w:val="000000"/>
        </w:rPr>
        <w:t xml:space="preserve"> </w:t>
      </w:r>
      <w:proofErr w:type="spellStart"/>
      <w:r w:rsidRPr="007A5FE6">
        <w:rPr>
          <w:bCs/>
          <w:color w:val="000000"/>
        </w:rPr>
        <w:t>са</w:t>
      </w:r>
      <w:proofErr w:type="spellEnd"/>
      <w:r w:rsidRPr="007A5FE6">
        <w:rPr>
          <w:bCs/>
          <w:color w:val="000000"/>
        </w:rPr>
        <w:t xml:space="preserve"> </w:t>
      </w:r>
      <w:proofErr w:type="spellStart"/>
      <w:r w:rsidRPr="007A5FE6">
        <w:rPr>
          <w:bCs/>
          <w:color w:val="000000"/>
        </w:rPr>
        <w:t>општим</w:t>
      </w:r>
      <w:proofErr w:type="spellEnd"/>
      <w:r w:rsidRPr="007A5FE6">
        <w:rPr>
          <w:bCs/>
          <w:color w:val="000000"/>
        </w:rPr>
        <w:t xml:space="preserve"> </w:t>
      </w:r>
      <w:proofErr w:type="spellStart"/>
      <w:r w:rsidRPr="007A5FE6">
        <w:rPr>
          <w:bCs/>
          <w:color w:val="000000"/>
        </w:rPr>
        <w:t>актом</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w:t>
      </w:r>
    </w:p>
    <w:p w14:paraId="5E616723" w14:textId="77777777" w:rsidR="00E823E7" w:rsidRPr="007A5FE6" w:rsidRDefault="00E823E7" w:rsidP="00E823E7">
      <w:pPr>
        <w:spacing w:after="150"/>
        <w:rPr>
          <w:bCs/>
        </w:rPr>
      </w:pPr>
      <w:r w:rsidRPr="007A5FE6">
        <w:rPr>
          <w:bCs/>
          <w:color w:val="000000"/>
        </w:rPr>
        <w:t xml:space="preserve">2)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тежу</w:t>
      </w:r>
      <w:proofErr w:type="spellEnd"/>
      <w:r w:rsidRPr="007A5FE6">
        <w:rPr>
          <w:bCs/>
          <w:color w:val="000000"/>
        </w:rPr>
        <w:t xml:space="preserve"> </w:t>
      </w:r>
      <w:proofErr w:type="spellStart"/>
      <w:r w:rsidRPr="007A5FE6">
        <w:rPr>
          <w:bCs/>
          <w:color w:val="000000"/>
        </w:rPr>
        <w:t>повреду</w:t>
      </w:r>
      <w:proofErr w:type="spellEnd"/>
      <w:r w:rsidRPr="007A5FE6">
        <w:rPr>
          <w:bCs/>
          <w:color w:val="000000"/>
        </w:rPr>
        <w:t xml:space="preserve"> </w:t>
      </w:r>
      <w:proofErr w:type="spellStart"/>
      <w:r w:rsidRPr="007A5FE6">
        <w:rPr>
          <w:bCs/>
          <w:color w:val="000000"/>
        </w:rPr>
        <w:t>обавеза</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васпитно-дисциплинска</w:t>
      </w:r>
      <w:proofErr w:type="spellEnd"/>
      <w:r w:rsidRPr="007A5FE6">
        <w:rPr>
          <w:bCs/>
          <w:color w:val="000000"/>
        </w:rPr>
        <w:t xml:space="preserve"> </w:t>
      </w:r>
      <w:proofErr w:type="spellStart"/>
      <w:r w:rsidRPr="007A5FE6">
        <w:rPr>
          <w:bCs/>
          <w:color w:val="000000"/>
        </w:rPr>
        <w:t>мера</w:t>
      </w:r>
      <w:proofErr w:type="spellEnd"/>
      <w:r w:rsidRPr="007A5FE6">
        <w:rPr>
          <w:bCs/>
          <w:color w:val="000000"/>
        </w:rPr>
        <w:t xml:space="preserve"> – </w:t>
      </w:r>
      <w:proofErr w:type="spellStart"/>
      <w:r w:rsidRPr="007A5FE6">
        <w:rPr>
          <w:bCs/>
          <w:color w:val="000000"/>
        </w:rPr>
        <w:t>укор</w:t>
      </w:r>
      <w:proofErr w:type="spellEnd"/>
      <w:r w:rsidRPr="007A5FE6">
        <w:rPr>
          <w:bCs/>
          <w:color w:val="000000"/>
        </w:rPr>
        <w:t xml:space="preserve"> </w:t>
      </w:r>
      <w:proofErr w:type="spellStart"/>
      <w:r w:rsidRPr="007A5FE6">
        <w:rPr>
          <w:bCs/>
          <w:color w:val="000000"/>
        </w:rPr>
        <w:t>директора</w:t>
      </w:r>
      <w:proofErr w:type="spellEnd"/>
      <w:r w:rsidRPr="007A5FE6">
        <w:rPr>
          <w:bCs/>
          <w:color w:val="000000"/>
        </w:rPr>
        <w:t xml:space="preserve"> и </w:t>
      </w:r>
      <w:proofErr w:type="spellStart"/>
      <w:r w:rsidRPr="007A5FE6">
        <w:rPr>
          <w:bCs/>
          <w:color w:val="000000"/>
        </w:rPr>
        <w:t>укор</w:t>
      </w:r>
      <w:proofErr w:type="spellEnd"/>
      <w:r w:rsidRPr="007A5FE6">
        <w:rPr>
          <w:bCs/>
          <w:color w:val="000000"/>
        </w:rPr>
        <w:t xml:space="preserve"> </w:t>
      </w:r>
      <w:proofErr w:type="spellStart"/>
      <w:r w:rsidRPr="007A5FE6">
        <w:rPr>
          <w:bCs/>
          <w:color w:val="000000"/>
        </w:rPr>
        <w:t>наставничког</w:t>
      </w:r>
      <w:proofErr w:type="spellEnd"/>
      <w:r w:rsidRPr="007A5FE6">
        <w:rPr>
          <w:bCs/>
          <w:color w:val="000000"/>
        </w:rPr>
        <w:t xml:space="preserve"> </w:t>
      </w:r>
      <w:proofErr w:type="spellStart"/>
      <w:r w:rsidRPr="007A5FE6">
        <w:rPr>
          <w:bCs/>
          <w:color w:val="000000"/>
        </w:rPr>
        <w:t>већа</w:t>
      </w:r>
      <w:proofErr w:type="spellEnd"/>
      <w:r w:rsidRPr="007A5FE6">
        <w:rPr>
          <w:bCs/>
          <w:color w:val="000000"/>
        </w:rPr>
        <w:t xml:space="preserve">, а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средње</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и </w:t>
      </w:r>
      <w:proofErr w:type="spellStart"/>
      <w:r w:rsidRPr="007A5FE6">
        <w:rPr>
          <w:bCs/>
          <w:color w:val="000000"/>
        </w:rPr>
        <w:t>искључење</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са</w:t>
      </w:r>
      <w:proofErr w:type="spellEnd"/>
      <w:r w:rsidRPr="007A5FE6">
        <w:rPr>
          <w:bCs/>
          <w:color w:val="000000"/>
        </w:rPr>
        <w:t xml:space="preserve"> </w:t>
      </w:r>
      <w:proofErr w:type="spellStart"/>
      <w:r w:rsidRPr="007A5FE6">
        <w:rPr>
          <w:bCs/>
          <w:color w:val="000000"/>
        </w:rPr>
        <w:t>домом</w:t>
      </w:r>
      <w:proofErr w:type="spellEnd"/>
      <w:r w:rsidRPr="007A5FE6">
        <w:rPr>
          <w:bCs/>
          <w:color w:val="000000"/>
        </w:rPr>
        <w:t xml:space="preserve">, </w:t>
      </w:r>
      <w:proofErr w:type="spellStart"/>
      <w:r w:rsidRPr="007A5FE6">
        <w:rPr>
          <w:bCs/>
          <w:color w:val="000000"/>
        </w:rPr>
        <w:t>уколико</w:t>
      </w:r>
      <w:proofErr w:type="spellEnd"/>
      <w:r w:rsidRPr="007A5FE6">
        <w:rPr>
          <w:bCs/>
          <w:color w:val="000000"/>
        </w:rPr>
        <w:t xml:space="preserve"> </w:t>
      </w:r>
      <w:proofErr w:type="spellStart"/>
      <w:r w:rsidRPr="007A5FE6">
        <w:rPr>
          <w:bCs/>
          <w:color w:val="000000"/>
        </w:rPr>
        <w:t>друге</w:t>
      </w:r>
      <w:proofErr w:type="spellEnd"/>
      <w:r w:rsidRPr="007A5FE6">
        <w:rPr>
          <w:bCs/>
          <w:color w:val="000000"/>
        </w:rPr>
        <w:t xml:space="preserve"> </w:t>
      </w:r>
      <w:proofErr w:type="spellStart"/>
      <w:r w:rsidRPr="007A5FE6">
        <w:rPr>
          <w:bCs/>
          <w:color w:val="000000"/>
        </w:rPr>
        <w:t>изречене</w:t>
      </w:r>
      <w:proofErr w:type="spellEnd"/>
      <w:r w:rsidRPr="007A5FE6">
        <w:rPr>
          <w:bCs/>
          <w:color w:val="000000"/>
        </w:rPr>
        <w:t xml:space="preserve"> </w:t>
      </w:r>
      <w:proofErr w:type="spellStart"/>
      <w:r w:rsidRPr="007A5FE6">
        <w:rPr>
          <w:bCs/>
          <w:color w:val="000000"/>
        </w:rPr>
        <w:t>мере</w:t>
      </w:r>
      <w:proofErr w:type="spellEnd"/>
      <w:r w:rsidRPr="007A5FE6">
        <w:rPr>
          <w:bCs/>
          <w:color w:val="000000"/>
        </w:rPr>
        <w:t xml:space="preserve"> и </w:t>
      </w:r>
      <w:proofErr w:type="spellStart"/>
      <w:r w:rsidRPr="007A5FE6">
        <w:rPr>
          <w:bCs/>
          <w:color w:val="000000"/>
        </w:rPr>
        <w:t>активности</w:t>
      </w:r>
      <w:proofErr w:type="spellEnd"/>
      <w:r w:rsidRPr="007A5FE6">
        <w:rPr>
          <w:bCs/>
          <w:color w:val="000000"/>
        </w:rPr>
        <w:t xml:space="preserve"> </w:t>
      </w:r>
      <w:proofErr w:type="spellStart"/>
      <w:r w:rsidRPr="007A5FE6">
        <w:rPr>
          <w:bCs/>
          <w:color w:val="000000"/>
        </w:rPr>
        <w:t>не</w:t>
      </w:r>
      <w:proofErr w:type="spellEnd"/>
      <w:r w:rsidRPr="007A5FE6">
        <w:rPr>
          <w:bCs/>
          <w:color w:val="000000"/>
        </w:rPr>
        <w:t xml:space="preserve"> </w:t>
      </w:r>
      <w:proofErr w:type="spellStart"/>
      <w:r w:rsidRPr="007A5FE6">
        <w:rPr>
          <w:bCs/>
          <w:color w:val="000000"/>
        </w:rPr>
        <w:t>доводе</w:t>
      </w:r>
      <w:proofErr w:type="spellEnd"/>
      <w:r w:rsidRPr="007A5FE6">
        <w:rPr>
          <w:bCs/>
          <w:color w:val="000000"/>
        </w:rPr>
        <w:t xml:space="preserve"> </w:t>
      </w:r>
      <w:proofErr w:type="spellStart"/>
      <w:r w:rsidRPr="007A5FE6">
        <w:rPr>
          <w:bCs/>
          <w:color w:val="000000"/>
        </w:rPr>
        <w:t>до</w:t>
      </w:r>
      <w:proofErr w:type="spellEnd"/>
      <w:r w:rsidRPr="007A5FE6">
        <w:rPr>
          <w:bCs/>
          <w:color w:val="000000"/>
        </w:rPr>
        <w:t xml:space="preserve"> </w:t>
      </w:r>
      <w:proofErr w:type="spellStart"/>
      <w:r w:rsidRPr="007A5FE6">
        <w:rPr>
          <w:bCs/>
          <w:color w:val="000000"/>
        </w:rPr>
        <w:t>побољшања</w:t>
      </w:r>
      <w:proofErr w:type="spellEnd"/>
      <w:r w:rsidRPr="007A5FE6">
        <w:rPr>
          <w:bCs/>
          <w:color w:val="000000"/>
        </w:rPr>
        <w:t xml:space="preserve"> у </w:t>
      </w:r>
      <w:proofErr w:type="spellStart"/>
      <w:r w:rsidRPr="007A5FE6">
        <w:rPr>
          <w:bCs/>
          <w:color w:val="000000"/>
        </w:rPr>
        <w:t>понашању</w:t>
      </w:r>
      <w:proofErr w:type="spellEnd"/>
      <w:r w:rsidRPr="007A5FE6">
        <w:rPr>
          <w:bCs/>
          <w:color w:val="000000"/>
        </w:rPr>
        <w:t xml:space="preserve"> </w:t>
      </w:r>
      <w:proofErr w:type="spellStart"/>
      <w:r w:rsidRPr="007A5FE6">
        <w:rPr>
          <w:bCs/>
          <w:color w:val="000000"/>
        </w:rPr>
        <w:t>ученика</w:t>
      </w:r>
      <w:proofErr w:type="spellEnd"/>
      <w:r w:rsidRPr="007A5FE6">
        <w:rPr>
          <w:rFonts w:ascii="Calibri"/>
          <w:bCs/>
          <w:color w:val="000000"/>
          <w:vertAlign w:val="superscript"/>
        </w:rPr>
        <w:t>*</w:t>
      </w:r>
      <w:r w:rsidRPr="007A5FE6">
        <w:rPr>
          <w:bCs/>
          <w:color w:val="000000"/>
        </w:rPr>
        <w:t>;</w:t>
      </w:r>
    </w:p>
    <w:p w14:paraId="59BEA3EC" w14:textId="77777777" w:rsidR="00E823E7" w:rsidRPr="007A5FE6" w:rsidRDefault="00E823E7" w:rsidP="00E823E7">
      <w:pPr>
        <w:spacing w:after="150"/>
        <w:rPr>
          <w:bCs/>
        </w:rPr>
      </w:pPr>
      <w:r w:rsidRPr="007A5FE6">
        <w:rPr>
          <w:bCs/>
          <w:color w:val="000000"/>
        </w:rPr>
        <w:t xml:space="preserve">3)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учињену</w:t>
      </w:r>
      <w:proofErr w:type="spellEnd"/>
      <w:r w:rsidRPr="007A5FE6">
        <w:rPr>
          <w:bCs/>
          <w:color w:val="000000"/>
        </w:rPr>
        <w:t xml:space="preserve"> </w:t>
      </w:r>
      <w:proofErr w:type="spellStart"/>
      <w:r w:rsidRPr="007A5FE6">
        <w:rPr>
          <w:bCs/>
          <w:color w:val="000000"/>
        </w:rPr>
        <w:t>повреду</w:t>
      </w:r>
      <w:proofErr w:type="spellEnd"/>
      <w:r w:rsidRPr="007A5FE6">
        <w:rPr>
          <w:bCs/>
          <w:color w:val="000000"/>
        </w:rPr>
        <w:t xml:space="preserve"> </w:t>
      </w:r>
      <w:proofErr w:type="spellStart"/>
      <w:r w:rsidRPr="007A5FE6">
        <w:rPr>
          <w:bCs/>
          <w:color w:val="000000"/>
        </w:rPr>
        <w:t>забране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чл</w:t>
      </w:r>
      <w:proofErr w:type="spellEnd"/>
      <w:r w:rsidRPr="007A5FE6">
        <w:rPr>
          <w:bCs/>
          <w:color w:val="000000"/>
        </w:rPr>
        <w:t xml:space="preserve">. 110–112.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закона</w:t>
      </w:r>
      <w:proofErr w:type="spellEnd"/>
      <w:r w:rsidRPr="007A5FE6">
        <w:rPr>
          <w:bCs/>
          <w:color w:val="000000"/>
        </w:rPr>
        <w:t xml:space="preserve">, </w:t>
      </w:r>
      <w:proofErr w:type="spellStart"/>
      <w:r w:rsidRPr="007A5FE6">
        <w:rPr>
          <w:bCs/>
          <w:color w:val="000000"/>
        </w:rPr>
        <w:t>васпитно-дисциплинска</w:t>
      </w:r>
      <w:proofErr w:type="spellEnd"/>
      <w:r w:rsidRPr="007A5FE6">
        <w:rPr>
          <w:bCs/>
          <w:color w:val="000000"/>
        </w:rPr>
        <w:t xml:space="preserve"> </w:t>
      </w:r>
      <w:proofErr w:type="spellStart"/>
      <w:r w:rsidRPr="007A5FE6">
        <w:rPr>
          <w:bCs/>
          <w:color w:val="000000"/>
        </w:rPr>
        <w:t>мера</w:t>
      </w:r>
      <w:proofErr w:type="spellEnd"/>
      <w:r w:rsidRPr="007A5FE6">
        <w:rPr>
          <w:bCs/>
          <w:color w:val="000000"/>
        </w:rPr>
        <w:t>:</w:t>
      </w:r>
    </w:p>
    <w:p w14:paraId="01A37865" w14:textId="77777777" w:rsidR="00E823E7" w:rsidRPr="007A5FE6" w:rsidRDefault="00E823E7" w:rsidP="00E823E7">
      <w:pPr>
        <w:spacing w:after="150"/>
        <w:rPr>
          <w:bCs/>
        </w:rPr>
      </w:pPr>
      <w:r w:rsidRPr="007A5FE6">
        <w:rPr>
          <w:bCs/>
          <w:color w:val="000000"/>
        </w:rPr>
        <w:t xml:space="preserve">(1) </w:t>
      </w:r>
      <w:proofErr w:type="spellStart"/>
      <w:r w:rsidRPr="007A5FE6">
        <w:rPr>
          <w:bCs/>
          <w:color w:val="000000"/>
        </w:rPr>
        <w:t>укор</w:t>
      </w:r>
      <w:proofErr w:type="spellEnd"/>
      <w:r w:rsidRPr="007A5FE6">
        <w:rPr>
          <w:bCs/>
          <w:color w:val="000000"/>
        </w:rPr>
        <w:t xml:space="preserve"> </w:t>
      </w:r>
      <w:proofErr w:type="spellStart"/>
      <w:r w:rsidRPr="007A5FE6">
        <w:rPr>
          <w:bCs/>
          <w:color w:val="000000"/>
        </w:rPr>
        <w:t>директора</w:t>
      </w:r>
      <w:proofErr w:type="spellEnd"/>
      <w:r w:rsidRPr="007A5FE6">
        <w:rPr>
          <w:bCs/>
          <w:color w:val="000000"/>
        </w:rPr>
        <w:t xml:space="preserve"> </w:t>
      </w:r>
      <w:proofErr w:type="spellStart"/>
      <w:r w:rsidRPr="007A5FE6">
        <w:rPr>
          <w:bCs/>
          <w:color w:val="000000"/>
        </w:rPr>
        <w:t>или</w:t>
      </w:r>
      <w:proofErr w:type="spellEnd"/>
      <w:r w:rsidRPr="007A5FE6">
        <w:rPr>
          <w:bCs/>
          <w:color w:val="000000"/>
        </w:rPr>
        <w:t xml:space="preserve"> </w:t>
      </w:r>
      <w:proofErr w:type="spellStart"/>
      <w:r w:rsidRPr="007A5FE6">
        <w:rPr>
          <w:bCs/>
          <w:color w:val="000000"/>
        </w:rPr>
        <w:t>укор</w:t>
      </w:r>
      <w:proofErr w:type="spellEnd"/>
      <w:r w:rsidRPr="007A5FE6">
        <w:rPr>
          <w:bCs/>
          <w:color w:val="000000"/>
        </w:rPr>
        <w:t xml:space="preserve"> </w:t>
      </w:r>
      <w:proofErr w:type="spellStart"/>
      <w:r w:rsidRPr="007A5FE6">
        <w:rPr>
          <w:bCs/>
          <w:color w:val="000000"/>
        </w:rPr>
        <w:t>наставничког</w:t>
      </w:r>
      <w:proofErr w:type="spellEnd"/>
      <w:r w:rsidRPr="007A5FE6">
        <w:rPr>
          <w:bCs/>
          <w:color w:val="000000"/>
        </w:rPr>
        <w:t xml:space="preserve"> </w:t>
      </w:r>
      <w:proofErr w:type="spellStart"/>
      <w:r w:rsidRPr="007A5FE6">
        <w:rPr>
          <w:bCs/>
          <w:color w:val="000000"/>
        </w:rPr>
        <w:t>већа</w:t>
      </w:r>
      <w:proofErr w:type="spellEnd"/>
      <w:r w:rsidRPr="007A5FE6">
        <w:rPr>
          <w:bCs/>
          <w:color w:val="000000"/>
        </w:rPr>
        <w:t>;</w:t>
      </w:r>
    </w:p>
    <w:p w14:paraId="774E5E21" w14:textId="77777777" w:rsidR="00E823E7" w:rsidRPr="007A5FE6" w:rsidRDefault="00E823E7" w:rsidP="00E823E7">
      <w:pPr>
        <w:spacing w:after="150"/>
        <w:rPr>
          <w:bCs/>
        </w:rPr>
      </w:pPr>
      <w:r w:rsidRPr="007A5FE6">
        <w:rPr>
          <w:bCs/>
          <w:color w:val="000000"/>
        </w:rPr>
        <w:t xml:space="preserve">(2) </w:t>
      </w:r>
      <w:proofErr w:type="spellStart"/>
      <w:r w:rsidRPr="007A5FE6">
        <w:rPr>
          <w:bCs/>
          <w:color w:val="000000"/>
        </w:rPr>
        <w:t>премештај</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петог</w:t>
      </w:r>
      <w:proofErr w:type="spellEnd"/>
      <w:r w:rsidRPr="007A5FE6">
        <w:rPr>
          <w:bCs/>
          <w:color w:val="000000"/>
        </w:rPr>
        <w:t xml:space="preserve"> </w:t>
      </w:r>
      <w:proofErr w:type="spellStart"/>
      <w:r w:rsidRPr="007A5FE6">
        <w:rPr>
          <w:bCs/>
          <w:color w:val="000000"/>
        </w:rPr>
        <w:t>до</w:t>
      </w:r>
      <w:proofErr w:type="spellEnd"/>
      <w:r w:rsidRPr="007A5FE6">
        <w:rPr>
          <w:bCs/>
          <w:color w:val="000000"/>
        </w:rPr>
        <w:t xml:space="preserve"> </w:t>
      </w:r>
      <w:proofErr w:type="spellStart"/>
      <w:r w:rsidRPr="007A5FE6">
        <w:rPr>
          <w:bCs/>
          <w:color w:val="000000"/>
        </w:rPr>
        <w:t>осмог</w:t>
      </w:r>
      <w:proofErr w:type="spellEnd"/>
      <w:r w:rsidRPr="007A5FE6">
        <w:rPr>
          <w:bCs/>
          <w:color w:val="000000"/>
        </w:rPr>
        <w:t xml:space="preserve"> </w:t>
      </w:r>
      <w:proofErr w:type="spellStart"/>
      <w:r w:rsidRPr="007A5FE6">
        <w:rPr>
          <w:bCs/>
          <w:color w:val="000000"/>
        </w:rPr>
        <w:t>разреда</w:t>
      </w:r>
      <w:proofErr w:type="spellEnd"/>
      <w:r w:rsidRPr="007A5FE6">
        <w:rPr>
          <w:bCs/>
          <w:color w:val="000000"/>
        </w:rPr>
        <w:t xml:space="preserve"> у </w:t>
      </w:r>
      <w:proofErr w:type="spellStart"/>
      <w:r w:rsidRPr="007A5FE6">
        <w:rPr>
          <w:bCs/>
          <w:color w:val="000000"/>
        </w:rPr>
        <w:t>другу</w:t>
      </w:r>
      <w:proofErr w:type="spellEnd"/>
      <w:r w:rsidRPr="007A5FE6">
        <w:rPr>
          <w:bCs/>
          <w:color w:val="000000"/>
        </w:rPr>
        <w:t xml:space="preserve"> </w:t>
      </w:r>
      <w:proofErr w:type="spellStart"/>
      <w:r w:rsidRPr="007A5FE6">
        <w:rPr>
          <w:bCs/>
          <w:color w:val="000000"/>
        </w:rPr>
        <w:t>основну</w:t>
      </w:r>
      <w:proofErr w:type="spellEnd"/>
      <w:r w:rsidRPr="007A5FE6">
        <w:rPr>
          <w:bCs/>
          <w:color w:val="000000"/>
        </w:rPr>
        <w:t xml:space="preserve"> </w:t>
      </w:r>
      <w:proofErr w:type="spellStart"/>
      <w:r w:rsidRPr="007A5FE6">
        <w:rPr>
          <w:bCs/>
          <w:color w:val="000000"/>
        </w:rPr>
        <w:t>школу</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основу</w:t>
      </w:r>
      <w:proofErr w:type="spellEnd"/>
      <w:r w:rsidRPr="007A5FE6">
        <w:rPr>
          <w:bCs/>
          <w:color w:val="000000"/>
        </w:rPr>
        <w:t xml:space="preserve"> </w:t>
      </w:r>
      <w:proofErr w:type="spellStart"/>
      <w:r w:rsidRPr="007A5FE6">
        <w:rPr>
          <w:bCs/>
          <w:color w:val="000000"/>
        </w:rPr>
        <w:t>одлуке</w:t>
      </w:r>
      <w:proofErr w:type="spellEnd"/>
      <w:r w:rsidRPr="007A5FE6">
        <w:rPr>
          <w:bCs/>
          <w:color w:val="000000"/>
        </w:rPr>
        <w:t xml:space="preserve"> </w:t>
      </w:r>
      <w:proofErr w:type="spellStart"/>
      <w:r w:rsidRPr="007A5FE6">
        <w:rPr>
          <w:bCs/>
          <w:color w:val="000000"/>
        </w:rPr>
        <w:t>наставничког</w:t>
      </w:r>
      <w:proofErr w:type="spellEnd"/>
      <w:r w:rsidRPr="007A5FE6">
        <w:rPr>
          <w:bCs/>
          <w:color w:val="000000"/>
        </w:rPr>
        <w:t xml:space="preserve"> </w:t>
      </w:r>
      <w:proofErr w:type="spellStart"/>
      <w:r w:rsidRPr="007A5FE6">
        <w:rPr>
          <w:bCs/>
          <w:color w:val="000000"/>
        </w:rPr>
        <w:t>већа</w:t>
      </w:r>
      <w:proofErr w:type="spellEnd"/>
      <w:r w:rsidRPr="007A5FE6">
        <w:rPr>
          <w:bCs/>
          <w:color w:val="000000"/>
        </w:rPr>
        <w:t xml:space="preserve">, </w:t>
      </w:r>
      <w:proofErr w:type="spellStart"/>
      <w:r w:rsidRPr="007A5FE6">
        <w:rPr>
          <w:bCs/>
          <w:color w:val="000000"/>
        </w:rPr>
        <w:t>уз</w:t>
      </w:r>
      <w:proofErr w:type="spellEnd"/>
      <w:r w:rsidRPr="007A5FE6">
        <w:rPr>
          <w:bCs/>
          <w:color w:val="000000"/>
        </w:rPr>
        <w:t xml:space="preserve"> </w:t>
      </w:r>
      <w:proofErr w:type="spellStart"/>
      <w:r w:rsidRPr="007A5FE6">
        <w:rPr>
          <w:bCs/>
          <w:color w:val="000000"/>
        </w:rPr>
        <w:t>сагласност</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у </w:t>
      </w:r>
      <w:proofErr w:type="spellStart"/>
      <w:r w:rsidRPr="007A5FE6">
        <w:rPr>
          <w:bCs/>
          <w:color w:val="000000"/>
        </w:rPr>
        <w:t>коју</w:t>
      </w:r>
      <w:proofErr w:type="spellEnd"/>
      <w:r w:rsidRPr="007A5FE6">
        <w:rPr>
          <w:bCs/>
          <w:color w:val="000000"/>
        </w:rPr>
        <w:t xml:space="preserve"> </w:t>
      </w:r>
      <w:proofErr w:type="spellStart"/>
      <w:r w:rsidRPr="007A5FE6">
        <w:rPr>
          <w:bCs/>
          <w:color w:val="000000"/>
        </w:rPr>
        <w:t>прелази</w:t>
      </w:r>
      <w:proofErr w:type="spellEnd"/>
      <w:r w:rsidRPr="007A5FE6">
        <w:rPr>
          <w:bCs/>
          <w:color w:val="000000"/>
        </w:rPr>
        <w:t xml:space="preserve">, а </w:t>
      </w:r>
      <w:proofErr w:type="spellStart"/>
      <w:r w:rsidRPr="007A5FE6">
        <w:rPr>
          <w:bCs/>
          <w:color w:val="000000"/>
        </w:rPr>
        <w:t>уз</w:t>
      </w:r>
      <w:proofErr w:type="spellEnd"/>
      <w:r w:rsidRPr="007A5FE6">
        <w:rPr>
          <w:bCs/>
          <w:color w:val="000000"/>
        </w:rPr>
        <w:t xml:space="preserve"> </w:t>
      </w:r>
      <w:proofErr w:type="spellStart"/>
      <w:r w:rsidRPr="007A5FE6">
        <w:rPr>
          <w:bCs/>
          <w:color w:val="000000"/>
        </w:rPr>
        <w:t>обавештавање</w:t>
      </w:r>
      <w:proofErr w:type="spellEnd"/>
      <w:r w:rsidRPr="007A5FE6">
        <w:rPr>
          <w:bCs/>
          <w:color w:val="000000"/>
        </w:rPr>
        <w:t xml:space="preserve"> </w:t>
      </w:r>
      <w:proofErr w:type="spellStart"/>
      <w:r w:rsidRPr="007A5FE6">
        <w:rPr>
          <w:bCs/>
          <w:color w:val="000000"/>
        </w:rPr>
        <w:t>родитеља</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другог</w:t>
      </w:r>
      <w:proofErr w:type="spellEnd"/>
      <w:r w:rsidRPr="007A5FE6">
        <w:rPr>
          <w:bCs/>
          <w:color w:val="000000"/>
        </w:rPr>
        <w:t xml:space="preserve"> </w:t>
      </w:r>
      <w:proofErr w:type="spellStart"/>
      <w:r w:rsidRPr="007A5FE6">
        <w:rPr>
          <w:bCs/>
          <w:color w:val="000000"/>
        </w:rPr>
        <w:t>законског</w:t>
      </w:r>
      <w:proofErr w:type="spellEnd"/>
      <w:r w:rsidRPr="007A5FE6">
        <w:rPr>
          <w:bCs/>
          <w:color w:val="000000"/>
        </w:rPr>
        <w:t xml:space="preserve"> </w:t>
      </w:r>
      <w:proofErr w:type="spellStart"/>
      <w:r w:rsidRPr="007A5FE6">
        <w:rPr>
          <w:bCs/>
          <w:color w:val="000000"/>
        </w:rPr>
        <w:t>заступника</w:t>
      </w:r>
      <w:proofErr w:type="spellEnd"/>
      <w:r w:rsidRPr="007A5FE6">
        <w:rPr>
          <w:bCs/>
          <w:color w:val="000000"/>
        </w:rPr>
        <w:t>;</w:t>
      </w:r>
    </w:p>
    <w:p w14:paraId="147E14F9" w14:textId="77777777" w:rsidR="00E823E7" w:rsidRPr="007A5FE6" w:rsidRDefault="00E823E7" w:rsidP="00E823E7">
      <w:pPr>
        <w:spacing w:after="150"/>
        <w:rPr>
          <w:bCs/>
        </w:rPr>
      </w:pPr>
      <w:r w:rsidRPr="007A5FE6">
        <w:rPr>
          <w:bCs/>
          <w:color w:val="000000"/>
        </w:rPr>
        <w:t xml:space="preserve">(3)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средње</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 </w:t>
      </w:r>
      <w:proofErr w:type="spellStart"/>
      <w:r w:rsidRPr="007A5FE6">
        <w:rPr>
          <w:bCs/>
          <w:color w:val="000000"/>
        </w:rPr>
        <w:t>искључење</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са</w:t>
      </w:r>
      <w:proofErr w:type="spellEnd"/>
      <w:r w:rsidRPr="007A5FE6">
        <w:rPr>
          <w:bCs/>
          <w:color w:val="000000"/>
        </w:rPr>
        <w:t xml:space="preserve"> </w:t>
      </w:r>
      <w:proofErr w:type="spellStart"/>
      <w:r w:rsidRPr="007A5FE6">
        <w:rPr>
          <w:bCs/>
          <w:color w:val="000000"/>
        </w:rPr>
        <w:t>домом</w:t>
      </w:r>
      <w:proofErr w:type="spellEnd"/>
      <w:r w:rsidRPr="007A5FE6">
        <w:rPr>
          <w:bCs/>
          <w:color w:val="000000"/>
        </w:rPr>
        <w:t>.</w:t>
      </w:r>
    </w:p>
    <w:p w14:paraId="43F75293" w14:textId="77777777" w:rsidR="00E823E7" w:rsidRPr="007A5FE6" w:rsidRDefault="00E823E7" w:rsidP="00E823E7">
      <w:pPr>
        <w:spacing w:after="150"/>
        <w:rPr>
          <w:bCs/>
        </w:rPr>
      </w:pPr>
      <w:proofErr w:type="spellStart"/>
      <w:r w:rsidRPr="007A5FE6">
        <w:rPr>
          <w:bCs/>
          <w:color w:val="000000"/>
        </w:rPr>
        <w:t>Изузетно</w:t>
      </w:r>
      <w:proofErr w:type="spellEnd"/>
      <w:r w:rsidRPr="007A5FE6">
        <w:rPr>
          <w:bCs/>
          <w:color w:val="000000"/>
        </w:rPr>
        <w:t xml:space="preserve"> </w:t>
      </w:r>
      <w:proofErr w:type="spellStart"/>
      <w:r w:rsidRPr="007A5FE6">
        <w:rPr>
          <w:bCs/>
          <w:color w:val="000000"/>
        </w:rPr>
        <w:t>од</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1.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теже</w:t>
      </w:r>
      <w:proofErr w:type="spellEnd"/>
      <w:r w:rsidRPr="007A5FE6">
        <w:rPr>
          <w:bCs/>
          <w:color w:val="000000"/>
        </w:rPr>
        <w:t xml:space="preserve"> </w:t>
      </w:r>
      <w:proofErr w:type="spellStart"/>
      <w:r w:rsidRPr="007A5FE6">
        <w:rPr>
          <w:bCs/>
          <w:color w:val="000000"/>
        </w:rPr>
        <w:t>повреде</w:t>
      </w:r>
      <w:proofErr w:type="spellEnd"/>
      <w:r w:rsidRPr="007A5FE6">
        <w:rPr>
          <w:bCs/>
          <w:color w:val="000000"/>
        </w:rPr>
        <w:t xml:space="preserve"> </w:t>
      </w:r>
      <w:proofErr w:type="spellStart"/>
      <w:r w:rsidRPr="007A5FE6">
        <w:rPr>
          <w:bCs/>
          <w:color w:val="000000"/>
        </w:rPr>
        <w:t>обавеза</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83. </w:t>
      </w:r>
      <w:proofErr w:type="spellStart"/>
      <w:r w:rsidRPr="007A5FE6">
        <w:rPr>
          <w:bCs/>
          <w:color w:val="000000"/>
        </w:rPr>
        <w:t>став</w:t>
      </w:r>
      <w:proofErr w:type="spellEnd"/>
      <w:r w:rsidRPr="007A5FE6">
        <w:rPr>
          <w:bCs/>
          <w:color w:val="000000"/>
        </w:rPr>
        <w:t xml:space="preserve"> 8. </w:t>
      </w:r>
      <w:proofErr w:type="spellStart"/>
      <w:r w:rsidRPr="007A5FE6">
        <w:rPr>
          <w:bCs/>
          <w:color w:val="000000"/>
        </w:rPr>
        <w:t>тач</w:t>
      </w:r>
      <w:proofErr w:type="spellEnd"/>
      <w:r w:rsidRPr="007A5FE6">
        <w:rPr>
          <w:bCs/>
          <w:color w:val="000000"/>
        </w:rPr>
        <w:t xml:space="preserve">. 4) и 5)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закона</w:t>
      </w:r>
      <w:proofErr w:type="spellEnd"/>
      <w:r w:rsidRPr="007A5FE6">
        <w:rPr>
          <w:bCs/>
          <w:color w:val="000000"/>
        </w:rPr>
        <w:t xml:space="preserve">, </w:t>
      </w:r>
      <w:proofErr w:type="spellStart"/>
      <w:r w:rsidRPr="007A5FE6">
        <w:rPr>
          <w:bCs/>
          <w:color w:val="000000"/>
        </w:rPr>
        <w:t>ученику</w:t>
      </w:r>
      <w:proofErr w:type="spellEnd"/>
      <w:r w:rsidRPr="007A5FE6">
        <w:rPr>
          <w:bCs/>
          <w:color w:val="000000"/>
        </w:rPr>
        <w:t xml:space="preserve"> </w:t>
      </w:r>
      <w:proofErr w:type="spellStart"/>
      <w:r w:rsidRPr="007A5FE6">
        <w:rPr>
          <w:bCs/>
          <w:color w:val="000000"/>
        </w:rPr>
        <w:t>основне</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може</w:t>
      </w:r>
      <w:proofErr w:type="spellEnd"/>
      <w:r w:rsidRPr="007A5FE6">
        <w:rPr>
          <w:bCs/>
          <w:color w:val="000000"/>
        </w:rPr>
        <w:t xml:space="preserve"> </w:t>
      </w:r>
      <w:proofErr w:type="spellStart"/>
      <w:r w:rsidRPr="007A5FE6">
        <w:rPr>
          <w:bCs/>
          <w:color w:val="000000"/>
        </w:rPr>
        <w:t>изрећи</w:t>
      </w:r>
      <w:proofErr w:type="spellEnd"/>
      <w:r w:rsidRPr="007A5FE6">
        <w:rPr>
          <w:bCs/>
          <w:color w:val="000000"/>
        </w:rPr>
        <w:t xml:space="preserve"> </w:t>
      </w:r>
      <w:proofErr w:type="spellStart"/>
      <w:r w:rsidRPr="007A5FE6">
        <w:rPr>
          <w:bCs/>
          <w:color w:val="000000"/>
        </w:rPr>
        <w:t>васпитно-дисциплинска</w:t>
      </w:r>
      <w:proofErr w:type="spellEnd"/>
      <w:r w:rsidRPr="007A5FE6">
        <w:rPr>
          <w:bCs/>
          <w:color w:val="000000"/>
        </w:rPr>
        <w:t xml:space="preserve"> </w:t>
      </w:r>
      <w:proofErr w:type="spellStart"/>
      <w:r w:rsidRPr="007A5FE6">
        <w:rPr>
          <w:bCs/>
          <w:color w:val="000000"/>
        </w:rPr>
        <w:t>мера</w:t>
      </w:r>
      <w:proofErr w:type="spellEnd"/>
      <w:r w:rsidRPr="007A5FE6">
        <w:rPr>
          <w:bCs/>
          <w:color w:val="000000"/>
        </w:rPr>
        <w:t xml:space="preserve"> – </w:t>
      </w:r>
      <w:proofErr w:type="spellStart"/>
      <w:r w:rsidRPr="007A5FE6">
        <w:rPr>
          <w:bCs/>
          <w:color w:val="000000"/>
        </w:rPr>
        <w:t>премештај</w:t>
      </w:r>
      <w:proofErr w:type="spellEnd"/>
      <w:r w:rsidRPr="007A5FE6">
        <w:rPr>
          <w:bCs/>
          <w:color w:val="000000"/>
        </w:rPr>
        <w:t xml:space="preserve"> у </w:t>
      </w:r>
      <w:proofErr w:type="spellStart"/>
      <w:r w:rsidRPr="007A5FE6">
        <w:rPr>
          <w:bCs/>
          <w:color w:val="000000"/>
        </w:rPr>
        <w:t>другу</w:t>
      </w:r>
      <w:proofErr w:type="spellEnd"/>
      <w:r w:rsidRPr="007A5FE6">
        <w:rPr>
          <w:bCs/>
          <w:color w:val="000000"/>
        </w:rPr>
        <w:t xml:space="preserve"> </w:t>
      </w:r>
      <w:proofErr w:type="spellStart"/>
      <w:r w:rsidRPr="007A5FE6">
        <w:rPr>
          <w:bCs/>
          <w:color w:val="000000"/>
        </w:rPr>
        <w:t>основну</w:t>
      </w:r>
      <w:proofErr w:type="spellEnd"/>
      <w:r w:rsidRPr="007A5FE6">
        <w:rPr>
          <w:bCs/>
          <w:color w:val="000000"/>
        </w:rPr>
        <w:t xml:space="preserve"> </w:t>
      </w:r>
      <w:proofErr w:type="spellStart"/>
      <w:r w:rsidRPr="007A5FE6">
        <w:rPr>
          <w:bCs/>
          <w:color w:val="000000"/>
        </w:rPr>
        <w:t>школу</w:t>
      </w:r>
      <w:proofErr w:type="spellEnd"/>
      <w:r w:rsidRPr="007A5FE6">
        <w:rPr>
          <w:bCs/>
          <w:color w:val="000000"/>
        </w:rPr>
        <w:t xml:space="preserve">, а </w:t>
      </w:r>
      <w:proofErr w:type="spellStart"/>
      <w:r w:rsidRPr="007A5FE6">
        <w:rPr>
          <w:bCs/>
          <w:color w:val="000000"/>
        </w:rPr>
        <w:t>ученику</w:t>
      </w:r>
      <w:proofErr w:type="spellEnd"/>
      <w:r w:rsidRPr="007A5FE6">
        <w:rPr>
          <w:bCs/>
          <w:color w:val="000000"/>
        </w:rPr>
        <w:t xml:space="preserve"> </w:t>
      </w:r>
      <w:proofErr w:type="spellStart"/>
      <w:r w:rsidRPr="007A5FE6">
        <w:rPr>
          <w:bCs/>
          <w:color w:val="000000"/>
        </w:rPr>
        <w:t>средње</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 </w:t>
      </w:r>
      <w:proofErr w:type="spellStart"/>
      <w:r w:rsidRPr="007A5FE6">
        <w:rPr>
          <w:bCs/>
          <w:color w:val="000000"/>
        </w:rPr>
        <w:t>искључење</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са</w:t>
      </w:r>
      <w:proofErr w:type="spellEnd"/>
      <w:r w:rsidRPr="007A5FE6">
        <w:rPr>
          <w:bCs/>
          <w:color w:val="000000"/>
        </w:rPr>
        <w:t xml:space="preserve"> </w:t>
      </w:r>
      <w:proofErr w:type="gramStart"/>
      <w:r w:rsidRPr="007A5FE6">
        <w:rPr>
          <w:bCs/>
          <w:color w:val="000000"/>
        </w:rPr>
        <w:t>домом.</w:t>
      </w:r>
      <w:r w:rsidRPr="007A5FE6">
        <w:rPr>
          <w:rFonts w:ascii="Calibri"/>
          <w:bCs/>
          <w:color w:val="000000"/>
          <w:vertAlign w:val="superscript"/>
        </w:rPr>
        <w:t>*</w:t>
      </w:r>
      <w:proofErr w:type="gramEnd"/>
    </w:p>
    <w:p w14:paraId="02279B23" w14:textId="77777777" w:rsidR="00E823E7" w:rsidRPr="007A5FE6" w:rsidRDefault="00E823E7" w:rsidP="00E823E7">
      <w:pPr>
        <w:spacing w:after="150"/>
        <w:rPr>
          <w:bCs/>
        </w:rPr>
      </w:pPr>
      <w:proofErr w:type="spellStart"/>
      <w:r w:rsidRPr="007A5FE6">
        <w:rPr>
          <w:bCs/>
          <w:color w:val="000000"/>
        </w:rPr>
        <w:t>Када</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ученику</w:t>
      </w:r>
      <w:proofErr w:type="spellEnd"/>
      <w:r w:rsidRPr="007A5FE6">
        <w:rPr>
          <w:bCs/>
          <w:color w:val="000000"/>
        </w:rPr>
        <w:t xml:space="preserve"> </w:t>
      </w:r>
      <w:proofErr w:type="spellStart"/>
      <w:r w:rsidRPr="007A5FE6">
        <w:rPr>
          <w:bCs/>
          <w:color w:val="000000"/>
        </w:rPr>
        <w:t>изрекне</w:t>
      </w:r>
      <w:proofErr w:type="spellEnd"/>
      <w:r w:rsidRPr="007A5FE6">
        <w:rPr>
          <w:bCs/>
          <w:color w:val="000000"/>
        </w:rPr>
        <w:t xml:space="preserve"> </w:t>
      </w:r>
      <w:proofErr w:type="spellStart"/>
      <w:r w:rsidRPr="007A5FE6">
        <w:rPr>
          <w:bCs/>
          <w:color w:val="000000"/>
        </w:rPr>
        <w:t>мера</w:t>
      </w:r>
      <w:proofErr w:type="spellEnd"/>
      <w:r w:rsidRPr="007A5FE6">
        <w:rPr>
          <w:bCs/>
          <w:color w:val="000000"/>
        </w:rPr>
        <w:t xml:space="preserve"> </w:t>
      </w:r>
      <w:proofErr w:type="spellStart"/>
      <w:r w:rsidRPr="007A5FE6">
        <w:rPr>
          <w:bCs/>
          <w:color w:val="000000"/>
        </w:rPr>
        <w:t>искључење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односно</w:t>
      </w:r>
      <w:proofErr w:type="spellEnd"/>
      <w:r w:rsidRPr="007A5FE6">
        <w:rPr>
          <w:bCs/>
          <w:color w:val="000000"/>
        </w:rPr>
        <w:t xml:space="preserve"> </w:t>
      </w:r>
      <w:proofErr w:type="spellStart"/>
      <w:r w:rsidRPr="007A5FE6">
        <w:rPr>
          <w:bCs/>
          <w:color w:val="000000"/>
        </w:rPr>
        <w:t>школе</w:t>
      </w:r>
      <w:proofErr w:type="spellEnd"/>
      <w:r w:rsidRPr="007A5FE6">
        <w:rPr>
          <w:bCs/>
          <w:color w:val="000000"/>
        </w:rPr>
        <w:t xml:space="preserve"> </w:t>
      </w:r>
      <w:proofErr w:type="spellStart"/>
      <w:r w:rsidRPr="007A5FE6">
        <w:rPr>
          <w:bCs/>
          <w:color w:val="000000"/>
        </w:rPr>
        <w:t>са</w:t>
      </w:r>
      <w:proofErr w:type="spellEnd"/>
      <w:r w:rsidRPr="007A5FE6">
        <w:rPr>
          <w:bCs/>
          <w:color w:val="000000"/>
        </w:rPr>
        <w:t xml:space="preserve"> </w:t>
      </w:r>
      <w:proofErr w:type="spellStart"/>
      <w:r w:rsidRPr="007A5FE6">
        <w:rPr>
          <w:bCs/>
          <w:color w:val="000000"/>
        </w:rPr>
        <w:t>домом</w:t>
      </w:r>
      <w:proofErr w:type="spellEnd"/>
      <w:r w:rsidRPr="007A5FE6">
        <w:rPr>
          <w:bCs/>
          <w:color w:val="000000"/>
        </w:rPr>
        <w:t xml:space="preserve">, </w:t>
      </w:r>
      <w:proofErr w:type="spellStart"/>
      <w:r w:rsidRPr="007A5FE6">
        <w:rPr>
          <w:bCs/>
          <w:color w:val="000000"/>
        </w:rPr>
        <w:t>школа</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дужна</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о </w:t>
      </w:r>
      <w:proofErr w:type="spellStart"/>
      <w:r w:rsidRPr="007A5FE6">
        <w:rPr>
          <w:bCs/>
          <w:color w:val="000000"/>
        </w:rPr>
        <w:t>томе</w:t>
      </w:r>
      <w:proofErr w:type="spellEnd"/>
      <w:r w:rsidRPr="007A5FE6">
        <w:rPr>
          <w:bCs/>
          <w:color w:val="000000"/>
        </w:rPr>
        <w:t xml:space="preserve"> </w:t>
      </w:r>
      <w:proofErr w:type="spellStart"/>
      <w:r w:rsidRPr="007A5FE6">
        <w:rPr>
          <w:bCs/>
          <w:color w:val="000000"/>
        </w:rPr>
        <w:t>обавести</w:t>
      </w:r>
      <w:proofErr w:type="spellEnd"/>
      <w:r w:rsidRPr="007A5FE6">
        <w:rPr>
          <w:bCs/>
          <w:color w:val="000000"/>
        </w:rPr>
        <w:t xml:space="preserve"> </w:t>
      </w:r>
      <w:proofErr w:type="spellStart"/>
      <w:r w:rsidRPr="007A5FE6">
        <w:rPr>
          <w:bCs/>
          <w:color w:val="000000"/>
        </w:rPr>
        <w:t>надлежни</w:t>
      </w:r>
      <w:proofErr w:type="spellEnd"/>
      <w:r w:rsidRPr="007A5FE6">
        <w:rPr>
          <w:bCs/>
          <w:color w:val="000000"/>
        </w:rPr>
        <w:t xml:space="preserve"> </w:t>
      </w:r>
      <w:proofErr w:type="spellStart"/>
      <w:r w:rsidRPr="007A5FE6">
        <w:rPr>
          <w:bCs/>
          <w:color w:val="000000"/>
        </w:rPr>
        <w:t>центар</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социјални</w:t>
      </w:r>
      <w:proofErr w:type="spellEnd"/>
      <w:r w:rsidRPr="007A5FE6">
        <w:rPr>
          <w:bCs/>
          <w:color w:val="000000"/>
        </w:rPr>
        <w:t xml:space="preserve"> </w:t>
      </w:r>
      <w:proofErr w:type="spellStart"/>
      <w:r w:rsidRPr="007A5FE6">
        <w:rPr>
          <w:bCs/>
          <w:color w:val="000000"/>
        </w:rPr>
        <w:t>рад</w:t>
      </w:r>
      <w:proofErr w:type="spellEnd"/>
      <w:r w:rsidRPr="007A5FE6">
        <w:rPr>
          <w:bCs/>
          <w:color w:val="000000"/>
        </w:rPr>
        <w:t xml:space="preserve">, </w:t>
      </w:r>
      <w:proofErr w:type="spellStart"/>
      <w:r w:rsidRPr="007A5FE6">
        <w:rPr>
          <w:bCs/>
          <w:color w:val="000000"/>
        </w:rPr>
        <w:t>како</w:t>
      </w:r>
      <w:proofErr w:type="spellEnd"/>
      <w:r w:rsidRPr="007A5FE6">
        <w:rPr>
          <w:bCs/>
          <w:color w:val="000000"/>
        </w:rPr>
        <w:t xml:space="preserve"> </w:t>
      </w:r>
      <w:proofErr w:type="spellStart"/>
      <w:r w:rsidRPr="007A5FE6">
        <w:rPr>
          <w:bCs/>
          <w:color w:val="000000"/>
        </w:rPr>
        <w:t>би</w:t>
      </w:r>
      <w:proofErr w:type="spellEnd"/>
      <w:r w:rsidRPr="007A5FE6">
        <w:rPr>
          <w:bCs/>
          <w:color w:val="000000"/>
        </w:rPr>
        <w:t xml:space="preserve"> </w:t>
      </w:r>
      <w:proofErr w:type="spellStart"/>
      <w:r w:rsidRPr="007A5FE6">
        <w:rPr>
          <w:bCs/>
          <w:color w:val="000000"/>
        </w:rPr>
        <w:t>предузели</w:t>
      </w:r>
      <w:proofErr w:type="spellEnd"/>
      <w:r w:rsidRPr="007A5FE6">
        <w:rPr>
          <w:bCs/>
          <w:color w:val="000000"/>
        </w:rPr>
        <w:t xml:space="preserve"> </w:t>
      </w:r>
      <w:proofErr w:type="spellStart"/>
      <w:r w:rsidRPr="007A5FE6">
        <w:rPr>
          <w:bCs/>
          <w:color w:val="000000"/>
        </w:rPr>
        <w:t>мере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своје</w:t>
      </w:r>
      <w:proofErr w:type="spellEnd"/>
      <w:r w:rsidRPr="007A5FE6">
        <w:rPr>
          <w:bCs/>
          <w:color w:val="000000"/>
        </w:rPr>
        <w:t xml:space="preserve"> </w:t>
      </w:r>
      <w:proofErr w:type="gramStart"/>
      <w:r w:rsidRPr="007A5FE6">
        <w:rPr>
          <w:bCs/>
          <w:color w:val="000000"/>
        </w:rPr>
        <w:t>надлежности.</w:t>
      </w:r>
      <w:r w:rsidRPr="007A5FE6">
        <w:rPr>
          <w:rFonts w:ascii="Calibri"/>
          <w:bCs/>
          <w:color w:val="000000"/>
          <w:vertAlign w:val="superscript"/>
        </w:rPr>
        <w:t>*</w:t>
      </w:r>
      <w:proofErr w:type="gramEnd"/>
    </w:p>
    <w:p w14:paraId="44773700" w14:textId="77777777" w:rsidR="00E823E7" w:rsidRPr="007A5FE6" w:rsidRDefault="00E823E7" w:rsidP="00E823E7">
      <w:pPr>
        <w:spacing w:after="150"/>
        <w:rPr>
          <w:bCs/>
        </w:rPr>
      </w:pPr>
      <w:proofErr w:type="spellStart"/>
      <w:r w:rsidRPr="007A5FE6">
        <w:rPr>
          <w:bCs/>
          <w:color w:val="000000"/>
        </w:rPr>
        <w:t>Васпитна</w:t>
      </w:r>
      <w:proofErr w:type="spellEnd"/>
      <w:r w:rsidRPr="007A5FE6">
        <w:rPr>
          <w:bCs/>
          <w:color w:val="000000"/>
        </w:rPr>
        <w:t xml:space="preserve"> </w:t>
      </w:r>
      <w:proofErr w:type="spellStart"/>
      <w:r w:rsidRPr="007A5FE6">
        <w:rPr>
          <w:bCs/>
          <w:color w:val="000000"/>
        </w:rPr>
        <w:t>мера</w:t>
      </w:r>
      <w:proofErr w:type="spellEnd"/>
      <w:r w:rsidRPr="007A5FE6">
        <w:rPr>
          <w:bCs/>
          <w:color w:val="000000"/>
        </w:rPr>
        <w:t xml:space="preserve"> </w:t>
      </w:r>
      <w:proofErr w:type="spellStart"/>
      <w:r w:rsidRPr="007A5FE6">
        <w:rPr>
          <w:bCs/>
          <w:color w:val="000000"/>
        </w:rPr>
        <w:t>изриче</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ученику</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лакшу</w:t>
      </w:r>
      <w:proofErr w:type="spellEnd"/>
      <w:r w:rsidRPr="007A5FE6">
        <w:rPr>
          <w:bCs/>
          <w:color w:val="000000"/>
        </w:rPr>
        <w:t xml:space="preserve"> </w:t>
      </w:r>
      <w:proofErr w:type="spellStart"/>
      <w:r w:rsidRPr="007A5FE6">
        <w:rPr>
          <w:bCs/>
          <w:color w:val="000000"/>
        </w:rPr>
        <w:t>повреду</w:t>
      </w:r>
      <w:proofErr w:type="spellEnd"/>
      <w:r w:rsidRPr="007A5FE6">
        <w:rPr>
          <w:bCs/>
          <w:color w:val="000000"/>
        </w:rPr>
        <w:t xml:space="preserve"> </w:t>
      </w:r>
      <w:proofErr w:type="spellStart"/>
      <w:r w:rsidRPr="007A5FE6">
        <w:rPr>
          <w:bCs/>
          <w:color w:val="000000"/>
        </w:rPr>
        <w:t>обавезе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1. </w:t>
      </w:r>
      <w:proofErr w:type="spellStart"/>
      <w:r w:rsidRPr="007A5FE6">
        <w:rPr>
          <w:bCs/>
          <w:color w:val="000000"/>
        </w:rPr>
        <w:t>тачка</w:t>
      </w:r>
      <w:proofErr w:type="spellEnd"/>
      <w:r w:rsidRPr="007A5FE6">
        <w:rPr>
          <w:bCs/>
          <w:color w:val="000000"/>
        </w:rPr>
        <w:t xml:space="preserve"> 1)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без</w:t>
      </w:r>
      <w:proofErr w:type="spellEnd"/>
      <w:r w:rsidRPr="007A5FE6">
        <w:rPr>
          <w:bCs/>
          <w:color w:val="000000"/>
        </w:rPr>
        <w:t xml:space="preserve"> </w:t>
      </w:r>
      <w:proofErr w:type="spellStart"/>
      <w:r w:rsidRPr="007A5FE6">
        <w:rPr>
          <w:bCs/>
          <w:color w:val="000000"/>
        </w:rPr>
        <w:t>вођења</w:t>
      </w:r>
      <w:proofErr w:type="spellEnd"/>
      <w:r w:rsidRPr="007A5FE6">
        <w:rPr>
          <w:bCs/>
          <w:color w:val="000000"/>
        </w:rPr>
        <w:t xml:space="preserve"> </w:t>
      </w:r>
      <w:proofErr w:type="spellStart"/>
      <w:r w:rsidRPr="007A5FE6">
        <w:rPr>
          <w:bCs/>
          <w:color w:val="000000"/>
        </w:rPr>
        <w:t>васпитно-дисциплинског</w:t>
      </w:r>
      <w:proofErr w:type="spellEnd"/>
      <w:r w:rsidRPr="007A5FE6">
        <w:rPr>
          <w:bCs/>
          <w:color w:val="000000"/>
        </w:rPr>
        <w:t xml:space="preserve"> </w:t>
      </w:r>
      <w:proofErr w:type="spellStart"/>
      <w:r w:rsidRPr="007A5FE6">
        <w:rPr>
          <w:bCs/>
          <w:color w:val="000000"/>
        </w:rPr>
        <w:t>поступка</w:t>
      </w:r>
      <w:proofErr w:type="spellEnd"/>
      <w:r w:rsidRPr="007A5FE6">
        <w:rPr>
          <w:bCs/>
          <w:color w:val="000000"/>
        </w:rPr>
        <w:t>.</w:t>
      </w:r>
    </w:p>
    <w:p w14:paraId="2C85D811" w14:textId="77777777" w:rsidR="00E823E7" w:rsidRPr="007A5FE6" w:rsidRDefault="00E823E7" w:rsidP="00E823E7">
      <w:pPr>
        <w:spacing w:after="150"/>
        <w:rPr>
          <w:bCs/>
        </w:rPr>
      </w:pPr>
      <w:proofErr w:type="spellStart"/>
      <w:r w:rsidRPr="007A5FE6">
        <w:rPr>
          <w:bCs/>
          <w:color w:val="000000"/>
        </w:rPr>
        <w:t>Мера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1.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може</w:t>
      </w:r>
      <w:proofErr w:type="spellEnd"/>
      <w:r w:rsidRPr="007A5FE6">
        <w:rPr>
          <w:bCs/>
          <w:color w:val="000000"/>
        </w:rPr>
        <w:t xml:space="preserve"> </w:t>
      </w:r>
      <w:proofErr w:type="spellStart"/>
      <w:r w:rsidRPr="007A5FE6">
        <w:rPr>
          <w:bCs/>
          <w:color w:val="000000"/>
        </w:rPr>
        <w:t>да</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изрекне</w:t>
      </w:r>
      <w:proofErr w:type="spellEnd"/>
      <w:r w:rsidRPr="007A5FE6">
        <w:rPr>
          <w:bCs/>
          <w:color w:val="000000"/>
        </w:rPr>
        <w:t xml:space="preserve"> </w:t>
      </w:r>
      <w:proofErr w:type="spellStart"/>
      <w:r w:rsidRPr="007A5FE6">
        <w:rPr>
          <w:bCs/>
          <w:color w:val="000000"/>
        </w:rPr>
        <w:t>ученику</w:t>
      </w:r>
      <w:proofErr w:type="spellEnd"/>
      <w:r w:rsidRPr="007A5FE6">
        <w:rPr>
          <w:bCs/>
          <w:color w:val="000000"/>
        </w:rPr>
        <w:t xml:space="preserve"> </w:t>
      </w:r>
      <w:proofErr w:type="spellStart"/>
      <w:r w:rsidRPr="007A5FE6">
        <w:rPr>
          <w:bCs/>
          <w:color w:val="000000"/>
        </w:rPr>
        <w:t>ако</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школа</w:t>
      </w:r>
      <w:proofErr w:type="spellEnd"/>
      <w:r w:rsidRPr="007A5FE6">
        <w:rPr>
          <w:bCs/>
          <w:color w:val="000000"/>
        </w:rPr>
        <w:t xml:space="preserve"> </w:t>
      </w:r>
      <w:proofErr w:type="spellStart"/>
      <w:r w:rsidRPr="007A5FE6">
        <w:rPr>
          <w:bCs/>
          <w:color w:val="000000"/>
        </w:rPr>
        <w:t>претходно</w:t>
      </w:r>
      <w:proofErr w:type="spellEnd"/>
      <w:r w:rsidRPr="007A5FE6">
        <w:rPr>
          <w:bCs/>
          <w:color w:val="000000"/>
        </w:rPr>
        <w:t xml:space="preserve"> </w:t>
      </w:r>
      <w:proofErr w:type="spellStart"/>
      <w:r w:rsidRPr="007A5FE6">
        <w:rPr>
          <w:bCs/>
          <w:color w:val="000000"/>
        </w:rPr>
        <w:t>предузела</w:t>
      </w:r>
      <w:proofErr w:type="spellEnd"/>
      <w:r w:rsidRPr="007A5FE6">
        <w:rPr>
          <w:bCs/>
          <w:color w:val="000000"/>
        </w:rPr>
        <w:t xml:space="preserve"> </w:t>
      </w:r>
      <w:proofErr w:type="spellStart"/>
      <w:r w:rsidRPr="007A5FE6">
        <w:rPr>
          <w:bCs/>
          <w:color w:val="000000"/>
        </w:rPr>
        <w:t>неопходне</w:t>
      </w:r>
      <w:proofErr w:type="spellEnd"/>
      <w:r w:rsidRPr="007A5FE6">
        <w:rPr>
          <w:bCs/>
          <w:color w:val="000000"/>
        </w:rPr>
        <w:t xml:space="preserve"> </w:t>
      </w:r>
      <w:proofErr w:type="spellStart"/>
      <w:r w:rsidRPr="007A5FE6">
        <w:rPr>
          <w:bCs/>
          <w:color w:val="000000"/>
        </w:rPr>
        <w:t>активности</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83. </w:t>
      </w:r>
      <w:proofErr w:type="spellStart"/>
      <w:r w:rsidRPr="007A5FE6">
        <w:rPr>
          <w:bCs/>
          <w:color w:val="000000"/>
        </w:rPr>
        <w:t>став</w:t>
      </w:r>
      <w:proofErr w:type="spellEnd"/>
      <w:r w:rsidRPr="007A5FE6">
        <w:rPr>
          <w:bCs/>
          <w:color w:val="000000"/>
        </w:rPr>
        <w:t xml:space="preserve"> 1.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закона</w:t>
      </w:r>
      <w:proofErr w:type="spellEnd"/>
      <w:r w:rsidRPr="007A5FE6">
        <w:rPr>
          <w:bCs/>
          <w:color w:val="000000"/>
        </w:rPr>
        <w:t>.</w:t>
      </w:r>
    </w:p>
    <w:p w14:paraId="25BEBF39" w14:textId="77777777" w:rsidR="00E823E7" w:rsidRPr="007A5FE6" w:rsidRDefault="00E823E7" w:rsidP="00E823E7">
      <w:pPr>
        <w:spacing w:after="150"/>
        <w:rPr>
          <w:bCs/>
        </w:rPr>
      </w:pPr>
      <w:proofErr w:type="spellStart"/>
      <w:r w:rsidRPr="007A5FE6">
        <w:rPr>
          <w:bCs/>
          <w:color w:val="000000"/>
        </w:rPr>
        <w:lastRenderedPageBreak/>
        <w:t>Када</w:t>
      </w:r>
      <w:proofErr w:type="spellEnd"/>
      <w:r w:rsidRPr="007A5FE6">
        <w:rPr>
          <w:bCs/>
          <w:color w:val="000000"/>
        </w:rPr>
        <w:t xml:space="preserve"> </w:t>
      </w:r>
      <w:proofErr w:type="spellStart"/>
      <w:r w:rsidRPr="007A5FE6">
        <w:rPr>
          <w:bCs/>
          <w:color w:val="000000"/>
        </w:rPr>
        <w:t>предузете</w:t>
      </w:r>
      <w:proofErr w:type="spellEnd"/>
      <w:r w:rsidRPr="007A5FE6">
        <w:rPr>
          <w:bCs/>
          <w:color w:val="000000"/>
        </w:rPr>
        <w:t xml:space="preserve"> </w:t>
      </w:r>
      <w:proofErr w:type="spellStart"/>
      <w:r w:rsidRPr="007A5FE6">
        <w:rPr>
          <w:bCs/>
          <w:color w:val="000000"/>
        </w:rPr>
        <w:t>неопходне</w:t>
      </w:r>
      <w:proofErr w:type="spellEnd"/>
      <w:r w:rsidRPr="007A5FE6">
        <w:rPr>
          <w:bCs/>
          <w:color w:val="000000"/>
        </w:rPr>
        <w:t xml:space="preserve"> </w:t>
      </w:r>
      <w:proofErr w:type="spellStart"/>
      <w:r w:rsidRPr="007A5FE6">
        <w:rPr>
          <w:bCs/>
          <w:color w:val="000000"/>
        </w:rPr>
        <w:t>активности</w:t>
      </w:r>
      <w:proofErr w:type="spellEnd"/>
      <w:r w:rsidRPr="007A5FE6">
        <w:rPr>
          <w:bCs/>
          <w:color w:val="000000"/>
        </w:rPr>
        <w:t xml:space="preserve"> </w:t>
      </w:r>
      <w:proofErr w:type="spellStart"/>
      <w:r w:rsidRPr="007A5FE6">
        <w:rPr>
          <w:bCs/>
          <w:color w:val="000000"/>
        </w:rPr>
        <w:t>доведу</w:t>
      </w:r>
      <w:proofErr w:type="spellEnd"/>
      <w:r w:rsidRPr="007A5FE6">
        <w:rPr>
          <w:bCs/>
          <w:color w:val="000000"/>
        </w:rPr>
        <w:t xml:space="preserve"> </w:t>
      </w:r>
      <w:proofErr w:type="spellStart"/>
      <w:r w:rsidRPr="007A5FE6">
        <w:rPr>
          <w:bCs/>
          <w:color w:val="000000"/>
        </w:rPr>
        <w:t>до</w:t>
      </w:r>
      <w:proofErr w:type="spellEnd"/>
      <w:r w:rsidRPr="007A5FE6">
        <w:rPr>
          <w:bCs/>
          <w:color w:val="000000"/>
        </w:rPr>
        <w:t xml:space="preserve"> </w:t>
      </w:r>
      <w:proofErr w:type="spellStart"/>
      <w:r w:rsidRPr="007A5FE6">
        <w:rPr>
          <w:bCs/>
          <w:color w:val="000000"/>
        </w:rPr>
        <w:t>позитивне</w:t>
      </w:r>
      <w:proofErr w:type="spellEnd"/>
      <w:r w:rsidRPr="007A5FE6">
        <w:rPr>
          <w:bCs/>
          <w:color w:val="000000"/>
        </w:rPr>
        <w:t xml:space="preserve"> </w:t>
      </w:r>
      <w:proofErr w:type="spellStart"/>
      <w:r w:rsidRPr="007A5FE6">
        <w:rPr>
          <w:bCs/>
          <w:color w:val="000000"/>
        </w:rPr>
        <w:t>промене</w:t>
      </w:r>
      <w:proofErr w:type="spellEnd"/>
      <w:r w:rsidRPr="007A5FE6">
        <w:rPr>
          <w:bCs/>
          <w:color w:val="000000"/>
        </w:rPr>
        <w:t xml:space="preserve"> </w:t>
      </w:r>
      <w:proofErr w:type="spellStart"/>
      <w:r w:rsidRPr="007A5FE6">
        <w:rPr>
          <w:bCs/>
          <w:color w:val="000000"/>
        </w:rPr>
        <w:t>понашања</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обуставиће</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поступак</w:t>
      </w:r>
      <w:proofErr w:type="spellEnd"/>
      <w:r w:rsidRPr="007A5FE6">
        <w:rPr>
          <w:bCs/>
          <w:color w:val="000000"/>
        </w:rPr>
        <w:t xml:space="preserve">, </w:t>
      </w:r>
      <w:proofErr w:type="spellStart"/>
      <w:r w:rsidRPr="007A5FE6">
        <w:rPr>
          <w:bCs/>
          <w:color w:val="000000"/>
        </w:rPr>
        <w:t>осим</w:t>
      </w:r>
      <w:proofErr w:type="spellEnd"/>
      <w:r w:rsidRPr="007A5FE6">
        <w:rPr>
          <w:bCs/>
          <w:color w:val="000000"/>
        </w:rPr>
        <w:t xml:space="preserve"> </w:t>
      </w:r>
      <w:proofErr w:type="spellStart"/>
      <w:r w:rsidRPr="007A5FE6">
        <w:rPr>
          <w:bCs/>
          <w:color w:val="000000"/>
        </w:rPr>
        <w:t>ако</w:t>
      </w:r>
      <w:proofErr w:type="spellEnd"/>
      <w:r w:rsidRPr="007A5FE6">
        <w:rPr>
          <w:bCs/>
          <w:color w:val="000000"/>
        </w:rPr>
        <w:t xml:space="preserve"> </w:t>
      </w:r>
      <w:proofErr w:type="spellStart"/>
      <w:r w:rsidRPr="007A5FE6">
        <w:rPr>
          <w:bCs/>
          <w:color w:val="000000"/>
        </w:rPr>
        <w:t>је</w:t>
      </w:r>
      <w:proofErr w:type="spellEnd"/>
      <w:r w:rsidRPr="007A5FE6">
        <w:rPr>
          <w:bCs/>
          <w:color w:val="000000"/>
        </w:rPr>
        <w:t xml:space="preserve"> </w:t>
      </w:r>
      <w:proofErr w:type="spellStart"/>
      <w:r w:rsidRPr="007A5FE6">
        <w:rPr>
          <w:bCs/>
          <w:color w:val="000000"/>
        </w:rPr>
        <w:t>учињеном</w:t>
      </w:r>
      <w:proofErr w:type="spellEnd"/>
      <w:r w:rsidRPr="007A5FE6">
        <w:rPr>
          <w:bCs/>
          <w:color w:val="000000"/>
        </w:rPr>
        <w:t xml:space="preserve"> </w:t>
      </w:r>
      <w:proofErr w:type="spellStart"/>
      <w:r w:rsidRPr="007A5FE6">
        <w:rPr>
          <w:bCs/>
          <w:color w:val="000000"/>
        </w:rPr>
        <w:t>повредом</w:t>
      </w:r>
      <w:proofErr w:type="spellEnd"/>
      <w:r w:rsidRPr="007A5FE6">
        <w:rPr>
          <w:bCs/>
          <w:color w:val="000000"/>
        </w:rPr>
        <w:t xml:space="preserve"> </w:t>
      </w:r>
      <w:proofErr w:type="spellStart"/>
      <w:r w:rsidRPr="007A5FE6">
        <w:rPr>
          <w:bCs/>
          <w:color w:val="000000"/>
        </w:rPr>
        <w:t>забране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чл</w:t>
      </w:r>
      <w:proofErr w:type="spellEnd"/>
      <w:r w:rsidRPr="007A5FE6">
        <w:rPr>
          <w:bCs/>
          <w:color w:val="000000"/>
        </w:rPr>
        <w:t xml:space="preserve">. 110–112.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закона</w:t>
      </w:r>
      <w:proofErr w:type="spellEnd"/>
      <w:r w:rsidRPr="007A5FE6">
        <w:rPr>
          <w:bCs/>
          <w:color w:val="000000"/>
        </w:rPr>
        <w:t xml:space="preserve"> </w:t>
      </w:r>
      <w:proofErr w:type="spellStart"/>
      <w:r w:rsidRPr="007A5FE6">
        <w:rPr>
          <w:bCs/>
          <w:color w:val="000000"/>
        </w:rPr>
        <w:t>озбиљно</w:t>
      </w:r>
      <w:proofErr w:type="spellEnd"/>
      <w:r w:rsidRPr="007A5FE6">
        <w:rPr>
          <w:bCs/>
          <w:color w:val="000000"/>
        </w:rPr>
        <w:t xml:space="preserve"> </w:t>
      </w:r>
      <w:proofErr w:type="spellStart"/>
      <w:r w:rsidRPr="007A5FE6">
        <w:rPr>
          <w:bCs/>
          <w:color w:val="000000"/>
        </w:rPr>
        <w:t>угрожен</w:t>
      </w:r>
      <w:proofErr w:type="spellEnd"/>
      <w:r w:rsidRPr="007A5FE6">
        <w:rPr>
          <w:bCs/>
          <w:color w:val="000000"/>
        </w:rPr>
        <w:t xml:space="preserve"> </w:t>
      </w:r>
      <w:proofErr w:type="spellStart"/>
      <w:r w:rsidRPr="007A5FE6">
        <w:rPr>
          <w:bCs/>
          <w:color w:val="000000"/>
        </w:rPr>
        <w:t>интегритет</w:t>
      </w:r>
      <w:proofErr w:type="spellEnd"/>
      <w:r w:rsidRPr="007A5FE6">
        <w:rPr>
          <w:bCs/>
          <w:color w:val="000000"/>
        </w:rPr>
        <w:t xml:space="preserve"> </w:t>
      </w:r>
      <w:proofErr w:type="spellStart"/>
      <w:r w:rsidRPr="007A5FE6">
        <w:rPr>
          <w:bCs/>
          <w:color w:val="000000"/>
        </w:rPr>
        <w:t>другог</w:t>
      </w:r>
      <w:proofErr w:type="spellEnd"/>
      <w:r w:rsidRPr="007A5FE6">
        <w:rPr>
          <w:bCs/>
          <w:color w:val="000000"/>
        </w:rPr>
        <w:t xml:space="preserve"> </w:t>
      </w:r>
      <w:proofErr w:type="spellStart"/>
      <w:r w:rsidRPr="007A5FE6">
        <w:rPr>
          <w:bCs/>
          <w:color w:val="000000"/>
        </w:rPr>
        <w:t>лица</w:t>
      </w:r>
      <w:proofErr w:type="spellEnd"/>
      <w:r w:rsidRPr="007A5FE6">
        <w:rPr>
          <w:bCs/>
          <w:color w:val="000000"/>
        </w:rPr>
        <w:t>.</w:t>
      </w:r>
    </w:p>
    <w:p w14:paraId="21BAA648" w14:textId="77777777" w:rsidR="00E823E7" w:rsidRPr="007A5FE6" w:rsidRDefault="00E823E7" w:rsidP="00E823E7">
      <w:pPr>
        <w:spacing w:after="150"/>
        <w:rPr>
          <w:bCs/>
        </w:rPr>
      </w:pPr>
      <w:proofErr w:type="spellStart"/>
      <w:r w:rsidRPr="007A5FE6">
        <w:rPr>
          <w:bCs/>
          <w:color w:val="000000"/>
        </w:rPr>
        <w:t>Мера</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става</w:t>
      </w:r>
      <w:proofErr w:type="spellEnd"/>
      <w:r w:rsidRPr="007A5FE6">
        <w:rPr>
          <w:bCs/>
          <w:color w:val="000000"/>
        </w:rPr>
        <w:t xml:space="preserve"> 1. </w:t>
      </w:r>
      <w:proofErr w:type="spellStart"/>
      <w:r w:rsidRPr="007A5FE6">
        <w:rPr>
          <w:bCs/>
          <w:color w:val="000000"/>
        </w:rPr>
        <w:t>тач</w:t>
      </w:r>
      <w:proofErr w:type="spellEnd"/>
      <w:r w:rsidRPr="007A5FE6">
        <w:rPr>
          <w:bCs/>
          <w:color w:val="000000"/>
        </w:rPr>
        <w:t xml:space="preserve">. 2) и 3) и </w:t>
      </w:r>
      <w:proofErr w:type="spellStart"/>
      <w:r w:rsidRPr="007A5FE6">
        <w:rPr>
          <w:bCs/>
          <w:color w:val="000000"/>
        </w:rPr>
        <w:t>става</w:t>
      </w:r>
      <w:proofErr w:type="spellEnd"/>
      <w:r w:rsidRPr="007A5FE6">
        <w:rPr>
          <w:bCs/>
          <w:color w:val="000000"/>
        </w:rPr>
        <w:t xml:space="preserve"> </w:t>
      </w:r>
      <w:proofErr w:type="gramStart"/>
      <w:r w:rsidRPr="007A5FE6">
        <w:rPr>
          <w:bCs/>
          <w:color w:val="000000"/>
        </w:rPr>
        <w:t>2.</w:t>
      </w:r>
      <w:r w:rsidRPr="007A5FE6">
        <w:rPr>
          <w:rFonts w:ascii="Calibri"/>
          <w:bCs/>
          <w:color w:val="000000"/>
          <w:vertAlign w:val="superscript"/>
        </w:rPr>
        <w:t>*</w:t>
      </w:r>
      <w:proofErr w:type="gramEnd"/>
      <w:r w:rsidRPr="007A5FE6">
        <w:rPr>
          <w:bCs/>
          <w:color w:val="000000"/>
        </w:rPr>
        <w:t xml:space="preserve">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члана</w:t>
      </w:r>
      <w:proofErr w:type="spellEnd"/>
      <w:r w:rsidRPr="007A5FE6">
        <w:rPr>
          <w:bCs/>
          <w:color w:val="000000"/>
        </w:rPr>
        <w:t xml:space="preserve"> </w:t>
      </w:r>
      <w:proofErr w:type="spellStart"/>
      <w:r w:rsidRPr="007A5FE6">
        <w:rPr>
          <w:bCs/>
          <w:color w:val="000000"/>
        </w:rPr>
        <w:t>изриче</w:t>
      </w:r>
      <w:proofErr w:type="spellEnd"/>
      <w:r w:rsidRPr="007A5FE6">
        <w:rPr>
          <w:bCs/>
          <w:color w:val="000000"/>
        </w:rPr>
        <w:t xml:space="preserve"> </w:t>
      </w:r>
      <w:proofErr w:type="spellStart"/>
      <w:r w:rsidRPr="007A5FE6">
        <w:rPr>
          <w:bCs/>
          <w:color w:val="000000"/>
        </w:rPr>
        <w:t>се</w:t>
      </w:r>
      <w:proofErr w:type="spellEnd"/>
      <w:r w:rsidRPr="007A5FE6">
        <w:rPr>
          <w:bCs/>
          <w:color w:val="000000"/>
        </w:rPr>
        <w:t xml:space="preserve"> </w:t>
      </w:r>
      <w:proofErr w:type="spellStart"/>
      <w:r w:rsidRPr="007A5FE6">
        <w:rPr>
          <w:bCs/>
          <w:color w:val="000000"/>
        </w:rPr>
        <w:t>ученику</w:t>
      </w:r>
      <w:proofErr w:type="spellEnd"/>
      <w:r w:rsidRPr="007A5FE6">
        <w:rPr>
          <w:bCs/>
          <w:color w:val="000000"/>
        </w:rPr>
        <w:t xml:space="preserve"> </w:t>
      </w:r>
      <w:proofErr w:type="spellStart"/>
      <w:r w:rsidRPr="007A5FE6">
        <w:rPr>
          <w:bCs/>
          <w:color w:val="000000"/>
        </w:rPr>
        <w:t>након</w:t>
      </w:r>
      <w:proofErr w:type="spellEnd"/>
      <w:r w:rsidRPr="007A5FE6">
        <w:rPr>
          <w:bCs/>
          <w:color w:val="000000"/>
        </w:rPr>
        <w:t xml:space="preserve"> </w:t>
      </w:r>
      <w:proofErr w:type="spellStart"/>
      <w:r w:rsidRPr="007A5FE6">
        <w:rPr>
          <w:bCs/>
          <w:color w:val="000000"/>
        </w:rPr>
        <w:t>спроведеног</w:t>
      </w:r>
      <w:proofErr w:type="spellEnd"/>
      <w:r w:rsidRPr="007A5FE6">
        <w:rPr>
          <w:bCs/>
          <w:color w:val="000000"/>
        </w:rPr>
        <w:t xml:space="preserve"> </w:t>
      </w:r>
      <w:proofErr w:type="spellStart"/>
      <w:r w:rsidRPr="007A5FE6">
        <w:rPr>
          <w:bCs/>
          <w:color w:val="000000"/>
        </w:rPr>
        <w:t>васпитно-дисциплинског</w:t>
      </w:r>
      <w:proofErr w:type="spellEnd"/>
      <w:r w:rsidRPr="007A5FE6">
        <w:rPr>
          <w:bCs/>
          <w:color w:val="000000"/>
        </w:rPr>
        <w:t xml:space="preserve"> </w:t>
      </w:r>
      <w:proofErr w:type="spellStart"/>
      <w:r w:rsidRPr="007A5FE6">
        <w:rPr>
          <w:bCs/>
          <w:color w:val="000000"/>
        </w:rPr>
        <w:t>поступка</w:t>
      </w:r>
      <w:proofErr w:type="spellEnd"/>
      <w:r w:rsidRPr="007A5FE6">
        <w:rPr>
          <w:bCs/>
          <w:color w:val="000000"/>
        </w:rPr>
        <w:t xml:space="preserve"> и </w:t>
      </w:r>
      <w:proofErr w:type="spellStart"/>
      <w:r w:rsidRPr="007A5FE6">
        <w:rPr>
          <w:bCs/>
          <w:color w:val="000000"/>
        </w:rPr>
        <w:t>утврђене</w:t>
      </w:r>
      <w:proofErr w:type="spellEnd"/>
      <w:r w:rsidRPr="007A5FE6">
        <w:rPr>
          <w:bCs/>
          <w:color w:val="000000"/>
        </w:rPr>
        <w:t xml:space="preserve"> </w:t>
      </w:r>
      <w:proofErr w:type="spellStart"/>
      <w:r w:rsidRPr="007A5FE6">
        <w:rPr>
          <w:bCs/>
          <w:color w:val="000000"/>
        </w:rPr>
        <w:t>одговорности</w:t>
      </w:r>
      <w:proofErr w:type="spellEnd"/>
      <w:r w:rsidRPr="007A5FE6">
        <w:rPr>
          <w:bCs/>
          <w:color w:val="000000"/>
        </w:rPr>
        <w:t xml:space="preserve"> и </w:t>
      </w:r>
      <w:proofErr w:type="spellStart"/>
      <w:r w:rsidRPr="007A5FE6">
        <w:rPr>
          <w:bCs/>
          <w:color w:val="000000"/>
        </w:rPr>
        <w:t>утиче</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оцену</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владања</w:t>
      </w:r>
      <w:proofErr w:type="spellEnd"/>
      <w:r w:rsidRPr="007A5FE6">
        <w:rPr>
          <w:bCs/>
          <w:color w:val="000000"/>
        </w:rPr>
        <w:t xml:space="preserve"> у </w:t>
      </w:r>
      <w:proofErr w:type="spellStart"/>
      <w:r w:rsidRPr="007A5FE6">
        <w:rPr>
          <w:bCs/>
          <w:color w:val="000000"/>
        </w:rPr>
        <w:t>току</w:t>
      </w:r>
      <w:proofErr w:type="spellEnd"/>
      <w:r w:rsidRPr="007A5FE6">
        <w:rPr>
          <w:bCs/>
          <w:color w:val="000000"/>
        </w:rPr>
        <w:t xml:space="preserve"> </w:t>
      </w:r>
      <w:proofErr w:type="spellStart"/>
      <w:r w:rsidRPr="007A5FE6">
        <w:rPr>
          <w:bCs/>
          <w:color w:val="000000"/>
        </w:rPr>
        <w:t>полугодишта</w:t>
      </w:r>
      <w:proofErr w:type="spellEnd"/>
      <w:r w:rsidRPr="007A5FE6">
        <w:rPr>
          <w:bCs/>
          <w:color w:val="000000"/>
        </w:rPr>
        <w:t xml:space="preserve"> и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закључну</w:t>
      </w:r>
      <w:proofErr w:type="spellEnd"/>
      <w:r w:rsidRPr="007A5FE6">
        <w:rPr>
          <w:bCs/>
          <w:color w:val="000000"/>
        </w:rPr>
        <w:t xml:space="preserve"> </w:t>
      </w:r>
      <w:proofErr w:type="spellStart"/>
      <w:r w:rsidRPr="007A5FE6">
        <w:rPr>
          <w:bCs/>
          <w:color w:val="000000"/>
        </w:rPr>
        <w:t>оцену</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владања</w:t>
      </w:r>
      <w:proofErr w:type="spellEnd"/>
      <w:r w:rsidRPr="007A5FE6">
        <w:rPr>
          <w:rFonts w:ascii="Calibri"/>
          <w:bCs/>
          <w:color w:val="000000"/>
          <w:vertAlign w:val="superscript"/>
        </w:rPr>
        <w:t>*</w:t>
      </w:r>
      <w:r w:rsidRPr="007A5FE6">
        <w:rPr>
          <w:bCs/>
          <w:color w:val="000000"/>
        </w:rPr>
        <w:t>.</w:t>
      </w:r>
    </w:p>
    <w:p w14:paraId="1089D0F5" w14:textId="77777777" w:rsidR="00E823E7" w:rsidRPr="007A5FE6" w:rsidRDefault="00E823E7" w:rsidP="00E823E7">
      <w:pPr>
        <w:spacing w:after="150"/>
        <w:rPr>
          <w:bCs/>
        </w:rPr>
      </w:pPr>
      <w:proofErr w:type="spellStart"/>
      <w:r w:rsidRPr="007A5FE6">
        <w:rPr>
          <w:bCs/>
          <w:color w:val="000000"/>
        </w:rPr>
        <w:t>Изузетно</w:t>
      </w:r>
      <w:proofErr w:type="spellEnd"/>
      <w:r w:rsidRPr="007A5FE6">
        <w:rPr>
          <w:bCs/>
          <w:color w:val="000000"/>
        </w:rPr>
        <w:t xml:space="preserve">, </w:t>
      </w:r>
      <w:proofErr w:type="spellStart"/>
      <w:r w:rsidRPr="007A5FE6">
        <w:rPr>
          <w:bCs/>
          <w:color w:val="000000"/>
        </w:rPr>
        <w:t>одељењски</w:t>
      </w:r>
      <w:proofErr w:type="spellEnd"/>
      <w:r w:rsidRPr="007A5FE6">
        <w:rPr>
          <w:bCs/>
          <w:color w:val="000000"/>
        </w:rPr>
        <w:t xml:space="preserve"> </w:t>
      </w:r>
      <w:proofErr w:type="spellStart"/>
      <w:r w:rsidRPr="007A5FE6">
        <w:rPr>
          <w:bCs/>
          <w:color w:val="000000"/>
        </w:rPr>
        <w:t>старешина</w:t>
      </w:r>
      <w:proofErr w:type="spellEnd"/>
      <w:r w:rsidRPr="007A5FE6">
        <w:rPr>
          <w:bCs/>
          <w:color w:val="000000"/>
        </w:rPr>
        <w:t xml:space="preserve"> </w:t>
      </w:r>
      <w:proofErr w:type="spellStart"/>
      <w:r w:rsidRPr="007A5FE6">
        <w:rPr>
          <w:bCs/>
          <w:color w:val="000000"/>
        </w:rPr>
        <w:t>по</w:t>
      </w:r>
      <w:proofErr w:type="spellEnd"/>
      <w:r w:rsidRPr="007A5FE6">
        <w:rPr>
          <w:bCs/>
          <w:color w:val="000000"/>
        </w:rPr>
        <w:t xml:space="preserve"> </w:t>
      </w:r>
      <w:proofErr w:type="spellStart"/>
      <w:r w:rsidRPr="007A5FE6">
        <w:rPr>
          <w:bCs/>
          <w:color w:val="000000"/>
        </w:rPr>
        <w:t>прибављеној</w:t>
      </w:r>
      <w:proofErr w:type="spellEnd"/>
      <w:r w:rsidRPr="007A5FE6">
        <w:rPr>
          <w:bCs/>
          <w:color w:val="000000"/>
        </w:rPr>
        <w:t xml:space="preserve"> </w:t>
      </w:r>
      <w:proofErr w:type="spellStart"/>
      <w:r w:rsidRPr="007A5FE6">
        <w:rPr>
          <w:bCs/>
          <w:color w:val="000000"/>
        </w:rPr>
        <w:t>процени</w:t>
      </w:r>
      <w:proofErr w:type="spellEnd"/>
      <w:r w:rsidRPr="007A5FE6">
        <w:rPr>
          <w:bCs/>
          <w:color w:val="000000"/>
        </w:rPr>
        <w:t xml:space="preserve"> </w:t>
      </w:r>
      <w:proofErr w:type="spellStart"/>
      <w:r w:rsidRPr="007A5FE6">
        <w:rPr>
          <w:bCs/>
          <w:color w:val="000000"/>
        </w:rPr>
        <w:t>тима</w:t>
      </w:r>
      <w:proofErr w:type="spellEnd"/>
      <w:r w:rsidRPr="007A5FE6">
        <w:rPr>
          <w:bCs/>
          <w:color w:val="000000"/>
        </w:rPr>
        <w:t xml:space="preserve"> </w:t>
      </w:r>
      <w:proofErr w:type="spellStart"/>
      <w:r w:rsidRPr="007A5FE6">
        <w:rPr>
          <w:bCs/>
          <w:color w:val="000000"/>
        </w:rPr>
        <w:t>за</w:t>
      </w:r>
      <w:proofErr w:type="spellEnd"/>
      <w:r w:rsidRPr="007A5FE6">
        <w:rPr>
          <w:bCs/>
          <w:color w:val="000000"/>
        </w:rPr>
        <w:t xml:space="preserve"> </w:t>
      </w:r>
      <w:proofErr w:type="spellStart"/>
      <w:r w:rsidRPr="007A5FE6">
        <w:rPr>
          <w:bCs/>
          <w:color w:val="000000"/>
        </w:rPr>
        <w:t>заштиту</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предлаже</w:t>
      </w:r>
      <w:proofErr w:type="spellEnd"/>
      <w:r w:rsidRPr="007A5FE6">
        <w:rPr>
          <w:bCs/>
          <w:color w:val="000000"/>
        </w:rPr>
        <w:t xml:space="preserve"> </w:t>
      </w:r>
      <w:proofErr w:type="spellStart"/>
      <w:r w:rsidRPr="007A5FE6">
        <w:rPr>
          <w:bCs/>
          <w:color w:val="000000"/>
        </w:rPr>
        <w:t>одељењском</w:t>
      </w:r>
      <w:proofErr w:type="spellEnd"/>
      <w:r w:rsidRPr="007A5FE6">
        <w:rPr>
          <w:bCs/>
          <w:color w:val="000000"/>
        </w:rPr>
        <w:t xml:space="preserve"> </w:t>
      </w:r>
      <w:proofErr w:type="spellStart"/>
      <w:r w:rsidRPr="007A5FE6">
        <w:rPr>
          <w:bCs/>
          <w:color w:val="000000"/>
        </w:rPr>
        <w:t>већу</w:t>
      </w:r>
      <w:proofErr w:type="spellEnd"/>
      <w:r w:rsidRPr="007A5FE6">
        <w:rPr>
          <w:bCs/>
          <w:color w:val="000000"/>
        </w:rPr>
        <w:t xml:space="preserve"> </w:t>
      </w:r>
      <w:proofErr w:type="spellStart"/>
      <w:r w:rsidRPr="007A5FE6">
        <w:rPr>
          <w:bCs/>
          <w:color w:val="000000"/>
        </w:rPr>
        <w:t>смањење</w:t>
      </w:r>
      <w:proofErr w:type="spellEnd"/>
      <w:r w:rsidRPr="007A5FE6">
        <w:rPr>
          <w:bCs/>
          <w:color w:val="000000"/>
        </w:rPr>
        <w:t xml:space="preserve"> </w:t>
      </w:r>
      <w:proofErr w:type="spellStart"/>
      <w:r w:rsidRPr="007A5FE6">
        <w:rPr>
          <w:bCs/>
          <w:color w:val="000000"/>
        </w:rPr>
        <w:t>закључне</w:t>
      </w:r>
      <w:proofErr w:type="spellEnd"/>
      <w:r w:rsidRPr="007A5FE6">
        <w:rPr>
          <w:bCs/>
          <w:color w:val="000000"/>
        </w:rPr>
        <w:t xml:space="preserve"> </w:t>
      </w:r>
      <w:proofErr w:type="spellStart"/>
      <w:r w:rsidRPr="007A5FE6">
        <w:rPr>
          <w:bCs/>
          <w:color w:val="000000"/>
        </w:rPr>
        <w:t>оцене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владања</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крају</w:t>
      </w:r>
      <w:proofErr w:type="spellEnd"/>
      <w:r w:rsidRPr="007A5FE6">
        <w:rPr>
          <w:bCs/>
          <w:color w:val="000000"/>
        </w:rPr>
        <w:t xml:space="preserve"> </w:t>
      </w:r>
      <w:proofErr w:type="spellStart"/>
      <w:r w:rsidRPr="007A5FE6">
        <w:rPr>
          <w:bCs/>
          <w:color w:val="000000"/>
        </w:rPr>
        <w:t>другог</w:t>
      </w:r>
      <w:proofErr w:type="spellEnd"/>
      <w:r w:rsidRPr="007A5FE6">
        <w:rPr>
          <w:bCs/>
          <w:color w:val="000000"/>
        </w:rPr>
        <w:t xml:space="preserve"> </w:t>
      </w:r>
      <w:proofErr w:type="spellStart"/>
      <w:r w:rsidRPr="007A5FE6">
        <w:rPr>
          <w:bCs/>
          <w:color w:val="000000"/>
        </w:rPr>
        <w:t>полугодишта</w:t>
      </w:r>
      <w:proofErr w:type="spellEnd"/>
      <w:r w:rsidRPr="007A5FE6">
        <w:rPr>
          <w:bCs/>
          <w:color w:val="000000"/>
        </w:rPr>
        <w:t xml:space="preserve"> </w:t>
      </w:r>
      <w:proofErr w:type="spellStart"/>
      <w:r w:rsidRPr="007A5FE6">
        <w:rPr>
          <w:bCs/>
          <w:color w:val="000000"/>
        </w:rPr>
        <w:t>ученику</w:t>
      </w:r>
      <w:proofErr w:type="spellEnd"/>
      <w:r w:rsidRPr="007A5FE6">
        <w:rPr>
          <w:bCs/>
          <w:color w:val="000000"/>
        </w:rPr>
        <w:t xml:space="preserve"> </w:t>
      </w:r>
      <w:proofErr w:type="spellStart"/>
      <w:r w:rsidRPr="007A5FE6">
        <w:rPr>
          <w:bCs/>
          <w:color w:val="000000"/>
        </w:rPr>
        <w:t>који</w:t>
      </w:r>
      <w:proofErr w:type="spellEnd"/>
      <w:r w:rsidRPr="007A5FE6">
        <w:rPr>
          <w:bCs/>
          <w:color w:val="000000"/>
        </w:rPr>
        <w:t xml:space="preserve"> </w:t>
      </w:r>
      <w:proofErr w:type="spellStart"/>
      <w:r w:rsidRPr="007A5FE6">
        <w:rPr>
          <w:bCs/>
          <w:color w:val="000000"/>
        </w:rPr>
        <w:t>учини</w:t>
      </w:r>
      <w:proofErr w:type="spellEnd"/>
      <w:r w:rsidRPr="007A5FE6">
        <w:rPr>
          <w:bCs/>
          <w:color w:val="000000"/>
        </w:rPr>
        <w:t xml:space="preserve"> </w:t>
      </w:r>
      <w:proofErr w:type="spellStart"/>
      <w:r w:rsidRPr="007A5FE6">
        <w:rPr>
          <w:bCs/>
          <w:color w:val="000000"/>
        </w:rPr>
        <w:t>тежу</w:t>
      </w:r>
      <w:proofErr w:type="spellEnd"/>
      <w:r w:rsidRPr="007A5FE6">
        <w:rPr>
          <w:bCs/>
          <w:color w:val="000000"/>
        </w:rPr>
        <w:t xml:space="preserve"> </w:t>
      </w:r>
      <w:proofErr w:type="spellStart"/>
      <w:r w:rsidRPr="007A5FE6">
        <w:rPr>
          <w:bCs/>
          <w:color w:val="000000"/>
        </w:rPr>
        <w:t>повреду</w:t>
      </w:r>
      <w:proofErr w:type="spellEnd"/>
      <w:r w:rsidRPr="007A5FE6">
        <w:rPr>
          <w:bCs/>
          <w:color w:val="000000"/>
        </w:rPr>
        <w:t xml:space="preserve"> </w:t>
      </w:r>
      <w:proofErr w:type="spellStart"/>
      <w:r w:rsidRPr="007A5FE6">
        <w:rPr>
          <w:bCs/>
          <w:color w:val="000000"/>
        </w:rPr>
        <w:t>обавезе</w:t>
      </w:r>
      <w:proofErr w:type="spellEnd"/>
      <w:r w:rsidRPr="007A5FE6">
        <w:rPr>
          <w:bCs/>
          <w:color w:val="000000"/>
        </w:rPr>
        <w:t xml:space="preserve"> </w:t>
      </w:r>
      <w:proofErr w:type="spellStart"/>
      <w:r w:rsidRPr="007A5FE6">
        <w:rPr>
          <w:bCs/>
          <w:color w:val="000000"/>
        </w:rPr>
        <w:t>ученика</w:t>
      </w:r>
      <w:proofErr w:type="spellEnd"/>
      <w:r w:rsidRPr="007A5FE6">
        <w:rPr>
          <w:bCs/>
          <w:color w:val="000000"/>
        </w:rPr>
        <w:t xml:space="preserve"> </w:t>
      </w:r>
      <w:proofErr w:type="spellStart"/>
      <w:r w:rsidRPr="007A5FE6">
        <w:rPr>
          <w:bCs/>
          <w:color w:val="000000"/>
        </w:rPr>
        <w:t>или</w:t>
      </w:r>
      <w:proofErr w:type="spellEnd"/>
      <w:r w:rsidRPr="007A5FE6">
        <w:rPr>
          <w:bCs/>
          <w:color w:val="000000"/>
        </w:rPr>
        <w:t xml:space="preserve"> </w:t>
      </w:r>
      <w:proofErr w:type="spellStart"/>
      <w:r w:rsidRPr="007A5FE6">
        <w:rPr>
          <w:bCs/>
          <w:color w:val="000000"/>
        </w:rPr>
        <w:t>повреду</w:t>
      </w:r>
      <w:proofErr w:type="spellEnd"/>
      <w:r w:rsidRPr="007A5FE6">
        <w:rPr>
          <w:bCs/>
          <w:color w:val="000000"/>
        </w:rPr>
        <w:t xml:space="preserve"> </w:t>
      </w:r>
      <w:proofErr w:type="spellStart"/>
      <w:r w:rsidRPr="007A5FE6">
        <w:rPr>
          <w:bCs/>
          <w:color w:val="000000"/>
        </w:rPr>
        <w:t>забране</w:t>
      </w:r>
      <w:proofErr w:type="spellEnd"/>
      <w:r w:rsidRPr="007A5FE6">
        <w:rPr>
          <w:bCs/>
          <w:color w:val="000000"/>
        </w:rPr>
        <w:t xml:space="preserve"> </w:t>
      </w:r>
      <w:proofErr w:type="spellStart"/>
      <w:r w:rsidRPr="007A5FE6">
        <w:rPr>
          <w:bCs/>
          <w:color w:val="000000"/>
        </w:rPr>
        <w:t>из</w:t>
      </w:r>
      <w:proofErr w:type="spellEnd"/>
      <w:r w:rsidRPr="007A5FE6">
        <w:rPr>
          <w:bCs/>
          <w:color w:val="000000"/>
        </w:rPr>
        <w:t xml:space="preserve"> </w:t>
      </w:r>
      <w:proofErr w:type="spellStart"/>
      <w:r w:rsidRPr="007A5FE6">
        <w:rPr>
          <w:bCs/>
          <w:color w:val="000000"/>
        </w:rPr>
        <w:t>чл</w:t>
      </w:r>
      <w:proofErr w:type="spellEnd"/>
      <w:r w:rsidRPr="007A5FE6">
        <w:rPr>
          <w:bCs/>
          <w:color w:val="000000"/>
        </w:rPr>
        <w:t xml:space="preserve">. 110–112. </w:t>
      </w:r>
      <w:proofErr w:type="spellStart"/>
      <w:r w:rsidRPr="007A5FE6">
        <w:rPr>
          <w:bCs/>
          <w:color w:val="000000"/>
        </w:rPr>
        <w:t>овог</w:t>
      </w:r>
      <w:proofErr w:type="spellEnd"/>
      <w:r w:rsidRPr="007A5FE6">
        <w:rPr>
          <w:bCs/>
          <w:color w:val="000000"/>
        </w:rPr>
        <w:t xml:space="preserve"> </w:t>
      </w:r>
      <w:proofErr w:type="spellStart"/>
      <w:r w:rsidRPr="007A5FE6">
        <w:rPr>
          <w:bCs/>
          <w:color w:val="000000"/>
        </w:rPr>
        <w:t>закона</w:t>
      </w:r>
      <w:proofErr w:type="spellEnd"/>
      <w:r w:rsidRPr="007A5FE6">
        <w:rPr>
          <w:bCs/>
          <w:color w:val="000000"/>
        </w:rPr>
        <w:t xml:space="preserve"> </w:t>
      </w:r>
      <w:proofErr w:type="spellStart"/>
      <w:r w:rsidRPr="007A5FE6">
        <w:rPr>
          <w:bCs/>
          <w:color w:val="000000"/>
        </w:rPr>
        <w:t>на</w:t>
      </w:r>
      <w:proofErr w:type="spellEnd"/>
      <w:r w:rsidRPr="007A5FE6">
        <w:rPr>
          <w:bCs/>
          <w:color w:val="000000"/>
        </w:rPr>
        <w:t xml:space="preserve"> </w:t>
      </w:r>
      <w:proofErr w:type="spellStart"/>
      <w:r w:rsidRPr="007A5FE6">
        <w:rPr>
          <w:bCs/>
          <w:color w:val="000000"/>
        </w:rPr>
        <w:t>крају</w:t>
      </w:r>
      <w:proofErr w:type="spellEnd"/>
      <w:r w:rsidRPr="007A5FE6">
        <w:rPr>
          <w:bCs/>
          <w:color w:val="000000"/>
        </w:rPr>
        <w:t xml:space="preserve"> </w:t>
      </w:r>
      <w:proofErr w:type="spellStart"/>
      <w:r w:rsidRPr="007A5FE6">
        <w:rPr>
          <w:bCs/>
          <w:color w:val="000000"/>
        </w:rPr>
        <w:t>другог</w:t>
      </w:r>
      <w:proofErr w:type="spellEnd"/>
      <w:r w:rsidRPr="007A5FE6">
        <w:rPr>
          <w:bCs/>
          <w:color w:val="000000"/>
        </w:rPr>
        <w:t xml:space="preserve"> </w:t>
      </w:r>
      <w:proofErr w:type="spellStart"/>
      <w:r w:rsidRPr="007A5FE6">
        <w:rPr>
          <w:bCs/>
          <w:color w:val="000000"/>
        </w:rPr>
        <w:t>полугодишта</w:t>
      </w:r>
      <w:proofErr w:type="spellEnd"/>
      <w:r w:rsidRPr="007A5FE6">
        <w:rPr>
          <w:bCs/>
          <w:color w:val="000000"/>
        </w:rPr>
        <w:t xml:space="preserve">, </w:t>
      </w:r>
      <w:proofErr w:type="spellStart"/>
      <w:r w:rsidRPr="007A5FE6">
        <w:rPr>
          <w:bCs/>
          <w:color w:val="000000"/>
        </w:rPr>
        <w:t>када</w:t>
      </w:r>
      <w:proofErr w:type="spellEnd"/>
      <w:r w:rsidRPr="007A5FE6">
        <w:rPr>
          <w:bCs/>
          <w:color w:val="000000"/>
        </w:rPr>
        <w:t xml:space="preserve"> </w:t>
      </w:r>
      <w:proofErr w:type="spellStart"/>
      <w:r w:rsidRPr="007A5FE6">
        <w:rPr>
          <w:bCs/>
          <w:color w:val="000000"/>
        </w:rPr>
        <w:t>није</w:t>
      </w:r>
      <w:proofErr w:type="spellEnd"/>
      <w:r w:rsidRPr="007A5FE6">
        <w:rPr>
          <w:bCs/>
          <w:color w:val="000000"/>
        </w:rPr>
        <w:t xml:space="preserve"> </w:t>
      </w:r>
      <w:proofErr w:type="spellStart"/>
      <w:r w:rsidRPr="007A5FE6">
        <w:rPr>
          <w:bCs/>
          <w:color w:val="000000"/>
        </w:rPr>
        <w:t>могуће</w:t>
      </w:r>
      <w:proofErr w:type="spellEnd"/>
      <w:r w:rsidRPr="007A5FE6">
        <w:rPr>
          <w:bCs/>
          <w:color w:val="000000"/>
        </w:rPr>
        <w:t xml:space="preserve"> </w:t>
      </w:r>
      <w:proofErr w:type="spellStart"/>
      <w:r w:rsidRPr="007A5FE6">
        <w:rPr>
          <w:bCs/>
          <w:color w:val="000000"/>
        </w:rPr>
        <w:t>водити</w:t>
      </w:r>
      <w:proofErr w:type="spellEnd"/>
      <w:r w:rsidRPr="007A5FE6">
        <w:rPr>
          <w:bCs/>
          <w:color w:val="000000"/>
        </w:rPr>
        <w:t xml:space="preserve"> </w:t>
      </w:r>
      <w:proofErr w:type="spellStart"/>
      <w:r w:rsidRPr="007A5FE6">
        <w:rPr>
          <w:bCs/>
          <w:color w:val="000000"/>
        </w:rPr>
        <w:t>васпитно-дисциплински</w:t>
      </w:r>
      <w:proofErr w:type="spellEnd"/>
      <w:r w:rsidRPr="007A5FE6">
        <w:rPr>
          <w:bCs/>
          <w:color w:val="000000"/>
        </w:rPr>
        <w:t xml:space="preserve"> </w:t>
      </w:r>
      <w:proofErr w:type="gramStart"/>
      <w:r w:rsidRPr="007A5FE6">
        <w:rPr>
          <w:bCs/>
          <w:color w:val="000000"/>
        </w:rPr>
        <w:t>поступак.</w:t>
      </w:r>
      <w:r w:rsidRPr="007A5FE6">
        <w:rPr>
          <w:rFonts w:ascii="Calibri"/>
          <w:bCs/>
          <w:color w:val="000000"/>
          <w:vertAlign w:val="superscript"/>
        </w:rPr>
        <w:t>*</w:t>
      </w:r>
      <w:proofErr w:type="gramEnd"/>
    </w:p>
    <w:p w14:paraId="1221EE58" w14:textId="77777777" w:rsidR="00E823E7" w:rsidRDefault="00E823E7" w:rsidP="00E823E7">
      <w:pPr>
        <w:spacing w:after="150"/>
      </w:pPr>
      <w:proofErr w:type="spellStart"/>
      <w:r>
        <w:rPr>
          <w:color w:val="000000"/>
        </w:rPr>
        <w:t>Васпитна</w:t>
      </w:r>
      <w:proofErr w:type="spellEnd"/>
      <w:r>
        <w:rPr>
          <w:color w:val="000000"/>
        </w:rPr>
        <w:t xml:space="preserve"> и </w:t>
      </w:r>
      <w:proofErr w:type="spellStart"/>
      <w:r>
        <w:rPr>
          <w:color w:val="000000"/>
        </w:rPr>
        <w:t>васпитно-дисциплинска</w:t>
      </w:r>
      <w:proofErr w:type="spellEnd"/>
      <w:r>
        <w:rPr>
          <w:color w:val="000000"/>
        </w:rPr>
        <w:t xml:space="preserve"> </w:t>
      </w:r>
      <w:proofErr w:type="spellStart"/>
      <w:r>
        <w:rPr>
          <w:color w:val="000000"/>
        </w:rPr>
        <w:t>мера</w:t>
      </w:r>
      <w:proofErr w:type="spellEnd"/>
      <w:r>
        <w:rPr>
          <w:color w:val="000000"/>
        </w:rPr>
        <w:t xml:space="preserve"> </w:t>
      </w:r>
      <w:proofErr w:type="spellStart"/>
      <w:r>
        <w:rPr>
          <w:color w:val="000000"/>
        </w:rPr>
        <w:t>изричу</w:t>
      </w:r>
      <w:proofErr w:type="spellEnd"/>
      <w:r>
        <w:rPr>
          <w:color w:val="000000"/>
        </w:rPr>
        <w:t xml:space="preserve"> </w:t>
      </w:r>
      <w:proofErr w:type="spellStart"/>
      <w:r>
        <w:rPr>
          <w:color w:val="000000"/>
        </w:rPr>
        <w:t>се</w:t>
      </w:r>
      <w:proofErr w:type="spellEnd"/>
      <w:r>
        <w:rPr>
          <w:color w:val="000000"/>
        </w:rPr>
        <w:t xml:space="preserve"> у </w:t>
      </w:r>
      <w:proofErr w:type="spellStart"/>
      <w:r>
        <w:rPr>
          <w:color w:val="000000"/>
        </w:rPr>
        <w:t>школској</w:t>
      </w:r>
      <w:proofErr w:type="spellEnd"/>
      <w:r>
        <w:rPr>
          <w:color w:val="000000"/>
        </w:rPr>
        <w:t xml:space="preserve"> </w:t>
      </w:r>
      <w:proofErr w:type="spellStart"/>
      <w:r>
        <w:rPr>
          <w:color w:val="000000"/>
        </w:rPr>
        <w:t>години</w:t>
      </w:r>
      <w:proofErr w:type="spellEnd"/>
      <w:r>
        <w:rPr>
          <w:color w:val="000000"/>
        </w:rPr>
        <w:t xml:space="preserve"> у </w:t>
      </w:r>
      <w:proofErr w:type="spellStart"/>
      <w:r>
        <w:rPr>
          <w:color w:val="000000"/>
        </w:rPr>
        <w:t>којој</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учињена</w:t>
      </w:r>
      <w:proofErr w:type="spellEnd"/>
      <w:r>
        <w:rPr>
          <w:color w:val="000000"/>
        </w:rPr>
        <w:t xml:space="preserve"> </w:t>
      </w:r>
      <w:proofErr w:type="spellStart"/>
      <w:r>
        <w:rPr>
          <w:color w:val="000000"/>
        </w:rPr>
        <w:t>повреда</w:t>
      </w:r>
      <w:proofErr w:type="spellEnd"/>
      <w:r>
        <w:rPr>
          <w:color w:val="000000"/>
        </w:rPr>
        <w:t xml:space="preserve"> </w:t>
      </w:r>
      <w:proofErr w:type="spellStart"/>
      <w:r>
        <w:rPr>
          <w:color w:val="000000"/>
        </w:rPr>
        <w:t>обавезе</w:t>
      </w:r>
      <w:proofErr w:type="spellEnd"/>
      <w:r>
        <w:rPr>
          <w:color w:val="000000"/>
        </w:rPr>
        <w:t xml:space="preserve"> </w:t>
      </w:r>
      <w:proofErr w:type="spellStart"/>
      <w:r>
        <w:rPr>
          <w:color w:val="000000"/>
        </w:rPr>
        <w:t>ученика</w:t>
      </w:r>
      <w:proofErr w:type="spellEnd"/>
      <w:r>
        <w:rPr>
          <w:color w:val="000000"/>
        </w:rPr>
        <w:t>.</w:t>
      </w:r>
    </w:p>
    <w:p w14:paraId="3AC1674F" w14:textId="77777777" w:rsidR="00E823E7" w:rsidRPr="007A5FE6" w:rsidRDefault="00E823E7" w:rsidP="00E823E7">
      <w:pPr>
        <w:spacing w:after="150"/>
      </w:pPr>
      <w:proofErr w:type="spellStart"/>
      <w:r w:rsidRPr="007A5FE6">
        <w:rPr>
          <w:color w:val="000000"/>
        </w:rPr>
        <w:t>Када</w:t>
      </w:r>
      <w:proofErr w:type="spellEnd"/>
      <w:r w:rsidRPr="007A5FE6">
        <w:rPr>
          <w:color w:val="000000"/>
        </w:rPr>
        <w:t xml:space="preserve"> </w:t>
      </w:r>
      <w:proofErr w:type="spellStart"/>
      <w:r w:rsidRPr="007A5FE6">
        <w:rPr>
          <w:color w:val="000000"/>
        </w:rPr>
        <w:t>малолетан</w:t>
      </w:r>
      <w:proofErr w:type="spellEnd"/>
      <w:r w:rsidRPr="007A5FE6">
        <w:rPr>
          <w:color w:val="000000"/>
        </w:rPr>
        <w:t xml:space="preserve"> </w:t>
      </w:r>
      <w:proofErr w:type="spellStart"/>
      <w:r w:rsidRPr="007A5FE6">
        <w:rPr>
          <w:color w:val="000000"/>
        </w:rPr>
        <w:t>ученик</w:t>
      </w:r>
      <w:proofErr w:type="spellEnd"/>
      <w:r w:rsidRPr="007A5FE6">
        <w:rPr>
          <w:color w:val="000000"/>
        </w:rPr>
        <w:t xml:space="preserve"> </w:t>
      </w:r>
      <w:proofErr w:type="spellStart"/>
      <w:r w:rsidRPr="007A5FE6">
        <w:rPr>
          <w:color w:val="000000"/>
        </w:rPr>
        <w:t>изврши</w:t>
      </w:r>
      <w:proofErr w:type="spellEnd"/>
      <w:r w:rsidRPr="007A5FE6">
        <w:rPr>
          <w:color w:val="000000"/>
        </w:rPr>
        <w:t xml:space="preserve"> </w:t>
      </w:r>
      <w:proofErr w:type="spellStart"/>
      <w:r w:rsidRPr="007A5FE6">
        <w:rPr>
          <w:color w:val="000000"/>
        </w:rPr>
        <w:t>повреду</w:t>
      </w:r>
      <w:proofErr w:type="spellEnd"/>
      <w:r w:rsidRPr="007A5FE6">
        <w:rPr>
          <w:color w:val="000000"/>
        </w:rPr>
        <w:t xml:space="preserve"> </w:t>
      </w:r>
      <w:proofErr w:type="spellStart"/>
      <w:r w:rsidRPr="007A5FE6">
        <w:rPr>
          <w:color w:val="000000"/>
        </w:rPr>
        <w:t>обавезе</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забране</w:t>
      </w:r>
      <w:proofErr w:type="spellEnd"/>
      <w:r w:rsidRPr="007A5FE6">
        <w:rPr>
          <w:color w:val="000000"/>
        </w:rPr>
        <w:t xml:space="preserve"> </w:t>
      </w:r>
      <w:proofErr w:type="spellStart"/>
      <w:r w:rsidRPr="007A5FE6">
        <w:rPr>
          <w:color w:val="000000"/>
        </w:rPr>
        <w:t>из</w:t>
      </w:r>
      <w:proofErr w:type="spellEnd"/>
      <w:r w:rsidRPr="007A5FE6">
        <w:rPr>
          <w:color w:val="000000"/>
        </w:rPr>
        <w:t xml:space="preserve"> </w:t>
      </w:r>
      <w:proofErr w:type="spellStart"/>
      <w:r w:rsidRPr="007A5FE6">
        <w:rPr>
          <w:color w:val="000000"/>
        </w:rPr>
        <w:t>чл</w:t>
      </w:r>
      <w:proofErr w:type="spellEnd"/>
      <w:r w:rsidRPr="007A5FE6">
        <w:rPr>
          <w:color w:val="000000"/>
        </w:rPr>
        <w:t xml:space="preserve">. 110–112. </w:t>
      </w:r>
      <w:proofErr w:type="spellStart"/>
      <w:r w:rsidRPr="007A5FE6">
        <w:rPr>
          <w:color w:val="000000"/>
        </w:rPr>
        <w:t>овог</w:t>
      </w:r>
      <w:proofErr w:type="spellEnd"/>
      <w:r w:rsidRPr="007A5FE6">
        <w:rPr>
          <w:color w:val="000000"/>
        </w:rPr>
        <w:t xml:space="preserve"> </w:t>
      </w:r>
      <w:proofErr w:type="spellStart"/>
      <w:r w:rsidRPr="007A5FE6">
        <w:rPr>
          <w:color w:val="000000"/>
        </w:rPr>
        <w:t>закона</w:t>
      </w:r>
      <w:proofErr w:type="spellEnd"/>
      <w:r w:rsidRPr="007A5FE6">
        <w:rPr>
          <w:color w:val="000000"/>
        </w:rPr>
        <w:t xml:space="preserve">, </w:t>
      </w:r>
      <w:proofErr w:type="spellStart"/>
      <w:r w:rsidRPr="007A5FE6">
        <w:rPr>
          <w:color w:val="000000"/>
        </w:rPr>
        <w:t>школа</w:t>
      </w:r>
      <w:proofErr w:type="spellEnd"/>
      <w:r w:rsidRPr="007A5FE6">
        <w:rPr>
          <w:color w:val="000000"/>
        </w:rPr>
        <w:t xml:space="preserve"> </w:t>
      </w:r>
      <w:proofErr w:type="spellStart"/>
      <w:r w:rsidRPr="007A5FE6">
        <w:rPr>
          <w:color w:val="000000"/>
        </w:rPr>
        <w:t>одмах</w:t>
      </w:r>
      <w:proofErr w:type="spellEnd"/>
      <w:r w:rsidRPr="007A5FE6">
        <w:rPr>
          <w:color w:val="000000"/>
        </w:rPr>
        <w:t xml:space="preserve">, а </w:t>
      </w:r>
      <w:proofErr w:type="spellStart"/>
      <w:r w:rsidRPr="007A5FE6">
        <w:rPr>
          <w:color w:val="000000"/>
        </w:rPr>
        <w:t>најкасније</w:t>
      </w:r>
      <w:proofErr w:type="spellEnd"/>
      <w:r w:rsidRPr="007A5FE6">
        <w:rPr>
          <w:color w:val="000000"/>
        </w:rPr>
        <w:t xml:space="preserve"> </w:t>
      </w:r>
      <w:proofErr w:type="spellStart"/>
      <w:r w:rsidRPr="007A5FE6">
        <w:rPr>
          <w:color w:val="000000"/>
        </w:rPr>
        <w:t>наредног</w:t>
      </w:r>
      <w:proofErr w:type="spellEnd"/>
      <w:r w:rsidRPr="007A5FE6">
        <w:rPr>
          <w:color w:val="000000"/>
        </w:rPr>
        <w:t xml:space="preserve"> </w:t>
      </w:r>
      <w:proofErr w:type="spellStart"/>
      <w:r w:rsidRPr="007A5FE6">
        <w:rPr>
          <w:color w:val="000000"/>
        </w:rPr>
        <w:t>радног</w:t>
      </w:r>
      <w:proofErr w:type="spellEnd"/>
      <w:r w:rsidRPr="007A5FE6">
        <w:rPr>
          <w:color w:val="000000"/>
        </w:rPr>
        <w:t xml:space="preserve"> </w:t>
      </w:r>
      <w:proofErr w:type="spellStart"/>
      <w:r w:rsidRPr="007A5FE6">
        <w:rPr>
          <w:color w:val="000000"/>
        </w:rPr>
        <w:t>дана</w:t>
      </w:r>
      <w:proofErr w:type="spellEnd"/>
      <w:r w:rsidRPr="007A5FE6">
        <w:rPr>
          <w:color w:val="000000"/>
        </w:rPr>
        <w:t xml:space="preserve"> </w:t>
      </w:r>
      <w:proofErr w:type="spellStart"/>
      <w:r w:rsidRPr="007A5FE6">
        <w:rPr>
          <w:color w:val="000000"/>
        </w:rPr>
        <w:t>од</w:t>
      </w:r>
      <w:proofErr w:type="spellEnd"/>
      <w:r w:rsidRPr="007A5FE6">
        <w:rPr>
          <w:color w:val="000000"/>
        </w:rPr>
        <w:t xml:space="preserve"> </w:t>
      </w:r>
      <w:proofErr w:type="spellStart"/>
      <w:r w:rsidRPr="007A5FE6">
        <w:rPr>
          <w:color w:val="000000"/>
        </w:rPr>
        <w:t>дана</w:t>
      </w:r>
      <w:proofErr w:type="spellEnd"/>
      <w:r w:rsidRPr="007A5FE6">
        <w:rPr>
          <w:color w:val="000000"/>
        </w:rPr>
        <w:t xml:space="preserve"> </w:t>
      </w:r>
      <w:proofErr w:type="spellStart"/>
      <w:r w:rsidRPr="007A5FE6">
        <w:rPr>
          <w:color w:val="000000"/>
        </w:rPr>
        <w:t>сазнања</w:t>
      </w:r>
      <w:proofErr w:type="spellEnd"/>
      <w:r w:rsidRPr="007A5FE6">
        <w:rPr>
          <w:rFonts w:ascii="Calibri"/>
          <w:color w:val="000000"/>
          <w:vertAlign w:val="superscript"/>
        </w:rPr>
        <w:t>*</w:t>
      </w:r>
      <w:r w:rsidRPr="007A5FE6">
        <w:rPr>
          <w:color w:val="000000"/>
        </w:rPr>
        <w:t xml:space="preserve"> </w:t>
      </w:r>
      <w:proofErr w:type="spellStart"/>
      <w:r w:rsidRPr="007A5FE6">
        <w:rPr>
          <w:color w:val="000000"/>
        </w:rPr>
        <w:t>обавештава</w:t>
      </w:r>
      <w:proofErr w:type="spellEnd"/>
      <w:r w:rsidRPr="007A5FE6">
        <w:rPr>
          <w:color w:val="000000"/>
        </w:rPr>
        <w:t xml:space="preserve"> </w:t>
      </w:r>
      <w:proofErr w:type="spellStart"/>
      <w:r w:rsidRPr="007A5FE6">
        <w:rPr>
          <w:color w:val="000000"/>
        </w:rPr>
        <w:t>родитеља</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другог</w:t>
      </w:r>
      <w:proofErr w:type="spellEnd"/>
      <w:r w:rsidRPr="007A5FE6">
        <w:rPr>
          <w:color w:val="000000"/>
        </w:rPr>
        <w:t xml:space="preserve"> </w:t>
      </w:r>
      <w:proofErr w:type="spellStart"/>
      <w:r w:rsidRPr="007A5FE6">
        <w:rPr>
          <w:color w:val="000000"/>
        </w:rPr>
        <w:t>законског</w:t>
      </w:r>
      <w:proofErr w:type="spellEnd"/>
      <w:r w:rsidRPr="007A5FE6">
        <w:rPr>
          <w:color w:val="000000"/>
        </w:rPr>
        <w:t xml:space="preserve"> </w:t>
      </w:r>
      <w:proofErr w:type="spellStart"/>
      <w:r w:rsidRPr="007A5FE6">
        <w:rPr>
          <w:color w:val="000000"/>
        </w:rPr>
        <w:t>заступника</w:t>
      </w:r>
      <w:proofErr w:type="spellEnd"/>
      <w:r w:rsidRPr="007A5FE6">
        <w:rPr>
          <w:color w:val="000000"/>
        </w:rPr>
        <w:t xml:space="preserve"> и </w:t>
      </w:r>
      <w:proofErr w:type="spellStart"/>
      <w:r w:rsidRPr="007A5FE6">
        <w:rPr>
          <w:color w:val="000000"/>
        </w:rPr>
        <w:t>укључује</w:t>
      </w:r>
      <w:proofErr w:type="spellEnd"/>
      <w:r w:rsidRPr="007A5FE6">
        <w:rPr>
          <w:color w:val="000000"/>
        </w:rPr>
        <w:t xml:space="preserve"> </w:t>
      </w:r>
      <w:proofErr w:type="spellStart"/>
      <w:r w:rsidRPr="007A5FE6">
        <w:rPr>
          <w:color w:val="000000"/>
        </w:rPr>
        <w:t>га</w:t>
      </w:r>
      <w:proofErr w:type="spellEnd"/>
      <w:r w:rsidRPr="007A5FE6">
        <w:rPr>
          <w:color w:val="000000"/>
        </w:rPr>
        <w:t xml:space="preserve"> у </w:t>
      </w:r>
      <w:proofErr w:type="spellStart"/>
      <w:r w:rsidRPr="007A5FE6">
        <w:rPr>
          <w:color w:val="000000"/>
        </w:rPr>
        <w:t>одговарајући</w:t>
      </w:r>
      <w:proofErr w:type="spellEnd"/>
      <w:r w:rsidRPr="007A5FE6">
        <w:rPr>
          <w:color w:val="000000"/>
        </w:rPr>
        <w:t xml:space="preserve"> </w:t>
      </w:r>
      <w:proofErr w:type="spellStart"/>
      <w:r w:rsidRPr="007A5FE6">
        <w:rPr>
          <w:color w:val="000000"/>
        </w:rPr>
        <w:t>поступак</w:t>
      </w:r>
      <w:proofErr w:type="spellEnd"/>
      <w:r w:rsidRPr="007A5FE6">
        <w:rPr>
          <w:color w:val="000000"/>
        </w:rPr>
        <w:t>.</w:t>
      </w:r>
    </w:p>
    <w:p w14:paraId="28A5042A" w14:textId="77777777" w:rsidR="00E823E7" w:rsidRPr="007A5FE6" w:rsidRDefault="00E823E7" w:rsidP="00E823E7">
      <w:pPr>
        <w:spacing w:after="150"/>
      </w:pPr>
      <w:proofErr w:type="spellStart"/>
      <w:r w:rsidRPr="007A5FE6">
        <w:rPr>
          <w:color w:val="000000"/>
        </w:rPr>
        <w:t>Наставничко</w:t>
      </w:r>
      <w:proofErr w:type="spellEnd"/>
      <w:r w:rsidRPr="007A5FE6">
        <w:rPr>
          <w:color w:val="000000"/>
        </w:rPr>
        <w:t xml:space="preserve"> </w:t>
      </w:r>
      <w:proofErr w:type="spellStart"/>
      <w:r w:rsidRPr="007A5FE6">
        <w:rPr>
          <w:color w:val="000000"/>
        </w:rPr>
        <w:t>веће</w:t>
      </w:r>
      <w:proofErr w:type="spellEnd"/>
      <w:r w:rsidRPr="007A5FE6">
        <w:rPr>
          <w:color w:val="000000"/>
        </w:rPr>
        <w:t xml:space="preserve"> </w:t>
      </w:r>
      <w:proofErr w:type="spellStart"/>
      <w:r w:rsidRPr="007A5FE6">
        <w:rPr>
          <w:color w:val="000000"/>
        </w:rPr>
        <w:t>доноси</w:t>
      </w:r>
      <w:proofErr w:type="spellEnd"/>
      <w:r w:rsidRPr="007A5FE6">
        <w:rPr>
          <w:color w:val="000000"/>
        </w:rPr>
        <w:t xml:space="preserve"> </w:t>
      </w:r>
      <w:proofErr w:type="spellStart"/>
      <w:r w:rsidRPr="007A5FE6">
        <w:rPr>
          <w:color w:val="000000"/>
        </w:rPr>
        <w:t>одлуку</w:t>
      </w:r>
      <w:proofErr w:type="spellEnd"/>
      <w:r w:rsidRPr="007A5FE6">
        <w:rPr>
          <w:color w:val="000000"/>
        </w:rPr>
        <w:t xml:space="preserve"> о </w:t>
      </w:r>
      <w:proofErr w:type="spellStart"/>
      <w:r w:rsidRPr="007A5FE6">
        <w:rPr>
          <w:color w:val="000000"/>
        </w:rPr>
        <w:t>васпитно-дисциплинској</w:t>
      </w:r>
      <w:proofErr w:type="spellEnd"/>
      <w:r w:rsidRPr="007A5FE6">
        <w:rPr>
          <w:color w:val="000000"/>
        </w:rPr>
        <w:t xml:space="preserve"> </w:t>
      </w:r>
      <w:proofErr w:type="spellStart"/>
      <w:r w:rsidRPr="007A5FE6">
        <w:rPr>
          <w:color w:val="000000"/>
        </w:rPr>
        <w:t>мери</w:t>
      </w:r>
      <w:proofErr w:type="spellEnd"/>
      <w:r w:rsidRPr="007A5FE6">
        <w:rPr>
          <w:color w:val="000000"/>
        </w:rPr>
        <w:t xml:space="preserve"> </w:t>
      </w:r>
      <w:proofErr w:type="spellStart"/>
      <w:r w:rsidRPr="007A5FE6">
        <w:rPr>
          <w:color w:val="000000"/>
        </w:rPr>
        <w:t>искључења</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w:t>
      </w:r>
      <w:proofErr w:type="spellStart"/>
      <w:r w:rsidRPr="007A5FE6">
        <w:rPr>
          <w:color w:val="000000"/>
        </w:rPr>
        <w:t>из</w:t>
      </w:r>
      <w:proofErr w:type="spellEnd"/>
      <w:r w:rsidRPr="007A5FE6">
        <w:rPr>
          <w:color w:val="000000"/>
        </w:rPr>
        <w:t xml:space="preserve"> </w:t>
      </w:r>
      <w:proofErr w:type="spellStart"/>
      <w:r w:rsidRPr="007A5FE6">
        <w:rPr>
          <w:color w:val="000000"/>
        </w:rPr>
        <w:t>средње</w:t>
      </w:r>
      <w:proofErr w:type="spellEnd"/>
      <w:r w:rsidRPr="007A5FE6">
        <w:rPr>
          <w:color w:val="000000"/>
        </w:rPr>
        <w:t xml:space="preserve"> </w:t>
      </w:r>
      <w:proofErr w:type="spellStart"/>
      <w:r w:rsidRPr="007A5FE6">
        <w:rPr>
          <w:color w:val="000000"/>
        </w:rPr>
        <w:t>школе</w:t>
      </w:r>
      <w:proofErr w:type="spellEnd"/>
      <w:r w:rsidRPr="007A5FE6">
        <w:rPr>
          <w:color w:val="000000"/>
        </w:rPr>
        <w:t xml:space="preserve">, а </w:t>
      </w:r>
      <w:proofErr w:type="spellStart"/>
      <w:r w:rsidRPr="007A5FE6">
        <w:rPr>
          <w:color w:val="000000"/>
        </w:rPr>
        <w:t>директор</w:t>
      </w:r>
      <w:proofErr w:type="spellEnd"/>
      <w:r w:rsidRPr="007A5FE6">
        <w:rPr>
          <w:color w:val="000000"/>
        </w:rPr>
        <w:t xml:space="preserve"> </w:t>
      </w:r>
      <w:proofErr w:type="spellStart"/>
      <w:r w:rsidRPr="007A5FE6">
        <w:rPr>
          <w:color w:val="000000"/>
        </w:rPr>
        <w:t>решење</w:t>
      </w:r>
      <w:proofErr w:type="spellEnd"/>
      <w:r w:rsidRPr="007A5FE6">
        <w:rPr>
          <w:color w:val="000000"/>
        </w:rPr>
        <w:t xml:space="preserve"> о </w:t>
      </w:r>
      <w:proofErr w:type="spellStart"/>
      <w:r w:rsidRPr="007A5FE6">
        <w:rPr>
          <w:color w:val="000000"/>
        </w:rPr>
        <w:t>искључењу</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w:t>
      </w:r>
      <w:proofErr w:type="spellStart"/>
      <w:r w:rsidRPr="007A5FE6">
        <w:rPr>
          <w:color w:val="000000"/>
        </w:rPr>
        <w:t>из</w:t>
      </w:r>
      <w:proofErr w:type="spellEnd"/>
      <w:r w:rsidRPr="007A5FE6">
        <w:rPr>
          <w:color w:val="000000"/>
        </w:rPr>
        <w:t xml:space="preserve"> </w:t>
      </w:r>
      <w:proofErr w:type="spellStart"/>
      <w:r w:rsidRPr="007A5FE6">
        <w:rPr>
          <w:color w:val="000000"/>
        </w:rPr>
        <w:t>школе</w:t>
      </w:r>
      <w:proofErr w:type="spellEnd"/>
      <w:r w:rsidRPr="007A5FE6">
        <w:rPr>
          <w:color w:val="000000"/>
        </w:rPr>
        <w:t>.</w:t>
      </w:r>
    </w:p>
    <w:p w14:paraId="5D9D7727" w14:textId="77777777" w:rsidR="00E823E7" w:rsidRPr="007A5FE6" w:rsidRDefault="00E823E7" w:rsidP="00E823E7">
      <w:pPr>
        <w:spacing w:after="150"/>
      </w:pPr>
      <w:proofErr w:type="spellStart"/>
      <w:r w:rsidRPr="007A5FE6">
        <w:rPr>
          <w:color w:val="000000"/>
        </w:rPr>
        <w:t>Ученик</w:t>
      </w:r>
      <w:proofErr w:type="spellEnd"/>
      <w:r w:rsidRPr="007A5FE6">
        <w:rPr>
          <w:color w:val="000000"/>
        </w:rPr>
        <w:t xml:space="preserve">, </w:t>
      </w:r>
      <w:proofErr w:type="spellStart"/>
      <w:r w:rsidRPr="007A5FE6">
        <w:rPr>
          <w:color w:val="000000"/>
        </w:rPr>
        <w:t>родитељ</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други</w:t>
      </w:r>
      <w:proofErr w:type="spellEnd"/>
      <w:r w:rsidRPr="007A5FE6">
        <w:rPr>
          <w:color w:val="000000"/>
        </w:rPr>
        <w:t xml:space="preserve"> </w:t>
      </w:r>
      <w:proofErr w:type="spellStart"/>
      <w:r w:rsidRPr="007A5FE6">
        <w:rPr>
          <w:color w:val="000000"/>
        </w:rPr>
        <w:t>законски</w:t>
      </w:r>
      <w:proofErr w:type="spellEnd"/>
      <w:r w:rsidRPr="007A5FE6">
        <w:rPr>
          <w:color w:val="000000"/>
        </w:rPr>
        <w:t xml:space="preserve"> </w:t>
      </w:r>
      <w:proofErr w:type="spellStart"/>
      <w:r w:rsidRPr="007A5FE6">
        <w:rPr>
          <w:color w:val="000000"/>
        </w:rPr>
        <w:t>заступник</w:t>
      </w:r>
      <w:proofErr w:type="spellEnd"/>
      <w:r w:rsidRPr="007A5FE6">
        <w:rPr>
          <w:color w:val="000000"/>
        </w:rPr>
        <w:t xml:space="preserve"> </w:t>
      </w:r>
      <w:proofErr w:type="spellStart"/>
      <w:r w:rsidRPr="007A5FE6">
        <w:rPr>
          <w:color w:val="000000"/>
        </w:rPr>
        <w:t>има</w:t>
      </w:r>
      <w:proofErr w:type="spellEnd"/>
      <w:r w:rsidRPr="007A5FE6">
        <w:rPr>
          <w:color w:val="000000"/>
        </w:rPr>
        <w:t xml:space="preserve"> </w:t>
      </w:r>
      <w:proofErr w:type="spellStart"/>
      <w:r w:rsidRPr="007A5FE6">
        <w:rPr>
          <w:color w:val="000000"/>
        </w:rPr>
        <w:t>право</w:t>
      </w:r>
      <w:proofErr w:type="spellEnd"/>
      <w:r w:rsidRPr="007A5FE6">
        <w:rPr>
          <w:color w:val="000000"/>
        </w:rPr>
        <w:t xml:space="preserve"> </w:t>
      </w:r>
      <w:proofErr w:type="spellStart"/>
      <w:r w:rsidRPr="007A5FE6">
        <w:rPr>
          <w:color w:val="000000"/>
        </w:rPr>
        <w:t>да</w:t>
      </w:r>
      <w:proofErr w:type="spellEnd"/>
      <w:r w:rsidRPr="007A5FE6">
        <w:rPr>
          <w:color w:val="000000"/>
        </w:rPr>
        <w:t xml:space="preserve"> </w:t>
      </w:r>
      <w:proofErr w:type="spellStart"/>
      <w:r w:rsidRPr="007A5FE6">
        <w:rPr>
          <w:color w:val="000000"/>
        </w:rPr>
        <w:t>поднесе</w:t>
      </w:r>
      <w:proofErr w:type="spellEnd"/>
      <w:r w:rsidRPr="007A5FE6">
        <w:rPr>
          <w:color w:val="000000"/>
        </w:rPr>
        <w:t xml:space="preserve"> </w:t>
      </w:r>
      <w:proofErr w:type="spellStart"/>
      <w:r w:rsidRPr="007A5FE6">
        <w:rPr>
          <w:color w:val="000000"/>
        </w:rPr>
        <w:t>жалбу</w:t>
      </w:r>
      <w:proofErr w:type="spellEnd"/>
      <w:r w:rsidRPr="007A5FE6">
        <w:rPr>
          <w:color w:val="000000"/>
        </w:rPr>
        <w:t xml:space="preserve"> </w:t>
      </w:r>
      <w:proofErr w:type="spellStart"/>
      <w:r w:rsidRPr="007A5FE6">
        <w:rPr>
          <w:color w:val="000000"/>
        </w:rPr>
        <w:t>школском</w:t>
      </w:r>
      <w:proofErr w:type="spellEnd"/>
      <w:r w:rsidRPr="007A5FE6">
        <w:rPr>
          <w:color w:val="000000"/>
        </w:rPr>
        <w:t xml:space="preserve"> </w:t>
      </w:r>
      <w:proofErr w:type="spellStart"/>
      <w:r w:rsidRPr="007A5FE6">
        <w:rPr>
          <w:color w:val="000000"/>
        </w:rPr>
        <w:t>одбору</w:t>
      </w:r>
      <w:proofErr w:type="spellEnd"/>
      <w:r w:rsidRPr="007A5FE6">
        <w:rPr>
          <w:color w:val="000000"/>
        </w:rPr>
        <w:t xml:space="preserve"> </w:t>
      </w:r>
      <w:proofErr w:type="spellStart"/>
      <w:r w:rsidRPr="007A5FE6">
        <w:rPr>
          <w:color w:val="000000"/>
        </w:rPr>
        <w:t>на</w:t>
      </w:r>
      <w:proofErr w:type="spellEnd"/>
      <w:r w:rsidRPr="007A5FE6">
        <w:rPr>
          <w:color w:val="000000"/>
        </w:rPr>
        <w:t xml:space="preserve"> </w:t>
      </w:r>
      <w:proofErr w:type="spellStart"/>
      <w:r w:rsidRPr="007A5FE6">
        <w:rPr>
          <w:color w:val="000000"/>
        </w:rPr>
        <w:t>изречену</w:t>
      </w:r>
      <w:proofErr w:type="spellEnd"/>
      <w:r w:rsidRPr="007A5FE6">
        <w:rPr>
          <w:color w:val="000000"/>
        </w:rPr>
        <w:t xml:space="preserve"> </w:t>
      </w:r>
      <w:proofErr w:type="spellStart"/>
      <w:r w:rsidRPr="007A5FE6">
        <w:rPr>
          <w:color w:val="000000"/>
        </w:rPr>
        <w:t>васпитно-дисциплинску</w:t>
      </w:r>
      <w:proofErr w:type="spellEnd"/>
      <w:r w:rsidRPr="007A5FE6">
        <w:rPr>
          <w:color w:val="000000"/>
        </w:rPr>
        <w:t xml:space="preserve"> </w:t>
      </w:r>
      <w:proofErr w:type="spellStart"/>
      <w:r w:rsidRPr="007A5FE6">
        <w:rPr>
          <w:color w:val="000000"/>
        </w:rPr>
        <w:t>меру</w:t>
      </w:r>
      <w:proofErr w:type="spellEnd"/>
      <w:r w:rsidRPr="007A5FE6">
        <w:rPr>
          <w:color w:val="000000"/>
        </w:rPr>
        <w:t xml:space="preserve"> </w:t>
      </w:r>
      <w:proofErr w:type="spellStart"/>
      <w:r w:rsidRPr="007A5FE6">
        <w:rPr>
          <w:color w:val="000000"/>
        </w:rPr>
        <w:t>за</w:t>
      </w:r>
      <w:proofErr w:type="spellEnd"/>
      <w:r w:rsidRPr="007A5FE6">
        <w:rPr>
          <w:color w:val="000000"/>
        </w:rPr>
        <w:t xml:space="preserve"> </w:t>
      </w:r>
      <w:proofErr w:type="spellStart"/>
      <w:r w:rsidRPr="007A5FE6">
        <w:rPr>
          <w:color w:val="000000"/>
        </w:rPr>
        <w:t>извршену</w:t>
      </w:r>
      <w:proofErr w:type="spellEnd"/>
      <w:r w:rsidRPr="007A5FE6">
        <w:rPr>
          <w:color w:val="000000"/>
        </w:rPr>
        <w:t xml:space="preserve"> </w:t>
      </w:r>
      <w:proofErr w:type="spellStart"/>
      <w:r w:rsidRPr="007A5FE6">
        <w:rPr>
          <w:color w:val="000000"/>
        </w:rPr>
        <w:t>тежу</w:t>
      </w:r>
      <w:proofErr w:type="spellEnd"/>
      <w:r w:rsidRPr="007A5FE6">
        <w:rPr>
          <w:color w:val="000000"/>
        </w:rPr>
        <w:t xml:space="preserve"> </w:t>
      </w:r>
      <w:proofErr w:type="spellStart"/>
      <w:r w:rsidRPr="007A5FE6">
        <w:rPr>
          <w:color w:val="000000"/>
        </w:rPr>
        <w:t>повреду</w:t>
      </w:r>
      <w:proofErr w:type="spellEnd"/>
      <w:r w:rsidRPr="007A5FE6">
        <w:rPr>
          <w:color w:val="000000"/>
        </w:rPr>
        <w:t xml:space="preserve"> </w:t>
      </w:r>
      <w:proofErr w:type="spellStart"/>
      <w:r w:rsidRPr="007A5FE6">
        <w:rPr>
          <w:color w:val="000000"/>
        </w:rPr>
        <w:t>обавезе</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за</w:t>
      </w:r>
      <w:proofErr w:type="spellEnd"/>
      <w:r w:rsidRPr="007A5FE6">
        <w:rPr>
          <w:color w:val="000000"/>
        </w:rPr>
        <w:t xml:space="preserve"> </w:t>
      </w:r>
      <w:proofErr w:type="spellStart"/>
      <w:r w:rsidRPr="007A5FE6">
        <w:rPr>
          <w:color w:val="000000"/>
        </w:rPr>
        <w:t>повреду</w:t>
      </w:r>
      <w:proofErr w:type="spellEnd"/>
      <w:r w:rsidRPr="007A5FE6">
        <w:rPr>
          <w:color w:val="000000"/>
        </w:rPr>
        <w:t xml:space="preserve"> </w:t>
      </w:r>
      <w:proofErr w:type="spellStart"/>
      <w:r w:rsidRPr="007A5FE6">
        <w:rPr>
          <w:color w:val="000000"/>
        </w:rPr>
        <w:t>забране</w:t>
      </w:r>
      <w:proofErr w:type="spellEnd"/>
      <w:r w:rsidRPr="007A5FE6">
        <w:rPr>
          <w:color w:val="000000"/>
        </w:rPr>
        <w:t xml:space="preserve"> </w:t>
      </w:r>
      <w:proofErr w:type="spellStart"/>
      <w:r w:rsidRPr="007A5FE6">
        <w:rPr>
          <w:color w:val="000000"/>
        </w:rPr>
        <w:t>из</w:t>
      </w:r>
      <w:proofErr w:type="spellEnd"/>
      <w:r w:rsidRPr="007A5FE6">
        <w:rPr>
          <w:color w:val="000000"/>
        </w:rPr>
        <w:t xml:space="preserve"> </w:t>
      </w:r>
      <w:proofErr w:type="spellStart"/>
      <w:r w:rsidRPr="007A5FE6">
        <w:rPr>
          <w:color w:val="000000"/>
        </w:rPr>
        <w:t>чл</w:t>
      </w:r>
      <w:proofErr w:type="spellEnd"/>
      <w:r w:rsidRPr="007A5FE6">
        <w:rPr>
          <w:color w:val="000000"/>
        </w:rPr>
        <w:t xml:space="preserve">. 110–112. </w:t>
      </w:r>
      <w:proofErr w:type="spellStart"/>
      <w:r w:rsidRPr="007A5FE6">
        <w:rPr>
          <w:color w:val="000000"/>
        </w:rPr>
        <w:t>овог</w:t>
      </w:r>
      <w:proofErr w:type="spellEnd"/>
      <w:r w:rsidRPr="007A5FE6">
        <w:rPr>
          <w:color w:val="000000"/>
        </w:rPr>
        <w:t xml:space="preserve"> </w:t>
      </w:r>
      <w:proofErr w:type="spellStart"/>
      <w:r w:rsidRPr="007A5FE6">
        <w:rPr>
          <w:color w:val="000000"/>
        </w:rPr>
        <w:t>закона</w:t>
      </w:r>
      <w:proofErr w:type="spellEnd"/>
      <w:r w:rsidRPr="007A5FE6">
        <w:rPr>
          <w:color w:val="000000"/>
        </w:rPr>
        <w:t xml:space="preserve">, у </w:t>
      </w:r>
      <w:proofErr w:type="spellStart"/>
      <w:r w:rsidRPr="007A5FE6">
        <w:rPr>
          <w:color w:val="000000"/>
        </w:rPr>
        <w:t>року</w:t>
      </w:r>
      <w:proofErr w:type="spellEnd"/>
      <w:r w:rsidRPr="007A5FE6">
        <w:rPr>
          <w:color w:val="000000"/>
        </w:rPr>
        <w:t xml:space="preserve"> </w:t>
      </w:r>
      <w:proofErr w:type="spellStart"/>
      <w:r w:rsidRPr="007A5FE6">
        <w:rPr>
          <w:color w:val="000000"/>
        </w:rPr>
        <w:t>од</w:t>
      </w:r>
      <w:proofErr w:type="spellEnd"/>
      <w:r w:rsidRPr="007A5FE6">
        <w:rPr>
          <w:color w:val="000000"/>
        </w:rPr>
        <w:t xml:space="preserve"> </w:t>
      </w:r>
      <w:proofErr w:type="spellStart"/>
      <w:r w:rsidRPr="007A5FE6">
        <w:rPr>
          <w:color w:val="000000"/>
        </w:rPr>
        <w:t>осам</w:t>
      </w:r>
      <w:proofErr w:type="spellEnd"/>
      <w:r w:rsidRPr="007A5FE6">
        <w:rPr>
          <w:color w:val="000000"/>
        </w:rPr>
        <w:t xml:space="preserve"> </w:t>
      </w:r>
      <w:proofErr w:type="spellStart"/>
      <w:r w:rsidRPr="007A5FE6">
        <w:rPr>
          <w:color w:val="000000"/>
        </w:rPr>
        <w:t>дана</w:t>
      </w:r>
      <w:proofErr w:type="spellEnd"/>
      <w:r w:rsidRPr="007A5FE6">
        <w:rPr>
          <w:color w:val="000000"/>
        </w:rPr>
        <w:t xml:space="preserve"> </w:t>
      </w:r>
      <w:proofErr w:type="spellStart"/>
      <w:r w:rsidRPr="007A5FE6">
        <w:rPr>
          <w:color w:val="000000"/>
        </w:rPr>
        <w:t>од</w:t>
      </w:r>
      <w:proofErr w:type="spellEnd"/>
      <w:r w:rsidRPr="007A5FE6">
        <w:rPr>
          <w:color w:val="000000"/>
        </w:rPr>
        <w:t xml:space="preserve"> </w:t>
      </w:r>
      <w:proofErr w:type="spellStart"/>
      <w:r w:rsidRPr="007A5FE6">
        <w:rPr>
          <w:color w:val="000000"/>
        </w:rPr>
        <w:t>дана</w:t>
      </w:r>
      <w:proofErr w:type="spellEnd"/>
      <w:r w:rsidRPr="007A5FE6">
        <w:rPr>
          <w:color w:val="000000"/>
        </w:rPr>
        <w:t xml:space="preserve"> </w:t>
      </w:r>
      <w:proofErr w:type="spellStart"/>
      <w:r w:rsidRPr="007A5FE6">
        <w:rPr>
          <w:color w:val="000000"/>
        </w:rPr>
        <w:t>достављања</w:t>
      </w:r>
      <w:proofErr w:type="spellEnd"/>
      <w:r w:rsidRPr="007A5FE6">
        <w:rPr>
          <w:color w:val="000000"/>
        </w:rPr>
        <w:t xml:space="preserve"> </w:t>
      </w:r>
      <w:proofErr w:type="spellStart"/>
      <w:r w:rsidRPr="007A5FE6">
        <w:rPr>
          <w:color w:val="000000"/>
        </w:rPr>
        <w:t>решења</w:t>
      </w:r>
      <w:proofErr w:type="spellEnd"/>
      <w:r w:rsidRPr="007A5FE6">
        <w:rPr>
          <w:color w:val="000000"/>
        </w:rPr>
        <w:t xml:space="preserve"> о </w:t>
      </w:r>
      <w:proofErr w:type="spellStart"/>
      <w:r w:rsidRPr="007A5FE6">
        <w:rPr>
          <w:color w:val="000000"/>
        </w:rPr>
        <w:t>утврђеној</w:t>
      </w:r>
      <w:proofErr w:type="spellEnd"/>
      <w:r w:rsidRPr="007A5FE6">
        <w:rPr>
          <w:color w:val="000000"/>
        </w:rPr>
        <w:t xml:space="preserve"> </w:t>
      </w:r>
      <w:proofErr w:type="spellStart"/>
      <w:r w:rsidRPr="007A5FE6">
        <w:rPr>
          <w:color w:val="000000"/>
        </w:rPr>
        <w:t>одговорности</w:t>
      </w:r>
      <w:proofErr w:type="spellEnd"/>
      <w:r w:rsidRPr="007A5FE6">
        <w:rPr>
          <w:color w:val="000000"/>
        </w:rPr>
        <w:t xml:space="preserve"> и </w:t>
      </w:r>
      <w:proofErr w:type="spellStart"/>
      <w:r w:rsidRPr="007A5FE6">
        <w:rPr>
          <w:color w:val="000000"/>
        </w:rPr>
        <w:t>изреченој</w:t>
      </w:r>
      <w:proofErr w:type="spellEnd"/>
      <w:r w:rsidRPr="007A5FE6">
        <w:rPr>
          <w:color w:val="000000"/>
        </w:rPr>
        <w:t xml:space="preserve"> </w:t>
      </w:r>
      <w:proofErr w:type="spellStart"/>
      <w:r w:rsidRPr="007A5FE6">
        <w:rPr>
          <w:color w:val="000000"/>
        </w:rPr>
        <w:t>мери</w:t>
      </w:r>
      <w:proofErr w:type="spellEnd"/>
      <w:r w:rsidRPr="007A5FE6">
        <w:rPr>
          <w:color w:val="000000"/>
        </w:rPr>
        <w:t>.</w:t>
      </w:r>
    </w:p>
    <w:p w14:paraId="7CF10056" w14:textId="77777777" w:rsidR="00E823E7" w:rsidRPr="007A5FE6" w:rsidRDefault="00E823E7" w:rsidP="00E823E7">
      <w:pPr>
        <w:spacing w:after="150"/>
      </w:pPr>
      <w:proofErr w:type="spellStart"/>
      <w:r w:rsidRPr="007A5FE6">
        <w:rPr>
          <w:color w:val="000000"/>
        </w:rPr>
        <w:t>Школски</w:t>
      </w:r>
      <w:proofErr w:type="spellEnd"/>
      <w:r w:rsidRPr="007A5FE6">
        <w:rPr>
          <w:color w:val="000000"/>
        </w:rPr>
        <w:t xml:space="preserve"> </w:t>
      </w:r>
      <w:proofErr w:type="spellStart"/>
      <w:r w:rsidRPr="007A5FE6">
        <w:rPr>
          <w:color w:val="000000"/>
        </w:rPr>
        <w:t>одбор</w:t>
      </w:r>
      <w:proofErr w:type="spellEnd"/>
      <w:r w:rsidRPr="007A5FE6">
        <w:rPr>
          <w:color w:val="000000"/>
        </w:rPr>
        <w:t xml:space="preserve"> </w:t>
      </w:r>
      <w:proofErr w:type="spellStart"/>
      <w:r w:rsidRPr="007A5FE6">
        <w:rPr>
          <w:color w:val="000000"/>
        </w:rPr>
        <w:t>решава</w:t>
      </w:r>
      <w:proofErr w:type="spellEnd"/>
      <w:r w:rsidRPr="007A5FE6">
        <w:rPr>
          <w:color w:val="000000"/>
        </w:rPr>
        <w:t xml:space="preserve"> </w:t>
      </w:r>
      <w:proofErr w:type="spellStart"/>
      <w:r w:rsidRPr="007A5FE6">
        <w:rPr>
          <w:color w:val="000000"/>
        </w:rPr>
        <w:t>по</w:t>
      </w:r>
      <w:proofErr w:type="spellEnd"/>
      <w:r w:rsidRPr="007A5FE6">
        <w:rPr>
          <w:color w:val="000000"/>
        </w:rPr>
        <w:t xml:space="preserve"> </w:t>
      </w:r>
      <w:proofErr w:type="spellStart"/>
      <w:r w:rsidRPr="007A5FE6">
        <w:rPr>
          <w:color w:val="000000"/>
        </w:rPr>
        <w:t>жалби</w:t>
      </w:r>
      <w:proofErr w:type="spellEnd"/>
      <w:r w:rsidRPr="007A5FE6">
        <w:rPr>
          <w:color w:val="000000"/>
        </w:rPr>
        <w:t xml:space="preserve"> </w:t>
      </w:r>
      <w:proofErr w:type="spellStart"/>
      <w:r w:rsidRPr="007A5FE6">
        <w:rPr>
          <w:color w:val="000000"/>
        </w:rPr>
        <w:t>из</w:t>
      </w:r>
      <w:proofErr w:type="spellEnd"/>
      <w:r w:rsidRPr="007A5FE6">
        <w:rPr>
          <w:color w:val="000000"/>
        </w:rPr>
        <w:t xml:space="preserve"> </w:t>
      </w:r>
      <w:proofErr w:type="spellStart"/>
      <w:r w:rsidRPr="007A5FE6">
        <w:rPr>
          <w:color w:val="000000"/>
        </w:rPr>
        <w:t>става</w:t>
      </w:r>
      <w:proofErr w:type="spellEnd"/>
      <w:r w:rsidRPr="007A5FE6">
        <w:rPr>
          <w:color w:val="000000"/>
        </w:rPr>
        <w:t xml:space="preserve"> </w:t>
      </w:r>
      <w:proofErr w:type="gramStart"/>
      <w:r w:rsidRPr="007A5FE6">
        <w:rPr>
          <w:color w:val="000000"/>
        </w:rPr>
        <w:t>12.</w:t>
      </w:r>
      <w:r w:rsidRPr="007A5FE6">
        <w:rPr>
          <w:rFonts w:ascii="Calibri"/>
          <w:color w:val="000000"/>
          <w:vertAlign w:val="superscript"/>
        </w:rPr>
        <w:t>*</w:t>
      </w:r>
      <w:proofErr w:type="gramEnd"/>
      <w:r w:rsidRPr="007A5FE6">
        <w:rPr>
          <w:color w:val="000000"/>
        </w:rPr>
        <w:t xml:space="preserve"> </w:t>
      </w:r>
      <w:proofErr w:type="spellStart"/>
      <w:r w:rsidRPr="007A5FE6">
        <w:rPr>
          <w:color w:val="000000"/>
        </w:rPr>
        <w:t>овог</w:t>
      </w:r>
      <w:proofErr w:type="spellEnd"/>
      <w:r w:rsidRPr="007A5FE6">
        <w:rPr>
          <w:color w:val="000000"/>
        </w:rPr>
        <w:t xml:space="preserve"> </w:t>
      </w:r>
      <w:proofErr w:type="spellStart"/>
      <w:r w:rsidRPr="007A5FE6">
        <w:rPr>
          <w:color w:val="000000"/>
        </w:rPr>
        <w:t>члана</w:t>
      </w:r>
      <w:proofErr w:type="spellEnd"/>
      <w:r w:rsidRPr="007A5FE6">
        <w:rPr>
          <w:color w:val="000000"/>
        </w:rPr>
        <w:t xml:space="preserve"> у </w:t>
      </w:r>
      <w:proofErr w:type="spellStart"/>
      <w:r w:rsidRPr="007A5FE6">
        <w:rPr>
          <w:color w:val="000000"/>
        </w:rPr>
        <w:t>року</w:t>
      </w:r>
      <w:proofErr w:type="spellEnd"/>
      <w:r w:rsidRPr="007A5FE6">
        <w:rPr>
          <w:color w:val="000000"/>
        </w:rPr>
        <w:t xml:space="preserve"> </w:t>
      </w:r>
      <w:proofErr w:type="spellStart"/>
      <w:r w:rsidRPr="007A5FE6">
        <w:rPr>
          <w:color w:val="000000"/>
        </w:rPr>
        <w:t>од</w:t>
      </w:r>
      <w:proofErr w:type="spellEnd"/>
      <w:r w:rsidRPr="007A5FE6">
        <w:rPr>
          <w:color w:val="000000"/>
        </w:rPr>
        <w:t xml:space="preserve"> 15 </w:t>
      </w:r>
      <w:proofErr w:type="spellStart"/>
      <w:r w:rsidRPr="007A5FE6">
        <w:rPr>
          <w:color w:val="000000"/>
        </w:rPr>
        <w:t>дана</w:t>
      </w:r>
      <w:proofErr w:type="spellEnd"/>
      <w:r w:rsidRPr="007A5FE6">
        <w:rPr>
          <w:color w:val="000000"/>
        </w:rPr>
        <w:t xml:space="preserve"> </w:t>
      </w:r>
      <w:proofErr w:type="spellStart"/>
      <w:r w:rsidRPr="007A5FE6">
        <w:rPr>
          <w:color w:val="000000"/>
        </w:rPr>
        <w:t>од</w:t>
      </w:r>
      <w:proofErr w:type="spellEnd"/>
      <w:r w:rsidRPr="007A5FE6">
        <w:rPr>
          <w:color w:val="000000"/>
        </w:rPr>
        <w:t xml:space="preserve"> </w:t>
      </w:r>
      <w:proofErr w:type="spellStart"/>
      <w:r w:rsidRPr="007A5FE6">
        <w:rPr>
          <w:color w:val="000000"/>
        </w:rPr>
        <w:t>дана</w:t>
      </w:r>
      <w:proofErr w:type="spellEnd"/>
      <w:r w:rsidRPr="007A5FE6">
        <w:rPr>
          <w:color w:val="000000"/>
        </w:rPr>
        <w:t xml:space="preserve"> </w:t>
      </w:r>
      <w:proofErr w:type="spellStart"/>
      <w:r w:rsidRPr="007A5FE6">
        <w:rPr>
          <w:color w:val="000000"/>
        </w:rPr>
        <w:t>достављања</w:t>
      </w:r>
      <w:proofErr w:type="spellEnd"/>
      <w:r w:rsidRPr="007A5FE6">
        <w:rPr>
          <w:color w:val="000000"/>
        </w:rPr>
        <w:t xml:space="preserve"> </w:t>
      </w:r>
      <w:proofErr w:type="spellStart"/>
      <w:r w:rsidRPr="007A5FE6">
        <w:rPr>
          <w:color w:val="000000"/>
        </w:rPr>
        <w:t>жалбе</w:t>
      </w:r>
      <w:proofErr w:type="spellEnd"/>
      <w:r w:rsidRPr="007A5FE6">
        <w:rPr>
          <w:color w:val="000000"/>
        </w:rPr>
        <w:t xml:space="preserve"> </w:t>
      </w:r>
      <w:proofErr w:type="spellStart"/>
      <w:r w:rsidRPr="007A5FE6">
        <w:rPr>
          <w:color w:val="000000"/>
        </w:rPr>
        <w:t>од</w:t>
      </w:r>
      <w:proofErr w:type="spellEnd"/>
      <w:r w:rsidRPr="007A5FE6">
        <w:rPr>
          <w:color w:val="000000"/>
        </w:rPr>
        <w:t xml:space="preserve"> </w:t>
      </w:r>
      <w:proofErr w:type="spellStart"/>
      <w:r w:rsidRPr="007A5FE6">
        <w:rPr>
          <w:color w:val="000000"/>
        </w:rPr>
        <w:t>стране</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w:t>
      </w:r>
      <w:proofErr w:type="spellStart"/>
      <w:r w:rsidRPr="007A5FE6">
        <w:rPr>
          <w:color w:val="000000"/>
        </w:rPr>
        <w:t>родитеља</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другог</w:t>
      </w:r>
      <w:proofErr w:type="spellEnd"/>
      <w:r w:rsidRPr="007A5FE6">
        <w:rPr>
          <w:color w:val="000000"/>
        </w:rPr>
        <w:t xml:space="preserve"> </w:t>
      </w:r>
      <w:proofErr w:type="spellStart"/>
      <w:r w:rsidRPr="007A5FE6">
        <w:rPr>
          <w:color w:val="000000"/>
        </w:rPr>
        <w:t>законског</w:t>
      </w:r>
      <w:proofErr w:type="spellEnd"/>
      <w:r w:rsidRPr="007A5FE6">
        <w:rPr>
          <w:color w:val="000000"/>
        </w:rPr>
        <w:t xml:space="preserve"> </w:t>
      </w:r>
      <w:proofErr w:type="spellStart"/>
      <w:r w:rsidRPr="007A5FE6">
        <w:rPr>
          <w:color w:val="000000"/>
        </w:rPr>
        <w:t>заступника</w:t>
      </w:r>
      <w:proofErr w:type="spellEnd"/>
      <w:r w:rsidRPr="007A5FE6">
        <w:rPr>
          <w:color w:val="000000"/>
        </w:rPr>
        <w:t>.</w:t>
      </w:r>
    </w:p>
    <w:p w14:paraId="44A6D608" w14:textId="77777777" w:rsidR="00E823E7" w:rsidRPr="007A5FE6" w:rsidRDefault="00E823E7" w:rsidP="00E823E7">
      <w:pPr>
        <w:spacing w:after="150"/>
      </w:pPr>
      <w:proofErr w:type="spellStart"/>
      <w:r w:rsidRPr="007A5FE6">
        <w:rPr>
          <w:color w:val="000000"/>
        </w:rPr>
        <w:t>Жалба</w:t>
      </w:r>
      <w:proofErr w:type="spellEnd"/>
      <w:r w:rsidRPr="007A5FE6">
        <w:rPr>
          <w:color w:val="000000"/>
        </w:rPr>
        <w:t xml:space="preserve"> </w:t>
      </w:r>
      <w:proofErr w:type="spellStart"/>
      <w:r w:rsidRPr="007A5FE6">
        <w:rPr>
          <w:color w:val="000000"/>
        </w:rPr>
        <w:t>одлаже</w:t>
      </w:r>
      <w:proofErr w:type="spellEnd"/>
      <w:r w:rsidRPr="007A5FE6">
        <w:rPr>
          <w:color w:val="000000"/>
        </w:rPr>
        <w:t xml:space="preserve"> </w:t>
      </w:r>
      <w:proofErr w:type="spellStart"/>
      <w:r w:rsidRPr="007A5FE6">
        <w:rPr>
          <w:color w:val="000000"/>
        </w:rPr>
        <w:t>извршење</w:t>
      </w:r>
      <w:proofErr w:type="spellEnd"/>
      <w:r w:rsidRPr="007A5FE6">
        <w:rPr>
          <w:color w:val="000000"/>
        </w:rPr>
        <w:t xml:space="preserve"> </w:t>
      </w:r>
      <w:proofErr w:type="spellStart"/>
      <w:r w:rsidRPr="007A5FE6">
        <w:rPr>
          <w:color w:val="000000"/>
        </w:rPr>
        <w:t>решења</w:t>
      </w:r>
      <w:proofErr w:type="spellEnd"/>
      <w:r w:rsidRPr="007A5FE6">
        <w:rPr>
          <w:color w:val="000000"/>
        </w:rPr>
        <w:t xml:space="preserve"> </w:t>
      </w:r>
      <w:proofErr w:type="spellStart"/>
      <w:r w:rsidRPr="007A5FE6">
        <w:rPr>
          <w:color w:val="000000"/>
        </w:rPr>
        <w:t>директора</w:t>
      </w:r>
      <w:proofErr w:type="spellEnd"/>
      <w:r w:rsidRPr="007A5FE6">
        <w:rPr>
          <w:color w:val="000000"/>
        </w:rPr>
        <w:t>.</w:t>
      </w:r>
    </w:p>
    <w:p w14:paraId="4F6DD53C" w14:textId="77777777" w:rsidR="00E823E7" w:rsidRPr="007A5FE6" w:rsidRDefault="00E823E7" w:rsidP="00E823E7">
      <w:pPr>
        <w:spacing w:after="150"/>
      </w:pPr>
      <w:proofErr w:type="spellStart"/>
      <w:r w:rsidRPr="007A5FE6">
        <w:rPr>
          <w:color w:val="000000"/>
        </w:rPr>
        <w:t>Против</w:t>
      </w:r>
      <w:proofErr w:type="spellEnd"/>
      <w:r w:rsidRPr="007A5FE6">
        <w:rPr>
          <w:color w:val="000000"/>
        </w:rPr>
        <w:t xml:space="preserve"> </w:t>
      </w:r>
      <w:proofErr w:type="spellStart"/>
      <w:r w:rsidRPr="007A5FE6">
        <w:rPr>
          <w:color w:val="000000"/>
        </w:rPr>
        <w:t>другостепеног</w:t>
      </w:r>
      <w:proofErr w:type="spellEnd"/>
      <w:r w:rsidRPr="007A5FE6">
        <w:rPr>
          <w:color w:val="000000"/>
        </w:rPr>
        <w:t xml:space="preserve"> </w:t>
      </w:r>
      <w:proofErr w:type="spellStart"/>
      <w:r w:rsidRPr="007A5FE6">
        <w:rPr>
          <w:color w:val="000000"/>
        </w:rPr>
        <w:t>решења</w:t>
      </w:r>
      <w:proofErr w:type="spellEnd"/>
      <w:r w:rsidRPr="007A5FE6">
        <w:rPr>
          <w:color w:val="000000"/>
        </w:rPr>
        <w:t xml:space="preserve"> о </w:t>
      </w:r>
      <w:proofErr w:type="spellStart"/>
      <w:r w:rsidRPr="007A5FE6">
        <w:rPr>
          <w:color w:val="000000"/>
        </w:rPr>
        <w:t>изреченој</w:t>
      </w:r>
      <w:proofErr w:type="spellEnd"/>
      <w:r w:rsidRPr="007A5FE6">
        <w:rPr>
          <w:color w:val="000000"/>
        </w:rPr>
        <w:t xml:space="preserve"> </w:t>
      </w:r>
      <w:proofErr w:type="spellStart"/>
      <w:r w:rsidRPr="007A5FE6">
        <w:rPr>
          <w:color w:val="000000"/>
        </w:rPr>
        <w:t>мери</w:t>
      </w:r>
      <w:proofErr w:type="spellEnd"/>
      <w:r w:rsidRPr="007A5FE6">
        <w:rPr>
          <w:color w:val="000000"/>
        </w:rPr>
        <w:t xml:space="preserve"> </w:t>
      </w:r>
      <w:proofErr w:type="spellStart"/>
      <w:r w:rsidRPr="007A5FE6">
        <w:rPr>
          <w:color w:val="000000"/>
        </w:rPr>
        <w:t>искључења</w:t>
      </w:r>
      <w:proofErr w:type="spellEnd"/>
      <w:r w:rsidRPr="007A5FE6">
        <w:rPr>
          <w:color w:val="000000"/>
        </w:rPr>
        <w:t xml:space="preserve"> </w:t>
      </w:r>
      <w:proofErr w:type="spellStart"/>
      <w:r w:rsidRPr="007A5FE6">
        <w:rPr>
          <w:color w:val="000000"/>
        </w:rPr>
        <w:t>ученика</w:t>
      </w:r>
      <w:proofErr w:type="spellEnd"/>
      <w:r w:rsidRPr="007A5FE6">
        <w:rPr>
          <w:color w:val="000000"/>
        </w:rPr>
        <w:t xml:space="preserve"> </w:t>
      </w:r>
      <w:proofErr w:type="spellStart"/>
      <w:r w:rsidRPr="007A5FE6">
        <w:rPr>
          <w:color w:val="000000"/>
        </w:rPr>
        <w:t>из</w:t>
      </w:r>
      <w:proofErr w:type="spellEnd"/>
      <w:r w:rsidRPr="007A5FE6">
        <w:rPr>
          <w:color w:val="000000"/>
        </w:rPr>
        <w:t xml:space="preserve"> </w:t>
      </w:r>
      <w:proofErr w:type="spellStart"/>
      <w:r w:rsidRPr="007A5FE6">
        <w:rPr>
          <w:color w:val="000000"/>
        </w:rPr>
        <w:t>средње</w:t>
      </w:r>
      <w:proofErr w:type="spellEnd"/>
      <w:r w:rsidRPr="007A5FE6">
        <w:rPr>
          <w:color w:val="000000"/>
        </w:rPr>
        <w:t xml:space="preserve"> </w:t>
      </w:r>
      <w:proofErr w:type="spellStart"/>
      <w:r w:rsidRPr="007A5FE6">
        <w:rPr>
          <w:color w:val="000000"/>
        </w:rPr>
        <w:t>школе</w:t>
      </w:r>
      <w:proofErr w:type="spellEnd"/>
      <w:r w:rsidRPr="007A5FE6">
        <w:rPr>
          <w:color w:val="000000"/>
        </w:rPr>
        <w:t xml:space="preserve"> </w:t>
      </w:r>
      <w:proofErr w:type="spellStart"/>
      <w:r w:rsidRPr="007A5FE6">
        <w:rPr>
          <w:color w:val="000000"/>
        </w:rPr>
        <w:t>или</w:t>
      </w:r>
      <w:proofErr w:type="spellEnd"/>
      <w:r w:rsidRPr="007A5FE6">
        <w:rPr>
          <w:color w:val="000000"/>
        </w:rPr>
        <w:t xml:space="preserve"> </w:t>
      </w:r>
      <w:proofErr w:type="spellStart"/>
      <w:r w:rsidRPr="007A5FE6">
        <w:rPr>
          <w:color w:val="000000"/>
        </w:rPr>
        <w:t>школе</w:t>
      </w:r>
      <w:proofErr w:type="spellEnd"/>
      <w:r w:rsidRPr="007A5FE6">
        <w:rPr>
          <w:color w:val="000000"/>
        </w:rPr>
        <w:t xml:space="preserve"> </w:t>
      </w:r>
      <w:proofErr w:type="spellStart"/>
      <w:r w:rsidRPr="007A5FE6">
        <w:rPr>
          <w:color w:val="000000"/>
        </w:rPr>
        <w:t>са</w:t>
      </w:r>
      <w:proofErr w:type="spellEnd"/>
      <w:r w:rsidRPr="007A5FE6">
        <w:rPr>
          <w:color w:val="000000"/>
        </w:rPr>
        <w:t xml:space="preserve"> </w:t>
      </w:r>
      <w:proofErr w:type="spellStart"/>
      <w:r w:rsidRPr="007A5FE6">
        <w:rPr>
          <w:color w:val="000000"/>
        </w:rPr>
        <w:t>домом</w:t>
      </w:r>
      <w:proofErr w:type="spellEnd"/>
      <w:r w:rsidRPr="007A5FE6">
        <w:rPr>
          <w:color w:val="000000"/>
        </w:rPr>
        <w:t xml:space="preserve">, </w:t>
      </w:r>
      <w:proofErr w:type="spellStart"/>
      <w:r w:rsidRPr="007A5FE6">
        <w:rPr>
          <w:color w:val="000000"/>
        </w:rPr>
        <w:t>ученик</w:t>
      </w:r>
      <w:proofErr w:type="spellEnd"/>
      <w:r w:rsidRPr="007A5FE6">
        <w:rPr>
          <w:color w:val="000000"/>
        </w:rPr>
        <w:t xml:space="preserve">, </w:t>
      </w:r>
      <w:proofErr w:type="spellStart"/>
      <w:r w:rsidRPr="007A5FE6">
        <w:rPr>
          <w:color w:val="000000"/>
        </w:rPr>
        <w:t>родитељ</w:t>
      </w:r>
      <w:proofErr w:type="spellEnd"/>
      <w:r w:rsidRPr="007A5FE6">
        <w:rPr>
          <w:color w:val="000000"/>
        </w:rPr>
        <w:t xml:space="preserve">, </w:t>
      </w:r>
      <w:proofErr w:type="spellStart"/>
      <w:r w:rsidRPr="007A5FE6">
        <w:rPr>
          <w:color w:val="000000"/>
        </w:rPr>
        <w:t>односно</w:t>
      </w:r>
      <w:proofErr w:type="spellEnd"/>
      <w:r w:rsidRPr="007A5FE6">
        <w:rPr>
          <w:color w:val="000000"/>
        </w:rPr>
        <w:t xml:space="preserve"> </w:t>
      </w:r>
      <w:proofErr w:type="spellStart"/>
      <w:r w:rsidRPr="007A5FE6">
        <w:rPr>
          <w:color w:val="000000"/>
        </w:rPr>
        <w:t>други</w:t>
      </w:r>
      <w:proofErr w:type="spellEnd"/>
      <w:r w:rsidRPr="007A5FE6">
        <w:rPr>
          <w:color w:val="000000"/>
        </w:rPr>
        <w:t xml:space="preserve"> </w:t>
      </w:r>
      <w:proofErr w:type="spellStart"/>
      <w:r w:rsidRPr="007A5FE6">
        <w:rPr>
          <w:color w:val="000000"/>
        </w:rPr>
        <w:t>законски</w:t>
      </w:r>
      <w:proofErr w:type="spellEnd"/>
      <w:r w:rsidRPr="007A5FE6">
        <w:rPr>
          <w:color w:val="000000"/>
        </w:rPr>
        <w:t xml:space="preserve"> </w:t>
      </w:r>
      <w:proofErr w:type="spellStart"/>
      <w:r w:rsidRPr="007A5FE6">
        <w:rPr>
          <w:color w:val="000000"/>
        </w:rPr>
        <w:t>заступник</w:t>
      </w:r>
      <w:proofErr w:type="spellEnd"/>
      <w:r w:rsidRPr="007A5FE6">
        <w:rPr>
          <w:color w:val="000000"/>
        </w:rPr>
        <w:t xml:space="preserve"> </w:t>
      </w:r>
      <w:proofErr w:type="spellStart"/>
      <w:r w:rsidRPr="007A5FE6">
        <w:rPr>
          <w:color w:val="000000"/>
        </w:rPr>
        <w:t>има</w:t>
      </w:r>
      <w:proofErr w:type="spellEnd"/>
      <w:r w:rsidRPr="007A5FE6">
        <w:rPr>
          <w:color w:val="000000"/>
        </w:rPr>
        <w:t xml:space="preserve"> </w:t>
      </w:r>
      <w:proofErr w:type="spellStart"/>
      <w:r w:rsidRPr="007A5FE6">
        <w:rPr>
          <w:color w:val="000000"/>
        </w:rPr>
        <w:t>право</w:t>
      </w:r>
      <w:proofErr w:type="spellEnd"/>
      <w:r w:rsidRPr="007A5FE6">
        <w:rPr>
          <w:color w:val="000000"/>
        </w:rPr>
        <w:t xml:space="preserve"> </w:t>
      </w:r>
      <w:proofErr w:type="spellStart"/>
      <w:r w:rsidRPr="007A5FE6">
        <w:rPr>
          <w:color w:val="000000"/>
        </w:rPr>
        <w:t>на</w:t>
      </w:r>
      <w:proofErr w:type="spellEnd"/>
      <w:r w:rsidRPr="007A5FE6">
        <w:rPr>
          <w:color w:val="000000"/>
        </w:rPr>
        <w:t xml:space="preserve"> </w:t>
      </w:r>
      <w:proofErr w:type="spellStart"/>
      <w:r w:rsidRPr="007A5FE6">
        <w:rPr>
          <w:color w:val="000000"/>
        </w:rPr>
        <w:t>судску</w:t>
      </w:r>
      <w:proofErr w:type="spellEnd"/>
      <w:r w:rsidRPr="007A5FE6">
        <w:rPr>
          <w:color w:val="000000"/>
        </w:rPr>
        <w:t xml:space="preserve"> </w:t>
      </w:r>
      <w:proofErr w:type="spellStart"/>
      <w:r w:rsidRPr="007A5FE6">
        <w:rPr>
          <w:color w:val="000000"/>
        </w:rPr>
        <w:t>заштиту</w:t>
      </w:r>
      <w:proofErr w:type="spellEnd"/>
      <w:r w:rsidRPr="007A5FE6">
        <w:rPr>
          <w:color w:val="000000"/>
        </w:rPr>
        <w:t xml:space="preserve"> у </w:t>
      </w:r>
      <w:proofErr w:type="spellStart"/>
      <w:r w:rsidRPr="007A5FE6">
        <w:rPr>
          <w:color w:val="000000"/>
        </w:rPr>
        <w:t>управном</w:t>
      </w:r>
      <w:proofErr w:type="spellEnd"/>
      <w:r w:rsidRPr="007A5FE6">
        <w:rPr>
          <w:color w:val="000000"/>
        </w:rPr>
        <w:t xml:space="preserve"> </w:t>
      </w:r>
      <w:proofErr w:type="spellStart"/>
      <w:r w:rsidRPr="007A5FE6">
        <w:rPr>
          <w:color w:val="000000"/>
        </w:rPr>
        <w:t>спору</w:t>
      </w:r>
      <w:proofErr w:type="spellEnd"/>
      <w:r w:rsidRPr="007A5FE6">
        <w:rPr>
          <w:color w:val="000000"/>
        </w:rPr>
        <w:t>.</w:t>
      </w:r>
    </w:p>
    <w:p w14:paraId="439A40F4" w14:textId="77777777" w:rsidR="00A90E0A" w:rsidRPr="007A5FE6" w:rsidRDefault="00A90E0A" w:rsidP="00181B79">
      <w:pPr>
        <w:spacing w:after="0" w:line="240" w:lineRule="auto"/>
        <w:rPr>
          <w:rFonts w:eastAsia="Times New Roman"/>
          <w:color w:val="000000" w:themeColor="text1"/>
          <w:sz w:val="24"/>
          <w:szCs w:val="24"/>
        </w:rPr>
      </w:pPr>
    </w:p>
    <w:p w14:paraId="0FBAA889" w14:textId="77777777" w:rsidR="00181B79" w:rsidRPr="003171CD" w:rsidRDefault="002163D9" w:rsidP="00181B79">
      <w:pPr>
        <w:spacing w:after="0" w:line="240" w:lineRule="auto"/>
        <w:rPr>
          <w:rFonts w:eastAsia="Times New Roman"/>
          <w:b/>
          <w:color w:val="000000" w:themeColor="text1"/>
          <w:sz w:val="24"/>
          <w:szCs w:val="24"/>
        </w:rPr>
      </w:pPr>
      <w:r>
        <w:rPr>
          <w:rFonts w:eastAsia="Times New Roman"/>
          <w:b/>
          <w:color w:val="000000" w:themeColor="text1"/>
          <w:sz w:val="24"/>
          <w:szCs w:val="24"/>
          <w:lang w:val="sr-Cyrl-RS"/>
        </w:rPr>
        <w:t xml:space="preserve">          </w:t>
      </w:r>
      <w:proofErr w:type="spellStart"/>
      <w:r w:rsidR="00181B79" w:rsidRPr="003171CD">
        <w:rPr>
          <w:rFonts w:eastAsia="Times New Roman"/>
          <w:b/>
          <w:color w:val="000000" w:themeColor="text1"/>
          <w:sz w:val="24"/>
          <w:szCs w:val="24"/>
        </w:rPr>
        <w:t>Одговорност</w:t>
      </w:r>
      <w:proofErr w:type="spellEnd"/>
      <w:r w:rsidR="00181B79" w:rsidRPr="003171CD">
        <w:rPr>
          <w:rFonts w:eastAsia="Times New Roman"/>
          <w:b/>
          <w:color w:val="000000" w:themeColor="text1"/>
          <w:sz w:val="24"/>
          <w:szCs w:val="24"/>
        </w:rPr>
        <w:t xml:space="preserve"> </w:t>
      </w:r>
      <w:proofErr w:type="spellStart"/>
      <w:r w:rsidR="00181B79" w:rsidRPr="003171CD">
        <w:rPr>
          <w:rFonts w:eastAsia="Times New Roman"/>
          <w:b/>
          <w:color w:val="000000" w:themeColor="text1"/>
          <w:sz w:val="24"/>
          <w:szCs w:val="24"/>
        </w:rPr>
        <w:t>родитеља</w:t>
      </w:r>
      <w:proofErr w:type="spellEnd"/>
    </w:p>
    <w:p w14:paraId="06E045B9" w14:textId="6C52C763" w:rsidR="00181B79" w:rsidRPr="00751B95" w:rsidRDefault="007531C9" w:rsidP="00181B79">
      <w:pPr>
        <w:spacing w:after="0" w:line="240" w:lineRule="auto"/>
        <w:jc w:val="center"/>
        <w:rPr>
          <w:rFonts w:eastAsia="Times New Roman"/>
          <w:b/>
          <w:color w:val="000000" w:themeColor="text1"/>
          <w:sz w:val="24"/>
          <w:szCs w:val="24"/>
          <w:lang w:val="sr-Latn-RS"/>
        </w:rPr>
      </w:pPr>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95</w:t>
      </w:r>
      <w:r w:rsidR="00751B95">
        <w:rPr>
          <w:rFonts w:eastAsia="Times New Roman"/>
          <w:b/>
          <w:color w:val="000000" w:themeColor="text1"/>
          <w:sz w:val="24"/>
          <w:szCs w:val="24"/>
          <w:lang w:val="sr-Latn-RS"/>
        </w:rPr>
        <w:t>.</w:t>
      </w:r>
    </w:p>
    <w:p w14:paraId="64DF754A" w14:textId="77777777" w:rsidR="00181B79" w:rsidRPr="003171CD" w:rsidRDefault="00181B79" w:rsidP="00181B79">
      <w:pPr>
        <w:spacing w:after="0" w:line="240" w:lineRule="auto"/>
        <w:jc w:val="center"/>
        <w:rPr>
          <w:rFonts w:eastAsia="Times New Roman"/>
          <w:color w:val="000000" w:themeColor="text1"/>
          <w:sz w:val="24"/>
          <w:szCs w:val="24"/>
        </w:rPr>
      </w:pPr>
    </w:p>
    <w:p w14:paraId="6BA382BA" w14:textId="77777777" w:rsidR="00181B79" w:rsidRPr="003171CD" w:rsidRDefault="00181B79" w:rsidP="00181B79">
      <w:pPr>
        <w:spacing w:after="0" w:line="240" w:lineRule="auto"/>
        <w:rPr>
          <w:rFonts w:eastAsia="Times New Roman"/>
          <w:color w:val="000000" w:themeColor="text1"/>
          <w:sz w:val="24"/>
          <w:szCs w:val="24"/>
        </w:rPr>
      </w:pPr>
      <w:proofErr w:type="spellStart"/>
      <w:r w:rsidRPr="003171CD">
        <w:rPr>
          <w:rFonts w:eastAsia="Times New Roman"/>
          <w:color w:val="000000" w:themeColor="text1"/>
          <w:sz w:val="24"/>
          <w:szCs w:val="24"/>
        </w:rPr>
        <w:t>Родитељ</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односно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други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законски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заступник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детета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одговоран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w:t>
      </w:r>
    </w:p>
    <w:p w14:paraId="7ADB1A85" w14:textId="77777777" w:rsidR="00215800" w:rsidRPr="003171CD" w:rsidRDefault="00215800" w:rsidP="00181B79">
      <w:pPr>
        <w:spacing w:after="0" w:line="240" w:lineRule="auto"/>
        <w:rPr>
          <w:rFonts w:eastAsia="Times New Roman"/>
          <w:color w:val="000000" w:themeColor="text1"/>
          <w:sz w:val="24"/>
          <w:szCs w:val="24"/>
        </w:rPr>
      </w:pPr>
    </w:p>
    <w:p w14:paraId="42955162" w14:textId="77777777" w:rsidR="00181B79" w:rsidRPr="007A5FE6" w:rsidRDefault="00F83D28" w:rsidP="00DB5734">
      <w:pPr>
        <w:pStyle w:val="ListParagraph"/>
        <w:numPr>
          <w:ilvl w:val="1"/>
          <w:numId w:val="23"/>
        </w:numPr>
        <w:spacing w:after="0" w:line="240" w:lineRule="auto"/>
        <w:ind w:left="1350" w:hanging="270"/>
        <w:rPr>
          <w:rFonts w:eastAsia="Times New Roman"/>
          <w:color w:val="000000" w:themeColor="text1"/>
          <w:sz w:val="24"/>
          <w:szCs w:val="24"/>
        </w:rPr>
      </w:pPr>
      <w:proofErr w:type="spellStart"/>
      <w:r w:rsidRPr="007A5FE6">
        <w:rPr>
          <w:rFonts w:eastAsia="Times New Roman"/>
          <w:color w:val="000000" w:themeColor="text1"/>
          <w:sz w:val="24"/>
          <w:szCs w:val="24"/>
        </w:rPr>
        <w:t>з</w:t>
      </w:r>
      <w:r w:rsidR="00181B79" w:rsidRPr="007A5FE6">
        <w:rPr>
          <w:rFonts w:eastAsia="Times New Roman"/>
          <w:color w:val="000000" w:themeColor="text1"/>
          <w:sz w:val="24"/>
          <w:szCs w:val="24"/>
        </w:rPr>
        <w:t>а</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упис</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детета</w:t>
      </w:r>
      <w:proofErr w:type="spellEnd"/>
      <w:r w:rsidR="00181B79" w:rsidRPr="007A5FE6">
        <w:rPr>
          <w:rFonts w:eastAsia="Times New Roman"/>
          <w:color w:val="000000" w:themeColor="text1"/>
          <w:sz w:val="24"/>
          <w:szCs w:val="24"/>
        </w:rPr>
        <w:t xml:space="preserve"> у </w:t>
      </w:r>
      <w:proofErr w:type="spellStart"/>
      <w:r w:rsidR="00181B79" w:rsidRPr="007A5FE6">
        <w:rPr>
          <w:rFonts w:eastAsia="Times New Roman"/>
          <w:color w:val="000000" w:themeColor="text1"/>
          <w:sz w:val="24"/>
          <w:szCs w:val="24"/>
        </w:rPr>
        <w:t>школу</w:t>
      </w:r>
      <w:proofErr w:type="spellEnd"/>
      <w:r w:rsidR="00181B79" w:rsidRPr="007A5FE6">
        <w:rPr>
          <w:rFonts w:eastAsia="Times New Roman"/>
          <w:color w:val="000000" w:themeColor="text1"/>
          <w:sz w:val="24"/>
          <w:szCs w:val="24"/>
        </w:rPr>
        <w:t>;</w:t>
      </w:r>
    </w:p>
    <w:p w14:paraId="755FFA2F" w14:textId="77777777" w:rsidR="00181B79" w:rsidRPr="007A5FE6" w:rsidRDefault="00F83D28" w:rsidP="00DB5734">
      <w:pPr>
        <w:pStyle w:val="ListParagraph"/>
        <w:numPr>
          <w:ilvl w:val="1"/>
          <w:numId w:val="23"/>
        </w:numPr>
        <w:spacing w:after="0" w:line="240" w:lineRule="auto"/>
        <w:ind w:left="1350" w:hanging="270"/>
        <w:rPr>
          <w:rFonts w:eastAsia="Times New Roman"/>
          <w:color w:val="000000" w:themeColor="text1"/>
          <w:sz w:val="24"/>
          <w:szCs w:val="24"/>
        </w:rPr>
      </w:pPr>
      <w:proofErr w:type="spellStart"/>
      <w:r w:rsidRPr="007A5FE6">
        <w:rPr>
          <w:rFonts w:eastAsia="Times New Roman"/>
          <w:color w:val="000000" w:themeColor="text1"/>
          <w:sz w:val="24"/>
          <w:szCs w:val="24"/>
        </w:rPr>
        <w:t>з</w:t>
      </w:r>
      <w:r w:rsidR="00181B79" w:rsidRPr="007A5FE6">
        <w:rPr>
          <w:rFonts w:eastAsia="Times New Roman"/>
          <w:color w:val="000000" w:themeColor="text1"/>
          <w:sz w:val="24"/>
          <w:szCs w:val="24"/>
        </w:rPr>
        <w:t>а</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редовно</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похађање</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наставе</w:t>
      </w:r>
      <w:proofErr w:type="spellEnd"/>
      <w:r w:rsidR="00181B79" w:rsidRPr="007A5FE6">
        <w:rPr>
          <w:rFonts w:eastAsia="Times New Roman"/>
          <w:color w:val="000000" w:themeColor="text1"/>
          <w:sz w:val="24"/>
          <w:szCs w:val="24"/>
        </w:rPr>
        <w:t>;</w:t>
      </w:r>
    </w:p>
    <w:p w14:paraId="7E0DD841" w14:textId="77777777" w:rsidR="00181B79" w:rsidRPr="007A5FE6" w:rsidRDefault="00F83D28" w:rsidP="00DB5734">
      <w:pPr>
        <w:pStyle w:val="ListParagraph"/>
        <w:numPr>
          <w:ilvl w:val="1"/>
          <w:numId w:val="23"/>
        </w:numPr>
        <w:spacing w:after="0" w:line="240" w:lineRule="auto"/>
        <w:ind w:left="1350" w:hanging="270"/>
        <w:rPr>
          <w:rFonts w:eastAsia="Times New Roman"/>
          <w:color w:val="000000" w:themeColor="text1"/>
          <w:sz w:val="24"/>
          <w:szCs w:val="24"/>
        </w:rPr>
      </w:pPr>
      <w:proofErr w:type="spellStart"/>
      <w:r w:rsidRPr="007A5FE6">
        <w:rPr>
          <w:rFonts w:eastAsia="Times New Roman"/>
          <w:color w:val="000000" w:themeColor="text1"/>
          <w:sz w:val="24"/>
          <w:szCs w:val="24"/>
        </w:rPr>
        <w:t>з</w:t>
      </w:r>
      <w:r w:rsidR="00181B79" w:rsidRPr="007A5FE6">
        <w:rPr>
          <w:rFonts w:eastAsia="Times New Roman"/>
          <w:color w:val="000000" w:themeColor="text1"/>
          <w:sz w:val="24"/>
          <w:szCs w:val="24"/>
        </w:rPr>
        <w:t>а</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редовно</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похађање</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припремне</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наставе</w:t>
      </w:r>
      <w:proofErr w:type="spellEnd"/>
      <w:r w:rsidR="00181B79" w:rsidRPr="007A5FE6">
        <w:rPr>
          <w:rFonts w:eastAsia="Times New Roman"/>
          <w:color w:val="000000" w:themeColor="text1"/>
          <w:sz w:val="24"/>
          <w:szCs w:val="24"/>
        </w:rPr>
        <w:t>;</w:t>
      </w:r>
    </w:p>
    <w:p w14:paraId="742E2720" w14:textId="77777777" w:rsidR="00181B79" w:rsidRPr="007A5FE6" w:rsidRDefault="00F83D28" w:rsidP="00DB5734">
      <w:pPr>
        <w:pStyle w:val="ListParagraph"/>
        <w:numPr>
          <w:ilvl w:val="1"/>
          <w:numId w:val="23"/>
        </w:numPr>
        <w:spacing w:after="0" w:line="240" w:lineRule="auto"/>
        <w:ind w:left="1350" w:hanging="270"/>
        <w:rPr>
          <w:rFonts w:eastAsia="Times New Roman"/>
          <w:color w:val="000000" w:themeColor="text1"/>
          <w:sz w:val="24"/>
          <w:szCs w:val="24"/>
        </w:rPr>
      </w:pPr>
      <w:proofErr w:type="spellStart"/>
      <w:r w:rsidRPr="007A5FE6">
        <w:rPr>
          <w:rFonts w:eastAsia="Times New Roman"/>
          <w:color w:val="000000" w:themeColor="text1"/>
          <w:sz w:val="24"/>
          <w:szCs w:val="24"/>
        </w:rPr>
        <w:t>д</w:t>
      </w:r>
      <w:r w:rsidR="00181B79" w:rsidRPr="007A5FE6">
        <w:rPr>
          <w:rFonts w:eastAsia="Times New Roman"/>
          <w:color w:val="000000" w:themeColor="text1"/>
          <w:sz w:val="24"/>
          <w:szCs w:val="24"/>
        </w:rPr>
        <w:t>а</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одмах</w:t>
      </w:r>
      <w:proofErr w:type="spellEnd"/>
      <w:r w:rsidR="00181B79" w:rsidRPr="007A5FE6">
        <w:rPr>
          <w:rFonts w:eastAsia="Times New Roman"/>
          <w:color w:val="000000" w:themeColor="text1"/>
          <w:sz w:val="24"/>
          <w:szCs w:val="24"/>
        </w:rPr>
        <w:t xml:space="preserve">, а </w:t>
      </w:r>
      <w:proofErr w:type="spellStart"/>
      <w:r w:rsidR="00181B79" w:rsidRPr="007A5FE6">
        <w:rPr>
          <w:rFonts w:eastAsia="Times New Roman"/>
          <w:color w:val="000000" w:themeColor="text1"/>
          <w:sz w:val="24"/>
          <w:szCs w:val="24"/>
        </w:rPr>
        <w:t>најкасније</w:t>
      </w:r>
      <w:proofErr w:type="spellEnd"/>
      <w:r w:rsidR="00181B79" w:rsidRPr="007A5FE6">
        <w:rPr>
          <w:rFonts w:eastAsia="Times New Roman"/>
          <w:color w:val="000000" w:themeColor="text1"/>
          <w:sz w:val="24"/>
          <w:szCs w:val="24"/>
        </w:rPr>
        <w:t xml:space="preserve"> у </w:t>
      </w:r>
      <w:proofErr w:type="spellStart"/>
      <w:r w:rsidR="00181B79" w:rsidRPr="007A5FE6">
        <w:rPr>
          <w:rFonts w:eastAsia="Times New Roman"/>
          <w:color w:val="000000" w:themeColor="text1"/>
          <w:sz w:val="24"/>
          <w:szCs w:val="24"/>
        </w:rPr>
        <w:t>року</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од</w:t>
      </w:r>
      <w:proofErr w:type="spellEnd"/>
      <w:r w:rsidR="00181B79" w:rsidRPr="007A5FE6">
        <w:rPr>
          <w:rFonts w:eastAsia="Times New Roman"/>
          <w:color w:val="000000" w:themeColor="text1"/>
          <w:sz w:val="24"/>
          <w:szCs w:val="24"/>
        </w:rPr>
        <w:t xml:space="preserve"> 48 </w:t>
      </w:r>
      <w:proofErr w:type="spellStart"/>
      <w:r w:rsidR="00181B79" w:rsidRPr="007A5FE6">
        <w:rPr>
          <w:rFonts w:eastAsia="Times New Roman"/>
          <w:color w:val="000000" w:themeColor="text1"/>
          <w:sz w:val="24"/>
          <w:szCs w:val="24"/>
        </w:rPr>
        <w:t>сати</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од</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момента</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наступања</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спречености</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ученика</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да</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присуствује</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настави</w:t>
      </w:r>
      <w:proofErr w:type="spellEnd"/>
      <w:r w:rsidR="00181B79" w:rsidRPr="007A5FE6">
        <w:rPr>
          <w:rFonts w:eastAsia="Times New Roman"/>
          <w:color w:val="000000" w:themeColor="text1"/>
          <w:sz w:val="24"/>
          <w:szCs w:val="24"/>
        </w:rPr>
        <w:t xml:space="preserve"> о </w:t>
      </w:r>
      <w:proofErr w:type="spellStart"/>
      <w:r w:rsidR="00181B79" w:rsidRPr="007A5FE6">
        <w:rPr>
          <w:rFonts w:eastAsia="Times New Roman"/>
          <w:color w:val="000000" w:themeColor="text1"/>
          <w:sz w:val="24"/>
          <w:szCs w:val="24"/>
        </w:rPr>
        <w:t>томе</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обавести</w:t>
      </w:r>
      <w:proofErr w:type="spellEnd"/>
      <w:r w:rsidR="00181B79" w:rsidRPr="007A5FE6">
        <w:rPr>
          <w:rFonts w:eastAsia="Times New Roman"/>
          <w:color w:val="000000" w:themeColor="text1"/>
          <w:sz w:val="24"/>
          <w:szCs w:val="24"/>
        </w:rPr>
        <w:t xml:space="preserve"> </w:t>
      </w:r>
      <w:proofErr w:type="spellStart"/>
      <w:r w:rsidR="00181B79" w:rsidRPr="007A5FE6">
        <w:rPr>
          <w:rFonts w:eastAsia="Times New Roman"/>
          <w:color w:val="000000" w:themeColor="text1"/>
          <w:sz w:val="24"/>
          <w:szCs w:val="24"/>
        </w:rPr>
        <w:t>школу</w:t>
      </w:r>
      <w:proofErr w:type="spellEnd"/>
      <w:r w:rsidR="00181B79" w:rsidRPr="007A5FE6">
        <w:rPr>
          <w:rFonts w:eastAsia="Times New Roman"/>
          <w:color w:val="000000" w:themeColor="text1"/>
          <w:sz w:val="24"/>
          <w:szCs w:val="24"/>
        </w:rPr>
        <w:t>;</w:t>
      </w:r>
    </w:p>
    <w:p w14:paraId="299FFE06" w14:textId="77777777" w:rsidR="00181B79" w:rsidRPr="007A5FE6" w:rsidRDefault="00181B79" w:rsidP="00DB5734">
      <w:pPr>
        <w:pStyle w:val="ListParagraph"/>
        <w:numPr>
          <w:ilvl w:val="1"/>
          <w:numId w:val="23"/>
        </w:numPr>
        <w:spacing w:after="0" w:line="240" w:lineRule="auto"/>
        <w:ind w:left="1350" w:hanging="270"/>
        <w:rPr>
          <w:rFonts w:eastAsia="Times New Roman"/>
          <w:color w:val="000000" w:themeColor="text1"/>
          <w:sz w:val="24"/>
          <w:szCs w:val="24"/>
        </w:rPr>
      </w:pPr>
      <w:proofErr w:type="spellStart"/>
      <w:r w:rsidRPr="007A5FE6">
        <w:rPr>
          <w:rFonts w:eastAsia="Times New Roman"/>
          <w:color w:val="000000" w:themeColor="text1"/>
          <w:sz w:val="24"/>
          <w:szCs w:val="24"/>
        </w:rPr>
        <w:t>да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правда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изостанке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ученика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најкасније</w:t>
      </w:r>
      <w:proofErr w:type="spellEnd"/>
      <w:r w:rsidRPr="007A5FE6">
        <w:rPr>
          <w:rFonts w:eastAsia="Times New Roman"/>
          <w:color w:val="000000" w:themeColor="text1"/>
          <w:sz w:val="24"/>
          <w:szCs w:val="24"/>
        </w:rPr>
        <w:t xml:space="preserve"> у </w:t>
      </w:r>
      <w:proofErr w:type="spellStart"/>
      <w:r w:rsidRPr="007A5FE6">
        <w:rPr>
          <w:rFonts w:eastAsia="Times New Roman"/>
          <w:color w:val="000000" w:themeColor="text1"/>
          <w:sz w:val="24"/>
          <w:szCs w:val="24"/>
        </w:rPr>
        <w:t>року</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од</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осам</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дана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од</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дана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престанка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спречености</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ученика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да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присуствује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настави</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одговарајућом</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лекарском</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или</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другом</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релевантном</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документацијом</w:t>
      </w:r>
      <w:proofErr w:type="spellEnd"/>
      <w:r w:rsidRPr="007A5FE6">
        <w:rPr>
          <w:rFonts w:eastAsia="Times New Roman"/>
          <w:color w:val="000000" w:themeColor="text1"/>
          <w:sz w:val="24"/>
          <w:szCs w:val="24"/>
        </w:rPr>
        <w:t>;</w:t>
      </w:r>
    </w:p>
    <w:p w14:paraId="79E0E858" w14:textId="77777777" w:rsidR="00181B79" w:rsidRPr="007A5FE6" w:rsidRDefault="00181B79" w:rsidP="00DB5734">
      <w:pPr>
        <w:pStyle w:val="ListParagraph"/>
        <w:numPr>
          <w:ilvl w:val="1"/>
          <w:numId w:val="23"/>
        </w:numPr>
        <w:spacing w:after="0" w:line="240" w:lineRule="auto"/>
        <w:ind w:left="1350" w:hanging="270"/>
        <w:rPr>
          <w:rFonts w:eastAsia="Times New Roman"/>
          <w:color w:val="000000" w:themeColor="text1"/>
          <w:sz w:val="24"/>
          <w:szCs w:val="24"/>
        </w:rPr>
      </w:pPr>
      <w:proofErr w:type="spellStart"/>
      <w:r w:rsidRPr="007A5FE6">
        <w:rPr>
          <w:rFonts w:eastAsia="Times New Roman"/>
          <w:color w:val="000000" w:themeColor="text1"/>
          <w:sz w:val="24"/>
          <w:szCs w:val="24"/>
        </w:rPr>
        <w:t>да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на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позив</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школе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узме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активно</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учешће</w:t>
      </w:r>
      <w:proofErr w:type="spellEnd"/>
      <w:r w:rsidRPr="007A5FE6">
        <w:rPr>
          <w:rFonts w:eastAsia="Times New Roman"/>
          <w:color w:val="000000" w:themeColor="text1"/>
          <w:sz w:val="24"/>
          <w:szCs w:val="24"/>
        </w:rPr>
        <w:t xml:space="preserve"> у </w:t>
      </w:r>
      <w:proofErr w:type="spellStart"/>
      <w:r w:rsidRPr="007A5FE6">
        <w:rPr>
          <w:rFonts w:eastAsia="Times New Roman"/>
          <w:color w:val="000000" w:themeColor="text1"/>
          <w:sz w:val="24"/>
          <w:szCs w:val="24"/>
        </w:rPr>
        <w:t>свим</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обли</w:t>
      </w:r>
      <w:r w:rsidR="00877E5C" w:rsidRPr="007A5FE6">
        <w:rPr>
          <w:rFonts w:eastAsia="Times New Roman"/>
          <w:color w:val="000000" w:themeColor="text1"/>
          <w:sz w:val="24"/>
          <w:szCs w:val="24"/>
        </w:rPr>
        <w:t>цима</w:t>
      </w:r>
      <w:proofErr w:type="spellEnd"/>
      <w:r w:rsidR="00877E5C" w:rsidRPr="007A5FE6">
        <w:rPr>
          <w:rFonts w:eastAsia="Times New Roman"/>
          <w:color w:val="000000" w:themeColor="text1"/>
          <w:sz w:val="24"/>
          <w:szCs w:val="24"/>
        </w:rPr>
        <w:t xml:space="preserve"> </w:t>
      </w:r>
      <w:proofErr w:type="spellStart"/>
      <w:r w:rsidR="00877E5C" w:rsidRPr="007A5FE6">
        <w:rPr>
          <w:rFonts w:eastAsia="Times New Roman"/>
          <w:color w:val="000000" w:themeColor="text1"/>
          <w:sz w:val="24"/>
          <w:szCs w:val="24"/>
        </w:rPr>
        <w:t>васпитног</w:t>
      </w:r>
      <w:proofErr w:type="spellEnd"/>
      <w:r w:rsidR="00877E5C" w:rsidRPr="007A5FE6">
        <w:rPr>
          <w:rFonts w:eastAsia="Times New Roman"/>
          <w:color w:val="000000" w:themeColor="text1"/>
          <w:sz w:val="24"/>
          <w:szCs w:val="24"/>
        </w:rPr>
        <w:t xml:space="preserve"> </w:t>
      </w:r>
      <w:proofErr w:type="spellStart"/>
      <w:r w:rsidR="00877E5C" w:rsidRPr="007A5FE6">
        <w:rPr>
          <w:rFonts w:eastAsia="Times New Roman"/>
          <w:color w:val="000000" w:themeColor="text1"/>
          <w:sz w:val="24"/>
          <w:szCs w:val="24"/>
        </w:rPr>
        <w:t>рада</w:t>
      </w:r>
      <w:proofErr w:type="spellEnd"/>
      <w:r w:rsidR="00877E5C" w:rsidRPr="007A5FE6">
        <w:rPr>
          <w:rFonts w:eastAsia="Times New Roman"/>
          <w:color w:val="000000" w:themeColor="text1"/>
          <w:sz w:val="24"/>
          <w:szCs w:val="24"/>
        </w:rPr>
        <w:t xml:space="preserve"> </w:t>
      </w:r>
      <w:proofErr w:type="spellStart"/>
      <w:r w:rsidR="00877E5C" w:rsidRPr="007A5FE6">
        <w:rPr>
          <w:rFonts w:eastAsia="Times New Roman"/>
          <w:color w:val="000000" w:themeColor="text1"/>
          <w:sz w:val="24"/>
          <w:szCs w:val="24"/>
        </w:rPr>
        <w:t>са</w:t>
      </w:r>
      <w:proofErr w:type="spellEnd"/>
      <w:r w:rsidR="00877E5C" w:rsidRPr="007A5FE6">
        <w:rPr>
          <w:rFonts w:eastAsia="Times New Roman"/>
          <w:color w:val="000000" w:themeColor="text1"/>
          <w:sz w:val="24"/>
          <w:szCs w:val="24"/>
        </w:rPr>
        <w:t xml:space="preserve"> </w:t>
      </w:r>
      <w:proofErr w:type="spellStart"/>
      <w:r w:rsidR="00877E5C" w:rsidRPr="007A5FE6">
        <w:rPr>
          <w:rFonts w:eastAsia="Times New Roman"/>
          <w:color w:val="000000" w:themeColor="text1"/>
          <w:sz w:val="24"/>
          <w:szCs w:val="24"/>
        </w:rPr>
        <w:t>учеником</w:t>
      </w:r>
      <w:proofErr w:type="spellEnd"/>
      <w:r w:rsidR="00877E5C" w:rsidRPr="007A5FE6">
        <w:rPr>
          <w:rFonts w:eastAsia="Times New Roman"/>
          <w:color w:val="000000" w:themeColor="text1"/>
          <w:sz w:val="24"/>
          <w:szCs w:val="24"/>
          <w:lang w:val="sr-Cyrl-RS"/>
        </w:rPr>
        <w:t xml:space="preserve"> (у реализацији оперативног плана заштите и плана појачаног васпитног рада)</w:t>
      </w:r>
    </w:p>
    <w:p w14:paraId="443E72B4" w14:textId="77777777" w:rsidR="00181B79" w:rsidRPr="007A5FE6" w:rsidRDefault="00181B79" w:rsidP="00DB5734">
      <w:pPr>
        <w:pStyle w:val="ListParagraph"/>
        <w:numPr>
          <w:ilvl w:val="1"/>
          <w:numId w:val="23"/>
        </w:numPr>
        <w:spacing w:after="0" w:line="240" w:lineRule="auto"/>
        <w:ind w:left="1350" w:hanging="270"/>
        <w:rPr>
          <w:rFonts w:eastAsia="Times New Roman"/>
          <w:color w:val="000000" w:themeColor="text1"/>
          <w:sz w:val="24"/>
          <w:szCs w:val="24"/>
        </w:rPr>
      </w:pPr>
      <w:proofErr w:type="spellStart"/>
      <w:r w:rsidRPr="007A5FE6">
        <w:rPr>
          <w:rFonts w:eastAsia="Times New Roman"/>
          <w:color w:val="000000" w:themeColor="text1"/>
          <w:sz w:val="24"/>
          <w:szCs w:val="24"/>
        </w:rPr>
        <w:lastRenderedPageBreak/>
        <w:t>за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повреду</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забране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из</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чланова</w:t>
      </w:r>
      <w:proofErr w:type="spellEnd"/>
      <w:r w:rsidRPr="007A5FE6">
        <w:rPr>
          <w:rFonts w:eastAsia="Times New Roman"/>
          <w:color w:val="000000" w:themeColor="text1"/>
          <w:sz w:val="24"/>
          <w:szCs w:val="24"/>
        </w:rPr>
        <w:t xml:space="preserve"> 110-112. </w:t>
      </w:r>
      <w:proofErr w:type="spellStart"/>
      <w:r w:rsidR="00834B98" w:rsidRPr="007A5FE6">
        <w:rPr>
          <w:rFonts w:eastAsia="Times New Roman"/>
          <w:color w:val="000000" w:themeColor="text1"/>
          <w:sz w:val="24"/>
          <w:szCs w:val="24"/>
        </w:rPr>
        <w:t>Закона</w:t>
      </w:r>
      <w:proofErr w:type="spellEnd"/>
      <w:r w:rsidR="00834B98" w:rsidRPr="007A5FE6">
        <w:rPr>
          <w:rFonts w:eastAsia="Times New Roman"/>
          <w:color w:val="000000" w:themeColor="text1"/>
          <w:sz w:val="24"/>
          <w:szCs w:val="24"/>
        </w:rPr>
        <w:t xml:space="preserve"> о </w:t>
      </w:r>
      <w:proofErr w:type="spellStart"/>
      <w:r w:rsidR="00834B98" w:rsidRPr="007A5FE6">
        <w:rPr>
          <w:rFonts w:eastAsia="Times New Roman"/>
          <w:color w:val="000000" w:themeColor="text1"/>
          <w:sz w:val="24"/>
          <w:szCs w:val="24"/>
        </w:rPr>
        <w:t>основама</w:t>
      </w:r>
      <w:proofErr w:type="spellEnd"/>
      <w:r w:rsidR="00834B98" w:rsidRPr="007A5FE6">
        <w:rPr>
          <w:rFonts w:eastAsia="Times New Roman"/>
          <w:color w:val="000000" w:themeColor="text1"/>
          <w:sz w:val="24"/>
          <w:szCs w:val="24"/>
        </w:rPr>
        <w:t xml:space="preserve"> </w:t>
      </w:r>
      <w:proofErr w:type="spellStart"/>
      <w:r w:rsidR="00834B98" w:rsidRPr="007A5FE6">
        <w:rPr>
          <w:rFonts w:eastAsia="Times New Roman"/>
          <w:color w:val="000000" w:themeColor="text1"/>
          <w:sz w:val="24"/>
          <w:szCs w:val="24"/>
        </w:rPr>
        <w:t>система</w:t>
      </w:r>
      <w:proofErr w:type="spellEnd"/>
      <w:r w:rsidR="00834B98" w:rsidRPr="007A5FE6">
        <w:rPr>
          <w:rFonts w:eastAsia="Times New Roman"/>
          <w:color w:val="000000" w:themeColor="text1"/>
          <w:sz w:val="24"/>
          <w:szCs w:val="24"/>
        </w:rPr>
        <w:t xml:space="preserve"> </w:t>
      </w:r>
      <w:proofErr w:type="spellStart"/>
      <w:r w:rsidR="00834B98" w:rsidRPr="007A5FE6">
        <w:rPr>
          <w:rFonts w:eastAsia="Times New Roman"/>
          <w:color w:val="000000" w:themeColor="text1"/>
          <w:sz w:val="24"/>
          <w:szCs w:val="24"/>
        </w:rPr>
        <w:t>образовања</w:t>
      </w:r>
      <w:proofErr w:type="spellEnd"/>
      <w:r w:rsidR="00834B98" w:rsidRPr="007A5FE6">
        <w:rPr>
          <w:rFonts w:eastAsia="Times New Roman"/>
          <w:color w:val="000000" w:themeColor="text1"/>
          <w:sz w:val="24"/>
          <w:szCs w:val="24"/>
        </w:rPr>
        <w:t xml:space="preserve"> и </w:t>
      </w:r>
      <w:proofErr w:type="spellStart"/>
      <w:proofErr w:type="gramStart"/>
      <w:r w:rsidR="00834B98" w:rsidRPr="007A5FE6">
        <w:rPr>
          <w:rFonts w:eastAsia="Times New Roman"/>
          <w:color w:val="000000" w:themeColor="text1"/>
          <w:sz w:val="24"/>
          <w:szCs w:val="24"/>
        </w:rPr>
        <w:t>васпитања.</w:t>
      </w:r>
      <w:r w:rsidRPr="007A5FE6">
        <w:rPr>
          <w:rFonts w:eastAsia="Times New Roman"/>
          <w:color w:val="000000" w:themeColor="text1"/>
          <w:sz w:val="24"/>
          <w:szCs w:val="24"/>
        </w:rPr>
        <w:t>учињену</w:t>
      </w:r>
      <w:proofErr w:type="spellEnd"/>
      <w:proofErr w:type="gram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од</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стране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ученика</w:t>
      </w:r>
      <w:proofErr w:type="spellEnd"/>
      <w:r w:rsidRPr="007A5FE6">
        <w:rPr>
          <w:rFonts w:eastAsia="Times New Roman"/>
          <w:color w:val="000000" w:themeColor="text1"/>
          <w:sz w:val="24"/>
          <w:szCs w:val="24"/>
        </w:rPr>
        <w:t>;</w:t>
      </w:r>
    </w:p>
    <w:p w14:paraId="2AC32B40" w14:textId="77777777" w:rsidR="00181B79" w:rsidRPr="003171CD" w:rsidRDefault="00181B79" w:rsidP="00DB5734">
      <w:pPr>
        <w:pStyle w:val="ListParagraph"/>
        <w:numPr>
          <w:ilvl w:val="1"/>
          <w:numId w:val="23"/>
        </w:numPr>
        <w:spacing w:after="0" w:line="240" w:lineRule="auto"/>
        <w:ind w:left="1350" w:hanging="270"/>
        <w:rPr>
          <w:rFonts w:eastAsia="Times New Roman"/>
          <w:color w:val="000000" w:themeColor="text1"/>
          <w:sz w:val="24"/>
          <w:szCs w:val="24"/>
        </w:rPr>
      </w:pPr>
      <w:proofErr w:type="spellStart"/>
      <w:r w:rsidRPr="007A5FE6">
        <w:rPr>
          <w:rFonts w:eastAsia="Times New Roman"/>
          <w:color w:val="000000" w:themeColor="text1"/>
          <w:sz w:val="24"/>
          <w:szCs w:val="24"/>
        </w:rPr>
        <w:t>за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теже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повреде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обавезе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ученика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из</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члана</w:t>
      </w:r>
      <w:proofErr w:type="spellEnd"/>
      <w:r w:rsidRPr="007A5FE6">
        <w:rPr>
          <w:rFonts w:eastAsia="Times New Roman"/>
          <w:color w:val="000000" w:themeColor="text1"/>
          <w:sz w:val="24"/>
          <w:szCs w:val="24"/>
        </w:rPr>
        <w:t xml:space="preserve"> </w:t>
      </w:r>
      <w:proofErr w:type="gramStart"/>
      <w:r w:rsidRPr="007A5FE6">
        <w:rPr>
          <w:rFonts w:eastAsia="Times New Roman"/>
          <w:color w:val="000000" w:themeColor="text1"/>
          <w:sz w:val="24"/>
          <w:szCs w:val="24"/>
        </w:rPr>
        <w:t>83.Закона</w:t>
      </w:r>
      <w:proofErr w:type="gramEnd"/>
      <w:r w:rsidRPr="007A5FE6">
        <w:rPr>
          <w:rFonts w:eastAsia="Times New Roman"/>
          <w:color w:val="000000" w:themeColor="text1"/>
          <w:sz w:val="24"/>
          <w:szCs w:val="24"/>
        </w:rPr>
        <w:t xml:space="preserve"> о </w:t>
      </w:r>
      <w:proofErr w:type="spellStart"/>
      <w:r w:rsidRPr="007A5FE6">
        <w:rPr>
          <w:rFonts w:eastAsia="Times New Roman"/>
          <w:color w:val="000000" w:themeColor="text1"/>
          <w:sz w:val="24"/>
          <w:szCs w:val="24"/>
        </w:rPr>
        <w:t>основама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система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w:t>
      </w:r>
      <w:proofErr w:type="spellEnd"/>
      <w:r w:rsidRPr="003171CD">
        <w:rPr>
          <w:rFonts w:eastAsia="Times New Roman"/>
          <w:color w:val="000000" w:themeColor="text1"/>
          <w:sz w:val="24"/>
          <w:szCs w:val="24"/>
        </w:rPr>
        <w:t>.;</w:t>
      </w:r>
    </w:p>
    <w:p w14:paraId="1C5EF125" w14:textId="77777777" w:rsidR="00181B79" w:rsidRPr="003171CD" w:rsidRDefault="00181B79" w:rsidP="00DB5734">
      <w:pPr>
        <w:pStyle w:val="ListParagraph"/>
        <w:numPr>
          <w:ilvl w:val="1"/>
          <w:numId w:val="23"/>
        </w:numPr>
        <w:spacing w:after="0" w:line="240" w:lineRule="auto"/>
        <w:ind w:left="1350" w:hanging="270"/>
        <w:rPr>
          <w:rFonts w:eastAsia="Times New Roman"/>
          <w:color w:val="000000" w:themeColor="text1"/>
          <w:sz w:val="24"/>
          <w:szCs w:val="24"/>
        </w:rPr>
      </w:pP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поштује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правила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w:t>
      </w:r>
    </w:p>
    <w:p w14:paraId="0155E971" w14:textId="77777777" w:rsidR="00181B79" w:rsidRPr="003171CD" w:rsidRDefault="00181B79" w:rsidP="00181B79">
      <w:pPr>
        <w:pStyle w:val="ListParagraph"/>
        <w:spacing w:after="0" w:line="240" w:lineRule="auto"/>
        <w:ind w:left="2880"/>
        <w:rPr>
          <w:rFonts w:eastAsia="Times New Roman"/>
          <w:color w:val="000000" w:themeColor="text1"/>
          <w:sz w:val="24"/>
          <w:szCs w:val="24"/>
        </w:rPr>
      </w:pPr>
    </w:p>
    <w:p w14:paraId="57E95516" w14:textId="77777777" w:rsidR="00181B79" w:rsidRPr="007A5FE6" w:rsidRDefault="00181B79" w:rsidP="00181B79">
      <w:pPr>
        <w:spacing w:after="0" w:line="240" w:lineRule="auto"/>
        <w:ind w:firstLine="720"/>
        <w:jc w:val="both"/>
        <w:rPr>
          <w:rFonts w:eastAsia="Times New Roman"/>
          <w:color w:val="000000" w:themeColor="text1"/>
          <w:sz w:val="24"/>
          <w:szCs w:val="24"/>
        </w:rPr>
      </w:pPr>
      <w:proofErr w:type="spellStart"/>
      <w:r w:rsidRPr="007A5FE6">
        <w:rPr>
          <w:rFonts w:eastAsia="Times New Roman"/>
          <w:sz w:val="24"/>
          <w:szCs w:val="24"/>
        </w:rPr>
        <w:t>Родитељ</w:t>
      </w:r>
      <w:proofErr w:type="spellEnd"/>
      <w:r w:rsidRPr="007A5FE6">
        <w:rPr>
          <w:rFonts w:eastAsia="Times New Roman"/>
          <w:sz w:val="24"/>
          <w:szCs w:val="24"/>
        </w:rPr>
        <w:t xml:space="preserve"> </w:t>
      </w:r>
      <w:proofErr w:type="spellStart"/>
      <w:r w:rsidRPr="007A5FE6">
        <w:rPr>
          <w:rFonts w:eastAsia="Times New Roman"/>
          <w:sz w:val="24"/>
          <w:szCs w:val="24"/>
        </w:rPr>
        <w:t>односно</w:t>
      </w:r>
      <w:proofErr w:type="spellEnd"/>
      <w:r w:rsidRPr="007A5FE6">
        <w:rPr>
          <w:rFonts w:eastAsia="Times New Roman"/>
          <w:sz w:val="24"/>
          <w:szCs w:val="24"/>
        </w:rPr>
        <w:t xml:space="preserve"> </w:t>
      </w:r>
      <w:proofErr w:type="spellStart"/>
      <w:r w:rsidRPr="007A5FE6">
        <w:rPr>
          <w:rFonts w:eastAsia="Times New Roman"/>
          <w:sz w:val="24"/>
          <w:szCs w:val="24"/>
        </w:rPr>
        <w:t>други</w:t>
      </w:r>
      <w:proofErr w:type="spellEnd"/>
      <w:r w:rsidRPr="007A5FE6">
        <w:rPr>
          <w:rFonts w:eastAsia="Times New Roman"/>
          <w:sz w:val="24"/>
          <w:szCs w:val="24"/>
        </w:rPr>
        <w:t xml:space="preserve"> </w:t>
      </w:r>
      <w:proofErr w:type="spellStart"/>
      <w:r w:rsidRPr="007A5FE6">
        <w:rPr>
          <w:rFonts w:eastAsia="Times New Roman"/>
          <w:sz w:val="24"/>
          <w:szCs w:val="24"/>
        </w:rPr>
        <w:t>законски</w:t>
      </w:r>
      <w:proofErr w:type="spellEnd"/>
      <w:r w:rsidRPr="007A5FE6">
        <w:rPr>
          <w:rFonts w:eastAsia="Times New Roman"/>
          <w:sz w:val="24"/>
          <w:szCs w:val="24"/>
        </w:rPr>
        <w:t xml:space="preserve"> </w:t>
      </w:r>
      <w:proofErr w:type="spellStart"/>
      <w:r w:rsidRPr="007A5FE6">
        <w:rPr>
          <w:rFonts w:eastAsia="Times New Roman"/>
          <w:sz w:val="24"/>
          <w:szCs w:val="24"/>
        </w:rPr>
        <w:t>заступник</w:t>
      </w:r>
      <w:proofErr w:type="spellEnd"/>
      <w:r w:rsidRPr="007A5FE6">
        <w:rPr>
          <w:rFonts w:eastAsia="Times New Roman"/>
          <w:sz w:val="24"/>
          <w:szCs w:val="24"/>
        </w:rPr>
        <w:t xml:space="preserve"> </w:t>
      </w:r>
      <w:proofErr w:type="spellStart"/>
      <w:r w:rsidRPr="007A5FE6">
        <w:rPr>
          <w:rFonts w:eastAsia="Times New Roman"/>
          <w:sz w:val="24"/>
          <w:szCs w:val="24"/>
        </w:rPr>
        <w:t>дужан</w:t>
      </w:r>
      <w:proofErr w:type="spellEnd"/>
      <w:r w:rsidRPr="007A5FE6">
        <w:rPr>
          <w:rFonts w:eastAsia="Times New Roman"/>
          <w:sz w:val="24"/>
          <w:szCs w:val="24"/>
        </w:rPr>
        <w:t xml:space="preserve"> </w:t>
      </w:r>
      <w:proofErr w:type="spellStart"/>
      <w:r w:rsidRPr="007A5FE6">
        <w:rPr>
          <w:rFonts w:eastAsia="Times New Roman"/>
          <w:sz w:val="24"/>
          <w:szCs w:val="24"/>
        </w:rPr>
        <w:t>је</w:t>
      </w:r>
      <w:proofErr w:type="spellEnd"/>
      <w:r w:rsidRPr="007A5FE6">
        <w:rPr>
          <w:rFonts w:eastAsia="Times New Roman"/>
          <w:sz w:val="24"/>
          <w:szCs w:val="24"/>
        </w:rPr>
        <w:t xml:space="preserve"> </w:t>
      </w:r>
      <w:proofErr w:type="spellStart"/>
      <w:r w:rsidRPr="007A5FE6">
        <w:rPr>
          <w:rFonts w:eastAsia="Times New Roman"/>
          <w:sz w:val="24"/>
          <w:szCs w:val="24"/>
        </w:rPr>
        <w:t>да</w:t>
      </w:r>
      <w:proofErr w:type="spellEnd"/>
      <w:r w:rsidRPr="007A5FE6">
        <w:rPr>
          <w:rFonts w:eastAsia="Times New Roman"/>
          <w:sz w:val="24"/>
          <w:szCs w:val="24"/>
        </w:rPr>
        <w:t xml:space="preserve"> </w:t>
      </w:r>
      <w:proofErr w:type="spellStart"/>
      <w:r w:rsidRPr="007A5FE6">
        <w:rPr>
          <w:rFonts w:eastAsia="Times New Roman"/>
          <w:sz w:val="24"/>
          <w:szCs w:val="24"/>
        </w:rPr>
        <w:t>надокнади</w:t>
      </w:r>
      <w:proofErr w:type="spellEnd"/>
      <w:r w:rsidRPr="007A5FE6">
        <w:rPr>
          <w:rFonts w:eastAsia="Times New Roman"/>
          <w:sz w:val="24"/>
          <w:szCs w:val="24"/>
        </w:rPr>
        <w:t xml:space="preserve"> </w:t>
      </w:r>
      <w:proofErr w:type="spellStart"/>
      <w:r w:rsidRPr="007A5FE6">
        <w:rPr>
          <w:rFonts w:eastAsia="Times New Roman"/>
          <w:sz w:val="24"/>
          <w:szCs w:val="24"/>
        </w:rPr>
        <w:t>матери</w:t>
      </w:r>
      <w:r w:rsidR="009A1553" w:rsidRPr="007A5FE6">
        <w:rPr>
          <w:rFonts w:eastAsia="Times New Roman"/>
          <w:sz w:val="24"/>
          <w:szCs w:val="24"/>
        </w:rPr>
        <w:t>јалну</w:t>
      </w:r>
      <w:proofErr w:type="spellEnd"/>
      <w:r w:rsidR="009A1553" w:rsidRPr="007A5FE6">
        <w:rPr>
          <w:rFonts w:eastAsia="Times New Roman"/>
          <w:sz w:val="24"/>
          <w:szCs w:val="24"/>
        </w:rPr>
        <w:t xml:space="preserve"> </w:t>
      </w:r>
      <w:proofErr w:type="spellStart"/>
      <w:r w:rsidR="009A1553" w:rsidRPr="007A5FE6">
        <w:rPr>
          <w:rFonts w:eastAsia="Times New Roman"/>
          <w:sz w:val="24"/>
          <w:szCs w:val="24"/>
        </w:rPr>
        <w:t>штету</w:t>
      </w:r>
      <w:proofErr w:type="spellEnd"/>
      <w:r w:rsidR="009A1553" w:rsidRPr="007A5FE6">
        <w:rPr>
          <w:rFonts w:eastAsia="Times New Roman"/>
          <w:sz w:val="24"/>
          <w:szCs w:val="24"/>
        </w:rPr>
        <w:t xml:space="preserve"> </w:t>
      </w:r>
      <w:proofErr w:type="spellStart"/>
      <w:r w:rsidR="009A1553" w:rsidRPr="007A5FE6">
        <w:rPr>
          <w:rFonts w:eastAsia="Times New Roman"/>
          <w:sz w:val="24"/>
          <w:szCs w:val="24"/>
        </w:rPr>
        <w:t>коју</w:t>
      </w:r>
      <w:proofErr w:type="spellEnd"/>
      <w:r w:rsidR="009A1553" w:rsidRPr="007A5FE6">
        <w:rPr>
          <w:rFonts w:eastAsia="Times New Roman"/>
          <w:sz w:val="24"/>
          <w:szCs w:val="24"/>
        </w:rPr>
        <w:t xml:space="preserve"> </w:t>
      </w:r>
      <w:proofErr w:type="spellStart"/>
      <w:r w:rsidR="009A1553" w:rsidRPr="007A5FE6">
        <w:rPr>
          <w:rFonts w:eastAsia="Times New Roman"/>
          <w:sz w:val="24"/>
          <w:szCs w:val="24"/>
        </w:rPr>
        <w:t>ученик</w:t>
      </w:r>
      <w:proofErr w:type="spellEnd"/>
      <w:r w:rsidR="009A1553" w:rsidRPr="007A5FE6">
        <w:rPr>
          <w:rFonts w:eastAsia="Times New Roman"/>
          <w:sz w:val="24"/>
          <w:szCs w:val="24"/>
        </w:rPr>
        <w:t xml:space="preserve"> </w:t>
      </w:r>
      <w:proofErr w:type="spellStart"/>
      <w:r w:rsidR="009A1553" w:rsidRPr="007A5FE6">
        <w:rPr>
          <w:rFonts w:eastAsia="Times New Roman"/>
          <w:sz w:val="24"/>
          <w:szCs w:val="24"/>
        </w:rPr>
        <w:t>нанесе</w:t>
      </w:r>
      <w:proofErr w:type="spellEnd"/>
      <w:r w:rsidR="009A1553" w:rsidRPr="007A5FE6">
        <w:rPr>
          <w:rFonts w:eastAsia="Times New Roman"/>
          <w:sz w:val="24"/>
          <w:szCs w:val="24"/>
        </w:rPr>
        <w:t xml:space="preserve"> Ш</w:t>
      </w:r>
      <w:r w:rsidRPr="007A5FE6">
        <w:rPr>
          <w:rFonts w:eastAsia="Times New Roman"/>
          <w:sz w:val="24"/>
          <w:szCs w:val="24"/>
        </w:rPr>
        <w:t xml:space="preserve">коли, </w:t>
      </w:r>
      <w:proofErr w:type="spellStart"/>
      <w:r w:rsidRPr="007A5FE6">
        <w:rPr>
          <w:rFonts w:eastAsia="Times New Roman"/>
          <w:sz w:val="24"/>
          <w:szCs w:val="24"/>
        </w:rPr>
        <w:t>намерно</w:t>
      </w:r>
      <w:proofErr w:type="spellEnd"/>
      <w:r w:rsidRPr="007A5FE6">
        <w:rPr>
          <w:rFonts w:eastAsia="Times New Roman"/>
          <w:sz w:val="24"/>
          <w:szCs w:val="24"/>
        </w:rPr>
        <w:t xml:space="preserve"> </w:t>
      </w:r>
      <w:proofErr w:type="spellStart"/>
      <w:r w:rsidRPr="007A5FE6">
        <w:rPr>
          <w:rFonts w:eastAsia="Times New Roman"/>
          <w:sz w:val="24"/>
          <w:szCs w:val="24"/>
        </w:rPr>
        <w:t>или</w:t>
      </w:r>
      <w:proofErr w:type="spellEnd"/>
      <w:r w:rsidRPr="007A5FE6">
        <w:rPr>
          <w:rFonts w:eastAsia="Times New Roman"/>
          <w:sz w:val="24"/>
          <w:szCs w:val="24"/>
        </w:rPr>
        <w:t xml:space="preserve"> </w:t>
      </w:r>
      <w:proofErr w:type="spellStart"/>
      <w:r w:rsidRPr="007A5FE6">
        <w:rPr>
          <w:rFonts w:eastAsia="Times New Roman"/>
          <w:sz w:val="24"/>
          <w:szCs w:val="24"/>
        </w:rPr>
        <w:t>из</w:t>
      </w:r>
      <w:proofErr w:type="spellEnd"/>
      <w:r w:rsidRPr="007A5FE6">
        <w:rPr>
          <w:rFonts w:eastAsia="Times New Roman"/>
          <w:sz w:val="24"/>
          <w:szCs w:val="24"/>
        </w:rPr>
        <w:t xml:space="preserve"> </w:t>
      </w:r>
      <w:proofErr w:type="spellStart"/>
      <w:r w:rsidRPr="007A5FE6">
        <w:rPr>
          <w:rFonts w:eastAsia="Times New Roman"/>
          <w:sz w:val="24"/>
          <w:szCs w:val="24"/>
        </w:rPr>
        <w:t>крајње</w:t>
      </w:r>
      <w:proofErr w:type="spellEnd"/>
      <w:r w:rsidRPr="007A5FE6">
        <w:rPr>
          <w:rFonts w:eastAsia="Times New Roman"/>
          <w:sz w:val="24"/>
          <w:szCs w:val="24"/>
        </w:rPr>
        <w:t xml:space="preserve"> </w:t>
      </w:r>
      <w:proofErr w:type="spellStart"/>
      <w:r w:rsidRPr="007A5FE6">
        <w:rPr>
          <w:rFonts w:eastAsia="Times New Roman"/>
          <w:sz w:val="24"/>
          <w:szCs w:val="24"/>
        </w:rPr>
        <w:t>непажње</w:t>
      </w:r>
      <w:proofErr w:type="spellEnd"/>
      <w:r w:rsidRPr="007A5FE6">
        <w:rPr>
          <w:rFonts w:eastAsia="Times New Roman"/>
          <w:sz w:val="24"/>
          <w:szCs w:val="24"/>
        </w:rPr>
        <w:t xml:space="preserve">, у </w:t>
      </w:r>
      <w:proofErr w:type="spellStart"/>
      <w:r w:rsidRPr="007A5FE6">
        <w:rPr>
          <w:rFonts w:eastAsia="Times New Roman"/>
          <w:sz w:val="24"/>
          <w:szCs w:val="24"/>
        </w:rPr>
        <w:t>складу</w:t>
      </w:r>
      <w:proofErr w:type="spellEnd"/>
      <w:r w:rsidRPr="007A5FE6">
        <w:rPr>
          <w:rFonts w:eastAsia="Times New Roman"/>
          <w:sz w:val="24"/>
          <w:szCs w:val="24"/>
        </w:rPr>
        <w:t xml:space="preserve"> </w:t>
      </w:r>
      <w:proofErr w:type="spellStart"/>
      <w:r w:rsidRPr="007A5FE6">
        <w:rPr>
          <w:rFonts w:eastAsia="Times New Roman"/>
          <w:sz w:val="24"/>
          <w:szCs w:val="24"/>
        </w:rPr>
        <w:t>са</w:t>
      </w:r>
      <w:proofErr w:type="spellEnd"/>
      <w:r w:rsidRPr="007A5FE6">
        <w:rPr>
          <w:rFonts w:eastAsia="Times New Roman"/>
          <w:sz w:val="24"/>
          <w:szCs w:val="24"/>
        </w:rPr>
        <w:t xml:space="preserve"> </w:t>
      </w:r>
      <w:proofErr w:type="spellStart"/>
      <w:r w:rsidRPr="007A5FE6">
        <w:rPr>
          <w:rFonts w:eastAsia="Times New Roman"/>
          <w:sz w:val="24"/>
          <w:szCs w:val="24"/>
        </w:rPr>
        <w:t>законом</w:t>
      </w:r>
      <w:proofErr w:type="spellEnd"/>
      <w:r w:rsidRPr="007A5FE6">
        <w:rPr>
          <w:rFonts w:eastAsia="Times New Roman"/>
          <w:color w:val="FF0000"/>
          <w:sz w:val="24"/>
          <w:szCs w:val="24"/>
        </w:rPr>
        <w:t>.</w:t>
      </w:r>
    </w:p>
    <w:p w14:paraId="2D72204F" w14:textId="77777777" w:rsidR="00181B79" w:rsidRPr="007A5FE6" w:rsidRDefault="00181B79" w:rsidP="00181B79">
      <w:pPr>
        <w:spacing w:after="0" w:line="240" w:lineRule="auto"/>
        <w:ind w:firstLine="720"/>
        <w:jc w:val="both"/>
        <w:rPr>
          <w:rFonts w:eastAsia="Times New Roman"/>
          <w:color w:val="000000" w:themeColor="text1"/>
          <w:sz w:val="24"/>
          <w:szCs w:val="24"/>
        </w:rPr>
      </w:pPr>
      <w:proofErr w:type="spellStart"/>
      <w:r w:rsidRPr="007A5FE6">
        <w:rPr>
          <w:rFonts w:eastAsia="Times New Roman"/>
          <w:color w:val="000000" w:themeColor="text1"/>
          <w:sz w:val="24"/>
          <w:szCs w:val="24"/>
        </w:rPr>
        <w:t>Школа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подноси</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захтев</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за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покретање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прекршајног</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поступка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односно</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кривичну</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пријаву</w:t>
      </w:r>
      <w:proofErr w:type="spellEnd"/>
      <w:r w:rsidR="00877E5C" w:rsidRPr="007A5FE6">
        <w:rPr>
          <w:rFonts w:eastAsia="Times New Roman"/>
          <w:color w:val="000000" w:themeColor="text1"/>
          <w:sz w:val="24"/>
          <w:szCs w:val="24"/>
          <w:lang w:val="sr-Cyrl-RS"/>
        </w:rPr>
        <w:t xml:space="preserve"> надлежном јавном тужилаштву</w:t>
      </w:r>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ради</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утврђивања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одговорности</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родитеља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односно</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другог</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законског</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заступника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из</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разлога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прописаних</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ставом</w:t>
      </w:r>
      <w:proofErr w:type="spellEnd"/>
      <w:r w:rsidRPr="007A5FE6">
        <w:rPr>
          <w:rFonts w:eastAsia="Times New Roman"/>
          <w:color w:val="000000" w:themeColor="text1"/>
          <w:sz w:val="24"/>
          <w:szCs w:val="24"/>
        </w:rPr>
        <w:t xml:space="preserve"> 1. </w:t>
      </w:r>
      <w:proofErr w:type="spellStart"/>
      <w:r w:rsidRPr="007A5FE6">
        <w:rPr>
          <w:rFonts w:eastAsia="Times New Roman"/>
          <w:color w:val="000000" w:themeColor="text1"/>
          <w:sz w:val="24"/>
          <w:szCs w:val="24"/>
        </w:rPr>
        <w:t>овог</w:t>
      </w:r>
      <w:proofErr w:type="spellEnd"/>
      <w:r w:rsidRPr="007A5FE6">
        <w:rPr>
          <w:rFonts w:eastAsia="Times New Roman"/>
          <w:color w:val="000000" w:themeColor="text1"/>
          <w:sz w:val="24"/>
          <w:szCs w:val="24"/>
        </w:rPr>
        <w:t xml:space="preserve"> члана.</w:t>
      </w:r>
    </w:p>
    <w:p w14:paraId="0E4E4A8C" w14:textId="77777777" w:rsidR="00181B79" w:rsidRPr="007A5FE6" w:rsidRDefault="00181B79" w:rsidP="00181B79">
      <w:pPr>
        <w:spacing w:after="0" w:line="240" w:lineRule="auto"/>
        <w:jc w:val="both"/>
        <w:rPr>
          <w:rFonts w:eastAsia="Times New Roman"/>
          <w:color w:val="000000"/>
          <w:sz w:val="24"/>
          <w:szCs w:val="24"/>
        </w:rPr>
      </w:pPr>
    </w:p>
    <w:p w14:paraId="35BC93F9" w14:textId="77777777" w:rsidR="00A623D4" w:rsidRPr="00CD4430" w:rsidRDefault="00A623D4" w:rsidP="00742419">
      <w:pPr>
        <w:autoSpaceDE w:val="0"/>
        <w:autoSpaceDN w:val="0"/>
        <w:adjustRightInd w:val="0"/>
        <w:spacing w:after="0" w:line="240" w:lineRule="auto"/>
        <w:jc w:val="both"/>
        <w:rPr>
          <w:sz w:val="24"/>
          <w:szCs w:val="24"/>
          <w:lang w:val="ru-RU"/>
        </w:rPr>
      </w:pPr>
    </w:p>
    <w:p w14:paraId="1E858E27" w14:textId="77777777" w:rsidR="00324C6D" w:rsidRPr="00CD4430" w:rsidRDefault="002163D9" w:rsidP="00A20B33">
      <w:pPr>
        <w:autoSpaceDE w:val="0"/>
        <w:autoSpaceDN w:val="0"/>
        <w:adjustRightInd w:val="0"/>
        <w:spacing w:after="0" w:line="240" w:lineRule="auto"/>
        <w:rPr>
          <w:b/>
          <w:sz w:val="24"/>
          <w:szCs w:val="24"/>
        </w:rPr>
      </w:pPr>
      <w:r>
        <w:rPr>
          <w:b/>
          <w:sz w:val="24"/>
          <w:szCs w:val="24"/>
          <w:lang w:val="sr-Cyrl-RS"/>
        </w:rPr>
        <w:t xml:space="preserve">        </w:t>
      </w:r>
      <w:proofErr w:type="spellStart"/>
      <w:r w:rsidR="00324C6D" w:rsidRPr="00CD4430">
        <w:rPr>
          <w:b/>
          <w:sz w:val="24"/>
          <w:szCs w:val="24"/>
        </w:rPr>
        <w:t>Пријава</w:t>
      </w:r>
      <w:proofErr w:type="spellEnd"/>
      <w:r w:rsidR="00324C6D" w:rsidRPr="00CD4430">
        <w:rPr>
          <w:b/>
          <w:sz w:val="24"/>
          <w:szCs w:val="24"/>
        </w:rPr>
        <w:t xml:space="preserve"> </w:t>
      </w:r>
      <w:proofErr w:type="spellStart"/>
      <w:r w:rsidR="00324C6D" w:rsidRPr="00CD4430">
        <w:rPr>
          <w:b/>
          <w:sz w:val="24"/>
          <w:szCs w:val="24"/>
        </w:rPr>
        <w:t>Министарству</w:t>
      </w:r>
      <w:proofErr w:type="spellEnd"/>
      <w:r w:rsidR="00324C6D" w:rsidRPr="00CD4430">
        <w:rPr>
          <w:b/>
          <w:sz w:val="24"/>
          <w:szCs w:val="24"/>
        </w:rPr>
        <w:t xml:space="preserve"> </w:t>
      </w:r>
      <w:proofErr w:type="spellStart"/>
      <w:r w:rsidR="00324C6D" w:rsidRPr="00CD4430">
        <w:rPr>
          <w:b/>
          <w:sz w:val="24"/>
          <w:szCs w:val="24"/>
        </w:rPr>
        <w:t>ради</w:t>
      </w:r>
      <w:proofErr w:type="spellEnd"/>
      <w:r w:rsidR="00324C6D" w:rsidRPr="00CD4430">
        <w:rPr>
          <w:b/>
          <w:sz w:val="24"/>
          <w:szCs w:val="24"/>
        </w:rPr>
        <w:t xml:space="preserve"> </w:t>
      </w:r>
      <w:proofErr w:type="spellStart"/>
      <w:r w:rsidR="00324C6D" w:rsidRPr="00CD4430">
        <w:rPr>
          <w:b/>
          <w:sz w:val="24"/>
          <w:szCs w:val="24"/>
        </w:rPr>
        <w:t>заштите</w:t>
      </w:r>
      <w:proofErr w:type="spellEnd"/>
      <w:r w:rsidR="00324C6D" w:rsidRPr="00CD4430">
        <w:rPr>
          <w:b/>
          <w:sz w:val="24"/>
          <w:szCs w:val="24"/>
        </w:rPr>
        <w:t xml:space="preserve"> </w:t>
      </w:r>
      <w:proofErr w:type="spellStart"/>
      <w:r w:rsidR="00324C6D" w:rsidRPr="00CD4430">
        <w:rPr>
          <w:b/>
          <w:sz w:val="24"/>
          <w:szCs w:val="24"/>
        </w:rPr>
        <w:t>права</w:t>
      </w:r>
      <w:proofErr w:type="spellEnd"/>
      <w:r w:rsidR="00324C6D" w:rsidRPr="00CD4430">
        <w:rPr>
          <w:b/>
          <w:sz w:val="24"/>
          <w:szCs w:val="24"/>
        </w:rPr>
        <w:t xml:space="preserve"> </w:t>
      </w:r>
      <w:proofErr w:type="spellStart"/>
      <w:r w:rsidR="00324C6D" w:rsidRPr="00CD4430">
        <w:rPr>
          <w:b/>
          <w:sz w:val="24"/>
          <w:szCs w:val="24"/>
        </w:rPr>
        <w:t>детета</w:t>
      </w:r>
      <w:proofErr w:type="spellEnd"/>
      <w:r w:rsidR="00324C6D" w:rsidRPr="00CD4430">
        <w:rPr>
          <w:b/>
          <w:sz w:val="24"/>
          <w:szCs w:val="24"/>
        </w:rPr>
        <w:t xml:space="preserve"> и </w:t>
      </w:r>
      <w:proofErr w:type="spellStart"/>
      <w:r w:rsidR="00324C6D" w:rsidRPr="00CD4430">
        <w:rPr>
          <w:b/>
          <w:sz w:val="24"/>
          <w:szCs w:val="24"/>
        </w:rPr>
        <w:t>ученика</w:t>
      </w:r>
      <w:proofErr w:type="spellEnd"/>
    </w:p>
    <w:p w14:paraId="04AB27B8" w14:textId="77777777" w:rsidR="004E0826" w:rsidRPr="00CD4430" w:rsidRDefault="004E0826" w:rsidP="00A20B33">
      <w:pPr>
        <w:autoSpaceDE w:val="0"/>
        <w:autoSpaceDN w:val="0"/>
        <w:adjustRightInd w:val="0"/>
        <w:spacing w:after="0" w:line="240" w:lineRule="auto"/>
        <w:rPr>
          <w:b/>
          <w:bCs/>
          <w:iCs/>
          <w:sz w:val="24"/>
          <w:szCs w:val="24"/>
        </w:rPr>
      </w:pPr>
    </w:p>
    <w:p w14:paraId="351F5E24" w14:textId="72928FA6" w:rsidR="00324C6D" w:rsidRPr="00751B95" w:rsidRDefault="00330EF0" w:rsidP="00A20B33">
      <w:pPr>
        <w:autoSpaceDE w:val="0"/>
        <w:autoSpaceDN w:val="0"/>
        <w:adjustRightInd w:val="0"/>
        <w:spacing w:after="0" w:line="240" w:lineRule="auto"/>
        <w:jc w:val="center"/>
        <w:rPr>
          <w:b/>
          <w:bCs/>
          <w:sz w:val="24"/>
          <w:szCs w:val="24"/>
          <w:lang w:val="sr-Latn-RS"/>
        </w:rPr>
      </w:pPr>
      <w:r>
        <w:rPr>
          <w:b/>
          <w:bCs/>
          <w:sz w:val="24"/>
          <w:szCs w:val="24"/>
          <w:lang w:val="ru-RU"/>
        </w:rPr>
        <w:t xml:space="preserve">Члан </w:t>
      </w:r>
      <w:r w:rsidR="007A5FE6">
        <w:rPr>
          <w:b/>
          <w:bCs/>
          <w:sz w:val="24"/>
          <w:szCs w:val="24"/>
          <w:lang w:val="sr-Cyrl-RS"/>
        </w:rPr>
        <w:t>96</w:t>
      </w:r>
      <w:r w:rsidR="00751B95">
        <w:rPr>
          <w:b/>
          <w:bCs/>
          <w:sz w:val="24"/>
          <w:szCs w:val="24"/>
          <w:lang w:val="sr-Latn-RS"/>
        </w:rPr>
        <w:t>.</w:t>
      </w:r>
    </w:p>
    <w:p w14:paraId="0F6B4992" w14:textId="77777777" w:rsidR="008B368E" w:rsidRPr="00CD4430" w:rsidRDefault="008B368E" w:rsidP="00A20B33">
      <w:pPr>
        <w:autoSpaceDE w:val="0"/>
        <w:autoSpaceDN w:val="0"/>
        <w:adjustRightInd w:val="0"/>
        <w:spacing w:after="0" w:line="240" w:lineRule="auto"/>
        <w:jc w:val="center"/>
        <w:rPr>
          <w:b/>
          <w:bCs/>
          <w:sz w:val="24"/>
          <w:szCs w:val="24"/>
          <w:lang w:val="ru-RU"/>
        </w:rPr>
      </w:pPr>
    </w:p>
    <w:p w14:paraId="21F22C40" w14:textId="77777777" w:rsidR="00215800" w:rsidRPr="003171CD" w:rsidRDefault="00324C6D" w:rsidP="00215800">
      <w:pPr>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Ученик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родитељ</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односно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други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законски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заступник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ученика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право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поднесе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пријаву</w:t>
      </w:r>
      <w:proofErr w:type="spellEnd"/>
      <w:r w:rsidRPr="003171CD">
        <w:rPr>
          <w:rFonts w:eastAsia="Times New Roman"/>
          <w:color w:val="000000" w:themeColor="text1"/>
          <w:sz w:val="24"/>
          <w:szCs w:val="24"/>
        </w:rPr>
        <w:t xml:space="preserve"> Министарству, </w:t>
      </w:r>
      <w:proofErr w:type="spellStart"/>
      <w:r w:rsidRPr="003171CD">
        <w:rPr>
          <w:rFonts w:eastAsia="Times New Roman"/>
          <w:color w:val="000000" w:themeColor="text1"/>
          <w:sz w:val="24"/>
          <w:szCs w:val="24"/>
        </w:rPr>
        <w:t>уколико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сматра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повређена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права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утврђена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основама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система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или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другим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случају</w:t>
      </w:r>
      <w:proofErr w:type="spellEnd"/>
      <w:r w:rsidRPr="003171CD">
        <w:rPr>
          <w:rFonts w:eastAsia="Times New Roman"/>
          <w:color w:val="000000" w:themeColor="text1"/>
          <w:sz w:val="24"/>
          <w:szCs w:val="24"/>
        </w:rPr>
        <w:t xml:space="preserve">: </w:t>
      </w:r>
    </w:p>
    <w:p w14:paraId="62984E4B" w14:textId="77777777" w:rsidR="00324C6D" w:rsidRPr="003171CD" w:rsidRDefault="00324C6D" w:rsidP="001F0854">
      <w:pPr>
        <w:spacing w:after="0" w:line="240" w:lineRule="auto"/>
        <w:ind w:left="720" w:firstLine="720"/>
        <w:jc w:val="both"/>
        <w:rPr>
          <w:rFonts w:eastAsia="Times New Roman"/>
          <w:color w:val="000000" w:themeColor="text1"/>
          <w:sz w:val="24"/>
          <w:szCs w:val="24"/>
        </w:rPr>
      </w:pPr>
      <w:r w:rsidRPr="003171CD">
        <w:rPr>
          <w:rFonts w:eastAsia="Times New Roman"/>
          <w:b/>
          <w:color w:val="000000" w:themeColor="text1"/>
          <w:sz w:val="24"/>
          <w:szCs w:val="24"/>
        </w:rPr>
        <w:t>1)</w:t>
      </w:r>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доношења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или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недоношења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одлуке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поднетој</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пријави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приговору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или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жалби</w:t>
      </w:r>
      <w:proofErr w:type="spellEnd"/>
      <w:r w:rsidRPr="003171CD">
        <w:rPr>
          <w:rFonts w:eastAsia="Times New Roman"/>
          <w:color w:val="000000" w:themeColor="text1"/>
          <w:sz w:val="24"/>
          <w:szCs w:val="24"/>
        </w:rPr>
        <w:t xml:space="preserve">; </w:t>
      </w:r>
    </w:p>
    <w:p w14:paraId="0800722F" w14:textId="77777777" w:rsidR="00324C6D" w:rsidRPr="003171CD" w:rsidRDefault="00324C6D" w:rsidP="001F0854">
      <w:pPr>
        <w:spacing w:after="0" w:line="240" w:lineRule="auto"/>
        <w:ind w:left="720" w:firstLine="720"/>
        <w:jc w:val="both"/>
        <w:rPr>
          <w:rFonts w:eastAsia="Times New Roman"/>
          <w:color w:val="000000" w:themeColor="text1"/>
          <w:sz w:val="24"/>
          <w:szCs w:val="24"/>
        </w:rPr>
      </w:pPr>
      <w:r w:rsidRPr="003171CD">
        <w:rPr>
          <w:rFonts w:eastAsia="Times New Roman"/>
          <w:b/>
          <w:color w:val="000000" w:themeColor="text1"/>
          <w:sz w:val="24"/>
          <w:szCs w:val="24"/>
        </w:rPr>
        <w:t>2)</w:t>
      </w:r>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ако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повређена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забрана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члонова</w:t>
      </w:r>
      <w:proofErr w:type="spellEnd"/>
      <w:r w:rsidRPr="003171CD">
        <w:rPr>
          <w:rFonts w:eastAsia="Times New Roman"/>
          <w:color w:val="000000" w:themeColor="text1"/>
          <w:sz w:val="24"/>
          <w:szCs w:val="24"/>
        </w:rPr>
        <w:t xml:space="preserve"> 110-113. </w:t>
      </w:r>
      <w:proofErr w:type="spellStart"/>
      <w:r w:rsidRPr="003171CD">
        <w:rPr>
          <w:rFonts w:eastAsia="Times New Roman"/>
          <w:color w:val="000000" w:themeColor="text1"/>
          <w:sz w:val="24"/>
          <w:szCs w:val="24"/>
        </w:rPr>
        <w:t>Закона</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основама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система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w:t>
      </w:r>
      <w:proofErr w:type="spellEnd"/>
      <w:r w:rsidRPr="003171CD">
        <w:rPr>
          <w:rFonts w:eastAsia="Times New Roman"/>
          <w:color w:val="000000" w:themeColor="text1"/>
          <w:sz w:val="24"/>
          <w:szCs w:val="24"/>
        </w:rPr>
        <w:t xml:space="preserve">; </w:t>
      </w:r>
    </w:p>
    <w:p w14:paraId="14292DDF" w14:textId="77777777" w:rsidR="00215800" w:rsidRPr="003171CD" w:rsidRDefault="00324C6D" w:rsidP="00215800">
      <w:pPr>
        <w:spacing w:after="0" w:line="240" w:lineRule="auto"/>
        <w:ind w:left="720" w:firstLine="720"/>
        <w:jc w:val="both"/>
        <w:rPr>
          <w:rFonts w:eastAsia="Times New Roman"/>
          <w:color w:val="000000" w:themeColor="text1"/>
          <w:sz w:val="24"/>
          <w:szCs w:val="24"/>
        </w:rPr>
      </w:pPr>
      <w:r w:rsidRPr="003171CD">
        <w:rPr>
          <w:rFonts w:eastAsia="Times New Roman"/>
          <w:b/>
          <w:color w:val="000000" w:themeColor="text1"/>
          <w:sz w:val="24"/>
          <w:szCs w:val="24"/>
        </w:rPr>
        <w:t>3)</w:t>
      </w:r>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повреде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права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детета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ученика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79. </w:t>
      </w:r>
      <w:proofErr w:type="spellStart"/>
      <w:r w:rsidRPr="003171CD">
        <w:rPr>
          <w:rFonts w:eastAsia="Times New Roman"/>
          <w:color w:val="000000" w:themeColor="text1"/>
          <w:sz w:val="24"/>
          <w:szCs w:val="24"/>
        </w:rPr>
        <w:t>Закона</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основама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система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w:t>
      </w:r>
      <w:proofErr w:type="spellEnd"/>
    </w:p>
    <w:p w14:paraId="0AD191B7" w14:textId="77777777" w:rsidR="00324C6D" w:rsidRPr="003171CD" w:rsidRDefault="00324C6D" w:rsidP="00A20B33">
      <w:pPr>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Пријаву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става</w:t>
      </w:r>
      <w:proofErr w:type="spellEnd"/>
      <w:r w:rsidRPr="003171CD">
        <w:rPr>
          <w:rFonts w:eastAsia="Times New Roman"/>
          <w:color w:val="000000" w:themeColor="text1"/>
          <w:sz w:val="24"/>
          <w:szCs w:val="24"/>
        </w:rPr>
        <w:t xml:space="preserve"> 1. </w:t>
      </w:r>
      <w:proofErr w:type="spellStart"/>
      <w:r w:rsidRPr="003171CD">
        <w:rPr>
          <w:rFonts w:eastAsia="Times New Roman"/>
          <w:color w:val="000000" w:themeColor="text1"/>
          <w:sz w:val="24"/>
          <w:szCs w:val="24"/>
        </w:rPr>
        <w:t>овог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ученик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његов</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родитељ</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односно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други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законски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заступник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ученика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може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поднети</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року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осам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сазнања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повреду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својих</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права</w:t>
      </w:r>
      <w:proofErr w:type="spellEnd"/>
      <w:r w:rsidRPr="003171CD">
        <w:rPr>
          <w:rFonts w:eastAsia="Times New Roman"/>
          <w:color w:val="000000" w:themeColor="text1"/>
          <w:sz w:val="24"/>
          <w:szCs w:val="24"/>
        </w:rPr>
        <w:t xml:space="preserve">. </w:t>
      </w:r>
    </w:p>
    <w:p w14:paraId="24CFDAD2" w14:textId="77777777" w:rsidR="00324C6D" w:rsidRPr="003171CD" w:rsidRDefault="00324C6D" w:rsidP="00A20B33">
      <w:pPr>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Ако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оцени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пријава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става</w:t>
      </w:r>
      <w:proofErr w:type="spellEnd"/>
      <w:r w:rsidRPr="003171CD">
        <w:rPr>
          <w:rFonts w:eastAsia="Times New Roman"/>
          <w:color w:val="000000" w:themeColor="text1"/>
          <w:sz w:val="24"/>
          <w:szCs w:val="24"/>
        </w:rPr>
        <w:t xml:space="preserve"> 1. </w:t>
      </w:r>
      <w:proofErr w:type="spellStart"/>
      <w:r w:rsidRPr="003171CD">
        <w:rPr>
          <w:rFonts w:eastAsia="Times New Roman"/>
          <w:color w:val="000000" w:themeColor="text1"/>
          <w:sz w:val="24"/>
          <w:szCs w:val="24"/>
        </w:rPr>
        <w:t>овог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основана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Министарство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ће</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року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осам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пријема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пријаве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упозорити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уочене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неправилности</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одредити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јој</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рок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три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упозорења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отклањање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уочене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неправилности</w:t>
      </w:r>
      <w:proofErr w:type="spellEnd"/>
      <w:r w:rsidRPr="003171CD">
        <w:rPr>
          <w:rFonts w:eastAsia="Times New Roman"/>
          <w:color w:val="000000" w:themeColor="text1"/>
          <w:sz w:val="24"/>
          <w:szCs w:val="24"/>
        </w:rPr>
        <w:t xml:space="preserve">. </w:t>
      </w:r>
    </w:p>
    <w:p w14:paraId="550A6CC0" w14:textId="77777777" w:rsidR="00324C6D" w:rsidRPr="003171CD" w:rsidRDefault="00324C6D" w:rsidP="00A20B33">
      <w:pPr>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Ако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поступи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упозорењу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става</w:t>
      </w:r>
      <w:proofErr w:type="spellEnd"/>
      <w:r w:rsidRPr="003171CD">
        <w:rPr>
          <w:rFonts w:eastAsia="Times New Roman"/>
          <w:color w:val="000000" w:themeColor="text1"/>
          <w:sz w:val="24"/>
          <w:szCs w:val="24"/>
        </w:rPr>
        <w:t xml:space="preserve"> 3. </w:t>
      </w:r>
      <w:proofErr w:type="spellStart"/>
      <w:r w:rsidRPr="003171CD">
        <w:rPr>
          <w:rFonts w:eastAsia="Times New Roman"/>
          <w:color w:val="000000" w:themeColor="text1"/>
          <w:sz w:val="24"/>
          <w:szCs w:val="24"/>
        </w:rPr>
        <w:t>овог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Министарство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ће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предузети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одговарајуће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мере</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складу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 xml:space="preserve">. </w:t>
      </w:r>
    </w:p>
    <w:p w14:paraId="0BFAE003" w14:textId="77777777" w:rsidR="0030011E" w:rsidRDefault="0030011E" w:rsidP="00A20B33">
      <w:pPr>
        <w:autoSpaceDE w:val="0"/>
        <w:autoSpaceDN w:val="0"/>
        <w:adjustRightInd w:val="0"/>
        <w:spacing w:after="0" w:line="240" w:lineRule="auto"/>
        <w:rPr>
          <w:b/>
          <w:bCs/>
          <w:color w:val="000000" w:themeColor="text1"/>
          <w:sz w:val="24"/>
          <w:szCs w:val="24"/>
          <w:lang w:val="ru-RU"/>
        </w:rPr>
      </w:pPr>
    </w:p>
    <w:p w14:paraId="327099E6" w14:textId="77777777" w:rsidR="0030011E" w:rsidRDefault="0030011E" w:rsidP="00A20B33">
      <w:pPr>
        <w:autoSpaceDE w:val="0"/>
        <w:autoSpaceDN w:val="0"/>
        <w:adjustRightInd w:val="0"/>
        <w:spacing w:after="0" w:line="240" w:lineRule="auto"/>
        <w:rPr>
          <w:b/>
          <w:bCs/>
          <w:color w:val="000000" w:themeColor="text1"/>
          <w:sz w:val="24"/>
          <w:szCs w:val="24"/>
          <w:lang w:val="ru-RU"/>
        </w:rPr>
      </w:pPr>
    </w:p>
    <w:p w14:paraId="24CCD8FC" w14:textId="77777777" w:rsidR="00324C6D" w:rsidRPr="003171CD" w:rsidRDefault="00324C6D" w:rsidP="00AA29AE">
      <w:pPr>
        <w:autoSpaceDE w:val="0"/>
        <w:autoSpaceDN w:val="0"/>
        <w:adjustRightInd w:val="0"/>
        <w:spacing w:after="0" w:line="240" w:lineRule="auto"/>
        <w:jc w:val="center"/>
        <w:rPr>
          <w:b/>
          <w:bCs/>
          <w:color w:val="000000" w:themeColor="text1"/>
          <w:sz w:val="24"/>
          <w:szCs w:val="24"/>
          <w:lang w:val="ru-RU"/>
        </w:rPr>
      </w:pPr>
      <w:r w:rsidRPr="003171CD">
        <w:rPr>
          <w:b/>
          <w:bCs/>
          <w:color w:val="000000" w:themeColor="text1"/>
          <w:sz w:val="24"/>
          <w:szCs w:val="24"/>
          <w:lang w:val="ru-RU"/>
        </w:rPr>
        <w:t>ОРГАНИ ШКОЛЕ</w:t>
      </w:r>
    </w:p>
    <w:p w14:paraId="61ACF983" w14:textId="77777777" w:rsidR="00324C6D" w:rsidRPr="003171CD" w:rsidRDefault="00324C6D" w:rsidP="00AA29AE">
      <w:pPr>
        <w:autoSpaceDE w:val="0"/>
        <w:autoSpaceDN w:val="0"/>
        <w:adjustRightInd w:val="0"/>
        <w:spacing w:after="0" w:line="240" w:lineRule="auto"/>
        <w:jc w:val="center"/>
        <w:rPr>
          <w:b/>
          <w:bCs/>
          <w:color w:val="000000" w:themeColor="text1"/>
          <w:sz w:val="24"/>
          <w:szCs w:val="24"/>
          <w:lang w:val="ru-RU"/>
        </w:rPr>
      </w:pPr>
    </w:p>
    <w:p w14:paraId="43ECF8BF" w14:textId="7B9DB5C2" w:rsidR="00324C6D" w:rsidRPr="00751B95" w:rsidRDefault="007531C9" w:rsidP="00A20B33">
      <w:pPr>
        <w:shd w:val="clear" w:color="auto" w:fill="FFFFFF"/>
        <w:spacing w:after="0" w:line="240" w:lineRule="auto"/>
        <w:jc w:val="center"/>
        <w:rPr>
          <w:rFonts w:eastAsia="Times New Roman"/>
          <w:b/>
          <w:color w:val="000000" w:themeColor="text1"/>
          <w:sz w:val="24"/>
          <w:szCs w:val="24"/>
          <w:lang w:val="sr-Latn-RS"/>
        </w:rPr>
      </w:pPr>
      <w:bookmarkStart w:id="58" w:name="clan_114"/>
      <w:bookmarkEnd w:id="58"/>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97</w:t>
      </w:r>
      <w:r w:rsidR="00751B95">
        <w:rPr>
          <w:rFonts w:eastAsia="Times New Roman"/>
          <w:b/>
          <w:color w:val="000000" w:themeColor="text1"/>
          <w:sz w:val="24"/>
          <w:szCs w:val="24"/>
          <w:lang w:val="sr-Latn-RS"/>
        </w:rPr>
        <w:t>.</w:t>
      </w:r>
    </w:p>
    <w:p w14:paraId="750F8F46" w14:textId="77777777" w:rsidR="00BF3BD0" w:rsidRPr="00BF3BD0" w:rsidRDefault="00BF3BD0" w:rsidP="00A20B33">
      <w:pPr>
        <w:shd w:val="clear" w:color="auto" w:fill="FFFFFF"/>
        <w:spacing w:after="0" w:line="240" w:lineRule="auto"/>
        <w:jc w:val="center"/>
        <w:rPr>
          <w:rFonts w:eastAsia="Times New Roman"/>
          <w:b/>
          <w:color w:val="000000" w:themeColor="text1"/>
          <w:sz w:val="24"/>
          <w:szCs w:val="24"/>
        </w:rPr>
      </w:pPr>
    </w:p>
    <w:p w14:paraId="70F8731A" w14:textId="77777777" w:rsidR="00324C6D" w:rsidRDefault="0022231A" w:rsidP="00892B8A">
      <w:pPr>
        <w:shd w:val="clear" w:color="auto" w:fill="FFFFFF"/>
        <w:spacing w:after="0" w:line="240" w:lineRule="auto"/>
        <w:jc w:val="both"/>
        <w:rPr>
          <w:rFonts w:eastAsia="Times New Roman"/>
          <w:color w:val="333333"/>
          <w:sz w:val="24"/>
          <w:szCs w:val="24"/>
        </w:rPr>
      </w:pPr>
      <w:proofErr w:type="spellStart"/>
      <w:r w:rsidRPr="003171CD">
        <w:rPr>
          <w:rFonts w:eastAsia="Times New Roman"/>
          <w:color w:val="000000" w:themeColor="text1"/>
          <w:sz w:val="24"/>
          <w:szCs w:val="24"/>
        </w:rPr>
        <w:t>Школа</w:t>
      </w:r>
      <w:proofErr w:type="spellEnd"/>
      <w:r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има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органе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управљања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руковођења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стручне</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саветодавне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органе</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складу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законом</w:t>
      </w:r>
      <w:proofErr w:type="spellEnd"/>
      <w:r w:rsidR="0016244D">
        <w:rPr>
          <w:rFonts w:eastAsia="Times New Roman"/>
          <w:color w:val="333333"/>
          <w:sz w:val="24"/>
          <w:szCs w:val="24"/>
        </w:rPr>
        <w:t>.</w:t>
      </w:r>
    </w:p>
    <w:p w14:paraId="0664A442" w14:textId="77777777" w:rsidR="00892B8A" w:rsidRPr="00892B8A" w:rsidRDefault="00892B8A" w:rsidP="00A20B33">
      <w:pPr>
        <w:shd w:val="clear" w:color="auto" w:fill="FFFFFF"/>
        <w:spacing w:after="0" w:line="240" w:lineRule="auto"/>
        <w:rPr>
          <w:rFonts w:eastAsia="Times New Roman"/>
          <w:color w:val="333333"/>
          <w:sz w:val="24"/>
          <w:szCs w:val="24"/>
        </w:rPr>
      </w:pPr>
    </w:p>
    <w:p w14:paraId="5DFE3C89" w14:textId="77777777" w:rsidR="00324C6D" w:rsidRPr="00CD4430" w:rsidRDefault="00324C6D" w:rsidP="00A20B33">
      <w:pPr>
        <w:spacing w:after="0" w:line="240" w:lineRule="auto"/>
        <w:ind w:firstLine="720"/>
        <w:jc w:val="both"/>
        <w:rPr>
          <w:rFonts w:eastAsia="Times New Roman"/>
          <w:sz w:val="24"/>
          <w:szCs w:val="24"/>
          <w:lang w:val="sr-Cyrl-CS"/>
        </w:rPr>
      </w:pPr>
      <w:r w:rsidRPr="00CD4430">
        <w:rPr>
          <w:rFonts w:eastAsia="Times New Roman"/>
          <w:sz w:val="24"/>
          <w:szCs w:val="24"/>
          <w:lang w:val="sr-Cyrl-CS"/>
        </w:rPr>
        <w:t>Школом руководи директор.</w:t>
      </w:r>
    </w:p>
    <w:p w14:paraId="7D653553" w14:textId="77777777" w:rsidR="00324C6D" w:rsidRPr="00CD4430" w:rsidRDefault="00324C6D" w:rsidP="00A20B33">
      <w:pPr>
        <w:spacing w:after="0" w:line="240" w:lineRule="auto"/>
        <w:ind w:firstLine="720"/>
        <w:jc w:val="both"/>
        <w:rPr>
          <w:rFonts w:eastAsia="Times New Roman"/>
          <w:sz w:val="24"/>
          <w:szCs w:val="24"/>
          <w:lang w:val="sr-Cyrl-CS"/>
        </w:rPr>
      </w:pPr>
      <w:r w:rsidRPr="00CD4430">
        <w:rPr>
          <w:rFonts w:eastAsia="Times New Roman"/>
          <w:sz w:val="24"/>
          <w:szCs w:val="24"/>
          <w:lang w:val="sr-Cyrl-CS"/>
        </w:rPr>
        <w:t>Школски одбор је орган управљања  у Школи.</w:t>
      </w:r>
    </w:p>
    <w:p w14:paraId="2EBB9E06" w14:textId="77777777" w:rsidR="00324C6D" w:rsidRPr="00CD4430" w:rsidRDefault="00324C6D" w:rsidP="00A20B33">
      <w:pPr>
        <w:spacing w:after="0" w:line="240" w:lineRule="auto"/>
        <w:ind w:firstLine="720"/>
        <w:jc w:val="both"/>
        <w:rPr>
          <w:rFonts w:eastAsia="Times New Roman"/>
          <w:sz w:val="24"/>
          <w:szCs w:val="24"/>
          <w:lang w:val="sr-Cyrl-CS"/>
        </w:rPr>
      </w:pPr>
      <w:r w:rsidRPr="00CD4430">
        <w:rPr>
          <w:rFonts w:eastAsia="Times New Roman"/>
          <w:sz w:val="24"/>
          <w:szCs w:val="24"/>
          <w:lang w:val="sr-Cyrl-CS"/>
        </w:rPr>
        <w:t>Школа има Савет родитеља као саветодавни орган.</w:t>
      </w:r>
    </w:p>
    <w:p w14:paraId="6EAA232B" w14:textId="77777777" w:rsidR="00324C6D" w:rsidRPr="00CD4430" w:rsidRDefault="00324C6D" w:rsidP="00A20B33">
      <w:pPr>
        <w:spacing w:after="0" w:line="240" w:lineRule="auto"/>
        <w:ind w:firstLine="720"/>
        <w:jc w:val="both"/>
        <w:rPr>
          <w:rFonts w:eastAsia="Times New Roman"/>
          <w:sz w:val="24"/>
          <w:szCs w:val="24"/>
          <w:lang w:val="sr-Cyrl-CS"/>
        </w:rPr>
      </w:pPr>
    </w:p>
    <w:p w14:paraId="10142468" w14:textId="77777777" w:rsidR="00324C6D" w:rsidRDefault="00324C6D" w:rsidP="00A20B33">
      <w:pPr>
        <w:spacing w:after="0" w:line="240" w:lineRule="auto"/>
        <w:ind w:firstLine="720"/>
        <w:jc w:val="both"/>
        <w:rPr>
          <w:rFonts w:eastAsia="Times New Roman"/>
          <w:sz w:val="24"/>
          <w:szCs w:val="24"/>
          <w:lang w:val="sr-Cyrl-CS"/>
        </w:rPr>
      </w:pPr>
      <w:r w:rsidRPr="00CD4430">
        <w:rPr>
          <w:rFonts w:eastAsia="Times New Roman"/>
          <w:sz w:val="24"/>
          <w:szCs w:val="24"/>
          <w:lang w:val="sr-Cyrl-CS"/>
        </w:rPr>
        <w:t>Стручни органи  Школе су:</w:t>
      </w:r>
    </w:p>
    <w:p w14:paraId="6FC55FF4" w14:textId="77777777" w:rsidR="00DC49A7" w:rsidRPr="00CD4430" w:rsidRDefault="00DC49A7" w:rsidP="00A20B33">
      <w:pPr>
        <w:spacing w:after="0" w:line="240" w:lineRule="auto"/>
        <w:ind w:firstLine="720"/>
        <w:jc w:val="both"/>
        <w:rPr>
          <w:rFonts w:eastAsia="Times New Roman"/>
          <w:sz w:val="24"/>
          <w:szCs w:val="24"/>
          <w:lang w:val="sr-Cyrl-CS"/>
        </w:rPr>
      </w:pPr>
    </w:p>
    <w:p w14:paraId="01FEF9FF" w14:textId="77777777" w:rsidR="00324C6D" w:rsidRPr="00CD4430" w:rsidRDefault="00324C6D" w:rsidP="00DB5734">
      <w:pPr>
        <w:numPr>
          <w:ilvl w:val="0"/>
          <w:numId w:val="14"/>
        </w:numPr>
        <w:spacing w:after="0" w:line="240" w:lineRule="auto"/>
        <w:rPr>
          <w:rFonts w:eastAsia="Times New Roman"/>
          <w:sz w:val="24"/>
          <w:szCs w:val="24"/>
          <w:lang w:val="sr-Cyrl-CS"/>
        </w:rPr>
      </w:pPr>
      <w:r w:rsidRPr="00CD4430">
        <w:rPr>
          <w:rFonts w:eastAsia="Times New Roman"/>
          <w:sz w:val="24"/>
          <w:szCs w:val="24"/>
          <w:lang w:val="sr-Cyrl-CS"/>
        </w:rPr>
        <w:t xml:space="preserve">Наставничко веће; </w:t>
      </w:r>
    </w:p>
    <w:p w14:paraId="2DC963E9" w14:textId="77777777" w:rsidR="00324C6D" w:rsidRPr="00CD4430" w:rsidRDefault="00324C6D" w:rsidP="00DB5734">
      <w:pPr>
        <w:numPr>
          <w:ilvl w:val="0"/>
          <w:numId w:val="14"/>
        </w:numPr>
        <w:spacing w:after="0" w:line="240" w:lineRule="auto"/>
        <w:rPr>
          <w:rFonts w:eastAsia="Times New Roman"/>
          <w:sz w:val="24"/>
          <w:szCs w:val="24"/>
          <w:lang w:val="sr-Cyrl-CS"/>
        </w:rPr>
      </w:pPr>
      <w:r w:rsidRPr="00CD4430">
        <w:rPr>
          <w:rFonts w:eastAsia="Times New Roman"/>
          <w:sz w:val="24"/>
          <w:szCs w:val="24"/>
          <w:lang w:val="sr-Cyrl-CS"/>
        </w:rPr>
        <w:t xml:space="preserve">Одељењско веће; </w:t>
      </w:r>
    </w:p>
    <w:p w14:paraId="220AA4EF" w14:textId="77777777" w:rsidR="00324C6D" w:rsidRPr="00CD4430" w:rsidRDefault="00324C6D" w:rsidP="00DB5734">
      <w:pPr>
        <w:numPr>
          <w:ilvl w:val="0"/>
          <w:numId w:val="14"/>
        </w:numPr>
        <w:spacing w:after="0" w:line="240" w:lineRule="auto"/>
        <w:rPr>
          <w:rFonts w:eastAsia="Times New Roman"/>
          <w:sz w:val="24"/>
          <w:szCs w:val="24"/>
          <w:lang w:val="sr-Cyrl-CS"/>
        </w:rPr>
      </w:pPr>
      <w:r w:rsidRPr="00CD4430">
        <w:rPr>
          <w:rFonts w:eastAsia="Times New Roman"/>
          <w:sz w:val="24"/>
          <w:szCs w:val="24"/>
          <w:lang w:val="sr-Cyrl-CS"/>
        </w:rPr>
        <w:t>Стручно веће за разредну наставу;</w:t>
      </w:r>
    </w:p>
    <w:p w14:paraId="0D6633A7" w14:textId="4676AD9B" w:rsidR="00324C6D" w:rsidRPr="00CD4430" w:rsidRDefault="00324C6D" w:rsidP="00DB5734">
      <w:pPr>
        <w:numPr>
          <w:ilvl w:val="0"/>
          <w:numId w:val="14"/>
        </w:numPr>
        <w:spacing w:after="0" w:line="240" w:lineRule="auto"/>
        <w:rPr>
          <w:rFonts w:eastAsia="Times New Roman"/>
          <w:sz w:val="24"/>
          <w:szCs w:val="24"/>
          <w:lang w:val="sr-Cyrl-CS"/>
        </w:rPr>
      </w:pPr>
      <w:r w:rsidRPr="00CD4430">
        <w:rPr>
          <w:rFonts w:eastAsia="Times New Roman"/>
          <w:sz w:val="24"/>
          <w:szCs w:val="24"/>
          <w:lang w:val="sr-Cyrl-CS"/>
        </w:rPr>
        <w:lastRenderedPageBreak/>
        <w:t xml:space="preserve">Стручно веће за </w:t>
      </w:r>
      <w:r w:rsidR="007A5FE6">
        <w:rPr>
          <w:rFonts w:eastAsia="Times New Roman"/>
          <w:sz w:val="24"/>
          <w:szCs w:val="24"/>
          <w:lang w:val="sr-Cyrl-CS"/>
        </w:rPr>
        <w:t>разредно-</w:t>
      </w:r>
      <w:r w:rsidRPr="00CD4430">
        <w:rPr>
          <w:rFonts w:eastAsia="Times New Roman"/>
          <w:sz w:val="24"/>
          <w:szCs w:val="24"/>
          <w:lang w:val="sr-Cyrl-CS"/>
        </w:rPr>
        <w:t xml:space="preserve"> предмет</w:t>
      </w:r>
      <w:r w:rsidR="007A5FE6">
        <w:rPr>
          <w:rFonts w:eastAsia="Times New Roman"/>
          <w:sz w:val="24"/>
          <w:szCs w:val="24"/>
          <w:lang w:val="sr-Cyrl-CS"/>
        </w:rPr>
        <w:t>ну наставу</w:t>
      </w:r>
      <w:r w:rsidRPr="00CD4430">
        <w:rPr>
          <w:rFonts w:eastAsia="Times New Roman"/>
          <w:sz w:val="24"/>
          <w:szCs w:val="24"/>
          <w:lang w:val="sr-Cyrl-CS"/>
        </w:rPr>
        <w:t>;</w:t>
      </w:r>
    </w:p>
    <w:p w14:paraId="24D84471" w14:textId="77777777" w:rsidR="00324C6D" w:rsidRPr="00CD4430" w:rsidRDefault="00324C6D" w:rsidP="00DB5734">
      <w:pPr>
        <w:numPr>
          <w:ilvl w:val="0"/>
          <w:numId w:val="14"/>
        </w:numPr>
        <w:spacing w:after="0" w:line="240" w:lineRule="auto"/>
        <w:rPr>
          <w:rFonts w:eastAsia="Times New Roman"/>
          <w:sz w:val="24"/>
          <w:szCs w:val="24"/>
          <w:lang w:val="sr-Cyrl-CS"/>
        </w:rPr>
      </w:pPr>
      <w:r w:rsidRPr="00CD4430">
        <w:rPr>
          <w:rFonts w:eastAsia="Times New Roman"/>
          <w:sz w:val="24"/>
          <w:szCs w:val="24"/>
          <w:lang w:val="sr-Cyrl-CS"/>
        </w:rPr>
        <w:t>Стручни актив за развојно планирање;</w:t>
      </w:r>
    </w:p>
    <w:p w14:paraId="17C6746D" w14:textId="77777777" w:rsidR="00324C6D" w:rsidRPr="00CD4430" w:rsidRDefault="00324C6D" w:rsidP="00DB5734">
      <w:pPr>
        <w:numPr>
          <w:ilvl w:val="0"/>
          <w:numId w:val="14"/>
        </w:numPr>
        <w:spacing w:after="0" w:line="240" w:lineRule="auto"/>
        <w:rPr>
          <w:rFonts w:eastAsia="Times New Roman"/>
          <w:sz w:val="24"/>
          <w:szCs w:val="24"/>
          <w:lang w:val="sr-Cyrl-CS"/>
        </w:rPr>
      </w:pPr>
      <w:r w:rsidRPr="00CD4430">
        <w:rPr>
          <w:rFonts w:eastAsia="Times New Roman"/>
          <w:sz w:val="24"/>
          <w:szCs w:val="24"/>
          <w:lang w:val="sr-Cyrl-CS"/>
        </w:rPr>
        <w:t>Стручни актив за развој школског програма;</w:t>
      </w:r>
    </w:p>
    <w:p w14:paraId="336D371D" w14:textId="77777777" w:rsidR="00324C6D" w:rsidRPr="00CD4430" w:rsidRDefault="00324C6D" w:rsidP="00DB5734">
      <w:pPr>
        <w:numPr>
          <w:ilvl w:val="0"/>
          <w:numId w:val="14"/>
        </w:numPr>
        <w:spacing w:after="0" w:line="240" w:lineRule="auto"/>
        <w:rPr>
          <w:rFonts w:eastAsia="Times New Roman"/>
          <w:sz w:val="24"/>
          <w:szCs w:val="24"/>
          <w:lang w:val="sr-Cyrl-CS"/>
        </w:rPr>
      </w:pPr>
      <w:r w:rsidRPr="00CD4430">
        <w:rPr>
          <w:rFonts w:eastAsia="Times New Roman"/>
          <w:sz w:val="24"/>
          <w:szCs w:val="24"/>
          <w:lang w:val="sr-Cyrl-CS"/>
        </w:rPr>
        <w:t>Педагошки колегијум;</w:t>
      </w:r>
    </w:p>
    <w:p w14:paraId="7FE8323E" w14:textId="77777777" w:rsidR="00324C6D" w:rsidRDefault="00324C6D" w:rsidP="00DB5734">
      <w:pPr>
        <w:numPr>
          <w:ilvl w:val="0"/>
          <w:numId w:val="14"/>
        </w:numPr>
        <w:spacing w:after="0" w:line="240" w:lineRule="auto"/>
        <w:rPr>
          <w:rFonts w:eastAsia="Times New Roman"/>
          <w:sz w:val="24"/>
          <w:szCs w:val="24"/>
          <w:lang w:val="sr-Cyrl-CS"/>
        </w:rPr>
      </w:pPr>
      <w:r w:rsidRPr="00CD4430">
        <w:rPr>
          <w:rFonts w:eastAsia="Times New Roman"/>
          <w:sz w:val="24"/>
          <w:szCs w:val="24"/>
          <w:lang w:val="sr-Cyrl-CS"/>
        </w:rPr>
        <w:t>Други стручни активи и тимови.</w:t>
      </w:r>
    </w:p>
    <w:p w14:paraId="09DC6525" w14:textId="77777777" w:rsidR="00132229" w:rsidRPr="00CD4430" w:rsidRDefault="00132229" w:rsidP="00132229">
      <w:pPr>
        <w:spacing w:after="0" w:line="240" w:lineRule="auto"/>
        <w:ind w:left="1440"/>
        <w:rPr>
          <w:rFonts w:eastAsia="Times New Roman"/>
          <w:sz w:val="24"/>
          <w:szCs w:val="24"/>
          <w:lang w:val="sr-Cyrl-CS"/>
        </w:rPr>
      </w:pPr>
    </w:p>
    <w:p w14:paraId="6720F037" w14:textId="77777777" w:rsidR="00A567FD" w:rsidRPr="00CD4430" w:rsidRDefault="00A567FD" w:rsidP="00A20B33">
      <w:pPr>
        <w:spacing w:after="0" w:line="240" w:lineRule="auto"/>
        <w:ind w:firstLine="720"/>
        <w:jc w:val="both"/>
        <w:rPr>
          <w:rFonts w:eastAsia="Times New Roman"/>
          <w:sz w:val="24"/>
          <w:szCs w:val="24"/>
          <w:lang w:val="sr-Cyrl-CS"/>
        </w:rPr>
      </w:pPr>
    </w:p>
    <w:p w14:paraId="75AC5B86" w14:textId="77777777" w:rsidR="00FB2CC2" w:rsidRPr="00AA29AE" w:rsidRDefault="002163D9" w:rsidP="00A20B33">
      <w:pPr>
        <w:shd w:val="clear" w:color="auto" w:fill="FFFFFF"/>
        <w:spacing w:after="0" w:line="240" w:lineRule="auto"/>
        <w:rPr>
          <w:rFonts w:eastAsia="Times New Roman"/>
          <w:b/>
          <w:sz w:val="24"/>
          <w:szCs w:val="24"/>
        </w:rPr>
      </w:pPr>
      <w:r>
        <w:rPr>
          <w:rFonts w:eastAsia="Times New Roman"/>
          <w:b/>
          <w:sz w:val="24"/>
          <w:szCs w:val="24"/>
          <w:lang w:val="sr-Cyrl-RS"/>
        </w:rPr>
        <w:t xml:space="preserve">         </w:t>
      </w:r>
      <w:proofErr w:type="spellStart"/>
      <w:r w:rsidR="00AA29AE">
        <w:rPr>
          <w:rFonts w:eastAsia="Times New Roman"/>
          <w:b/>
          <w:sz w:val="24"/>
          <w:szCs w:val="24"/>
        </w:rPr>
        <w:t>Школски</w:t>
      </w:r>
      <w:proofErr w:type="spellEnd"/>
      <w:r w:rsidR="00AA29AE">
        <w:rPr>
          <w:rFonts w:eastAsia="Times New Roman"/>
          <w:b/>
          <w:sz w:val="24"/>
          <w:szCs w:val="24"/>
        </w:rPr>
        <w:t xml:space="preserve"> </w:t>
      </w:r>
      <w:proofErr w:type="spellStart"/>
      <w:r w:rsidR="00AA29AE">
        <w:rPr>
          <w:rFonts w:eastAsia="Times New Roman"/>
          <w:b/>
          <w:sz w:val="24"/>
          <w:szCs w:val="24"/>
        </w:rPr>
        <w:t>одбор</w:t>
      </w:r>
      <w:proofErr w:type="spellEnd"/>
    </w:p>
    <w:p w14:paraId="704012F2" w14:textId="7A0887F5" w:rsidR="00324C6D" w:rsidRPr="007A5FE6" w:rsidRDefault="007531C9" w:rsidP="00A20B33">
      <w:pPr>
        <w:shd w:val="clear" w:color="auto" w:fill="FFFFFF"/>
        <w:spacing w:after="0" w:line="240" w:lineRule="auto"/>
        <w:jc w:val="center"/>
        <w:rPr>
          <w:rFonts w:eastAsia="Times New Roman"/>
          <w:b/>
          <w:sz w:val="24"/>
          <w:szCs w:val="24"/>
          <w:lang w:val="sr-Cyrl-RS"/>
        </w:rPr>
      </w:pPr>
      <w:proofErr w:type="spellStart"/>
      <w:r>
        <w:rPr>
          <w:rFonts w:eastAsia="Times New Roman"/>
          <w:b/>
          <w:sz w:val="24"/>
          <w:szCs w:val="24"/>
        </w:rPr>
        <w:t>Члан</w:t>
      </w:r>
      <w:proofErr w:type="spellEnd"/>
      <w:r>
        <w:rPr>
          <w:rFonts w:eastAsia="Times New Roman"/>
          <w:b/>
          <w:sz w:val="24"/>
          <w:szCs w:val="24"/>
        </w:rPr>
        <w:t xml:space="preserve"> </w:t>
      </w:r>
      <w:r w:rsidR="007A5FE6">
        <w:rPr>
          <w:rFonts w:eastAsia="Times New Roman"/>
          <w:b/>
          <w:sz w:val="24"/>
          <w:szCs w:val="24"/>
          <w:lang w:val="sr-Cyrl-RS"/>
        </w:rPr>
        <w:t>98.</w:t>
      </w:r>
    </w:p>
    <w:p w14:paraId="6523C413" w14:textId="77777777" w:rsidR="00FB2CC2" w:rsidRPr="00CD4430" w:rsidRDefault="00FB2CC2" w:rsidP="00A20B33">
      <w:pPr>
        <w:shd w:val="clear" w:color="auto" w:fill="FFFFFF"/>
        <w:spacing w:after="0" w:line="240" w:lineRule="auto"/>
        <w:jc w:val="center"/>
        <w:rPr>
          <w:rFonts w:eastAsia="Times New Roman"/>
          <w:color w:val="333333"/>
          <w:sz w:val="24"/>
          <w:szCs w:val="24"/>
        </w:rPr>
      </w:pPr>
    </w:p>
    <w:p w14:paraId="2825F7FA" w14:textId="77777777" w:rsidR="00324C6D" w:rsidRPr="003171CD" w:rsidRDefault="00324C6D" w:rsidP="00A20B33">
      <w:pPr>
        <w:shd w:val="clear" w:color="auto" w:fill="FFFFFF"/>
        <w:spacing w:after="0" w:line="240" w:lineRule="auto"/>
        <w:ind w:firstLine="720"/>
        <w:rPr>
          <w:rFonts w:eastAsia="Times New Roman"/>
          <w:color w:val="000000" w:themeColor="text1"/>
          <w:sz w:val="24"/>
          <w:szCs w:val="24"/>
        </w:rPr>
      </w:pPr>
      <w:proofErr w:type="spellStart"/>
      <w:r w:rsidRPr="003171CD">
        <w:rPr>
          <w:rFonts w:eastAsia="Times New Roman"/>
          <w:color w:val="000000" w:themeColor="text1"/>
          <w:sz w:val="24"/>
          <w:szCs w:val="24"/>
        </w:rPr>
        <w:t>Орган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школи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јесте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школски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w:t>
      </w:r>
      <w:proofErr w:type="spellEnd"/>
      <w:r w:rsidRPr="003171CD">
        <w:rPr>
          <w:rFonts w:eastAsia="Times New Roman"/>
          <w:color w:val="000000" w:themeColor="text1"/>
          <w:sz w:val="24"/>
          <w:szCs w:val="24"/>
        </w:rPr>
        <w:t>.</w:t>
      </w:r>
    </w:p>
    <w:p w14:paraId="53A6FAF3" w14:textId="77777777" w:rsidR="00324C6D" w:rsidRPr="003171CD" w:rsidRDefault="00324C6D" w:rsidP="00A20B33">
      <w:pPr>
        <w:shd w:val="clear" w:color="auto" w:fill="FFFFFF"/>
        <w:spacing w:after="0" w:line="240" w:lineRule="auto"/>
        <w:ind w:left="720"/>
        <w:rPr>
          <w:rFonts w:eastAsia="Times New Roman"/>
          <w:color w:val="000000" w:themeColor="text1"/>
          <w:sz w:val="24"/>
          <w:szCs w:val="24"/>
        </w:rPr>
      </w:pPr>
      <w:proofErr w:type="spellStart"/>
      <w:r w:rsidRPr="003171CD">
        <w:rPr>
          <w:rFonts w:eastAsia="Times New Roman"/>
          <w:color w:val="000000" w:themeColor="text1"/>
          <w:sz w:val="24"/>
          <w:szCs w:val="24"/>
        </w:rPr>
        <w:t>Председник</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чланови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обављају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послове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своје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надлежности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без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накнаде</w:t>
      </w:r>
      <w:proofErr w:type="spellEnd"/>
      <w:r w:rsidRPr="003171CD">
        <w:rPr>
          <w:rFonts w:eastAsia="Times New Roman"/>
          <w:color w:val="000000" w:themeColor="text1"/>
          <w:sz w:val="24"/>
          <w:szCs w:val="24"/>
        </w:rPr>
        <w:t>.</w:t>
      </w:r>
    </w:p>
    <w:p w14:paraId="47F620E8" w14:textId="77777777" w:rsidR="00FB2CC2" w:rsidRPr="00CD4430" w:rsidRDefault="00FB2CC2" w:rsidP="00A20B33">
      <w:pPr>
        <w:shd w:val="clear" w:color="auto" w:fill="FFFFFF"/>
        <w:spacing w:after="0" w:line="240" w:lineRule="auto"/>
        <w:jc w:val="both"/>
        <w:rPr>
          <w:rFonts w:eastAsia="Times New Roman"/>
          <w:b/>
          <w:color w:val="333333"/>
          <w:sz w:val="24"/>
          <w:szCs w:val="24"/>
        </w:rPr>
      </w:pPr>
    </w:p>
    <w:p w14:paraId="48593BF2" w14:textId="24E9059B" w:rsidR="00324C6D" w:rsidRPr="007A5FE6" w:rsidRDefault="007531C9" w:rsidP="00A20B33">
      <w:pPr>
        <w:shd w:val="clear" w:color="auto" w:fill="FFFFFF"/>
        <w:spacing w:after="0" w:line="240" w:lineRule="auto"/>
        <w:jc w:val="center"/>
        <w:rPr>
          <w:rFonts w:eastAsia="Times New Roman"/>
          <w:b/>
          <w:sz w:val="24"/>
          <w:szCs w:val="24"/>
          <w:lang w:val="sr-Cyrl-RS"/>
        </w:rPr>
      </w:pPr>
      <w:bookmarkStart w:id="59" w:name="str_130"/>
      <w:bookmarkStart w:id="60" w:name="clan_116"/>
      <w:bookmarkEnd w:id="59"/>
      <w:bookmarkEnd w:id="60"/>
      <w:proofErr w:type="spellStart"/>
      <w:r>
        <w:rPr>
          <w:rFonts w:eastAsia="Times New Roman"/>
          <w:b/>
          <w:sz w:val="24"/>
          <w:szCs w:val="24"/>
        </w:rPr>
        <w:t>Члан</w:t>
      </w:r>
      <w:proofErr w:type="spellEnd"/>
      <w:r>
        <w:rPr>
          <w:rFonts w:eastAsia="Times New Roman"/>
          <w:b/>
          <w:sz w:val="24"/>
          <w:szCs w:val="24"/>
        </w:rPr>
        <w:t xml:space="preserve"> </w:t>
      </w:r>
      <w:r w:rsidR="007A5FE6">
        <w:rPr>
          <w:rFonts w:eastAsia="Times New Roman"/>
          <w:b/>
          <w:sz w:val="24"/>
          <w:szCs w:val="24"/>
          <w:lang w:val="sr-Cyrl-RS"/>
        </w:rPr>
        <w:t>99.</w:t>
      </w:r>
    </w:p>
    <w:p w14:paraId="225DA0B0" w14:textId="77777777" w:rsidR="00FB2CC2" w:rsidRPr="00CD4430" w:rsidRDefault="00FB2CC2" w:rsidP="00A20B33">
      <w:pPr>
        <w:shd w:val="clear" w:color="auto" w:fill="FFFFFF"/>
        <w:spacing w:after="0" w:line="240" w:lineRule="auto"/>
        <w:jc w:val="center"/>
        <w:rPr>
          <w:rFonts w:eastAsia="Times New Roman"/>
          <w:color w:val="333333"/>
          <w:sz w:val="24"/>
          <w:szCs w:val="24"/>
        </w:rPr>
      </w:pPr>
    </w:p>
    <w:p w14:paraId="7CEA3762" w14:textId="77777777" w:rsidR="00324C6D" w:rsidRPr="003171CD" w:rsidRDefault="00FE508E" w:rsidP="00FE508E">
      <w:pPr>
        <w:shd w:val="clear" w:color="auto" w:fill="FFFFFF"/>
        <w:spacing w:after="0" w:line="240" w:lineRule="auto"/>
        <w:jc w:val="both"/>
        <w:rPr>
          <w:rFonts w:eastAsia="Times New Roman"/>
          <w:color w:val="000000" w:themeColor="text1"/>
          <w:sz w:val="24"/>
          <w:szCs w:val="24"/>
        </w:rPr>
      </w:pPr>
      <w:r>
        <w:rPr>
          <w:rFonts w:eastAsia="Times New Roman"/>
          <w:color w:val="333333"/>
          <w:sz w:val="24"/>
          <w:szCs w:val="24"/>
        </w:rPr>
        <w:tab/>
      </w:r>
      <w:proofErr w:type="spellStart"/>
      <w:r w:rsidR="00324C6D" w:rsidRPr="003171CD">
        <w:rPr>
          <w:rFonts w:eastAsia="Times New Roman"/>
          <w:color w:val="000000" w:themeColor="text1"/>
          <w:sz w:val="24"/>
          <w:szCs w:val="24"/>
        </w:rPr>
        <w:t>Школски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одбор</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има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девет</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чланова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укључујући</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председника</w:t>
      </w:r>
      <w:proofErr w:type="spellEnd"/>
      <w:r w:rsidR="00324C6D" w:rsidRPr="003171CD">
        <w:rPr>
          <w:rFonts w:eastAsia="Times New Roman"/>
          <w:color w:val="000000" w:themeColor="text1"/>
          <w:sz w:val="24"/>
          <w:szCs w:val="24"/>
        </w:rPr>
        <w:t>.</w:t>
      </w:r>
    </w:p>
    <w:p w14:paraId="405B9453" w14:textId="77777777" w:rsidR="00324C6D" w:rsidRPr="00BF3BD0" w:rsidRDefault="00324C6D" w:rsidP="00FE508E">
      <w:pPr>
        <w:shd w:val="clear" w:color="auto" w:fill="FFFFFF"/>
        <w:spacing w:after="0" w:line="240" w:lineRule="auto"/>
        <w:ind w:firstLine="720"/>
        <w:jc w:val="both"/>
        <w:rPr>
          <w:rFonts w:eastAsia="Times New Roman"/>
          <w:color w:val="000000" w:themeColor="text1"/>
          <w:sz w:val="24"/>
          <w:szCs w:val="24"/>
          <w:u w:val="single"/>
        </w:rPr>
      </w:pPr>
      <w:proofErr w:type="spellStart"/>
      <w:r w:rsidRPr="003171CD">
        <w:rPr>
          <w:rFonts w:eastAsia="Times New Roman"/>
          <w:color w:val="000000" w:themeColor="text1"/>
          <w:sz w:val="24"/>
          <w:szCs w:val="24"/>
        </w:rPr>
        <w:t>Школски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чине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w:t>
      </w:r>
      <w:proofErr w:type="spellEnd"/>
      <w:r w:rsidRPr="003171CD">
        <w:rPr>
          <w:rFonts w:eastAsia="Times New Roman"/>
          <w:color w:val="000000" w:themeColor="text1"/>
          <w:sz w:val="24"/>
          <w:szCs w:val="24"/>
        </w:rPr>
        <w:t xml:space="preserve"> </w:t>
      </w:r>
      <w:proofErr w:type="spellStart"/>
      <w:r w:rsidRPr="00BF3BD0">
        <w:rPr>
          <w:rFonts w:eastAsia="Times New Roman"/>
          <w:color w:val="000000" w:themeColor="text1"/>
          <w:sz w:val="24"/>
          <w:szCs w:val="24"/>
          <w:u w:val="single"/>
        </w:rPr>
        <w:t>три</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представника</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из</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реда</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запослених</w:t>
      </w:r>
      <w:proofErr w:type="spellEnd"/>
      <w:r w:rsidRPr="00BF3BD0">
        <w:rPr>
          <w:rFonts w:eastAsia="Times New Roman"/>
          <w:color w:val="000000" w:themeColor="text1"/>
          <w:sz w:val="24"/>
          <w:szCs w:val="24"/>
          <w:u w:val="single"/>
        </w:rPr>
        <w:t xml:space="preserve"> у </w:t>
      </w:r>
      <w:proofErr w:type="spellStart"/>
      <w:r w:rsidRPr="00BF3BD0">
        <w:rPr>
          <w:rFonts w:eastAsia="Times New Roman"/>
          <w:color w:val="000000" w:themeColor="text1"/>
          <w:sz w:val="24"/>
          <w:szCs w:val="24"/>
          <w:u w:val="single"/>
        </w:rPr>
        <w:t>установи</w:t>
      </w:r>
      <w:proofErr w:type="spellEnd"/>
      <w:r w:rsidRPr="00BF3BD0">
        <w:rPr>
          <w:rFonts w:eastAsia="Times New Roman"/>
          <w:color w:val="000000" w:themeColor="text1"/>
          <w:sz w:val="24"/>
          <w:szCs w:val="24"/>
          <w:u w:val="single"/>
        </w:rPr>
        <w:t xml:space="preserve">, </w:t>
      </w:r>
      <w:proofErr w:type="spellStart"/>
      <w:proofErr w:type="gramStart"/>
      <w:r w:rsidRPr="00BF3BD0">
        <w:rPr>
          <w:rFonts w:eastAsia="Times New Roman"/>
          <w:color w:val="000000" w:themeColor="text1"/>
          <w:sz w:val="24"/>
          <w:szCs w:val="24"/>
          <w:u w:val="single"/>
        </w:rPr>
        <w:t>родитеља,односно</w:t>
      </w:r>
      <w:proofErr w:type="spellEnd"/>
      <w:proofErr w:type="gram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других</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законских</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заступника</w:t>
      </w:r>
      <w:proofErr w:type="spellEnd"/>
      <w:r w:rsidRPr="00BF3BD0">
        <w:rPr>
          <w:rFonts w:eastAsia="Times New Roman"/>
          <w:color w:val="000000" w:themeColor="text1"/>
          <w:sz w:val="24"/>
          <w:szCs w:val="24"/>
          <w:u w:val="single"/>
        </w:rPr>
        <w:t xml:space="preserve"> и </w:t>
      </w:r>
      <w:proofErr w:type="spellStart"/>
      <w:r w:rsidRPr="00BF3BD0">
        <w:rPr>
          <w:rFonts w:eastAsia="Times New Roman"/>
          <w:color w:val="000000" w:themeColor="text1"/>
          <w:sz w:val="24"/>
          <w:szCs w:val="24"/>
          <w:u w:val="single"/>
        </w:rPr>
        <w:t>три</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представника</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на</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предлог</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јединице</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локалне</w:t>
      </w:r>
      <w:proofErr w:type="spellEnd"/>
      <w:r w:rsidRPr="00BF3BD0">
        <w:rPr>
          <w:rFonts w:eastAsia="Times New Roman"/>
          <w:color w:val="000000" w:themeColor="text1"/>
          <w:sz w:val="24"/>
          <w:szCs w:val="24"/>
          <w:u w:val="single"/>
        </w:rPr>
        <w:t xml:space="preserve"> </w:t>
      </w:r>
      <w:proofErr w:type="spellStart"/>
      <w:r w:rsidRPr="00BF3BD0">
        <w:rPr>
          <w:rFonts w:eastAsia="Times New Roman"/>
          <w:color w:val="000000" w:themeColor="text1"/>
          <w:sz w:val="24"/>
          <w:szCs w:val="24"/>
          <w:u w:val="single"/>
        </w:rPr>
        <w:t>самоуправе</w:t>
      </w:r>
      <w:proofErr w:type="spellEnd"/>
      <w:r w:rsidRPr="00BF3BD0">
        <w:rPr>
          <w:rFonts w:eastAsia="Times New Roman"/>
          <w:color w:val="000000" w:themeColor="text1"/>
          <w:sz w:val="24"/>
          <w:szCs w:val="24"/>
          <w:u w:val="single"/>
        </w:rPr>
        <w:t>.</w:t>
      </w:r>
    </w:p>
    <w:p w14:paraId="14561962" w14:textId="77777777" w:rsidR="00324C6D" w:rsidRPr="003171CD" w:rsidRDefault="00324C6D" w:rsidP="00FE508E">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Чланове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школског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именује</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разрешава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скупштина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 xml:space="preserve">, а </w:t>
      </w:r>
      <w:proofErr w:type="spellStart"/>
      <w:r w:rsidRPr="003171CD">
        <w:rPr>
          <w:rFonts w:eastAsia="Times New Roman"/>
          <w:color w:val="000000" w:themeColor="text1"/>
          <w:sz w:val="24"/>
          <w:szCs w:val="24"/>
        </w:rPr>
        <w:t>председника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бирају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чланови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већином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гласова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укупног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броја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чланова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w:t>
      </w:r>
    </w:p>
    <w:p w14:paraId="4618874A" w14:textId="77777777" w:rsidR="00324C6D" w:rsidRPr="003171CD" w:rsidRDefault="00324C6D" w:rsidP="00FE508E">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Чланове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школског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реда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запослених</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предлаже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Наставничко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веће</w:t>
      </w:r>
      <w:proofErr w:type="spellEnd"/>
      <w:r w:rsidRPr="003171CD">
        <w:rPr>
          <w:rFonts w:eastAsia="Times New Roman"/>
          <w:color w:val="000000" w:themeColor="text1"/>
          <w:sz w:val="24"/>
          <w:szCs w:val="24"/>
        </w:rPr>
        <w:t xml:space="preserve"> а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реда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родитеља</w:t>
      </w:r>
      <w:proofErr w:type="spellEnd"/>
      <w:r w:rsidRPr="003171CD">
        <w:rPr>
          <w:rFonts w:eastAsia="Times New Roman"/>
          <w:color w:val="000000" w:themeColor="text1"/>
          <w:sz w:val="24"/>
          <w:szCs w:val="24"/>
        </w:rPr>
        <w:t xml:space="preserve"> - </w:t>
      </w:r>
      <w:proofErr w:type="spellStart"/>
      <w:r w:rsidRPr="003171CD">
        <w:rPr>
          <w:rFonts w:eastAsia="Times New Roman"/>
          <w:color w:val="000000" w:themeColor="text1"/>
          <w:sz w:val="24"/>
          <w:szCs w:val="24"/>
        </w:rPr>
        <w:t>Савет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родитеља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тајним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изјашњавањем</w:t>
      </w:r>
      <w:proofErr w:type="spellEnd"/>
      <w:r w:rsidRPr="003171CD">
        <w:rPr>
          <w:rFonts w:eastAsia="Times New Roman"/>
          <w:color w:val="000000" w:themeColor="text1"/>
          <w:sz w:val="24"/>
          <w:szCs w:val="24"/>
        </w:rPr>
        <w:t>.</w:t>
      </w:r>
    </w:p>
    <w:p w14:paraId="360AEEAF" w14:textId="77777777" w:rsidR="00994F4B" w:rsidRPr="003171CD" w:rsidRDefault="00994F4B" w:rsidP="00FE508E">
      <w:pPr>
        <w:shd w:val="clear" w:color="auto" w:fill="FFFFFF"/>
        <w:spacing w:after="0" w:line="240" w:lineRule="auto"/>
        <w:ind w:firstLine="720"/>
        <w:jc w:val="both"/>
        <w:rPr>
          <w:rFonts w:eastAsia="Times New Roman"/>
          <w:color w:val="000000" w:themeColor="text1"/>
          <w:sz w:val="24"/>
          <w:szCs w:val="24"/>
        </w:rPr>
      </w:pPr>
    </w:p>
    <w:p w14:paraId="5C739061" w14:textId="77777777" w:rsidR="00324C6D" w:rsidRPr="003171CD" w:rsidRDefault="00324C6D" w:rsidP="00FE508E">
      <w:pPr>
        <w:shd w:val="clear" w:color="auto" w:fill="FFFFFF"/>
        <w:spacing w:after="0" w:line="240" w:lineRule="auto"/>
        <w:ind w:firstLine="720"/>
        <w:rPr>
          <w:rFonts w:eastAsia="Times New Roman"/>
          <w:color w:val="000000" w:themeColor="text1"/>
          <w:sz w:val="24"/>
          <w:szCs w:val="24"/>
        </w:rPr>
      </w:pP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школског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може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буде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предложено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именовано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лице</w:t>
      </w:r>
      <w:proofErr w:type="spellEnd"/>
      <w:r w:rsidRPr="003171CD">
        <w:rPr>
          <w:rFonts w:eastAsia="Times New Roman"/>
          <w:color w:val="000000" w:themeColor="text1"/>
          <w:sz w:val="24"/>
          <w:szCs w:val="24"/>
        </w:rPr>
        <w:t>:</w:t>
      </w:r>
    </w:p>
    <w:p w14:paraId="5876CD27" w14:textId="77777777" w:rsidR="00AB6B74" w:rsidRPr="003171CD" w:rsidRDefault="00AB6B74" w:rsidP="00FE508E">
      <w:pPr>
        <w:shd w:val="clear" w:color="auto" w:fill="FFFFFF"/>
        <w:spacing w:after="0" w:line="240" w:lineRule="auto"/>
        <w:ind w:firstLine="720"/>
        <w:rPr>
          <w:rFonts w:eastAsia="Times New Roman"/>
          <w:color w:val="000000" w:themeColor="text1"/>
          <w:sz w:val="24"/>
          <w:szCs w:val="24"/>
        </w:rPr>
      </w:pPr>
    </w:p>
    <w:p w14:paraId="60A92AEE" w14:textId="77777777" w:rsidR="00324C6D" w:rsidRPr="00665F21" w:rsidRDefault="00665F21" w:rsidP="008A499C">
      <w:pPr>
        <w:shd w:val="clear" w:color="auto" w:fill="FFFFFF"/>
        <w:spacing w:after="0" w:line="240" w:lineRule="auto"/>
        <w:ind w:left="1440"/>
        <w:jc w:val="both"/>
        <w:rPr>
          <w:rFonts w:eastAsia="Times New Roman"/>
          <w:b/>
          <w:color w:val="000000" w:themeColor="text1"/>
          <w:sz w:val="24"/>
          <w:szCs w:val="24"/>
        </w:rPr>
      </w:pPr>
      <w:r>
        <w:rPr>
          <w:rFonts w:eastAsia="Times New Roman"/>
          <w:b/>
          <w:color w:val="000000" w:themeColor="text1"/>
          <w:sz w:val="24"/>
          <w:szCs w:val="24"/>
        </w:rPr>
        <w:t xml:space="preserve">1) </w:t>
      </w:r>
      <w:proofErr w:type="spellStart"/>
      <w:r w:rsidR="00324C6D" w:rsidRPr="003171CD">
        <w:rPr>
          <w:rFonts w:eastAsia="Times New Roman"/>
          <w:color w:val="000000" w:themeColor="text1"/>
          <w:sz w:val="24"/>
          <w:szCs w:val="24"/>
        </w:rPr>
        <w:t>које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правноснажном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пресудом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осуђено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кривично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дело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које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изречена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безусловна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казна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затвора</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трајању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од</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најмање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три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месеца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или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које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правноснажно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осуђено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кривично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дело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насиље</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породици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одузимање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малолетног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лица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запуштање</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злостављање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малолетног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лица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или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родоскврнуће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кривична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дела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примање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или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давање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мита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кривично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дело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из</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групе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кривичних</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дела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против</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полне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слободе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против</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правног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саобраћаја</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против</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човечности</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других</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добара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заштићених</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међународним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правом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без</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обзира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изречену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кривичну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санкцију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лице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које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је</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складу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законом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утврђено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дискриминаторно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понашање</w:t>
      </w:r>
      <w:proofErr w:type="spellEnd"/>
      <w:r w:rsidR="00324C6D" w:rsidRPr="003171CD">
        <w:rPr>
          <w:rFonts w:eastAsia="Times New Roman"/>
          <w:color w:val="000000" w:themeColor="text1"/>
          <w:sz w:val="24"/>
          <w:szCs w:val="24"/>
        </w:rPr>
        <w:t>;</w:t>
      </w:r>
    </w:p>
    <w:p w14:paraId="54E0DD87" w14:textId="77777777" w:rsidR="00324C6D" w:rsidRPr="003171CD" w:rsidRDefault="00324C6D" w:rsidP="008A499C">
      <w:pPr>
        <w:shd w:val="clear" w:color="auto" w:fill="FFFFFF"/>
        <w:spacing w:after="0" w:line="240" w:lineRule="auto"/>
        <w:ind w:left="1440"/>
        <w:jc w:val="both"/>
        <w:rPr>
          <w:rFonts w:eastAsia="Times New Roman"/>
          <w:color w:val="000000" w:themeColor="text1"/>
          <w:sz w:val="24"/>
          <w:szCs w:val="24"/>
        </w:rPr>
      </w:pPr>
      <w:r w:rsidRPr="003171CD">
        <w:rPr>
          <w:rFonts w:eastAsia="Times New Roman"/>
          <w:b/>
          <w:color w:val="000000" w:themeColor="text1"/>
          <w:sz w:val="24"/>
          <w:szCs w:val="24"/>
        </w:rPr>
        <w:t>2)</w:t>
      </w:r>
      <w:proofErr w:type="spellStart"/>
      <w:r w:rsidRPr="003171CD">
        <w:rPr>
          <w:rFonts w:eastAsia="Times New Roman"/>
          <w:color w:val="000000" w:themeColor="text1"/>
          <w:sz w:val="24"/>
          <w:szCs w:val="24"/>
        </w:rPr>
        <w:t>које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могло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заступа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интересе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више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структура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родитеља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односно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других</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законских</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заступника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запослених</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установи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представника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осим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чланова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синдиката</w:t>
      </w:r>
      <w:proofErr w:type="spellEnd"/>
      <w:r w:rsidRPr="003171CD">
        <w:rPr>
          <w:rFonts w:eastAsia="Times New Roman"/>
          <w:color w:val="000000" w:themeColor="text1"/>
          <w:sz w:val="24"/>
          <w:szCs w:val="24"/>
        </w:rPr>
        <w:t>;</w:t>
      </w:r>
    </w:p>
    <w:p w14:paraId="519F618D" w14:textId="77777777" w:rsidR="00324C6D" w:rsidRPr="003171CD" w:rsidRDefault="00324C6D" w:rsidP="008A499C">
      <w:pPr>
        <w:shd w:val="clear" w:color="auto" w:fill="FFFFFF"/>
        <w:spacing w:after="0" w:line="240" w:lineRule="auto"/>
        <w:ind w:left="1440"/>
        <w:jc w:val="both"/>
        <w:rPr>
          <w:rFonts w:eastAsia="Times New Roman"/>
          <w:color w:val="000000" w:themeColor="text1"/>
          <w:sz w:val="24"/>
          <w:szCs w:val="24"/>
        </w:rPr>
      </w:pPr>
      <w:r w:rsidRPr="003171CD">
        <w:rPr>
          <w:rFonts w:eastAsia="Times New Roman"/>
          <w:b/>
          <w:color w:val="000000" w:themeColor="text1"/>
          <w:sz w:val="24"/>
          <w:szCs w:val="24"/>
        </w:rPr>
        <w:t>3)</w:t>
      </w:r>
      <w:proofErr w:type="spellStart"/>
      <w:r w:rsidRPr="003171CD">
        <w:rPr>
          <w:rFonts w:eastAsia="Times New Roman"/>
          <w:color w:val="000000" w:themeColor="text1"/>
          <w:sz w:val="24"/>
          <w:szCs w:val="24"/>
        </w:rPr>
        <w:t>чији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послови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дужност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или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функција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неспојиви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обављањем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послова</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органу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складу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уређује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спречавање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сукоба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интереса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вршењу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јавних</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функција</w:t>
      </w:r>
      <w:proofErr w:type="spellEnd"/>
      <w:r w:rsidRPr="003171CD">
        <w:rPr>
          <w:rFonts w:eastAsia="Times New Roman"/>
          <w:color w:val="000000" w:themeColor="text1"/>
          <w:sz w:val="24"/>
          <w:szCs w:val="24"/>
        </w:rPr>
        <w:t>;</w:t>
      </w:r>
    </w:p>
    <w:p w14:paraId="6A6E526F" w14:textId="77777777" w:rsidR="00324C6D" w:rsidRPr="003171CD" w:rsidRDefault="00324C6D" w:rsidP="008A499C">
      <w:pPr>
        <w:shd w:val="clear" w:color="auto" w:fill="FFFFFF"/>
        <w:spacing w:after="0" w:line="240" w:lineRule="auto"/>
        <w:ind w:left="1440"/>
        <w:jc w:val="both"/>
        <w:rPr>
          <w:rFonts w:eastAsia="Times New Roman"/>
          <w:color w:val="000000" w:themeColor="text1"/>
          <w:sz w:val="24"/>
          <w:szCs w:val="24"/>
        </w:rPr>
      </w:pPr>
      <w:r w:rsidRPr="003171CD">
        <w:rPr>
          <w:rFonts w:eastAsia="Times New Roman"/>
          <w:b/>
          <w:color w:val="000000" w:themeColor="text1"/>
          <w:sz w:val="24"/>
          <w:szCs w:val="24"/>
        </w:rPr>
        <w:t>4)</w:t>
      </w:r>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већ</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именовано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друге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w:t>
      </w:r>
    </w:p>
    <w:p w14:paraId="255D61F7" w14:textId="77777777" w:rsidR="00324C6D" w:rsidRPr="003171CD" w:rsidRDefault="00324C6D" w:rsidP="008A499C">
      <w:pPr>
        <w:shd w:val="clear" w:color="auto" w:fill="FFFFFF"/>
        <w:spacing w:after="0" w:line="240" w:lineRule="auto"/>
        <w:ind w:left="1440"/>
        <w:jc w:val="both"/>
        <w:rPr>
          <w:rFonts w:eastAsia="Times New Roman"/>
          <w:color w:val="000000" w:themeColor="text1"/>
          <w:sz w:val="24"/>
          <w:szCs w:val="24"/>
        </w:rPr>
      </w:pPr>
      <w:r w:rsidRPr="003171CD">
        <w:rPr>
          <w:rFonts w:eastAsia="Times New Roman"/>
          <w:b/>
          <w:color w:val="000000" w:themeColor="text1"/>
          <w:sz w:val="24"/>
          <w:szCs w:val="24"/>
        </w:rPr>
        <w:t>5)</w:t>
      </w:r>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изабрано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друге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w:t>
      </w:r>
    </w:p>
    <w:p w14:paraId="0A83FAF4" w14:textId="77777777" w:rsidR="00324C6D" w:rsidRPr="003171CD" w:rsidRDefault="00324C6D" w:rsidP="008A499C">
      <w:pPr>
        <w:shd w:val="clear" w:color="auto" w:fill="FFFFFF"/>
        <w:spacing w:after="0" w:line="240" w:lineRule="auto"/>
        <w:ind w:left="1440"/>
        <w:jc w:val="both"/>
        <w:rPr>
          <w:rFonts w:eastAsia="Times New Roman"/>
          <w:color w:val="000000" w:themeColor="text1"/>
          <w:sz w:val="24"/>
          <w:szCs w:val="24"/>
        </w:rPr>
      </w:pPr>
      <w:r w:rsidRPr="003171CD">
        <w:rPr>
          <w:rFonts w:eastAsia="Times New Roman"/>
          <w:b/>
          <w:color w:val="000000" w:themeColor="text1"/>
          <w:sz w:val="24"/>
          <w:szCs w:val="24"/>
        </w:rPr>
        <w:t>6)</w:t>
      </w:r>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обавља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послове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секретара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или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помоћника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w:t>
      </w:r>
    </w:p>
    <w:p w14:paraId="043F1B4A" w14:textId="77777777" w:rsidR="00AB6B74" w:rsidRDefault="00324C6D" w:rsidP="008A499C">
      <w:pPr>
        <w:shd w:val="clear" w:color="auto" w:fill="FFFFFF"/>
        <w:spacing w:after="0" w:line="240" w:lineRule="auto"/>
        <w:ind w:left="1440"/>
        <w:jc w:val="both"/>
        <w:rPr>
          <w:rFonts w:eastAsia="Times New Roman"/>
          <w:color w:val="000000" w:themeColor="text1"/>
          <w:sz w:val="24"/>
          <w:szCs w:val="24"/>
        </w:rPr>
      </w:pPr>
      <w:r w:rsidRPr="003171CD">
        <w:rPr>
          <w:rFonts w:eastAsia="Times New Roman"/>
          <w:b/>
          <w:color w:val="000000" w:themeColor="text1"/>
          <w:sz w:val="24"/>
          <w:szCs w:val="24"/>
        </w:rPr>
        <w:t>7)</w:t>
      </w:r>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другим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случајевима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утврђеним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w:t>
      </w:r>
    </w:p>
    <w:p w14:paraId="0406A5A7" w14:textId="77777777" w:rsidR="005D68EF" w:rsidRPr="003171CD" w:rsidRDefault="005D68EF" w:rsidP="008A499C">
      <w:pPr>
        <w:shd w:val="clear" w:color="auto" w:fill="FFFFFF"/>
        <w:spacing w:after="0" w:line="240" w:lineRule="auto"/>
        <w:ind w:left="1440"/>
        <w:jc w:val="both"/>
        <w:rPr>
          <w:rFonts w:eastAsia="Times New Roman"/>
          <w:color w:val="000000" w:themeColor="text1"/>
          <w:sz w:val="24"/>
          <w:szCs w:val="24"/>
        </w:rPr>
      </w:pPr>
    </w:p>
    <w:p w14:paraId="0E0D9AE3"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Ако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овлашћени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предлагач</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спроведе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поступак</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складу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или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предложи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кандидата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супротно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одредбама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скупштина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одређује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рок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усклађивање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w:t>
      </w:r>
    </w:p>
    <w:p w14:paraId="3AFBB82D"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lastRenderedPageBreak/>
        <w:t>Ако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овлашћени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предлагач</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ни</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датом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року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поступи</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складу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скупштина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именоваће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без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предлога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овлашћеног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предлагача</w:t>
      </w:r>
      <w:proofErr w:type="spellEnd"/>
      <w:r w:rsidRPr="003171CD">
        <w:rPr>
          <w:rFonts w:eastAsia="Times New Roman"/>
          <w:color w:val="000000" w:themeColor="text1"/>
          <w:sz w:val="24"/>
          <w:szCs w:val="24"/>
        </w:rPr>
        <w:t>.</w:t>
      </w:r>
    </w:p>
    <w:p w14:paraId="65D57BA6"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Уколико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овлашћених</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предлагача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школског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реда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запослених</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школи</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родитеља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спроведен</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складу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скупштина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дужна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усвоји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њихов</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предлог</w:t>
      </w:r>
      <w:proofErr w:type="spellEnd"/>
      <w:r w:rsidRPr="003171CD">
        <w:rPr>
          <w:rFonts w:eastAsia="Times New Roman"/>
          <w:color w:val="000000" w:themeColor="text1"/>
          <w:sz w:val="24"/>
          <w:szCs w:val="24"/>
        </w:rPr>
        <w:t>.</w:t>
      </w:r>
    </w:p>
    <w:p w14:paraId="49F57F52"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Скупштина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доноси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решење</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именовању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w:t>
      </w:r>
    </w:p>
    <w:p w14:paraId="6A225BD5"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Изузетно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коме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истекао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мандат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наставља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радом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именовања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привременог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w:t>
      </w:r>
    </w:p>
    <w:p w14:paraId="4329DB90"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Решење</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именовању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односно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разрешењу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коначно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у управном </w:t>
      </w:r>
      <w:proofErr w:type="spellStart"/>
      <w:r w:rsidRPr="003171CD">
        <w:rPr>
          <w:rFonts w:eastAsia="Times New Roman"/>
          <w:color w:val="000000" w:themeColor="text1"/>
          <w:sz w:val="24"/>
          <w:szCs w:val="24"/>
        </w:rPr>
        <w:t>поступку</w:t>
      </w:r>
      <w:proofErr w:type="spellEnd"/>
      <w:r w:rsidRPr="003171CD">
        <w:rPr>
          <w:rFonts w:eastAsia="Times New Roman"/>
          <w:color w:val="000000" w:themeColor="text1"/>
          <w:sz w:val="24"/>
          <w:szCs w:val="24"/>
        </w:rPr>
        <w:t>.</w:t>
      </w:r>
    </w:p>
    <w:p w14:paraId="702429AD" w14:textId="52C6788D" w:rsidR="006E1BA7" w:rsidRDefault="002163D9" w:rsidP="00A20B33">
      <w:pPr>
        <w:shd w:val="clear" w:color="auto" w:fill="FFFFFF"/>
        <w:spacing w:after="0" w:line="240" w:lineRule="auto"/>
        <w:rPr>
          <w:rFonts w:eastAsia="Times New Roman"/>
          <w:b/>
          <w:sz w:val="24"/>
          <w:szCs w:val="24"/>
          <w:lang w:val="sr-Cyrl-RS"/>
        </w:rPr>
      </w:pPr>
      <w:r>
        <w:rPr>
          <w:rFonts w:eastAsia="Times New Roman"/>
          <w:b/>
          <w:sz w:val="24"/>
          <w:szCs w:val="24"/>
          <w:lang w:val="sr-Cyrl-RS"/>
        </w:rPr>
        <w:t xml:space="preserve">   </w:t>
      </w:r>
    </w:p>
    <w:p w14:paraId="365FD0DA" w14:textId="10462545" w:rsidR="00FB2CC2" w:rsidRPr="005F0233" w:rsidRDefault="006E1BA7" w:rsidP="00A20B33">
      <w:pPr>
        <w:shd w:val="clear" w:color="auto" w:fill="FFFFFF"/>
        <w:spacing w:after="0" w:line="240" w:lineRule="auto"/>
        <w:rPr>
          <w:rFonts w:eastAsia="Times New Roman"/>
          <w:b/>
          <w:sz w:val="24"/>
          <w:szCs w:val="24"/>
        </w:rPr>
      </w:pPr>
      <w:r>
        <w:rPr>
          <w:rFonts w:eastAsia="Times New Roman"/>
          <w:b/>
          <w:sz w:val="24"/>
          <w:szCs w:val="24"/>
        </w:rPr>
        <w:t xml:space="preserve">          </w:t>
      </w:r>
      <w:r w:rsidR="002163D9">
        <w:rPr>
          <w:rFonts w:eastAsia="Times New Roman"/>
          <w:b/>
          <w:sz w:val="24"/>
          <w:szCs w:val="24"/>
          <w:lang w:val="sr-Cyrl-RS"/>
        </w:rPr>
        <w:t xml:space="preserve"> </w:t>
      </w:r>
      <w:proofErr w:type="spellStart"/>
      <w:r w:rsidR="00324C6D" w:rsidRPr="005F0233">
        <w:rPr>
          <w:rFonts w:eastAsia="Times New Roman"/>
          <w:b/>
          <w:sz w:val="24"/>
          <w:szCs w:val="24"/>
        </w:rPr>
        <w:t>Мандат</w:t>
      </w:r>
      <w:proofErr w:type="spellEnd"/>
      <w:r w:rsidR="00324C6D" w:rsidRPr="005F0233">
        <w:rPr>
          <w:rFonts w:eastAsia="Times New Roman"/>
          <w:b/>
          <w:sz w:val="24"/>
          <w:szCs w:val="24"/>
        </w:rPr>
        <w:t xml:space="preserve"> </w:t>
      </w:r>
      <w:r w:rsidR="007A5FE6">
        <w:rPr>
          <w:rFonts w:eastAsia="Times New Roman"/>
          <w:b/>
          <w:sz w:val="24"/>
          <w:szCs w:val="24"/>
          <w:lang w:val="sr-Cyrl-RS"/>
        </w:rPr>
        <w:t>Ш</w:t>
      </w:r>
      <w:proofErr w:type="spellStart"/>
      <w:r w:rsidR="00324C6D" w:rsidRPr="005F0233">
        <w:rPr>
          <w:rFonts w:eastAsia="Times New Roman"/>
          <w:b/>
          <w:sz w:val="24"/>
          <w:szCs w:val="24"/>
        </w:rPr>
        <w:t>колског</w:t>
      </w:r>
      <w:proofErr w:type="spellEnd"/>
      <w:r w:rsidR="00324C6D" w:rsidRPr="005F0233">
        <w:rPr>
          <w:rFonts w:eastAsia="Times New Roman"/>
          <w:b/>
          <w:sz w:val="24"/>
          <w:szCs w:val="24"/>
        </w:rPr>
        <w:t xml:space="preserve"> </w:t>
      </w:r>
      <w:proofErr w:type="spellStart"/>
      <w:r w:rsidR="00324C6D" w:rsidRPr="005F0233">
        <w:rPr>
          <w:rFonts w:eastAsia="Times New Roman"/>
          <w:b/>
          <w:sz w:val="24"/>
          <w:szCs w:val="24"/>
        </w:rPr>
        <w:t>одбора</w:t>
      </w:r>
      <w:proofErr w:type="spellEnd"/>
    </w:p>
    <w:p w14:paraId="14DC108B" w14:textId="546C1DF7" w:rsidR="00324C6D" w:rsidRPr="005F0233" w:rsidRDefault="007531C9" w:rsidP="00A20B33">
      <w:pPr>
        <w:shd w:val="clear" w:color="auto" w:fill="FFFFFF"/>
        <w:spacing w:after="0" w:line="240" w:lineRule="auto"/>
        <w:jc w:val="center"/>
        <w:rPr>
          <w:rFonts w:eastAsia="Times New Roman"/>
          <w:b/>
          <w:sz w:val="24"/>
          <w:szCs w:val="24"/>
        </w:rPr>
      </w:pPr>
      <w:bookmarkStart w:id="61" w:name="str_131"/>
      <w:bookmarkStart w:id="62" w:name="clan_117"/>
      <w:bookmarkEnd w:id="61"/>
      <w:bookmarkEnd w:id="62"/>
      <w:proofErr w:type="spellStart"/>
      <w:r>
        <w:rPr>
          <w:rFonts w:eastAsia="Times New Roman"/>
          <w:b/>
          <w:sz w:val="24"/>
          <w:szCs w:val="24"/>
        </w:rPr>
        <w:t>Члан</w:t>
      </w:r>
      <w:proofErr w:type="spellEnd"/>
      <w:r>
        <w:rPr>
          <w:rFonts w:eastAsia="Times New Roman"/>
          <w:b/>
          <w:sz w:val="24"/>
          <w:szCs w:val="24"/>
        </w:rPr>
        <w:t xml:space="preserve"> 1</w:t>
      </w:r>
      <w:r>
        <w:rPr>
          <w:rFonts w:eastAsia="Times New Roman"/>
          <w:b/>
          <w:sz w:val="24"/>
          <w:szCs w:val="24"/>
          <w:lang w:val="sr-Cyrl-RS"/>
        </w:rPr>
        <w:t>0</w:t>
      </w:r>
      <w:r w:rsidR="007A5FE6">
        <w:rPr>
          <w:rFonts w:eastAsia="Times New Roman"/>
          <w:b/>
          <w:sz w:val="24"/>
          <w:szCs w:val="24"/>
          <w:lang w:val="sr-Cyrl-RS"/>
        </w:rPr>
        <w:t>0</w:t>
      </w:r>
      <w:r w:rsidR="00324C6D" w:rsidRPr="005F0233">
        <w:rPr>
          <w:rFonts w:eastAsia="Times New Roman"/>
          <w:b/>
          <w:sz w:val="24"/>
          <w:szCs w:val="24"/>
        </w:rPr>
        <w:t>.</w:t>
      </w:r>
    </w:p>
    <w:p w14:paraId="597353B3" w14:textId="77777777" w:rsidR="007531E0" w:rsidRPr="00CD4430" w:rsidRDefault="007531E0" w:rsidP="00A20B33">
      <w:pPr>
        <w:shd w:val="clear" w:color="auto" w:fill="FFFFFF"/>
        <w:spacing w:after="0" w:line="240" w:lineRule="auto"/>
        <w:jc w:val="center"/>
        <w:rPr>
          <w:rFonts w:eastAsia="Times New Roman"/>
          <w:b/>
          <w:color w:val="333333"/>
          <w:sz w:val="24"/>
          <w:szCs w:val="24"/>
        </w:rPr>
      </w:pPr>
    </w:p>
    <w:p w14:paraId="385EE480" w14:textId="77777777" w:rsidR="00324C6D" w:rsidRPr="003171CD" w:rsidRDefault="00324C6D" w:rsidP="00A20B33">
      <w:pPr>
        <w:shd w:val="clear" w:color="auto" w:fill="FFFFFF"/>
        <w:spacing w:after="0" w:line="240" w:lineRule="auto"/>
        <w:ind w:firstLine="720"/>
        <w:rPr>
          <w:rFonts w:eastAsia="Times New Roman"/>
          <w:color w:val="000000" w:themeColor="text1"/>
          <w:sz w:val="24"/>
          <w:szCs w:val="24"/>
        </w:rPr>
      </w:pPr>
      <w:proofErr w:type="spellStart"/>
      <w:r w:rsidRPr="003171CD">
        <w:rPr>
          <w:rFonts w:eastAsia="Times New Roman"/>
          <w:color w:val="000000" w:themeColor="text1"/>
          <w:sz w:val="24"/>
          <w:szCs w:val="24"/>
        </w:rPr>
        <w:t>Мандат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школског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траје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четири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године</w:t>
      </w:r>
      <w:proofErr w:type="spellEnd"/>
      <w:r w:rsidRPr="003171CD">
        <w:rPr>
          <w:rFonts w:eastAsia="Times New Roman"/>
          <w:color w:val="000000" w:themeColor="text1"/>
          <w:sz w:val="24"/>
          <w:szCs w:val="24"/>
        </w:rPr>
        <w:t>.</w:t>
      </w:r>
    </w:p>
    <w:p w14:paraId="2B70E09D"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Поступак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именовање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чланова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школског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покреће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најкасније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три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месеца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истека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мандата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претходно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именованим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члановима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а </w:t>
      </w:r>
      <w:proofErr w:type="spellStart"/>
      <w:r w:rsidRPr="003171CD">
        <w:rPr>
          <w:rFonts w:eastAsia="Times New Roman"/>
          <w:color w:val="000000" w:themeColor="text1"/>
          <w:sz w:val="24"/>
          <w:szCs w:val="24"/>
        </w:rPr>
        <w:t>предлог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овлашћених</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предлагача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доставља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скупштини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најкасније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месец</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истека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мандата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претходно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именованим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члановима</w:t>
      </w:r>
      <w:proofErr w:type="spellEnd"/>
      <w:r w:rsidRPr="003171CD">
        <w:rPr>
          <w:rFonts w:eastAsia="Times New Roman"/>
          <w:color w:val="000000" w:themeColor="text1"/>
          <w:sz w:val="24"/>
          <w:szCs w:val="24"/>
        </w:rPr>
        <w:t>.</w:t>
      </w:r>
    </w:p>
    <w:p w14:paraId="24659FE8"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Скупштина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разрешиће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истека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мандата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поједине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укључујући</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председника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или</w:t>
      </w:r>
      <w:proofErr w:type="spellEnd"/>
      <w:r w:rsidRPr="003171CD">
        <w:rPr>
          <w:rFonts w:eastAsia="Times New Roman"/>
          <w:color w:val="000000" w:themeColor="text1"/>
          <w:sz w:val="24"/>
          <w:szCs w:val="24"/>
        </w:rPr>
        <w:t xml:space="preserve"> </w:t>
      </w:r>
      <w:proofErr w:type="spellStart"/>
      <w:r w:rsidR="004015B2" w:rsidRPr="003171CD">
        <w:rPr>
          <w:rFonts w:eastAsia="Times New Roman"/>
          <w:color w:val="000000" w:themeColor="text1"/>
          <w:sz w:val="24"/>
          <w:szCs w:val="24"/>
        </w:rPr>
        <w:t>школски</w:t>
      </w:r>
      <w:proofErr w:type="spellEnd"/>
      <w:r w:rsidR="004015B2" w:rsidRPr="003171CD">
        <w:rPr>
          <w:rFonts w:eastAsia="Times New Roman"/>
          <w:color w:val="000000" w:themeColor="text1"/>
          <w:sz w:val="24"/>
          <w:szCs w:val="24"/>
        </w:rPr>
        <w:t xml:space="preserve"> </w:t>
      </w:r>
      <w:proofErr w:type="spellStart"/>
      <w:r w:rsidR="004015B2" w:rsidRPr="003171CD">
        <w:rPr>
          <w:rFonts w:eastAsia="Times New Roman"/>
          <w:color w:val="000000" w:themeColor="text1"/>
          <w:sz w:val="24"/>
          <w:szCs w:val="24"/>
        </w:rPr>
        <w:t>одбор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лични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захтев</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као</w:t>
      </w:r>
      <w:proofErr w:type="spellEnd"/>
      <w:r w:rsidRPr="003171CD">
        <w:rPr>
          <w:rFonts w:eastAsia="Times New Roman"/>
          <w:color w:val="000000" w:themeColor="text1"/>
          <w:sz w:val="24"/>
          <w:szCs w:val="24"/>
        </w:rPr>
        <w:t xml:space="preserve"> и у </w:t>
      </w:r>
      <w:proofErr w:type="spellStart"/>
      <w:r w:rsidRPr="003171CD">
        <w:rPr>
          <w:rFonts w:eastAsia="Times New Roman"/>
          <w:color w:val="000000" w:themeColor="text1"/>
          <w:sz w:val="24"/>
          <w:szCs w:val="24"/>
        </w:rPr>
        <w:t>случају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w:t>
      </w:r>
    </w:p>
    <w:p w14:paraId="69B45BF3" w14:textId="77777777" w:rsidR="004015B2" w:rsidRPr="003171CD" w:rsidRDefault="004015B2" w:rsidP="00A20B33">
      <w:pPr>
        <w:shd w:val="clear" w:color="auto" w:fill="FFFFFF"/>
        <w:spacing w:after="0" w:line="240" w:lineRule="auto"/>
        <w:ind w:firstLine="720"/>
        <w:jc w:val="both"/>
        <w:rPr>
          <w:rFonts w:eastAsia="Times New Roman"/>
          <w:color w:val="000000" w:themeColor="text1"/>
          <w:sz w:val="24"/>
          <w:szCs w:val="24"/>
        </w:rPr>
      </w:pPr>
    </w:p>
    <w:p w14:paraId="47385CDB" w14:textId="77777777" w:rsidR="00324C6D" w:rsidRPr="003171CD" w:rsidRDefault="00AB1CD5" w:rsidP="00821049">
      <w:pPr>
        <w:pStyle w:val="ListParagraph"/>
        <w:numPr>
          <w:ilvl w:val="1"/>
          <w:numId w:val="40"/>
        </w:numPr>
        <w:shd w:val="clear" w:color="auto" w:fill="FFFFFF"/>
        <w:spacing w:after="0" w:line="240" w:lineRule="auto"/>
        <w:rPr>
          <w:rFonts w:eastAsia="Times New Roman"/>
          <w:color w:val="000000" w:themeColor="text1"/>
          <w:sz w:val="24"/>
          <w:szCs w:val="24"/>
        </w:rPr>
      </w:pPr>
      <w:proofErr w:type="spellStart"/>
      <w:r>
        <w:rPr>
          <w:rFonts w:eastAsia="Times New Roman"/>
          <w:color w:val="000000" w:themeColor="text1"/>
          <w:sz w:val="24"/>
          <w:szCs w:val="24"/>
        </w:rPr>
        <w:t>ш</w:t>
      </w:r>
      <w:r w:rsidR="004015B2" w:rsidRPr="003171CD">
        <w:rPr>
          <w:rFonts w:eastAsia="Times New Roman"/>
          <w:color w:val="000000" w:themeColor="text1"/>
          <w:sz w:val="24"/>
          <w:szCs w:val="24"/>
        </w:rPr>
        <w:t>колски</w:t>
      </w:r>
      <w:proofErr w:type="spellEnd"/>
      <w:r w:rsidR="004015B2" w:rsidRPr="003171CD">
        <w:rPr>
          <w:rFonts w:eastAsia="Times New Roman"/>
          <w:color w:val="000000" w:themeColor="text1"/>
          <w:sz w:val="24"/>
          <w:szCs w:val="24"/>
        </w:rPr>
        <w:t xml:space="preserve"> </w:t>
      </w:r>
      <w:proofErr w:type="spellStart"/>
      <w:r w:rsidR="004015B2" w:rsidRPr="003171CD">
        <w:rPr>
          <w:rFonts w:eastAsia="Times New Roman"/>
          <w:color w:val="000000" w:themeColor="text1"/>
          <w:sz w:val="24"/>
          <w:szCs w:val="24"/>
        </w:rPr>
        <w:t>одбор</w:t>
      </w:r>
      <w:proofErr w:type="spellEnd"/>
      <w:r w:rsidR="004015B2"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доноси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незаконите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одлуке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или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доноси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одлуке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које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основу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закона</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статута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дужан</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доноси</w:t>
      </w:r>
      <w:proofErr w:type="spellEnd"/>
      <w:r w:rsidR="00324C6D" w:rsidRPr="003171CD">
        <w:rPr>
          <w:rFonts w:eastAsia="Times New Roman"/>
          <w:color w:val="000000" w:themeColor="text1"/>
          <w:sz w:val="24"/>
          <w:szCs w:val="24"/>
        </w:rPr>
        <w:t>;</w:t>
      </w:r>
    </w:p>
    <w:p w14:paraId="584F26C2" w14:textId="77777777" w:rsidR="00324C6D" w:rsidRPr="003171CD" w:rsidRDefault="00AB1CD5" w:rsidP="00821049">
      <w:pPr>
        <w:pStyle w:val="ListParagraph"/>
        <w:numPr>
          <w:ilvl w:val="1"/>
          <w:numId w:val="40"/>
        </w:numPr>
        <w:shd w:val="clear" w:color="auto" w:fill="FFFFFF"/>
        <w:spacing w:after="0" w:line="240" w:lineRule="auto"/>
        <w:rPr>
          <w:rFonts w:eastAsia="Times New Roman"/>
          <w:color w:val="000000" w:themeColor="text1"/>
          <w:sz w:val="24"/>
          <w:szCs w:val="24"/>
        </w:rPr>
      </w:pPr>
      <w:proofErr w:type="spellStart"/>
      <w:r>
        <w:rPr>
          <w:rFonts w:eastAsia="Times New Roman"/>
          <w:color w:val="000000" w:themeColor="text1"/>
          <w:sz w:val="24"/>
          <w:szCs w:val="24"/>
        </w:rPr>
        <w:t>ч</w:t>
      </w:r>
      <w:r w:rsidR="00324C6D" w:rsidRPr="003171CD">
        <w:rPr>
          <w:rFonts w:eastAsia="Times New Roman"/>
          <w:color w:val="000000" w:themeColor="text1"/>
          <w:sz w:val="24"/>
          <w:szCs w:val="24"/>
        </w:rPr>
        <w:t>лан</w:t>
      </w:r>
      <w:proofErr w:type="spellEnd"/>
      <w:r w:rsidR="00324C6D" w:rsidRPr="003171CD">
        <w:rPr>
          <w:rFonts w:eastAsia="Times New Roman"/>
          <w:color w:val="000000" w:themeColor="text1"/>
          <w:sz w:val="24"/>
          <w:szCs w:val="24"/>
        </w:rPr>
        <w:t xml:space="preserve"> </w:t>
      </w:r>
      <w:proofErr w:type="spellStart"/>
      <w:r w:rsidR="00570FE9">
        <w:rPr>
          <w:rFonts w:eastAsia="Times New Roman"/>
          <w:color w:val="000000" w:themeColor="text1"/>
          <w:sz w:val="24"/>
          <w:szCs w:val="24"/>
        </w:rPr>
        <w:t>Школског</w:t>
      </w:r>
      <w:proofErr w:type="spellEnd"/>
      <w:r w:rsidR="004015B2" w:rsidRPr="003171CD">
        <w:rPr>
          <w:rFonts w:eastAsia="Times New Roman"/>
          <w:color w:val="000000" w:themeColor="text1"/>
          <w:sz w:val="24"/>
          <w:szCs w:val="24"/>
        </w:rPr>
        <w:t xml:space="preserve"> </w:t>
      </w:r>
      <w:proofErr w:type="spellStart"/>
      <w:r w:rsidR="004015B2" w:rsidRPr="003171CD">
        <w:rPr>
          <w:rFonts w:eastAsia="Times New Roman"/>
          <w:color w:val="000000" w:themeColor="text1"/>
          <w:sz w:val="24"/>
          <w:szCs w:val="24"/>
        </w:rPr>
        <w:t>одбора</w:t>
      </w:r>
      <w:proofErr w:type="spellEnd"/>
      <w:r w:rsidR="004015B2"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неоправданим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одсуствовањима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или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несавесним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радом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онемогућава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рад</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органа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управљања</w:t>
      </w:r>
      <w:proofErr w:type="spellEnd"/>
      <w:r w:rsidR="00324C6D" w:rsidRPr="003171CD">
        <w:rPr>
          <w:rFonts w:eastAsia="Times New Roman"/>
          <w:color w:val="000000" w:themeColor="text1"/>
          <w:sz w:val="24"/>
          <w:szCs w:val="24"/>
        </w:rPr>
        <w:t>;</w:t>
      </w:r>
    </w:p>
    <w:p w14:paraId="6F8EBB36" w14:textId="77777777" w:rsidR="00324C6D" w:rsidRPr="003171CD" w:rsidRDefault="00AB1CD5" w:rsidP="00821049">
      <w:pPr>
        <w:pStyle w:val="ListParagraph"/>
        <w:numPr>
          <w:ilvl w:val="1"/>
          <w:numId w:val="40"/>
        </w:numPr>
        <w:shd w:val="clear" w:color="auto" w:fill="FFFFFF"/>
        <w:spacing w:after="0" w:line="240" w:lineRule="auto"/>
        <w:rPr>
          <w:rFonts w:eastAsia="Times New Roman"/>
          <w:color w:val="000000" w:themeColor="text1"/>
          <w:sz w:val="24"/>
          <w:szCs w:val="24"/>
        </w:rPr>
      </w:pPr>
      <w:r>
        <w:rPr>
          <w:rFonts w:eastAsia="Times New Roman"/>
          <w:color w:val="000000" w:themeColor="text1"/>
          <w:sz w:val="24"/>
          <w:szCs w:val="24"/>
        </w:rPr>
        <w:t xml:space="preserve">у </w:t>
      </w:r>
      <w:proofErr w:type="spellStart"/>
      <w:r w:rsidR="00324C6D" w:rsidRPr="003171CD">
        <w:rPr>
          <w:rFonts w:eastAsia="Times New Roman"/>
          <w:color w:val="000000" w:themeColor="text1"/>
          <w:sz w:val="24"/>
          <w:szCs w:val="24"/>
        </w:rPr>
        <w:t>поступку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преиспитивања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акта</w:t>
      </w:r>
      <w:proofErr w:type="spellEnd"/>
      <w:r w:rsidR="00324C6D" w:rsidRPr="003171CD">
        <w:rPr>
          <w:rFonts w:eastAsia="Times New Roman"/>
          <w:color w:val="000000" w:themeColor="text1"/>
          <w:sz w:val="24"/>
          <w:szCs w:val="24"/>
        </w:rPr>
        <w:t xml:space="preserve"> о </w:t>
      </w:r>
      <w:proofErr w:type="spellStart"/>
      <w:r w:rsidR="00324C6D" w:rsidRPr="003171CD">
        <w:rPr>
          <w:rFonts w:eastAsia="Times New Roman"/>
          <w:color w:val="000000" w:themeColor="text1"/>
          <w:sz w:val="24"/>
          <w:szCs w:val="24"/>
        </w:rPr>
        <w:t>именовању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утврди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неправилности</w:t>
      </w:r>
      <w:proofErr w:type="spellEnd"/>
      <w:r w:rsidR="00324C6D" w:rsidRPr="003171CD">
        <w:rPr>
          <w:rFonts w:eastAsia="Times New Roman"/>
          <w:color w:val="000000" w:themeColor="text1"/>
          <w:sz w:val="24"/>
          <w:szCs w:val="24"/>
        </w:rPr>
        <w:t>;</w:t>
      </w:r>
    </w:p>
    <w:p w14:paraId="51B1058C" w14:textId="77777777" w:rsidR="00324C6D" w:rsidRPr="003171CD" w:rsidRDefault="00AB1CD5" w:rsidP="00821049">
      <w:pPr>
        <w:pStyle w:val="ListParagraph"/>
        <w:numPr>
          <w:ilvl w:val="1"/>
          <w:numId w:val="40"/>
        </w:numPr>
        <w:shd w:val="clear" w:color="auto" w:fill="FFFFFF"/>
        <w:spacing w:after="0" w:line="240" w:lineRule="auto"/>
        <w:rPr>
          <w:rFonts w:eastAsia="Times New Roman"/>
          <w:color w:val="000000" w:themeColor="text1"/>
          <w:sz w:val="24"/>
          <w:szCs w:val="24"/>
        </w:rPr>
      </w:pPr>
      <w:proofErr w:type="spellStart"/>
      <w:r>
        <w:rPr>
          <w:rFonts w:eastAsia="Times New Roman"/>
          <w:color w:val="000000" w:themeColor="text1"/>
          <w:sz w:val="24"/>
          <w:szCs w:val="24"/>
        </w:rPr>
        <w:t>с</w:t>
      </w:r>
      <w:r w:rsidR="00324C6D" w:rsidRPr="003171CD">
        <w:rPr>
          <w:rFonts w:eastAsia="Times New Roman"/>
          <w:color w:val="000000" w:themeColor="text1"/>
          <w:sz w:val="24"/>
          <w:szCs w:val="24"/>
        </w:rPr>
        <w:t>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покрене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иницијатива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разрешење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члана</w:t>
      </w:r>
      <w:proofErr w:type="spellEnd"/>
      <w:r w:rsidR="00324C6D" w:rsidRPr="003171CD">
        <w:rPr>
          <w:rFonts w:eastAsia="Times New Roman"/>
          <w:color w:val="000000" w:themeColor="text1"/>
          <w:sz w:val="24"/>
          <w:szCs w:val="24"/>
        </w:rPr>
        <w:t xml:space="preserve"> </w:t>
      </w:r>
      <w:proofErr w:type="spellStart"/>
      <w:r w:rsidR="004015B2" w:rsidRPr="003171CD">
        <w:rPr>
          <w:rFonts w:eastAsia="Times New Roman"/>
          <w:color w:val="000000" w:themeColor="text1"/>
          <w:sz w:val="24"/>
          <w:szCs w:val="24"/>
        </w:rPr>
        <w:t>Школског</w:t>
      </w:r>
      <w:proofErr w:type="spellEnd"/>
      <w:r w:rsidR="004015B2" w:rsidRPr="003171CD">
        <w:rPr>
          <w:rFonts w:eastAsia="Times New Roman"/>
          <w:color w:val="000000" w:themeColor="text1"/>
          <w:sz w:val="24"/>
          <w:szCs w:val="24"/>
        </w:rPr>
        <w:t xml:space="preserve"> </w:t>
      </w:r>
      <w:proofErr w:type="spellStart"/>
      <w:r w:rsidR="004015B2" w:rsidRPr="003171CD">
        <w:rPr>
          <w:rFonts w:eastAsia="Times New Roman"/>
          <w:color w:val="000000" w:themeColor="text1"/>
          <w:sz w:val="24"/>
          <w:szCs w:val="24"/>
        </w:rPr>
        <w:t>одбора</w:t>
      </w:r>
      <w:proofErr w:type="spellEnd"/>
      <w:r w:rsidR="004015B2"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предлог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овлашћеног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предлагача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односно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због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престанка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основа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којем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именован</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орган</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управљања</w:t>
      </w:r>
      <w:proofErr w:type="spellEnd"/>
      <w:r w:rsidR="00324C6D" w:rsidRPr="003171CD">
        <w:rPr>
          <w:rFonts w:eastAsia="Times New Roman"/>
          <w:color w:val="000000" w:themeColor="text1"/>
          <w:sz w:val="24"/>
          <w:szCs w:val="24"/>
        </w:rPr>
        <w:t>;</w:t>
      </w:r>
    </w:p>
    <w:p w14:paraId="0F2E9A50" w14:textId="77777777" w:rsidR="00324C6D" w:rsidRPr="003171CD" w:rsidRDefault="00AB1CD5" w:rsidP="00821049">
      <w:pPr>
        <w:pStyle w:val="ListParagraph"/>
        <w:numPr>
          <w:ilvl w:val="1"/>
          <w:numId w:val="40"/>
        </w:numPr>
        <w:shd w:val="clear" w:color="auto" w:fill="FFFFFF"/>
        <w:spacing w:after="0" w:line="240" w:lineRule="auto"/>
        <w:rPr>
          <w:rFonts w:eastAsia="Times New Roman"/>
          <w:color w:val="000000" w:themeColor="text1"/>
          <w:sz w:val="24"/>
          <w:szCs w:val="24"/>
        </w:rPr>
      </w:pPr>
      <w:proofErr w:type="spellStart"/>
      <w:r>
        <w:rPr>
          <w:rFonts w:eastAsia="Times New Roman"/>
          <w:color w:val="000000" w:themeColor="text1"/>
          <w:sz w:val="24"/>
          <w:szCs w:val="24"/>
        </w:rPr>
        <w:t>н</w:t>
      </w:r>
      <w:r w:rsidR="00324C6D" w:rsidRPr="003171CD">
        <w:rPr>
          <w:rFonts w:eastAsia="Times New Roman"/>
          <w:color w:val="000000" w:themeColor="text1"/>
          <w:sz w:val="24"/>
          <w:szCs w:val="24"/>
        </w:rPr>
        <w:t>аступи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услов</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из</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члана</w:t>
      </w:r>
      <w:proofErr w:type="spellEnd"/>
      <w:r w:rsidR="00324C6D" w:rsidRPr="003171CD">
        <w:rPr>
          <w:rFonts w:eastAsia="Times New Roman"/>
          <w:color w:val="000000" w:themeColor="text1"/>
          <w:sz w:val="24"/>
          <w:szCs w:val="24"/>
        </w:rPr>
        <w:t xml:space="preserve"> 116. </w:t>
      </w:r>
      <w:proofErr w:type="spellStart"/>
      <w:proofErr w:type="gramStart"/>
      <w:r w:rsidR="00324C6D" w:rsidRPr="003171CD">
        <w:rPr>
          <w:rFonts w:eastAsia="Times New Roman"/>
          <w:color w:val="000000" w:themeColor="text1"/>
          <w:sz w:val="24"/>
          <w:szCs w:val="24"/>
        </w:rPr>
        <w:t>став</w:t>
      </w:r>
      <w:r w:rsidR="00B303F7" w:rsidRPr="003171CD">
        <w:rPr>
          <w:rFonts w:eastAsia="Times New Roman"/>
          <w:color w:val="000000" w:themeColor="text1"/>
          <w:sz w:val="24"/>
          <w:szCs w:val="24"/>
        </w:rPr>
        <w:t>а</w:t>
      </w:r>
      <w:proofErr w:type="spellEnd"/>
      <w:r w:rsidR="00B303F7" w:rsidRPr="003171CD">
        <w:rPr>
          <w:rFonts w:eastAsia="Times New Roman"/>
          <w:color w:val="000000" w:themeColor="text1"/>
          <w:sz w:val="24"/>
          <w:szCs w:val="24"/>
        </w:rPr>
        <w:t xml:space="preserve"> </w:t>
      </w:r>
      <w:r w:rsidR="00EA294C">
        <w:rPr>
          <w:rFonts w:eastAsia="Times New Roman"/>
          <w:color w:val="000000" w:themeColor="text1"/>
          <w:sz w:val="24"/>
          <w:szCs w:val="24"/>
        </w:rPr>
        <w:t xml:space="preserve"> 10</w:t>
      </w:r>
      <w:proofErr w:type="gram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Закона</w:t>
      </w:r>
      <w:proofErr w:type="spellEnd"/>
      <w:r w:rsidR="00324C6D" w:rsidRPr="003171CD">
        <w:rPr>
          <w:rFonts w:eastAsia="Times New Roman"/>
          <w:color w:val="000000" w:themeColor="text1"/>
          <w:sz w:val="24"/>
          <w:szCs w:val="24"/>
        </w:rPr>
        <w:t xml:space="preserve"> о </w:t>
      </w:r>
      <w:proofErr w:type="spellStart"/>
      <w:r w:rsidR="00324C6D" w:rsidRPr="003171CD">
        <w:rPr>
          <w:rFonts w:eastAsia="Times New Roman"/>
          <w:color w:val="000000" w:themeColor="text1"/>
          <w:sz w:val="24"/>
          <w:szCs w:val="24"/>
        </w:rPr>
        <w:t>основама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система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образовања</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васпитања</w:t>
      </w:r>
      <w:proofErr w:type="spellEnd"/>
      <w:r w:rsidR="00324C6D" w:rsidRPr="003171CD">
        <w:rPr>
          <w:rFonts w:eastAsia="Times New Roman"/>
          <w:color w:val="000000" w:themeColor="text1"/>
          <w:sz w:val="24"/>
          <w:szCs w:val="24"/>
        </w:rPr>
        <w:t>.</w:t>
      </w:r>
    </w:p>
    <w:p w14:paraId="09E2A95C" w14:textId="77777777" w:rsidR="00324C6D" w:rsidRPr="003171CD" w:rsidRDefault="00324C6D" w:rsidP="00132532">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Ис</w:t>
      </w:r>
      <w:r w:rsidR="009014B8" w:rsidRPr="003171CD">
        <w:rPr>
          <w:rFonts w:eastAsia="Times New Roman"/>
          <w:color w:val="000000" w:themeColor="text1"/>
          <w:sz w:val="24"/>
          <w:szCs w:val="24"/>
        </w:rPr>
        <w:t>пуњеност</w:t>
      </w:r>
      <w:proofErr w:type="spellEnd"/>
      <w:r w:rsidR="009014B8" w:rsidRPr="003171CD">
        <w:rPr>
          <w:rFonts w:eastAsia="Times New Roman"/>
          <w:color w:val="000000" w:themeColor="text1"/>
          <w:sz w:val="24"/>
          <w:szCs w:val="24"/>
        </w:rPr>
        <w:t xml:space="preserve"> </w:t>
      </w:r>
      <w:proofErr w:type="spellStart"/>
      <w:r w:rsidR="009014B8" w:rsidRPr="003171CD">
        <w:rPr>
          <w:rFonts w:eastAsia="Times New Roman"/>
          <w:color w:val="000000" w:themeColor="text1"/>
          <w:sz w:val="24"/>
          <w:szCs w:val="24"/>
        </w:rPr>
        <w:t>услова</w:t>
      </w:r>
      <w:proofErr w:type="spellEnd"/>
      <w:r w:rsidR="009014B8" w:rsidRPr="003171CD">
        <w:rPr>
          <w:rFonts w:eastAsia="Times New Roman"/>
          <w:color w:val="000000" w:themeColor="text1"/>
          <w:sz w:val="24"/>
          <w:szCs w:val="24"/>
        </w:rPr>
        <w:t xml:space="preserve"> </w:t>
      </w:r>
      <w:proofErr w:type="spellStart"/>
      <w:r w:rsidR="009014B8" w:rsidRPr="003171CD">
        <w:rPr>
          <w:rFonts w:eastAsia="Times New Roman"/>
          <w:color w:val="000000" w:themeColor="text1"/>
          <w:sz w:val="24"/>
          <w:szCs w:val="24"/>
        </w:rPr>
        <w:t>из</w:t>
      </w:r>
      <w:proofErr w:type="spellEnd"/>
      <w:r w:rsidR="009014B8" w:rsidRPr="003171CD">
        <w:rPr>
          <w:rFonts w:eastAsia="Times New Roman"/>
          <w:color w:val="000000" w:themeColor="text1"/>
          <w:sz w:val="24"/>
          <w:szCs w:val="24"/>
        </w:rPr>
        <w:t xml:space="preserve"> </w:t>
      </w:r>
      <w:proofErr w:type="spellStart"/>
      <w:r w:rsidR="009014B8" w:rsidRPr="003171CD">
        <w:rPr>
          <w:rFonts w:eastAsia="Times New Roman"/>
          <w:color w:val="000000" w:themeColor="text1"/>
          <w:sz w:val="24"/>
          <w:szCs w:val="24"/>
        </w:rPr>
        <w:t>става</w:t>
      </w:r>
      <w:proofErr w:type="spellEnd"/>
      <w:r w:rsidR="009014B8" w:rsidRPr="003171CD">
        <w:rPr>
          <w:rFonts w:eastAsia="Times New Roman"/>
          <w:color w:val="000000" w:themeColor="text1"/>
          <w:sz w:val="24"/>
          <w:szCs w:val="24"/>
        </w:rPr>
        <w:t xml:space="preserve"> 3. </w:t>
      </w:r>
      <w:proofErr w:type="spellStart"/>
      <w:r w:rsidR="009014B8" w:rsidRPr="003171CD">
        <w:rPr>
          <w:rFonts w:eastAsia="Times New Roman"/>
          <w:color w:val="000000" w:themeColor="text1"/>
          <w:sz w:val="24"/>
          <w:szCs w:val="24"/>
        </w:rPr>
        <w:t>тачке</w:t>
      </w:r>
      <w:proofErr w:type="spellEnd"/>
      <w:r w:rsidR="007E2C5E" w:rsidRPr="003171CD">
        <w:rPr>
          <w:rFonts w:eastAsia="Times New Roman"/>
          <w:color w:val="000000" w:themeColor="text1"/>
          <w:sz w:val="24"/>
          <w:szCs w:val="24"/>
        </w:rPr>
        <w:t xml:space="preserve"> 1-3 и 5.</w:t>
      </w:r>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утврђује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просветни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инспектор</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чему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обавештава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надлежни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w:t>
      </w:r>
    </w:p>
    <w:p w14:paraId="5787EE09" w14:textId="77777777" w:rsidR="00324C6D" w:rsidRPr="003171CD" w:rsidRDefault="00324C6D" w:rsidP="00604987">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Изборни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период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новоименованог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појединог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004015B2" w:rsidRPr="003171CD">
        <w:rPr>
          <w:rFonts w:eastAsia="Times New Roman"/>
          <w:color w:val="000000" w:themeColor="text1"/>
          <w:sz w:val="24"/>
          <w:szCs w:val="24"/>
        </w:rPr>
        <w:t>Школског</w:t>
      </w:r>
      <w:proofErr w:type="spellEnd"/>
      <w:r w:rsidR="004015B2" w:rsidRPr="003171CD">
        <w:rPr>
          <w:rFonts w:eastAsia="Times New Roman"/>
          <w:color w:val="000000" w:themeColor="text1"/>
          <w:sz w:val="24"/>
          <w:szCs w:val="24"/>
        </w:rPr>
        <w:t xml:space="preserve"> </w:t>
      </w:r>
      <w:proofErr w:type="spellStart"/>
      <w:r w:rsidR="004015B2" w:rsidRPr="003171CD">
        <w:rPr>
          <w:rFonts w:eastAsia="Times New Roman"/>
          <w:color w:val="000000" w:themeColor="text1"/>
          <w:sz w:val="24"/>
          <w:szCs w:val="24"/>
        </w:rPr>
        <w:t>одбора</w:t>
      </w:r>
      <w:proofErr w:type="spellEnd"/>
      <w:r w:rsidR="004015B2"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траје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истека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мандата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w:t>
      </w:r>
    </w:p>
    <w:p w14:paraId="14C3B147" w14:textId="77777777" w:rsidR="00324C6D" w:rsidRPr="003171CD" w:rsidRDefault="00324C6D" w:rsidP="00604987">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Када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Министарство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утврди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непр</w:t>
      </w:r>
      <w:r w:rsidR="00EF7B48">
        <w:rPr>
          <w:rFonts w:eastAsia="Times New Roman"/>
          <w:color w:val="000000" w:themeColor="text1"/>
          <w:sz w:val="24"/>
          <w:szCs w:val="24"/>
        </w:rPr>
        <w:t>авилности</w:t>
      </w:r>
      <w:proofErr w:type="spellEnd"/>
      <w:r w:rsidR="00EF7B48">
        <w:rPr>
          <w:rFonts w:eastAsia="Times New Roman"/>
          <w:color w:val="000000" w:themeColor="text1"/>
          <w:sz w:val="24"/>
          <w:szCs w:val="24"/>
        </w:rPr>
        <w:t xml:space="preserve"> у </w:t>
      </w:r>
      <w:proofErr w:type="spellStart"/>
      <w:r w:rsidR="00EF7B48">
        <w:rPr>
          <w:rFonts w:eastAsia="Times New Roman"/>
          <w:color w:val="000000" w:themeColor="text1"/>
          <w:sz w:val="24"/>
          <w:szCs w:val="24"/>
        </w:rPr>
        <w:t>поступку</w:t>
      </w:r>
      <w:proofErr w:type="spellEnd"/>
      <w:r w:rsidR="00EF7B48">
        <w:rPr>
          <w:rFonts w:eastAsia="Times New Roman"/>
          <w:color w:val="000000" w:themeColor="text1"/>
          <w:sz w:val="24"/>
          <w:szCs w:val="24"/>
        </w:rPr>
        <w:t xml:space="preserve"> </w:t>
      </w:r>
      <w:proofErr w:type="spellStart"/>
      <w:r w:rsidR="00EF7B48">
        <w:rPr>
          <w:rFonts w:eastAsia="Times New Roman"/>
          <w:color w:val="000000" w:themeColor="text1"/>
          <w:sz w:val="24"/>
          <w:szCs w:val="24"/>
        </w:rPr>
        <w:t>именовања</w:t>
      </w:r>
      <w:proofErr w:type="spellEnd"/>
      <w:r w:rsidR="00EF7B48">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односно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разрешења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школског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скупштина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дужна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одмах</w:t>
      </w:r>
      <w:proofErr w:type="spellEnd"/>
      <w:r w:rsidRPr="003171CD">
        <w:rPr>
          <w:rFonts w:eastAsia="Times New Roman"/>
          <w:color w:val="000000" w:themeColor="text1"/>
          <w:sz w:val="24"/>
          <w:szCs w:val="24"/>
        </w:rPr>
        <w:t xml:space="preserve">, а </w:t>
      </w:r>
      <w:proofErr w:type="spellStart"/>
      <w:r w:rsidRPr="003171CD">
        <w:rPr>
          <w:rFonts w:eastAsia="Times New Roman"/>
          <w:color w:val="000000" w:themeColor="text1"/>
          <w:sz w:val="24"/>
          <w:szCs w:val="24"/>
        </w:rPr>
        <w:t>најкасније</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року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15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достављања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акта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налаже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мера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отклони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утврђене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неправилности</w:t>
      </w:r>
      <w:proofErr w:type="spellEnd"/>
      <w:r w:rsidRPr="003171CD">
        <w:rPr>
          <w:rFonts w:eastAsia="Times New Roman"/>
          <w:color w:val="000000" w:themeColor="text1"/>
          <w:sz w:val="24"/>
          <w:szCs w:val="24"/>
        </w:rPr>
        <w:t>.</w:t>
      </w:r>
    </w:p>
    <w:p w14:paraId="3274BAC0" w14:textId="77777777" w:rsidR="00324C6D" w:rsidRPr="003171CD" w:rsidRDefault="00324C6D" w:rsidP="00604987">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Ако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скупштина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јединице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локалне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самоуправе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покрене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поступак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преиспитивање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акта</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именовању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односно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разрешењу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усагласи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овим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року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става</w:t>
      </w:r>
      <w:proofErr w:type="spellEnd"/>
      <w:r w:rsidRPr="003171CD">
        <w:rPr>
          <w:rFonts w:eastAsia="Times New Roman"/>
          <w:color w:val="000000" w:themeColor="text1"/>
          <w:sz w:val="24"/>
          <w:szCs w:val="24"/>
        </w:rPr>
        <w:t xml:space="preserve"> 6. </w:t>
      </w:r>
      <w:proofErr w:type="spellStart"/>
      <w:r w:rsidRPr="003171CD">
        <w:rPr>
          <w:rFonts w:eastAsia="Times New Roman"/>
          <w:color w:val="000000" w:themeColor="text1"/>
          <w:sz w:val="24"/>
          <w:szCs w:val="24"/>
        </w:rPr>
        <w:t>овог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министар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разрешава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постојећи</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именује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привремени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најкасније</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року</w:t>
      </w:r>
      <w:proofErr w:type="spellEnd"/>
      <w:r w:rsidRPr="003171CD">
        <w:rPr>
          <w:rFonts w:eastAsia="Times New Roman"/>
          <w:color w:val="000000" w:themeColor="text1"/>
          <w:sz w:val="24"/>
          <w:szCs w:val="24"/>
        </w:rPr>
        <w:t xml:space="preserve"> од 15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w:t>
      </w:r>
    </w:p>
    <w:p w14:paraId="432D15F1" w14:textId="77777777" w:rsidR="00FB2CC2" w:rsidRPr="00CD4430" w:rsidRDefault="00FB2CC2" w:rsidP="00A20B33">
      <w:pPr>
        <w:shd w:val="clear" w:color="auto" w:fill="FFFFFF"/>
        <w:spacing w:after="0" w:line="240" w:lineRule="auto"/>
        <w:rPr>
          <w:rFonts w:eastAsia="Times New Roman"/>
          <w:b/>
          <w:color w:val="333333"/>
          <w:sz w:val="24"/>
          <w:szCs w:val="24"/>
        </w:rPr>
      </w:pPr>
      <w:bookmarkStart w:id="63" w:name="str_132"/>
      <w:bookmarkStart w:id="64" w:name="str_133"/>
      <w:bookmarkEnd w:id="63"/>
      <w:bookmarkEnd w:id="64"/>
    </w:p>
    <w:p w14:paraId="33AF8F40" w14:textId="77777777" w:rsidR="00592DB8" w:rsidRPr="007970F0" w:rsidRDefault="00592DB8" w:rsidP="00A20B33">
      <w:pPr>
        <w:shd w:val="clear" w:color="auto" w:fill="FFFFFF"/>
        <w:spacing w:after="0" w:line="240" w:lineRule="auto"/>
        <w:rPr>
          <w:rFonts w:eastAsia="Times New Roman"/>
          <w:b/>
          <w:color w:val="333333"/>
          <w:sz w:val="24"/>
          <w:szCs w:val="24"/>
        </w:rPr>
      </w:pPr>
    </w:p>
    <w:p w14:paraId="711755C6" w14:textId="79DAB171" w:rsidR="00324C6D" w:rsidRPr="005F0233" w:rsidRDefault="002163D9" w:rsidP="00AA29AE">
      <w:pPr>
        <w:shd w:val="clear" w:color="auto" w:fill="FFFFFF"/>
        <w:spacing w:after="0" w:line="240" w:lineRule="auto"/>
        <w:rPr>
          <w:rFonts w:eastAsia="Times New Roman"/>
          <w:b/>
          <w:sz w:val="24"/>
          <w:szCs w:val="24"/>
        </w:rPr>
      </w:pPr>
      <w:r>
        <w:rPr>
          <w:rFonts w:eastAsia="Times New Roman"/>
          <w:b/>
          <w:sz w:val="24"/>
          <w:szCs w:val="24"/>
          <w:lang w:val="sr-Cyrl-RS"/>
        </w:rPr>
        <w:t xml:space="preserve">          </w:t>
      </w:r>
      <w:proofErr w:type="spellStart"/>
      <w:r w:rsidR="00324C6D" w:rsidRPr="005F0233">
        <w:rPr>
          <w:rFonts w:eastAsia="Times New Roman"/>
          <w:b/>
          <w:sz w:val="24"/>
          <w:szCs w:val="24"/>
        </w:rPr>
        <w:t>Надлежност</w:t>
      </w:r>
      <w:proofErr w:type="spellEnd"/>
      <w:r w:rsidR="00324C6D" w:rsidRPr="005F0233">
        <w:rPr>
          <w:rFonts w:eastAsia="Times New Roman"/>
          <w:b/>
          <w:sz w:val="24"/>
          <w:szCs w:val="24"/>
        </w:rPr>
        <w:t xml:space="preserve"> </w:t>
      </w:r>
      <w:r w:rsidR="007A5FE6">
        <w:rPr>
          <w:rFonts w:eastAsia="Times New Roman"/>
          <w:b/>
          <w:sz w:val="24"/>
          <w:szCs w:val="24"/>
          <w:lang w:val="sr-Cyrl-RS"/>
        </w:rPr>
        <w:t>Ш</w:t>
      </w:r>
      <w:proofErr w:type="spellStart"/>
      <w:r w:rsidR="00324C6D" w:rsidRPr="005F0233">
        <w:rPr>
          <w:rFonts w:eastAsia="Times New Roman"/>
          <w:b/>
          <w:sz w:val="24"/>
          <w:szCs w:val="24"/>
        </w:rPr>
        <w:t>колског</w:t>
      </w:r>
      <w:proofErr w:type="spellEnd"/>
      <w:r w:rsidR="00324C6D" w:rsidRPr="005F0233">
        <w:rPr>
          <w:rFonts w:eastAsia="Times New Roman"/>
          <w:b/>
          <w:sz w:val="24"/>
          <w:szCs w:val="24"/>
        </w:rPr>
        <w:t xml:space="preserve"> </w:t>
      </w:r>
      <w:proofErr w:type="spellStart"/>
      <w:r w:rsidR="00324C6D" w:rsidRPr="005F0233">
        <w:rPr>
          <w:rFonts w:eastAsia="Times New Roman"/>
          <w:b/>
          <w:sz w:val="24"/>
          <w:szCs w:val="24"/>
        </w:rPr>
        <w:t>одбора</w:t>
      </w:r>
      <w:proofErr w:type="spellEnd"/>
    </w:p>
    <w:p w14:paraId="274290BB" w14:textId="14823601" w:rsidR="00324C6D" w:rsidRPr="005F0233" w:rsidRDefault="007531C9" w:rsidP="00A20B33">
      <w:pPr>
        <w:shd w:val="clear" w:color="auto" w:fill="FFFFFF"/>
        <w:spacing w:after="0" w:line="240" w:lineRule="auto"/>
        <w:jc w:val="center"/>
        <w:rPr>
          <w:rFonts w:eastAsia="Times New Roman"/>
          <w:b/>
          <w:sz w:val="24"/>
          <w:szCs w:val="24"/>
        </w:rPr>
      </w:pPr>
      <w:bookmarkStart w:id="65" w:name="clan_119"/>
      <w:bookmarkEnd w:id="65"/>
      <w:proofErr w:type="spellStart"/>
      <w:r>
        <w:rPr>
          <w:rFonts w:eastAsia="Times New Roman"/>
          <w:b/>
          <w:sz w:val="24"/>
          <w:szCs w:val="24"/>
        </w:rPr>
        <w:t>Члан</w:t>
      </w:r>
      <w:proofErr w:type="spellEnd"/>
      <w:r>
        <w:rPr>
          <w:rFonts w:eastAsia="Times New Roman"/>
          <w:b/>
          <w:sz w:val="24"/>
          <w:szCs w:val="24"/>
        </w:rPr>
        <w:t xml:space="preserve"> 1</w:t>
      </w:r>
      <w:r>
        <w:rPr>
          <w:rFonts w:eastAsia="Times New Roman"/>
          <w:b/>
          <w:sz w:val="24"/>
          <w:szCs w:val="24"/>
          <w:lang w:val="sr-Cyrl-RS"/>
        </w:rPr>
        <w:t>0</w:t>
      </w:r>
      <w:r w:rsidR="007A5FE6">
        <w:rPr>
          <w:rFonts w:eastAsia="Times New Roman"/>
          <w:b/>
          <w:sz w:val="24"/>
          <w:szCs w:val="24"/>
          <w:lang w:val="sr-Cyrl-RS"/>
        </w:rPr>
        <w:t>1</w:t>
      </w:r>
      <w:r w:rsidR="00324C6D" w:rsidRPr="005F0233">
        <w:rPr>
          <w:rFonts w:eastAsia="Times New Roman"/>
          <w:b/>
          <w:sz w:val="24"/>
          <w:szCs w:val="24"/>
        </w:rPr>
        <w:t>.</w:t>
      </w:r>
    </w:p>
    <w:p w14:paraId="3FB71CE4" w14:textId="77777777" w:rsidR="00324C6D" w:rsidRPr="003171CD" w:rsidRDefault="007970F0" w:rsidP="00A20B33">
      <w:pPr>
        <w:shd w:val="clear" w:color="auto" w:fill="FFFFFF"/>
        <w:spacing w:before="240" w:after="0" w:line="240" w:lineRule="auto"/>
        <w:rPr>
          <w:rFonts w:eastAsia="Times New Roman"/>
          <w:color w:val="000000" w:themeColor="text1"/>
          <w:sz w:val="24"/>
          <w:szCs w:val="24"/>
        </w:rPr>
      </w:pPr>
      <w:proofErr w:type="spellStart"/>
      <w:r w:rsidRPr="003171CD">
        <w:rPr>
          <w:rFonts w:eastAsia="Times New Roman"/>
          <w:color w:val="000000" w:themeColor="text1"/>
          <w:sz w:val="24"/>
          <w:szCs w:val="24"/>
        </w:rPr>
        <w:t>Школски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w:t>
      </w:r>
      <w:proofErr w:type="spellEnd"/>
      <w:r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установе</w:t>
      </w:r>
      <w:proofErr w:type="spellEnd"/>
      <w:r w:rsidR="00324C6D" w:rsidRPr="003171CD">
        <w:rPr>
          <w:rFonts w:eastAsia="Times New Roman"/>
          <w:color w:val="000000" w:themeColor="text1"/>
          <w:sz w:val="24"/>
          <w:szCs w:val="24"/>
        </w:rPr>
        <w:t>:</w:t>
      </w:r>
    </w:p>
    <w:p w14:paraId="6EDC3130" w14:textId="77777777" w:rsidR="00445491" w:rsidRPr="003171CD" w:rsidRDefault="00445491" w:rsidP="00132532">
      <w:pPr>
        <w:shd w:val="clear" w:color="auto" w:fill="FFFFFF"/>
        <w:spacing w:before="240" w:after="0" w:line="240" w:lineRule="auto"/>
        <w:jc w:val="both"/>
        <w:rPr>
          <w:rFonts w:eastAsia="Times New Roman"/>
          <w:color w:val="000000" w:themeColor="text1"/>
          <w:sz w:val="24"/>
          <w:szCs w:val="24"/>
        </w:rPr>
      </w:pPr>
    </w:p>
    <w:p w14:paraId="105800E4"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Д</w:t>
      </w:r>
      <w:r w:rsidR="00324C6D" w:rsidRPr="003171CD">
        <w:rPr>
          <w:rFonts w:eastAsia="Times New Roman"/>
          <w:color w:val="000000" w:themeColor="text1"/>
          <w:sz w:val="24"/>
          <w:szCs w:val="24"/>
        </w:rPr>
        <w:t>оноси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статут</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правила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понашања</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установи</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друге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опште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акте</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даје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сагласност</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акт</w:t>
      </w:r>
      <w:proofErr w:type="spellEnd"/>
      <w:r w:rsidR="00324C6D" w:rsidRPr="003171CD">
        <w:rPr>
          <w:rFonts w:eastAsia="Times New Roman"/>
          <w:color w:val="000000" w:themeColor="text1"/>
          <w:sz w:val="24"/>
          <w:szCs w:val="24"/>
        </w:rPr>
        <w:t xml:space="preserve"> о </w:t>
      </w:r>
      <w:proofErr w:type="spellStart"/>
      <w:r w:rsidR="00324C6D" w:rsidRPr="003171CD">
        <w:rPr>
          <w:rFonts w:eastAsia="Times New Roman"/>
          <w:color w:val="000000" w:themeColor="text1"/>
          <w:sz w:val="24"/>
          <w:szCs w:val="24"/>
        </w:rPr>
        <w:t>организацији</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систематизацији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послова</w:t>
      </w:r>
      <w:proofErr w:type="spellEnd"/>
      <w:r w:rsidR="00324C6D" w:rsidRPr="003171CD">
        <w:rPr>
          <w:rFonts w:eastAsia="Times New Roman"/>
          <w:color w:val="000000" w:themeColor="text1"/>
          <w:sz w:val="24"/>
          <w:szCs w:val="24"/>
        </w:rPr>
        <w:t>;</w:t>
      </w:r>
    </w:p>
    <w:p w14:paraId="1B26E773"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Д</w:t>
      </w:r>
      <w:r w:rsidR="00324C6D" w:rsidRPr="003171CD">
        <w:rPr>
          <w:rFonts w:eastAsia="Times New Roman"/>
          <w:color w:val="000000" w:themeColor="text1"/>
          <w:sz w:val="24"/>
          <w:szCs w:val="24"/>
        </w:rPr>
        <w:t>оноси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школски</w:t>
      </w:r>
      <w:proofErr w:type="spellEnd"/>
      <w:r w:rsidR="00132532">
        <w:rPr>
          <w:rFonts w:eastAsia="Times New Roman"/>
          <w:color w:val="000000" w:themeColor="text1"/>
          <w:sz w:val="24"/>
          <w:szCs w:val="24"/>
          <w:lang w:val="sr-Cyrl-RS"/>
        </w:rPr>
        <w:t xml:space="preserve"> </w:t>
      </w:r>
      <w:proofErr w:type="spellStart"/>
      <w:r w:rsidR="00324C6D" w:rsidRPr="003171CD">
        <w:rPr>
          <w:rFonts w:eastAsia="Times New Roman"/>
          <w:color w:val="000000" w:themeColor="text1"/>
          <w:sz w:val="24"/>
          <w:szCs w:val="24"/>
        </w:rPr>
        <w:t>програм</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даљем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тексту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програм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образовања</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васпитања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развојни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план</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годишњи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план</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рада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усваја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извештаје</w:t>
      </w:r>
      <w:proofErr w:type="spellEnd"/>
      <w:r w:rsidR="00324C6D" w:rsidRPr="003171CD">
        <w:rPr>
          <w:rFonts w:eastAsia="Times New Roman"/>
          <w:color w:val="000000" w:themeColor="text1"/>
          <w:sz w:val="24"/>
          <w:szCs w:val="24"/>
        </w:rPr>
        <w:t xml:space="preserve"> о </w:t>
      </w:r>
      <w:proofErr w:type="spellStart"/>
      <w:r w:rsidR="00324C6D" w:rsidRPr="003171CD">
        <w:rPr>
          <w:rFonts w:eastAsia="Times New Roman"/>
          <w:color w:val="000000" w:themeColor="text1"/>
          <w:sz w:val="24"/>
          <w:szCs w:val="24"/>
        </w:rPr>
        <w:t>њиховом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остваривању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вредновању</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самовредновању</w:t>
      </w:r>
      <w:proofErr w:type="spellEnd"/>
      <w:r w:rsidR="00324C6D" w:rsidRPr="003171CD">
        <w:rPr>
          <w:rFonts w:eastAsia="Times New Roman"/>
          <w:color w:val="000000" w:themeColor="text1"/>
          <w:sz w:val="24"/>
          <w:szCs w:val="24"/>
        </w:rPr>
        <w:t>;</w:t>
      </w:r>
    </w:p>
    <w:p w14:paraId="3E89D83B"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У</w:t>
      </w:r>
      <w:r w:rsidR="00324C6D" w:rsidRPr="003171CD">
        <w:rPr>
          <w:rFonts w:eastAsia="Times New Roman"/>
          <w:color w:val="000000" w:themeColor="text1"/>
          <w:sz w:val="24"/>
          <w:szCs w:val="24"/>
        </w:rPr>
        <w:t>тврђује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предлог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финансијског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плана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припрему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буџета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Републике</w:t>
      </w:r>
      <w:proofErr w:type="spellEnd"/>
      <w:r w:rsidR="00324C6D" w:rsidRPr="003171CD">
        <w:rPr>
          <w:rFonts w:eastAsia="Times New Roman"/>
          <w:color w:val="000000" w:themeColor="text1"/>
          <w:sz w:val="24"/>
          <w:szCs w:val="24"/>
        </w:rPr>
        <w:t xml:space="preserve"> Србије;</w:t>
      </w:r>
    </w:p>
    <w:p w14:paraId="493924C7"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Д</w:t>
      </w:r>
      <w:r w:rsidR="00324C6D" w:rsidRPr="003171CD">
        <w:rPr>
          <w:rFonts w:eastAsia="Times New Roman"/>
          <w:color w:val="000000" w:themeColor="text1"/>
          <w:sz w:val="24"/>
          <w:szCs w:val="24"/>
        </w:rPr>
        <w:t>оноси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финансијски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план</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установе</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складу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законом</w:t>
      </w:r>
      <w:proofErr w:type="spellEnd"/>
      <w:r w:rsidR="00324C6D" w:rsidRPr="003171CD">
        <w:rPr>
          <w:rFonts w:eastAsia="Times New Roman"/>
          <w:color w:val="000000" w:themeColor="text1"/>
          <w:sz w:val="24"/>
          <w:szCs w:val="24"/>
        </w:rPr>
        <w:t>;</w:t>
      </w:r>
    </w:p>
    <w:p w14:paraId="3044BBDD"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У</w:t>
      </w:r>
      <w:r w:rsidR="00324C6D" w:rsidRPr="003171CD">
        <w:rPr>
          <w:rFonts w:eastAsia="Times New Roman"/>
          <w:color w:val="000000" w:themeColor="text1"/>
          <w:sz w:val="24"/>
          <w:szCs w:val="24"/>
        </w:rPr>
        <w:t>сваја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извештај</w:t>
      </w:r>
      <w:proofErr w:type="spellEnd"/>
      <w:r w:rsidR="00324C6D" w:rsidRPr="003171CD">
        <w:rPr>
          <w:rFonts w:eastAsia="Times New Roman"/>
          <w:color w:val="000000" w:themeColor="text1"/>
          <w:sz w:val="24"/>
          <w:szCs w:val="24"/>
        </w:rPr>
        <w:t xml:space="preserve"> о </w:t>
      </w:r>
      <w:proofErr w:type="spellStart"/>
      <w:r w:rsidR="00324C6D" w:rsidRPr="003171CD">
        <w:rPr>
          <w:rFonts w:eastAsia="Times New Roman"/>
          <w:color w:val="000000" w:themeColor="text1"/>
          <w:sz w:val="24"/>
          <w:szCs w:val="24"/>
        </w:rPr>
        <w:t>пословању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годишњи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обрачун</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извештај</w:t>
      </w:r>
      <w:proofErr w:type="spellEnd"/>
      <w:r w:rsidR="00324C6D" w:rsidRPr="003171CD">
        <w:rPr>
          <w:rFonts w:eastAsia="Times New Roman"/>
          <w:color w:val="000000" w:themeColor="text1"/>
          <w:sz w:val="24"/>
          <w:szCs w:val="24"/>
        </w:rPr>
        <w:t xml:space="preserve"> о </w:t>
      </w:r>
      <w:proofErr w:type="spellStart"/>
      <w:r w:rsidR="00324C6D" w:rsidRPr="003171CD">
        <w:rPr>
          <w:rFonts w:eastAsia="Times New Roman"/>
          <w:color w:val="000000" w:themeColor="text1"/>
          <w:sz w:val="24"/>
          <w:szCs w:val="24"/>
        </w:rPr>
        <w:t>извођењу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екскурзија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односно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наставе</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природи</w:t>
      </w:r>
      <w:proofErr w:type="spellEnd"/>
      <w:r w:rsidR="00324C6D" w:rsidRPr="003171CD">
        <w:rPr>
          <w:rFonts w:eastAsia="Times New Roman"/>
          <w:color w:val="000000" w:themeColor="text1"/>
          <w:sz w:val="24"/>
          <w:szCs w:val="24"/>
        </w:rPr>
        <w:t>;</w:t>
      </w:r>
    </w:p>
    <w:p w14:paraId="57E7D165"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Р</w:t>
      </w:r>
      <w:r w:rsidR="00324C6D" w:rsidRPr="003171CD">
        <w:rPr>
          <w:rFonts w:eastAsia="Times New Roman"/>
          <w:color w:val="000000" w:themeColor="text1"/>
          <w:sz w:val="24"/>
          <w:szCs w:val="24"/>
        </w:rPr>
        <w:t>асписује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конкурс</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избор</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директора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установе</w:t>
      </w:r>
      <w:proofErr w:type="spellEnd"/>
      <w:r w:rsidR="00324C6D" w:rsidRPr="003171CD">
        <w:rPr>
          <w:rFonts w:eastAsia="Times New Roman"/>
          <w:color w:val="000000" w:themeColor="text1"/>
          <w:sz w:val="24"/>
          <w:szCs w:val="24"/>
        </w:rPr>
        <w:t>;</w:t>
      </w:r>
    </w:p>
    <w:p w14:paraId="7358EDCC"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Д</w:t>
      </w:r>
      <w:r w:rsidR="00324C6D" w:rsidRPr="003171CD">
        <w:rPr>
          <w:rFonts w:eastAsia="Times New Roman"/>
          <w:color w:val="000000" w:themeColor="text1"/>
          <w:sz w:val="24"/>
          <w:szCs w:val="24"/>
        </w:rPr>
        <w:t>аје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мишљење</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предлаже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министру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избор</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директора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установе</w:t>
      </w:r>
      <w:proofErr w:type="spellEnd"/>
      <w:r w:rsidR="00324C6D" w:rsidRPr="003171CD">
        <w:rPr>
          <w:rFonts w:eastAsia="Times New Roman"/>
          <w:color w:val="000000" w:themeColor="text1"/>
          <w:sz w:val="24"/>
          <w:szCs w:val="24"/>
        </w:rPr>
        <w:t>;</w:t>
      </w:r>
    </w:p>
    <w:p w14:paraId="35A7B0B5"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З</w:t>
      </w:r>
      <w:r w:rsidR="00324C6D" w:rsidRPr="003171CD">
        <w:rPr>
          <w:rFonts w:eastAsia="Times New Roman"/>
          <w:color w:val="000000" w:themeColor="text1"/>
          <w:sz w:val="24"/>
          <w:szCs w:val="24"/>
        </w:rPr>
        <w:t>акључује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директором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установе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уговор</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из</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члана</w:t>
      </w:r>
      <w:proofErr w:type="spellEnd"/>
      <w:r w:rsidR="00324C6D" w:rsidRPr="003171CD">
        <w:rPr>
          <w:rFonts w:eastAsia="Times New Roman"/>
          <w:color w:val="000000" w:themeColor="text1"/>
          <w:sz w:val="24"/>
          <w:szCs w:val="24"/>
        </w:rPr>
        <w:t xml:space="preserve"> 124. </w:t>
      </w:r>
      <w:proofErr w:type="spellStart"/>
      <w:r w:rsidR="00324C6D" w:rsidRPr="003171CD">
        <w:rPr>
          <w:rFonts w:eastAsia="Times New Roman"/>
          <w:color w:val="000000" w:themeColor="text1"/>
          <w:sz w:val="24"/>
          <w:szCs w:val="24"/>
        </w:rPr>
        <w:t>став</w:t>
      </w:r>
      <w:proofErr w:type="spellEnd"/>
      <w:r w:rsidR="00324C6D" w:rsidRPr="003171CD">
        <w:rPr>
          <w:rFonts w:eastAsia="Times New Roman"/>
          <w:color w:val="000000" w:themeColor="text1"/>
          <w:sz w:val="24"/>
          <w:szCs w:val="24"/>
        </w:rPr>
        <w:t xml:space="preserve"> 1. </w:t>
      </w:r>
      <w:proofErr w:type="spellStart"/>
      <w:r w:rsidR="00324C6D" w:rsidRPr="003171CD">
        <w:rPr>
          <w:rFonts w:eastAsia="Times New Roman"/>
          <w:color w:val="000000" w:themeColor="text1"/>
          <w:sz w:val="24"/>
          <w:szCs w:val="24"/>
        </w:rPr>
        <w:t>овог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закона</w:t>
      </w:r>
      <w:proofErr w:type="spellEnd"/>
      <w:r w:rsidR="00324C6D" w:rsidRPr="003171CD">
        <w:rPr>
          <w:rFonts w:eastAsia="Times New Roman"/>
          <w:color w:val="000000" w:themeColor="text1"/>
          <w:sz w:val="24"/>
          <w:szCs w:val="24"/>
        </w:rPr>
        <w:t>;</w:t>
      </w:r>
    </w:p>
    <w:p w14:paraId="7D32E47F" w14:textId="77777777" w:rsidR="00324C6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О</w:t>
      </w:r>
      <w:r w:rsidR="00D32354">
        <w:rPr>
          <w:rFonts w:eastAsia="Times New Roman"/>
          <w:color w:val="000000" w:themeColor="text1"/>
          <w:sz w:val="24"/>
          <w:szCs w:val="24"/>
        </w:rPr>
        <w:t>длучује</w:t>
      </w:r>
      <w:proofErr w:type="spellEnd"/>
      <w:r w:rsidR="00D32354">
        <w:rPr>
          <w:rFonts w:eastAsia="Times New Roman"/>
          <w:color w:val="000000" w:themeColor="text1"/>
          <w:sz w:val="24"/>
          <w:szCs w:val="24"/>
        </w:rPr>
        <w:t xml:space="preserve"> о </w:t>
      </w:r>
      <w:proofErr w:type="spellStart"/>
      <w:r w:rsidR="00D32354">
        <w:rPr>
          <w:rFonts w:eastAsia="Times New Roman"/>
          <w:color w:val="000000" w:themeColor="text1"/>
          <w:sz w:val="24"/>
          <w:szCs w:val="24"/>
        </w:rPr>
        <w:t>правима</w:t>
      </w:r>
      <w:proofErr w:type="spellEnd"/>
      <w:r w:rsidR="00D32354">
        <w:rPr>
          <w:rFonts w:eastAsia="Times New Roman"/>
          <w:color w:val="000000" w:themeColor="text1"/>
          <w:sz w:val="24"/>
          <w:szCs w:val="24"/>
        </w:rPr>
        <w:t>,</w:t>
      </w:r>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обавезама</w:t>
      </w:r>
      <w:proofErr w:type="spellEnd"/>
      <w:r w:rsidR="00324C6D" w:rsidRPr="003171CD">
        <w:rPr>
          <w:rFonts w:eastAsia="Times New Roman"/>
          <w:color w:val="000000" w:themeColor="text1"/>
          <w:sz w:val="24"/>
          <w:szCs w:val="24"/>
        </w:rPr>
        <w:t xml:space="preserve"> </w:t>
      </w:r>
      <w:r w:rsidR="00D32354">
        <w:rPr>
          <w:rFonts w:eastAsia="Times New Roman"/>
          <w:color w:val="000000" w:themeColor="text1"/>
          <w:sz w:val="24"/>
          <w:szCs w:val="24"/>
          <w:lang w:val="sr-Cyrl-RS"/>
        </w:rPr>
        <w:t xml:space="preserve">и одговорности </w:t>
      </w:r>
      <w:proofErr w:type="spellStart"/>
      <w:r w:rsidR="00324C6D" w:rsidRPr="003171CD">
        <w:rPr>
          <w:rFonts w:eastAsia="Times New Roman"/>
          <w:color w:val="000000" w:themeColor="text1"/>
          <w:sz w:val="24"/>
          <w:szCs w:val="24"/>
        </w:rPr>
        <w:t>директора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установе</w:t>
      </w:r>
      <w:proofErr w:type="spellEnd"/>
      <w:r w:rsidR="00324C6D" w:rsidRPr="003171CD">
        <w:rPr>
          <w:rFonts w:eastAsia="Times New Roman"/>
          <w:color w:val="000000" w:themeColor="text1"/>
          <w:sz w:val="24"/>
          <w:szCs w:val="24"/>
        </w:rPr>
        <w:t>;</w:t>
      </w:r>
    </w:p>
    <w:p w14:paraId="2474C6B0" w14:textId="77777777" w:rsidR="00D32354" w:rsidRPr="00D32354" w:rsidRDefault="00D32354" w:rsidP="00D32354">
      <w:pPr>
        <w:shd w:val="clear" w:color="auto" w:fill="FFFFFF"/>
        <w:spacing w:after="0" w:line="240" w:lineRule="auto"/>
        <w:ind w:left="810"/>
        <w:jc w:val="both"/>
        <w:rPr>
          <w:rFonts w:eastAsia="Times New Roman"/>
          <w:color w:val="000000" w:themeColor="text1"/>
          <w:sz w:val="24"/>
          <w:szCs w:val="24"/>
          <w:lang w:val="sr-Cyrl-RS"/>
        </w:rPr>
      </w:pPr>
      <w:r>
        <w:rPr>
          <w:rFonts w:eastAsia="Times New Roman"/>
          <w:color w:val="000000" w:themeColor="text1"/>
          <w:sz w:val="24"/>
          <w:szCs w:val="24"/>
          <w:lang w:val="sr-Cyrl-RS"/>
        </w:rPr>
        <w:t xml:space="preserve">9а) образује комисију за вођење дисциплинског поступка против директора и доноси одлуку о одговорности директора за тежу провреду радне обавезе или повреду забране из пл. 110-113 Закона. </w:t>
      </w:r>
    </w:p>
    <w:p w14:paraId="2EF70CCE"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Д</w:t>
      </w:r>
      <w:r w:rsidR="00324C6D" w:rsidRPr="003171CD">
        <w:rPr>
          <w:rFonts w:eastAsia="Times New Roman"/>
          <w:color w:val="000000" w:themeColor="text1"/>
          <w:sz w:val="24"/>
          <w:szCs w:val="24"/>
        </w:rPr>
        <w:t>оноси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одлуку</w:t>
      </w:r>
      <w:proofErr w:type="spellEnd"/>
      <w:r w:rsidR="00324C6D" w:rsidRPr="003171CD">
        <w:rPr>
          <w:rFonts w:eastAsia="Times New Roman"/>
          <w:color w:val="000000" w:themeColor="text1"/>
          <w:sz w:val="24"/>
          <w:szCs w:val="24"/>
        </w:rPr>
        <w:t xml:space="preserve"> о </w:t>
      </w:r>
      <w:proofErr w:type="spellStart"/>
      <w:r w:rsidR="00324C6D" w:rsidRPr="003171CD">
        <w:rPr>
          <w:rFonts w:eastAsia="Times New Roman"/>
          <w:color w:val="000000" w:themeColor="text1"/>
          <w:sz w:val="24"/>
          <w:szCs w:val="24"/>
        </w:rPr>
        <w:t>проширењу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делатности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установе</w:t>
      </w:r>
      <w:proofErr w:type="spellEnd"/>
      <w:r w:rsidR="00324C6D" w:rsidRPr="003171CD">
        <w:rPr>
          <w:rFonts w:eastAsia="Times New Roman"/>
          <w:color w:val="000000" w:themeColor="text1"/>
          <w:sz w:val="24"/>
          <w:szCs w:val="24"/>
        </w:rPr>
        <w:t>;</w:t>
      </w:r>
    </w:p>
    <w:p w14:paraId="56B2FD85"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Р</w:t>
      </w:r>
      <w:r w:rsidR="00324C6D" w:rsidRPr="003171CD">
        <w:rPr>
          <w:rFonts w:eastAsia="Times New Roman"/>
          <w:color w:val="000000" w:themeColor="text1"/>
          <w:sz w:val="24"/>
          <w:szCs w:val="24"/>
        </w:rPr>
        <w:t>азматра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поштовање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општих</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принципа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остваривање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циљева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образовања</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васпитања</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стандарда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постигнућа</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предузима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мере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побољшање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услова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рада</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остваривање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образовно-васпитног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рада</w:t>
      </w:r>
      <w:proofErr w:type="spellEnd"/>
      <w:r w:rsidR="00324C6D" w:rsidRPr="003171CD">
        <w:rPr>
          <w:rFonts w:eastAsia="Times New Roman"/>
          <w:color w:val="000000" w:themeColor="text1"/>
          <w:sz w:val="24"/>
          <w:szCs w:val="24"/>
        </w:rPr>
        <w:t>;</w:t>
      </w:r>
    </w:p>
    <w:p w14:paraId="2BB4CA7C" w14:textId="77777777" w:rsidR="00324C6D" w:rsidRPr="003171CD" w:rsidRDefault="00FD594A" w:rsidP="00132532">
      <w:pPr>
        <w:numPr>
          <w:ilvl w:val="0"/>
          <w:numId w:val="24"/>
        </w:numPr>
        <w:shd w:val="clear" w:color="auto" w:fill="FFFFFF"/>
        <w:spacing w:after="0" w:line="240" w:lineRule="auto"/>
        <w:ind w:left="1170"/>
        <w:jc w:val="both"/>
        <w:rPr>
          <w:rFonts w:eastAsia="Times New Roman"/>
          <w:color w:val="000000" w:themeColor="text1"/>
          <w:sz w:val="24"/>
          <w:szCs w:val="24"/>
        </w:rPr>
      </w:pPr>
      <w:proofErr w:type="spellStart"/>
      <w:r>
        <w:rPr>
          <w:rFonts w:eastAsia="Times New Roman"/>
          <w:color w:val="000000" w:themeColor="text1"/>
          <w:sz w:val="24"/>
          <w:szCs w:val="24"/>
        </w:rPr>
        <w:t>Д</w:t>
      </w:r>
      <w:r w:rsidR="00324C6D" w:rsidRPr="003171CD">
        <w:rPr>
          <w:rFonts w:eastAsia="Times New Roman"/>
          <w:color w:val="000000" w:themeColor="text1"/>
          <w:sz w:val="24"/>
          <w:szCs w:val="24"/>
        </w:rPr>
        <w:t>оноси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план</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стручног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усавршавања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запослених</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усваја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извештај</w:t>
      </w:r>
      <w:proofErr w:type="spellEnd"/>
      <w:r w:rsidR="00324C6D" w:rsidRPr="003171CD">
        <w:rPr>
          <w:rFonts w:eastAsia="Times New Roman"/>
          <w:color w:val="000000" w:themeColor="text1"/>
          <w:sz w:val="24"/>
          <w:szCs w:val="24"/>
        </w:rPr>
        <w:t xml:space="preserve"> о </w:t>
      </w:r>
      <w:proofErr w:type="spellStart"/>
      <w:r w:rsidR="00324C6D" w:rsidRPr="003171CD">
        <w:rPr>
          <w:rFonts w:eastAsia="Times New Roman"/>
          <w:color w:val="000000" w:themeColor="text1"/>
          <w:sz w:val="24"/>
          <w:szCs w:val="24"/>
        </w:rPr>
        <w:t>његовом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остваривању</w:t>
      </w:r>
      <w:proofErr w:type="spellEnd"/>
      <w:r w:rsidR="00324C6D" w:rsidRPr="003171CD">
        <w:rPr>
          <w:rFonts w:eastAsia="Times New Roman"/>
          <w:color w:val="000000" w:themeColor="text1"/>
          <w:sz w:val="24"/>
          <w:szCs w:val="24"/>
        </w:rPr>
        <w:t>;</w:t>
      </w:r>
    </w:p>
    <w:p w14:paraId="51C8B17D" w14:textId="77777777" w:rsidR="00324C6D" w:rsidRPr="003171CD" w:rsidRDefault="00801DF0" w:rsidP="00132532">
      <w:pPr>
        <w:numPr>
          <w:ilvl w:val="0"/>
          <w:numId w:val="24"/>
        </w:numPr>
        <w:shd w:val="clear" w:color="auto" w:fill="FFFFFF"/>
        <w:spacing w:after="0" w:line="240" w:lineRule="auto"/>
        <w:ind w:left="1170"/>
        <w:jc w:val="both"/>
        <w:rPr>
          <w:rFonts w:eastAsia="Times New Roman"/>
          <w:color w:val="000000" w:themeColor="text1"/>
          <w:sz w:val="24"/>
          <w:szCs w:val="24"/>
        </w:rPr>
      </w:pPr>
      <w:r>
        <w:rPr>
          <w:rFonts w:eastAsia="Times New Roman"/>
          <w:color w:val="000000" w:themeColor="text1"/>
          <w:sz w:val="24"/>
          <w:szCs w:val="24"/>
        </w:rPr>
        <w:t xml:space="preserve"> </w:t>
      </w:r>
      <w:proofErr w:type="spellStart"/>
      <w:r>
        <w:rPr>
          <w:rFonts w:eastAsia="Times New Roman"/>
          <w:color w:val="000000" w:themeColor="text1"/>
          <w:sz w:val="24"/>
          <w:szCs w:val="24"/>
        </w:rPr>
        <w:t>О</w:t>
      </w:r>
      <w:r w:rsidR="00324C6D" w:rsidRPr="003171CD">
        <w:rPr>
          <w:rFonts w:eastAsia="Times New Roman"/>
          <w:color w:val="000000" w:themeColor="text1"/>
          <w:sz w:val="24"/>
          <w:szCs w:val="24"/>
        </w:rPr>
        <w:t>длучује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жалби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решење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директора</w:t>
      </w:r>
      <w:proofErr w:type="spellEnd"/>
      <w:r w:rsidR="00324C6D" w:rsidRPr="003171CD">
        <w:rPr>
          <w:rFonts w:eastAsia="Times New Roman"/>
          <w:color w:val="000000" w:themeColor="text1"/>
          <w:sz w:val="24"/>
          <w:szCs w:val="24"/>
        </w:rPr>
        <w:t>;</w:t>
      </w:r>
    </w:p>
    <w:p w14:paraId="1B4DFC54" w14:textId="77777777" w:rsidR="00324C6D" w:rsidRPr="003171CD" w:rsidRDefault="00801DF0" w:rsidP="00132532">
      <w:pPr>
        <w:numPr>
          <w:ilvl w:val="0"/>
          <w:numId w:val="24"/>
        </w:numPr>
        <w:spacing w:after="0" w:line="240" w:lineRule="auto"/>
        <w:ind w:left="1170"/>
        <w:jc w:val="both"/>
        <w:rPr>
          <w:rFonts w:eastAsia="Times New Roman"/>
          <w:color w:val="000000" w:themeColor="text1"/>
          <w:sz w:val="24"/>
          <w:szCs w:val="24"/>
          <w:lang w:val="sr-Cyrl-CS"/>
        </w:rPr>
      </w:pPr>
      <w:r>
        <w:rPr>
          <w:rFonts w:eastAsia="Times New Roman"/>
          <w:color w:val="000000" w:themeColor="text1"/>
          <w:sz w:val="24"/>
          <w:szCs w:val="24"/>
          <w:lang w:val="sr-Cyrl-CS"/>
        </w:rPr>
        <w:t xml:space="preserve"> О</w:t>
      </w:r>
      <w:r w:rsidR="00324C6D" w:rsidRPr="003171CD">
        <w:rPr>
          <w:rFonts w:eastAsia="Times New Roman"/>
          <w:color w:val="000000" w:themeColor="text1"/>
          <w:sz w:val="24"/>
          <w:szCs w:val="24"/>
          <w:lang w:val="sr-Cyrl-CS"/>
        </w:rPr>
        <w:t>длучује о закупу школског простора;</w:t>
      </w:r>
    </w:p>
    <w:p w14:paraId="19D5D5EB" w14:textId="77777777" w:rsidR="00324C6D" w:rsidRPr="003171CD" w:rsidRDefault="00801DF0" w:rsidP="00132532">
      <w:pPr>
        <w:numPr>
          <w:ilvl w:val="0"/>
          <w:numId w:val="24"/>
        </w:numPr>
        <w:spacing w:after="0" w:line="240" w:lineRule="auto"/>
        <w:ind w:left="1170"/>
        <w:jc w:val="both"/>
        <w:rPr>
          <w:rFonts w:eastAsia="Times New Roman"/>
          <w:color w:val="000000" w:themeColor="text1"/>
          <w:sz w:val="24"/>
          <w:szCs w:val="24"/>
          <w:lang w:val="sr-Cyrl-CS"/>
        </w:rPr>
      </w:pPr>
      <w:r>
        <w:rPr>
          <w:rFonts w:eastAsia="Times New Roman"/>
          <w:color w:val="000000" w:themeColor="text1"/>
          <w:sz w:val="24"/>
          <w:szCs w:val="24"/>
          <w:lang w:val="sr-Cyrl-CS"/>
        </w:rPr>
        <w:t xml:space="preserve"> И</w:t>
      </w:r>
      <w:r w:rsidR="00324C6D" w:rsidRPr="003171CD">
        <w:rPr>
          <w:rFonts w:eastAsia="Times New Roman"/>
          <w:color w:val="000000" w:themeColor="text1"/>
          <w:sz w:val="24"/>
          <w:szCs w:val="24"/>
          <w:lang w:val="sr-Cyrl-CS"/>
        </w:rPr>
        <w:t>менује чланове Стручног актива  за развојно планирање;</w:t>
      </w:r>
    </w:p>
    <w:p w14:paraId="3B7C6313" w14:textId="77777777" w:rsidR="00F65DE2" w:rsidRPr="003171CD" w:rsidRDefault="00801DF0" w:rsidP="00132532">
      <w:pPr>
        <w:numPr>
          <w:ilvl w:val="0"/>
          <w:numId w:val="24"/>
        </w:numPr>
        <w:shd w:val="clear" w:color="auto" w:fill="FFFFFF"/>
        <w:spacing w:after="0" w:line="240" w:lineRule="auto"/>
        <w:ind w:left="1170"/>
        <w:jc w:val="both"/>
        <w:rPr>
          <w:rFonts w:eastAsia="Times New Roman"/>
          <w:color w:val="000000" w:themeColor="text1"/>
          <w:sz w:val="24"/>
          <w:szCs w:val="24"/>
        </w:rPr>
      </w:pPr>
      <w:r>
        <w:rPr>
          <w:rFonts w:eastAsia="Times New Roman"/>
          <w:color w:val="000000" w:themeColor="text1"/>
          <w:sz w:val="24"/>
          <w:szCs w:val="24"/>
        </w:rPr>
        <w:t xml:space="preserve"> </w:t>
      </w:r>
      <w:proofErr w:type="spellStart"/>
      <w:r>
        <w:rPr>
          <w:rFonts w:eastAsia="Times New Roman"/>
          <w:color w:val="000000" w:themeColor="text1"/>
          <w:sz w:val="24"/>
          <w:szCs w:val="24"/>
        </w:rPr>
        <w:t>О</w:t>
      </w:r>
      <w:r w:rsidR="00324C6D" w:rsidRPr="003171CD">
        <w:rPr>
          <w:rFonts w:eastAsia="Times New Roman"/>
          <w:color w:val="000000" w:themeColor="text1"/>
          <w:sz w:val="24"/>
          <w:szCs w:val="24"/>
        </w:rPr>
        <w:t>бавља</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друге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послове</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складу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законом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актом</w:t>
      </w:r>
      <w:proofErr w:type="spellEnd"/>
      <w:r w:rsidR="00324C6D" w:rsidRPr="003171CD">
        <w:rPr>
          <w:rFonts w:eastAsia="Times New Roman"/>
          <w:color w:val="000000" w:themeColor="text1"/>
          <w:sz w:val="24"/>
          <w:szCs w:val="24"/>
        </w:rPr>
        <w:t xml:space="preserve"> о </w:t>
      </w:r>
      <w:proofErr w:type="spellStart"/>
      <w:r w:rsidR="00324C6D" w:rsidRPr="003171CD">
        <w:rPr>
          <w:rFonts w:eastAsia="Times New Roman"/>
          <w:color w:val="000000" w:themeColor="text1"/>
          <w:sz w:val="24"/>
          <w:szCs w:val="24"/>
        </w:rPr>
        <w:t>оснивању</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статутом</w:t>
      </w:r>
      <w:proofErr w:type="spellEnd"/>
      <w:r w:rsidR="00324C6D" w:rsidRPr="003171CD">
        <w:rPr>
          <w:rFonts w:eastAsia="Times New Roman"/>
          <w:color w:val="000000" w:themeColor="text1"/>
          <w:sz w:val="24"/>
          <w:szCs w:val="24"/>
        </w:rPr>
        <w:t>.</w:t>
      </w:r>
    </w:p>
    <w:p w14:paraId="2DF1AD6A" w14:textId="77777777" w:rsidR="00324C6D" w:rsidRPr="00A27644" w:rsidRDefault="00324C6D" w:rsidP="00132532">
      <w:pPr>
        <w:shd w:val="clear" w:color="auto" w:fill="FFFFFF"/>
        <w:spacing w:after="0" w:line="240" w:lineRule="auto"/>
        <w:jc w:val="both"/>
        <w:rPr>
          <w:rFonts w:eastAsia="Times New Roman"/>
          <w:color w:val="000000" w:themeColor="text1"/>
          <w:sz w:val="24"/>
          <w:szCs w:val="24"/>
          <w:lang w:val="sr-Cyrl-RS"/>
        </w:rPr>
      </w:pPr>
    </w:p>
    <w:p w14:paraId="2B96895C" w14:textId="77777777" w:rsidR="00220A09" w:rsidRPr="006E1BA7" w:rsidRDefault="00324C6D" w:rsidP="006E1BA7">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обављање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послова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своје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надлежности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управљања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одговара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именује</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оснивачу</w:t>
      </w:r>
      <w:proofErr w:type="spellEnd"/>
      <w:r w:rsidRPr="003171CD">
        <w:rPr>
          <w:rFonts w:eastAsia="Times New Roman"/>
          <w:color w:val="000000" w:themeColor="text1"/>
          <w:sz w:val="24"/>
          <w:szCs w:val="24"/>
        </w:rPr>
        <w:t>.</w:t>
      </w:r>
    </w:p>
    <w:p w14:paraId="49205DB2" w14:textId="5EE010FD" w:rsidR="000529AC" w:rsidRPr="003171CD" w:rsidRDefault="007531C9" w:rsidP="000529AC">
      <w:pPr>
        <w:jc w:val="center"/>
        <w:rPr>
          <w:b/>
          <w:color w:val="000000" w:themeColor="text1"/>
          <w:sz w:val="24"/>
          <w:szCs w:val="24"/>
        </w:rPr>
      </w:pPr>
      <w:proofErr w:type="spellStart"/>
      <w:r>
        <w:rPr>
          <w:b/>
          <w:color w:val="000000" w:themeColor="text1"/>
          <w:sz w:val="24"/>
          <w:szCs w:val="24"/>
        </w:rPr>
        <w:t>Члан</w:t>
      </w:r>
      <w:proofErr w:type="spellEnd"/>
      <w:r>
        <w:rPr>
          <w:b/>
          <w:color w:val="000000" w:themeColor="text1"/>
          <w:sz w:val="24"/>
          <w:szCs w:val="24"/>
        </w:rPr>
        <w:t xml:space="preserve"> 1</w:t>
      </w:r>
      <w:r>
        <w:rPr>
          <w:b/>
          <w:color w:val="000000" w:themeColor="text1"/>
          <w:sz w:val="24"/>
          <w:szCs w:val="24"/>
          <w:lang w:val="sr-Cyrl-RS"/>
        </w:rPr>
        <w:t>0</w:t>
      </w:r>
      <w:r w:rsidR="007A5FE6">
        <w:rPr>
          <w:b/>
          <w:color w:val="000000" w:themeColor="text1"/>
          <w:sz w:val="24"/>
          <w:szCs w:val="24"/>
          <w:lang w:val="sr-Cyrl-RS"/>
        </w:rPr>
        <w:t>2</w:t>
      </w:r>
      <w:r w:rsidR="000529AC" w:rsidRPr="003171CD">
        <w:rPr>
          <w:b/>
          <w:color w:val="000000" w:themeColor="text1"/>
          <w:sz w:val="24"/>
          <w:szCs w:val="24"/>
        </w:rPr>
        <w:t>.</w:t>
      </w:r>
    </w:p>
    <w:p w14:paraId="79B7563E" w14:textId="77777777" w:rsidR="000529AC" w:rsidRPr="003171CD" w:rsidRDefault="000529AC" w:rsidP="000529AC">
      <w:pPr>
        <w:pStyle w:val="BodyText"/>
        <w:ind w:left="0" w:firstLine="720"/>
        <w:jc w:val="both"/>
        <w:rPr>
          <w:color w:val="000000" w:themeColor="text1"/>
          <w:szCs w:val="24"/>
        </w:rPr>
      </w:pPr>
      <w:r w:rsidRPr="003171CD">
        <w:rPr>
          <w:color w:val="000000" w:themeColor="text1"/>
          <w:szCs w:val="24"/>
        </w:rPr>
        <w:t>Школски одбор ради на седницама.</w:t>
      </w:r>
    </w:p>
    <w:p w14:paraId="09748DE6" w14:textId="77777777" w:rsidR="000529AC" w:rsidRPr="003171CD" w:rsidRDefault="000529AC" w:rsidP="000529AC">
      <w:pPr>
        <w:pStyle w:val="BodyText"/>
        <w:ind w:left="0" w:firstLine="720"/>
        <w:jc w:val="both"/>
        <w:rPr>
          <w:color w:val="000000" w:themeColor="text1"/>
          <w:szCs w:val="24"/>
          <w:lang w:val="en-US"/>
        </w:rPr>
      </w:pPr>
      <w:r w:rsidRPr="003171CD">
        <w:rPr>
          <w:color w:val="000000" w:themeColor="text1"/>
          <w:szCs w:val="24"/>
        </w:rPr>
        <w:t>Школски одбор пуноважно ради и одлучује ако седници присуствује већина од укупног броја чланова Школског одбора.</w:t>
      </w:r>
    </w:p>
    <w:p w14:paraId="57747051" w14:textId="77777777" w:rsidR="000529AC" w:rsidRPr="003171CD" w:rsidRDefault="00BD2713" w:rsidP="000529AC">
      <w:pPr>
        <w:pStyle w:val="BodyText"/>
        <w:ind w:left="0" w:firstLine="720"/>
        <w:jc w:val="both"/>
        <w:rPr>
          <w:color w:val="000000" w:themeColor="text1"/>
          <w:szCs w:val="24"/>
          <w:lang w:val="en-US"/>
        </w:rPr>
      </w:pPr>
      <w:r>
        <w:rPr>
          <w:color w:val="000000" w:themeColor="text1"/>
          <w:szCs w:val="24"/>
        </w:rPr>
        <w:t xml:space="preserve">Школски одбор </w:t>
      </w:r>
      <w:proofErr w:type="spellStart"/>
      <w:r w:rsidR="000529AC" w:rsidRPr="003171CD">
        <w:rPr>
          <w:color w:val="000000" w:themeColor="text1"/>
          <w:szCs w:val="24"/>
          <w:lang w:val="en-US"/>
        </w:rPr>
        <w:t>доноси</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одлуке</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већином</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гласова</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укупног</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броја</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чланова</w:t>
      </w:r>
      <w:proofErr w:type="spellEnd"/>
    </w:p>
    <w:p w14:paraId="2905C35F" w14:textId="77777777" w:rsidR="000529AC" w:rsidRPr="003171CD" w:rsidRDefault="000529AC" w:rsidP="000529AC">
      <w:pPr>
        <w:pStyle w:val="BodyText"/>
        <w:ind w:left="0" w:firstLine="720"/>
        <w:jc w:val="both"/>
        <w:rPr>
          <w:color w:val="000000" w:themeColor="text1"/>
          <w:szCs w:val="24"/>
        </w:rPr>
      </w:pPr>
      <w:r w:rsidRPr="003171CD">
        <w:rPr>
          <w:color w:val="000000" w:themeColor="text1"/>
          <w:szCs w:val="24"/>
        </w:rPr>
        <w:t>Седнице Школског одбора су јавне.</w:t>
      </w:r>
    </w:p>
    <w:p w14:paraId="5D24D539" w14:textId="77777777" w:rsidR="000529AC" w:rsidRPr="003171CD" w:rsidRDefault="000529AC" w:rsidP="000529AC">
      <w:pPr>
        <w:pStyle w:val="BodyText"/>
        <w:ind w:left="0" w:firstLine="720"/>
        <w:jc w:val="both"/>
        <w:rPr>
          <w:color w:val="000000" w:themeColor="text1"/>
          <w:szCs w:val="24"/>
          <w:lang w:val="en-US"/>
        </w:rPr>
      </w:pPr>
      <w:r w:rsidRPr="003171CD">
        <w:rPr>
          <w:color w:val="000000" w:themeColor="text1"/>
          <w:szCs w:val="24"/>
        </w:rPr>
        <w:t>Изузетно са седнице Школског одбора јавност може бити искључена када је на дневном реду разматрање и одлучивање о питањима која представљају пословну тајну и када се решава по приговорима ученика и њихових родитеља. Одлуку о искључењу јавности доноси председник Школског одбора.</w:t>
      </w:r>
    </w:p>
    <w:p w14:paraId="6914D102" w14:textId="77777777" w:rsidR="000529AC" w:rsidRPr="003171CD" w:rsidRDefault="00A27644" w:rsidP="00A27644">
      <w:pPr>
        <w:pStyle w:val="BodyText"/>
        <w:ind w:left="0"/>
        <w:jc w:val="both"/>
        <w:rPr>
          <w:color w:val="000000" w:themeColor="text1"/>
          <w:szCs w:val="24"/>
          <w:lang w:val="en-US"/>
        </w:rPr>
      </w:pPr>
      <w:r>
        <w:rPr>
          <w:color w:val="000000" w:themeColor="text1"/>
          <w:szCs w:val="24"/>
          <w:lang w:val="en-US"/>
        </w:rPr>
        <w:tab/>
      </w:r>
      <w:proofErr w:type="spellStart"/>
      <w:r w:rsidR="000529AC" w:rsidRPr="003171CD">
        <w:rPr>
          <w:color w:val="000000" w:themeColor="text1"/>
          <w:szCs w:val="24"/>
          <w:lang w:val="en-US"/>
        </w:rPr>
        <w:t>Седницама</w:t>
      </w:r>
      <w:proofErr w:type="spellEnd"/>
      <w:r w:rsidR="000529AC" w:rsidRPr="003171CD">
        <w:rPr>
          <w:color w:val="000000" w:themeColor="text1"/>
          <w:szCs w:val="24"/>
          <w:lang w:val="en-US"/>
        </w:rPr>
        <w:t xml:space="preserve"> </w:t>
      </w:r>
      <w:r w:rsidR="005268FE">
        <w:rPr>
          <w:color w:val="000000" w:themeColor="text1"/>
          <w:szCs w:val="24"/>
        </w:rPr>
        <w:t xml:space="preserve">Школског одбора </w:t>
      </w:r>
      <w:proofErr w:type="spellStart"/>
      <w:r w:rsidR="000529AC" w:rsidRPr="003171CD">
        <w:rPr>
          <w:color w:val="000000" w:themeColor="text1"/>
          <w:szCs w:val="24"/>
          <w:lang w:val="en-US"/>
        </w:rPr>
        <w:t>присуствује</w:t>
      </w:r>
      <w:proofErr w:type="spellEnd"/>
      <w:r w:rsidR="000529AC" w:rsidRPr="003171CD">
        <w:rPr>
          <w:color w:val="000000" w:themeColor="text1"/>
          <w:szCs w:val="24"/>
          <w:lang w:val="en-US"/>
        </w:rPr>
        <w:t xml:space="preserve"> и </w:t>
      </w:r>
      <w:proofErr w:type="spellStart"/>
      <w:r w:rsidR="000529AC" w:rsidRPr="003171CD">
        <w:rPr>
          <w:color w:val="000000" w:themeColor="text1"/>
          <w:szCs w:val="24"/>
          <w:lang w:val="en-US"/>
        </w:rPr>
        <w:t>учествује</w:t>
      </w:r>
      <w:proofErr w:type="spellEnd"/>
      <w:r w:rsidR="000529AC" w:rsidRPr="003171CD">
        <w:rPr>
          <w:color w:val="000000" w:themeColor="text1"/>
          <w:szCs w:val="24"/>
          <w:lang w:val="en-US"/>
        </w:rPr>
        <w:t xml:space="preserve"> у </w:t>
      </w:r>
      <w:proofErr w:type="spellStart"/>
      <w:r w:rsidR="000529AC" w:rsidRPr="003171CD">
        <w:rPr>
          <w:color w:val="000000" w:themeColor="text1"/>
          <w:szCs w:val="24"/>
          <w:lang w:val="en-US"/>
        </w:rPr>
        <w:t>њиховом</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раду</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представник</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синдиката</w:t>
      </w:r>
      <w:proofErr w:type="spellEnd"/>
      <w:r w:rsidR="000529AC" w:rsidRPr="003171CD">
        <w:rPr>
          <w:color w:val="000000" w:themeColor="text1"/>
          <w:szCs w:val="24"/>
          <w:lang w:val="en-US"/>
        </w:rPr>
        <w:t xml:space="preserve"> у </w:t>
      </w:r>
      <w:proofErr w:type="spellStart"/>
      <w:r w:rsidR="000529AC" w:rsidRPr="003171CD">
        <w:rPr>
          <w:color w:val="000000" w:themeColor="text1"/>
          <w:szCs w:val="24"/>
          <w:lang w:val="en-US"/>
        </w:rPr>
        <w:t>установи</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без</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права</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одлучивања</w:t>
      </w:r>
      <w:proofErr w:type="spellEnd"/>
      <w:r w:rsidR="000529AC" w:rsidRPr="003171CD">
        <w:rPr>
          <w:color w:val="000000" w:themeColor="text1"/>
          <w:szCs w:val="24"/>
          <w:lang w:val="en-US"/>
        </w:rPr>
        <w:t>.</w:t>
      </w:r>
    </w:p>
    <w:p w14:paraId="5EA329BE" w14:textId="77777777" w:rsidR="000529AC" w:rsidRPr="003171CD" w:rsidRDefault="005268FE" w:rsidP="000529AC">
      <w:pPr>
        <w:pStyle w:val="BodyText"/>
        <w:ind w:left="0" w:firstLine="720"/>
        <w:jc w:val="both"/>
        <w:rPr>
          <w:color w:val="000000" w:themeColor="text1"/>
          <w:szCs w:val="24"/>
          <w:lang w:val="en-US"/>
        </w:rPr>
      </w:pPr>
      <w:proofErr w:type="spellStart"/>
      <w:r>
        <w:rPr>
          <w:color w:val="000000" w:themeColor="text1"/>
          <w:szCs w:val="24"/>
          <w:lang w:val="en-US"/>
        </w:rPr>
        <w:t>Седницама</w:t>
      </w:r>
      <w:proofErr w:type="spellEnd"/>
      <w:r>
        <w:rPr>
          <w:color w:val="000000" w:themeColor="text1"/>
          <w:szCs w:val="24"/>
          <w:lang w:val="en-US"/>
        </w:rPr>
        <w:t xml:space="preserve"> </w:t>
      </w:r>
      <w:r>
        <w:rPr>
          <w:color w:val="000000" w:themeColor="text1"/>
          <w:szCs w:val="24"/>
        </w:rPr>
        <w:t>Ш</w:t>
      </w:r>
      <w:proofErr w:type="spellStart"/>
      <w:r w:rsidR="000529AC" w:rsidRPr="003171CD">
        <w:rPr>
          <w:color w:val="000000" w:themeColor="text1"/>
          <w:szCs w:val="24"/>
          <w:lang w:val="en-US"/>
        </w:rPr>
        <w:t>колског</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одбора</w:t>
      </w:r>
      <w:proofErr w:type="spellEnd"/>
      <w:r w:rsidR="000529AC" w:rsidRPr="003171CD">
        <w:rPr>
          <w:color w:val="000000" w:themeColor="text1"/>
          <w:szCs w:val="24"/>
          <w:lang w:val="en-US"/>
        </w:rPr>
        <w:t xml:space="preserve"> </w:t>
      </w:r>
      <w:r w:rsidR="00810681">
        <w:rPr>
          <w:color w:val="000000" w:themeColor="text1"/>
          <w:szCs w:val="24"/>
          <w:lang w:val="sr-Cyrl-RS"/>
        </w:rPr>
        <w:t xml:space="preserve">могу да </w:t>
      </w:r>
      <w:proofErr w:type="spellStart"/>
      <w:r w:rsidR="000529AC" w:rsidRPr="003171CD">
        <w:rPr>
          <w:color w:val="000000" w:themeColor="text1"/>
          <w:szCs w:val="24"/>
          <w:lang w:val="en-US"/>
        </w:rPr>
        <w:t>присуствују</w:t>
      </w:r>
      <w:proofErr w:type="spellEnd"/>
      <w:r w:rsidR="000529AC" w:rsidRPr="003171CD">
        <w:rPr>
          <w:color w:val="000000" w:themeColor="text1"/>
          <w:szCs w:val="24"/>
          <w:lang w:val="en-US"/>
        </w:rPr>
        <w:t xml:space="preserve"> и </w:t>
      </w:r>
      <w:proofErr w:type="spellStart"/>
      <w:r w:rsidR="000529AC" w:rsidRPr="003171CD">
        <w:rPr>
          <w:color w:val="000000" w:themeColor="text1"/>
          <w:szCs w:val="24"/>
          <w:lang w:val="en-US"/>
        </w:rPr>
        <w:t>учествују</w:t>
      </w:r>
      <w:proofErr w:type="spellEnd"/>
      <w:r w:rsidR="000529AC" w:rsidRPr="003171CD">
        <w:rPr>
          <w:color w:val="000000" w:themeColor="text1"/>
          <w:szCs w:val="24"/>
          <w:lang w:val="en-US"/>
        </w:rPr>
        <w:t xml:space="preserve"> у </w:t>
      </w:r>
      <w:proofErr w:type="spellStart"/>
      <w:r w:rsidR="000529AC" w:rsidRPr="003171CD">
        <w:rPr>
          <w:color w:val="000000" w:themeColor="text1"/>
          <w:szCs w:val="24"/>
          <w:lang w:val="en-US"/>
        </w:rPr>
        <w:t>њиховом</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раду</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два</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представника</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ученичког</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парламента</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без</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права</w:t>
      </w:r>
      <w:proofErr w:type="spellEnd"/>
      <w:r w:rsidR="000529AC" w:rsidRPr="003171CD">
        <w:rPr>
          <w:color w:val="000000" w:themeColor="text1"/>
          <w:szCs w:val="24"/>
          <w:lang w:val="en-US"/>
        </w:rPr>
        <w:t xml:space="preserve"> </w:t>
      </w:r>
      <w:proofErr w:type="spellStart"/>
      <w:r w:rsidR="000529AC" w:rsidRPr="003171CD">
        <w:rPr>
          <w:color w:val="000000" w:themeColor="text1"/>
          <w:szCs w:val="24"/>
          <w:lang w:val="en-US"/>
        </w:rPr>
        <w:t>одлучивања</w:t>
      </w:r>
      <w:proofErr w:type="spellEnd"/>
      <w:r w:rsidR="000529AC" w:rsidRPr="003171CD">
        <w:rPr>
          <w:color w:val="000000" w:themeColor="text1"/>
          <w:szCs w:val="24"/>
          <w:lang w:val="en-US"/>
        </w:rPr>
        <w:t>.</w:t>
      </w:r>
    </w:p>
    <w:p w14:paraId="34854D11" w14:textId="77777777" w:rsidR="000529AC" w:rsidRPr="003171CD" w:rsidRDefault="000529AC" w:rsidP="000529AC">
      <w:pPr>
        <w:pStyle w:val="BodyText"/>
        <w:ind w:left="0" w:firstLine="720"/>
        <w:jc w:val="both"/>
        <w:rPr>
          <w:color w:val="000000" w:themeColor="text1"/>
          <w:szCs w:val="24"/>
          <w:lang w:val="sr-Latn-CS"/>
        </w:rPr>
      </w:pPr>
    </w:p>
    <w:p w14:paraId="78EA665B" w14:textId="6DD6EC1C" w:rsidR="000529AC" w:rsidRPr="007A5FE6" w:rsidRDefault="00330EF0" w:rsidP="000529AC">
      <w:pPr>
        <w:jc w:val="center"/>
        <w:rPr>
          <w:b/>
          <w:sz w:val="24"/>
          <w:szCs w:val="24"/>
          <w:lang w:val="sr-Cyrl-RS"/>
        </w:rPr>
      </w:pPr>
      <w:r w:rsidRPr="00C05C3C">
        <w:rPr>
          <w:b/>
          <w:sz w:val="24"/>
          <w:szCs w:val="24"/>
          <w:lang w:val="sr-Cyrl-CS"/>
        </w:rPr>
        <w:t xml:space="preserve">Члан </w:t>
      </w:r>
      <w:r w:rsidR="007A5FE6">
        <w:rPr>
          <w:b/>
          <w:sz w:val="24"/>
          <w:szCs w:val="24"/>
          <w:lang w:val="sr-Cyrl-RS"/>
        </w:rPr>
        <w:t>103.</w:t>
      </w:r>
    </w:p>
    <w:p w14:paraId="5365A173" w14:textId="77777777" w:rsidR="000529AC" w:rsidRPr="003171CD" w:rsidRDefault="000529AC" w:rsidP="000529AC">
      <w:pPr>
        <w:pStyle w:val="BodyText"/>
        <w:ind w:left="0" w:firstLine="720"/>
        <w:jc w:val="both"/>
        <w:rPr>
          <w:color w:val="000000" w:themeColor="text1"/>
          <w:szCs w:val="24"/>
        </w:rPr>
      </w:pPr>
      <w:r w:rsidRPr="003171CD">
        <w:rPr>
          <w:color w:val="000000" w:themeColor="text1"/>
          <w:szCs w:val="24"/>
        </w:rPr>
        <w:t>На седници Школског одбора води се записник.</w:t>
      </w:r>
    </w:p>
    <w:p w14:paraId="7CEFA44C" w14:textId="77777777" w:rsidR="000529AC" w:rsidRPr="003171CD" w:rsidRDefault="000529AC" w:rsidP="000529AC">
      <w:pPr>
        <w:pStyle w:val="BodyText"/>
        <w:ind w:left="0" w:firstLine="720"/>
        <w:jc w:val="both"/>
        <w:rPr>
          <w:color w:val="000000" w:themeColor="text1"/>
          <w:szCs w:val="24"/>
        </w:rPr>
      </w:pPr>
      <w:r w:rsidRPr="003171CD">
        <w:rPr>
          <w:color w:val="000000" w:themeColor="text1"/>
          <w:szCs w:val="24"/>
        </w:rPr>
        <w:t>Записник потписују  председник и записничар.</w:t>
      </w:r>
    </w:p>
    <w:p w14:paraId="107EEA8D" w14:textId="77777777" w:rsidR="000529AC" w:rsidRPr="003171CD" w:rsidRDefault="000529AC" w:rsidP="000529AC">
      <w:pPr>
        <w:jc w:val="both"/>
        <w:rPr>
          <w:color w:val="000000" w:themeColor="text1"/>
          <w:sz w:val="24"/>
          <w:szCs w:val="24"/>
          <w:lang w:val="sr-Cyrl-CS"/>
        </w:rPr>
      </w:pPr>
      <w:r w:rsidRPr="003171CD">
        <w:rPr>
          <w:color w:val="000000" w:themeColor="text1"/>
          <w:sz w:val="24"/>
          <w:szCs w:val="24"/>
          <w:lang w:val="sr-Cyrl-CS"/>
        </w:rPr>
        <w:t xml:space="preserve">            Записник са претходне  усваја се на наредној седници Школског одбора.</w:t>
      </w:r>
    </w:p>
    <w:p w14:paraId="6FF8EF46" w14:textId="77777777" w:rsidR="000529AC" w:rsidRDefault="000529AC" w:rsidP="006E1BA7">
      <w:pPr>
        <w:pStyle w:val="BodyText"/>
        <w:ind w:left="0" w:firstLine="720"/>
        <w:jc w:val="both"/>
        <w:rPr>
          <w:color w:val="000000" w:themeColor="text1"/>
          <w:szCs w:val="24"/>
        </w:rPr>
      </w:pPr>
      <w:r w:rsidRPr="003171CD">
        <w:rPr>
          <w:color w:val="000000" w:themeColor="text1"/>
          <w:szCs w:val="24"/>
        </w:rPr>
        <w:lastRenderedPageBreak/>
        <w:t>У циљу припремања материјала за решавање одређених питања из делокруга Школског одбора, Школски одбор може образовати комисије.</w:t>
      </w:r>
    </w:p>
    <w:p w14:paraId="3C003848" w14:textId="77777777" w:rsidR="006E1BA7" w:rsidRPr="006E1BA7" w:rsidRDefault="006E1BA7" w:rsidP="006E1BA7">
      <w:pPr>
        <w:pStyle w:val="BodyText"/>
        <w:ind w:left="0" w:firstLine="720"/>
        <w:jc w:val="both"/>
        <w:rPr>
          <w:color w:val="000000" w:themeColor="text1"/>
          <w:szCs w:val="24"/>
          <w:lang w:val="en-US"/>
        </w:rPr>
      </w:pPr>
    </w:p>
    <w:p w14:paraId="6F7BF2B4" w14:textId="311C4B99" w:rsidR="000529AC" w:rsidRPr="007531C9" w:rsidRDefault="00330EF0" w:rsidP="000529AC">
      <w:pPr>
        <w:jc w:val="center"/>
        <w:rPr>
          <w:b/>
          <w:color w:val="000000" w:themeColor="text1"/>
          <w:sz w:val="24"/>
          <w:szCs w:val="24"/>
          <w:lang w:val="sr-Cyrl-RS"/>
        </w:rPr>
      </w:pPr>
      <w:r>
        <w:rPr>
          <w:b/>
          <w:color w:val="000000" w:themeColor="text1"/>
          <w:sz w:val="24"/>
          <w:szCs w:val="24"/>
          <w:lang w:val="sr-Cyrl-CS"/>
        </w:rPr>
        <w:t xml:space="preserve">Члан </w:t>
      </w:r>
      <w:r w:rsidR="007531C9">
        <w:rPr>
          <w:b/>
          <w:color w:val="000000" w:themeColor="text1"/>
          <w:sz w:val="24"/>
          <w:szCs w:val="24"/>
        </w:rPr>
        <w:t>1</w:t>
      </w:r>
      <w:r w:rsidR="007A5FE6">
        <w:rPr>
          <w:b/>
          <w:color w:val="000000" w:themeColor="text1"/>
          <w:sz w:val="24"/>
          <w:szCs w:val="24"/>
          <w:lang w:val="sr-Cyrl-RS"/>
        </w:rPr>
        <w:t>04</w:t>
      </w:r>
      <w:r w:rsidR="007531C9">
        <w:rPr>
          <w:b/>
          <w:color w:val="000000" w:themeColor="text1"/>
          <w:sz w:val="24"/>
          <w:szCs w:val="24"/>
          <w:lang w:val="sr-Cyrl-RS"/>
        </w:rPr>
        <w:t>.</w:t>
      </w:r>
    </w:p>
    <w:p w14:paraId="011AC759" w14:textId="77777777" w:rsidR="000529AC" w:rsidRPr="003171CD" w:rsidRDefault="000529AC" w:rsidP="000529AC">
      <w:pPr>
        <w:pStyle w:val="BodyText"/>
        <w:ind w:left="0" w:firstLine="720"/>
        <w:jc w:val="both"/>
        <w:rPr>
          <w:color w:val="000000" w:themeColor="text1"/>
          <w:szCs w:val="24"/>
        </w:rPr>
      </w:pPr>
      <w:r w:rsidRPr="003171CD">
        <w:rPr>
          <w:color w:val="000000" w:themeColor="text1"/>
          <w:szCs w:val="24"/>
        </w:rPr>
        <w:t>Школски одбор има председника.</w:t>
      </w:r>
    </w:p>
    <w:p w14:paraId="7B5E60CB" w14:textId="77777777" w:rsidR="000529AC" w:rsidRPr="003171CD" w:rsidRDefault="000529AC" w:rsidP="000529AC">
      <w:pPr>
        <w:pStyle w:val="BodyText"/>
        <w:ind w:left="0" w:firstLine="720"/>
        <w:jc w:val="both"/>
        <w:rPr>
          <w:color w:val="000000" w:themeColor="text1"/>
          <w:szCs w:val="24"/>
        </w:rPr>
      </w:pPr>
      <w:r w:rsidRPr="003171CD">
        <w:rPr>
          <w:color w:val="000000" w:themeColor="text1"/>
          <w:szCs w:val="24"/>
        </w:rPr>
        <w:t>Председник председава седницама Школског одбора, сазива седнице, предлаже дневни ред, представља Школски одбор, стара се о организовању рада Школског одбора, стара се о примени закона, Статута и  Пословника о раду Школског одбора, потписује акте које доноси Школски одбор.</w:t>
      </w:r>
    </w:p>
    <w:p w14:paraId="6EB4462D" w14:textId="77777777" w:rsidR="000529AC" w:rsidRPr="003171CD" w:rsidRDefault="000529AC" w:rsidP="000529AC">
      <w:pPr>
        <w:pStyle w:val="BodyText"/>
        <w:ind w:left="0" w:firstLine="720"/>
        <w:jc w:val="both"/>
        <w:rPr>
          <w:color w:val="000000" w:themeColor="text1"/>
          <w:szCs w:val="24"/>
        </w:rPr>
      </w:pPr>
      <w:r w:rsidRPr="003171CD">
        <w:rPr>
          <w:color w:val="000000" w:themeColor="text1"/>
          <w:szCs w:val="24"/>
        </w:rPr>
        <w:t>Председника Школског одбора бирају чланови  Школског одбора већином гласова од укупног броја чланова Школског одбора, на период од четири године.</w:t>
      </w:r>
    </w:p>
    <w:p w14:paraId="14F53073" w14:textId="77777777" w:rsidR="009F36FB" w:rsidRDefault="000529AC" w:rsidP="00AA29AE">
      <w:pPr>
        <w:pStyle w:val="BodyText"/>
        <w:ind w:left="0" w:firstLine="720"/>
        <w:jc w:val="both"/>
        <w:rPr>
          <w:color w:val="000000" w:themeColor="text1"/>
          <w:szCs w:val="24"/>
        </w:rPr>
      </w:pPr>
      <w:r w:rsidRPr="003171CD">
        <w:rPr>
          <w:color w:val="000000" w:themeColor="text1"/>
          <w:szCs w:val="24"/>
        </w:rPr>
        <w:t xml:space="preserve">Председник Школског одбора може се разрешити дужности пре истека рока на који је изабран, у случају неизвршавања обавеза утврђених законом и Статутом, на начин и </w:t>
      </w:r>
      <w:r w:rsidR="007353E2">
        <w:rPr>
          <w:color w:val="000000" w:themeColor="text1"/>
          <w:szCs w:val="24"/>
        </w:rPr>
        <w:t>по поступку на који је изабран.</w:t>
      </w:r>
    </w:p>
    <w:p w14:paraId="30BC02C4" w14:textId="692CE994" w:rsidR="002672C2" w:rsidRPr="007A5FE6" w:rsidRDefault="002672C2" w:rsidP="002672C2">
      <w:pPr>
        <w:jc w:val="center"/>
        <w:rPr>
          <w:b/>
          <w:sz w:val="24"/>
          <w:szCs w:val="24"/>
          <w:lang w:val="sr-Cyrl-RS"/>
        </w:rPr>
      </w:pPr>
      <w:r w:rsidRPr="002A7B68">
        <w:rPr>
          <w:b/>
          <w:sz w:val="24"/>
          <w:szCs w:val="24"/>
          <w:lang w:val="sr-Cyrl-CS"/>
        </w:rPr>
        <w:t xml:space="preserve">Члан </w:t>
      </w:r>
      <w:r w:rsidR="007A5FE6">
        <w:rPr>
          <w:b/>
          <w:sz w:val="24"/>
          <w:szCs w:val="24"/>
          <w:lang w:val="sr-Cyrl-RS"/>
        </w:rPr>
        <w:t>105.</w:t>
      </w:r>
    </w:p>
    <w:p w14:paraId="37C2F6CA" w14:textId="77777777" w:rsidR="002672C2" w:rsidRPr="007353E2" w:rsidRDefault="002672C2" w:rsidP="007353E2">
      <w:pPr>
        <w:pStyle w:val="BodyText"/>
        <w:ind w:left="0" w:firstLine="720"/>
        <w:jc w:val="both"/>
        <w:rPr>
          <w:szCs w:val="24"/>
        </w:rPr>
      </w:pPr>
      <w:r w:rsidRPr="002A7B68">
        <w:rPr>
          <w:szCs w:val="24"/>
        </w:rPr>
        <w:t>Рад Школског одбора,  начин сазивања седница, ток рада на седницама, одржавање  реда на седницама  и друго, уређује се Пос</w:t>
      </w:r>
      <w:r w:rsidR="007353E2">
        <w:rPr>
          <w:szCs w:val="24"/>
        </w:rPr>
        <w:t>ловником о раду Школског одбора</w:t>
      </w:r>
    </w:p>
    <w:p w14:paraId="4D827833" w14:textId="77777777" w:rsidR="00C05C3C" w:rsidRDefault="00C05C3C" w:rsidP="009F7699">
      <w:pPr>
        <w:shd w:val="clear" w:color="auto" w:fill="FFFFFF"/>
        <w:spacing w:after="0" w:line="240" w:lineRule="auto"/>
        <w:rPr>
          <w:rFonts w:eastAsia="Times New Roman"/>
          <w:b/>
          <w:color w:val="333333"/>
          <w:sz w:val="24"/>
          <w:szCs w:val="24"/>
        </w:rPr>
      </w:pPr>
    </w:p>
    <w:p w14:paraId="35D53CF4" w14:textId="08082719" w:rsidR="00324C6D" w:rsidRPr="00C05C3C" w:rsidRDefault="00375B87" w:rsidP="00A20B33">
      <w:pPr>
        <w:shd w:val="clear" w:color="auto" w:fill="FFFFFF"/>
        <w:spacing w:after="0" w:line="240" w:lineRule="auto"/>
        <w:jc w:val="center"/>
        <w:rPr>
          <w:rFonts w:eastAsia="Times New Roman"/>
          <w:b/>
          <w:sz w:val="24"/>
          <w:szCs w:val="24"/>
        </w:rPr>
      </w:pPr>
      <w:proofErr w:type="spellStart"/>
      <w:r>
        <w:rPr>
          <w:rFonts w:eastAsia="Times New Roman"/>
          <w:b/>
          <w:sz w:val="24"/>
          <w:szCs w:val="24"/>
        </w:rPr>
        <w:t>Члан</w:t>
      </w:r>
      <w:proofErr w:type="spellEnd"/>
      <w:r>
        <w:rPr>
          <w:rFonts w:eastAsia="Times New Roman"/>
          <w:b/>
          <w:sz w:val="24"/>
          <w:szCs w:val="24"/>
        </w:rPr>
        <w:t xml:space="preserve"> 1</w:t>
      </w:r>
      <w:r w:rsidR="007A5FE6">
        <w:rPr>
          <w:rFonts w:eastAsia="Times New Roman"/>
          <w:b/>
          <w:sz w:val="24"/>
          <w:szCs w:val="24"/>
          <w:lang w:val="sr-Cyrl-RS"/>
        </w:rPr>
        <w:t>06</w:t>
      </w:r>
      <w:r w:rsidR="00324C6D" w:rsidRPr="00C05C3C">
        <w:rPr>
          <w:rFonts w:eastAsia="Times New Roman"/>
          <w:b/>
          <w:sz w:val="24"/>
          <w:szCs w:val="24"/>
        </w:rPr>
        <w:t>.</w:t>
      </w:r>
    </w:p>
    <w:p w14:paraId="50903821" w14:textId="77777777" w:rsidR="00857534" w:rsidRPr="00CD4430" w:rsidRDefault="00857534" w:rsidP="00A20B33">
      <w:pPr>
        <w:shd w:val="clear" w:color="auto" w:fill="FFFFFF"/>
        <w:spacing w:after="0" w:line="240" w:lineRule="auto"/>
        <w:jc w:val="center"/>
        <w:rPr>
          <w:rFonts w:eastAsia="Times New Roman"/>
          <w:color w:val="333333"/>
          <w:sz w:val="24"/>
          <w:szCs w:val="24"/>
        </w:rPr>
      </w:pPr>
    </w:p>
    <w:p w14:paraId="47C61B83" w14:textId="77777777" w:rsidR="00324C6D" w:rsidRPr="007A5FE6" w:rsidRDefault="00A27644" w:rsidP="00A20B33">
      <w:pPr>
        <w:shd w:val="clear" w:color="auto" w:fill="FFFFFF"/>
        <w:spacing w:after="0" w:line="240" w:lineRule="auto"/>
        <w:ind w:firstLine="720"/>
        <w:jc w:val="both"/>
        <w:rPr>
          <w:rFonts w:eastAsia="Times New Roman"/>
          <w:color w:val="000000" w:themeColor="text1"/>
          <w:sz w:val="24"/>
          <w:szCs w:val="24"/>
        </w:rPr>
      </w:pPr>
      <w:proofErr w:type="spellStart"/>
      <w:r w:rsidRPr="007A5FE6">
        <w:rPr>
          <w:rFonts w:eastAsia="Times New Roman"/>
          <w:color w:val="000000" w:themeColor="text1"/>
          <w:sz w:val="24"/>
          <w:szCs w:val="24"/>
        </w:rPr>
        <w:t>Тајно</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изјашњавање</w:t>
      </w:r>
      <w:proofErr w:type="spellEnd"/>
      <w:r w:rsidR="00941D63" w:rsidRPr="007A5FE6">
        <w:rPr>
          <w:rFonts w:eastAsia="Times New Roman"/>
          <w:color w:val="000000" w:themeColor="text1"/>
          <w:sz w:val="24"/>
          <w:szCs w:val="24"/>
        </w:rPr>
        <w:t xml:space="preserve"> </w:t>
      </w:r>
      <w:proofErr w:type="spellStart"/>
      <w:r w:rsidR="00941D63" w:rsidRPr="007A5FE6">
        <w:rPr>
          <w:rFonts w:eastAsia="Times New Roman"/>
          <w:color w:val="000000" w:themeColor="text1"/>
          <w:sz w:val="24"/>
          <w:szCs w:val="24"/>
        </w:rPr>
        <w:t>за</w:t>
      </w:r>
      <w:proofErr w:type="spellEnd"/>
      <w:r w:rsidR="00941D63" w:rsidRPr="007A5FE6">
        <w:rPr>
          <w:rFonts w:eastAsia="Times New Roman"/>
          <w:color w:val="000000" w:themeColor="text1"/>
          <w:sz w:val="24"/>
          <w:szCs w:val="24"/>
        </w:rPr>
        <w:t xml:space="preserve"> </w:t>
      </w:r>
      <w:proofErr w:type="spellStart"/>
      <w:r w:rsidR="00941D63" w:rsidRPr="007A5FE6">
        <w:rPr>
          <w:rFonts w:eastAsia="Times New Roman"/>
          <w:color w:val="000000" w:themeColor="text1"/>
          <w:sz w:val="24"/>
          <w:szCs w:val="24"/>
        </w:rPr>
        <w:t>предлог</w:t>
      </w:r>
      <w:proofErr w:type="spellEnd"/>
      <w:r w:rsidR="00941D63"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представника</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Наставничког</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већа</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за</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чланове</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Школског</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одбора</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врши</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с</w:t>
      </w:r>
      <w:r w:rsidR="004E0B1F" w:rsidRPr="007A5FE6">
        <w:rPr>
          <w:rFonts w:eastAsia="Times New Roman"/>
          <w:color w:val="000000" w:themeColor="text1"/>
          <w:sz w:val="24"/>
          <w:szCs w:val="24"/>
        </w:rPr>
        <w:t>е</w:t>
      </w:r>
      <w:proofErr w:type="spellEnd"/>
      <w:r w:rsidR="004E0B1F" w:rsidRPr="007A5FE6">
        <w:rPr>
          <w:rFonts w:eastAsia="Times New Roman"/>
          <w:color w:val="000000" w:themeColor="text1"/>
          <w:sz w:val="24"/>
          <w:szCs w:val="24"/>
        </w:rPr>
        <w:t xml:space="preserve"> </w:t>
      </w:r>
      <w:proofErr w:type="spellStart"/>
      <w:r w:rsidR="004E0B1F" w:rsidRPr="007A5FE6">
        <w:rPr>
          <w:rFonts w:eastAsia="Times New Roman"/>
          <w:color w:val="000000" w:themeColor="text1"/>
          <w:sz w:val="24"/>
          <w:szCs w:val="24"/>
        </w:rPr>
        <w:t>на</w:t>
      </w:r>
      <w:proofErr w:type="spellEnd"/>
      <w:r w:rsidR="004E0B1F" w:rsidRPr="007A5FE6">
        <w:rPr>
          <w:rFonts w:eastAsia="Times New Roman"/>
          <w:color w:val="000000" w:themeColor="text1"/>
          <w:sz w:val="24"/>
          <w:szCs w:val="24"/>
        </w:rPr>
        <w:t xml:space="preserve"> </w:t>
      </w:r>
      <w:proofErr w:type="spellStart"/>
      <w:r w:rsidR="004E0B1F" w:rsidRPr="007A5FE6">
        <w:rPr>
          <w:rFonts w:eastAsia="Times New Roman"/>
          <w:color w:val="000000" w:themeColor="text1"/>
          <w:sz w:val="24"/>
          <w:szCs w:val="24"/>
        </w:rPr>
        <w:t>седници</w:t>
      </w:r>
      <w:proofErr w:type="spellEnd"/>
      <w:r w:rsidR="004E0B1F" w:rsidRPr="007A5FE6">
        <w:rPr>
          <w:rFonts w:eastAsia="Times New Roman"/>
          <w:color w:val="000000" w:themeColor="text1"/>
          <w:sz w:val="24"/>
          <w:szCs w:val="24"/>
        </w:rPr>
        <w:t>.</w:t>
      </w:r>
      <w:r w:rsidR="004124F0" w:rsidRPr="007A5FE6">
        <w:rPr>
          <w:rFonts w:eastAsia="Times New Roman"/>
          <w:color w:val="000000" w:themeColor="text1"/>
          <w:sz w:val="24"/>
          <w:szCs w:val="24"/>
          <w:lang w:val="sr-Cyrl-RS"/>
        </w:rPr>
        <w:t xml:space="preserve"> </w:t>
      </w:r>
      <w:proofErr w:type="spellStart"/>
      <w:r w:rsidR="00941D63" w:rsidRPr="007A5FE6">
        <w:rPr>
          <w:rFonts w:eastAsia="Times New Roman"/>
          <w:color w:val="000000" w:themeColor="text1"/>
          <w:sz w:val="24"/>
          <w:szCs w:val="24"/>
        </w:rPr>
        <w:t>Наставничко</w:t>
      </w:r>
      <w:proofErr w:type="spellEnd"/>
      <w:r w:rsidR="00941D63" w:rsidRPr="007A5FE6">
        <w:rPr>
          <w:rFonts w:eastAsia="Times New Roman"/>
          <w:color w:val="000000" w:themeColor="text1"/>
          <w:sz w:val="24"/>
          <w:szCs w:val="24"/>
        </w:rPr>
        <w:t xml:space="preserve"> </w:t>
      </w:r>
      <w:proofErr w:type="spellStart"/>
      <w:r w:rsidR="00941D63" w:rsidRPr="007A5FE6">
        <w:rPr>
          <w:rFonts w:eastAsia="Times New Roman"/>
          <w:color w:val="000000" w:themeColor="text1"/>
          <w:sz w:val="24"/>
          <w:szCs w:val="24"/>
        </w:rPr>
        <w:t>веће</w:t>
      </w:r>
      <w:proofErr w:type="spellEnd"/>
      <w:r w:rsidR="00941D63"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именује</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комисију</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од</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три</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члана</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која</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ће</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спровести</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поступак</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тајног</w:t>
      </w:r>
      <w:proofErr w:type="spellEnd"/>
      <w:r w:rsidR="00324C6D" w:rsidRPr="007A5FE6">
        <w:rPr>
          <w:rFonts w:eastAsia="Times New Roman"/>
          <w:color w:val="000000" w:themeColor="text1"/>
          <w:sz w:val="24"/>
          <w:szCs w:val="24"/>
        </w:rPr>
        <w:t xml:space="preserve"> </w:t>
      </w:r>
      <w:proofErr w:type="spellStart"/>
      <w:r w:rsidR="00324C6D" w:rsidRPr="007A5FE6">
        <w:rPr>
          <w:rFonts w:eastAsia="Times New Roman"/>
          <w:color w:val="000000" w:themeColor="text1"/>
          <w:sz w:val="24"/>
          <w:szCs w:val="24"/>
        </w:rPr>
        <w:t>изјашњавања</w:t>
      </w:r>
      <w:proofErr w:type="spellEnd"/>
      <w:r w:rsidR="00324C6D" w:rsidRPr="007A5FE6">
        <w:rPr>
          <w:rFonts w:eastAsia="Times New Roman"/>
          <w:color w:val="000000" w:themeColor="text1"/>
          <w:sz w:val="24"/>
          <w:szCs w:val="24"/>
        </w:rPr>
        <w:t>.</w:t>
      </w:r>
    </w:p>
    <w:p w14:paraId="161A3C0C" w14:textId="77777777" w:rsidR="00324C6D" w:rsidRPr="007A5FE6" w:rsidRDefault="00324C6D" w:rsidP="00A20B33">
      <w:pPr>
        <w:shd w:val="clear" w:color="auto" w:fill="FFFFFF"/>
        <w:spacing w:after="0" w:line="240" w:lineRule="auto"/>
        <w:ind w:firstLine="720"/>
        <w:rPr>
          <w:rFonts w:eastAsia="Times New Roman"/>
          <w:color w:val="000000" w:themeColor="text1"/>
          <w:sz w:val="24"/>
          <w:szCs w:val="24"/>
        </w:rPr>
      </w:pPr>
      <w:r w:rsidRPr="007A5FE6">
        <w:rPr>
          <w:rFonts w:eastAsia="Times New Roman"/>
          <w:color w:val="000000" w:themeColor="text1"/>
          <w:sz w:val="24"/>
          <w:szCs w:val="24"/>
        </w:rPr>
        <w:t xml:space="preserve">О </w:t>
      </w:r>
      <w:proofErr w:type="spellStart"/>
      <w:r w:rsidRPr="007A5FE6">
        <w:rPr>
          <w:rFonts w:eastAsia="Times New Roman"/>
          <w:color w:val="000000" w:themeColor="text1"/>
          <w:sz w:val="24"/>
          <w:szCs w:val="24"/>
        </w:rPr>
        <w:t>поступку</w:t>
      </w:r>
      <w:proofErr w:type="spellEnd"/>
      <w:r w:rsidRPr="007A5FE6">
        <w:rPr>
          <w:rFonts w:eastAsia="Times New Roman"/>
          <w:color w:val="000000" w:themeColor="text1"/>
          <w:sz w:val="24"/>
          <w:szCs w:val="24"/>
        </w:rPr>
        <w:t xml:space="preserve"> и </w:t>
      </w:r>
      <w:proofErr w:type="spellStart"/>
      <w:r w:rsidRPr="007A5FE6">
        <w:rPr>
          <w:rFonts w:eastAsia="Times New Roman"/>
          <w:color w:val="000000" w:themeColor="text1"/>
          <w:sz w:val="24"/>
          <w:szCs w:val="24"/>
        </w:rPr>
        <w:t>резултату</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тајног</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изјашњавања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води</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се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записник</w:t>
      </w:r>
      <w:proofErr w:type="spellEnd"/>
      <w:r w:rsidRPr="007A5FE6">
        <w:rPr>
          <w:rFonts w:eastAsia="Times New Roman"/>
          <w:color w:val="000000" w:themeColor="text1"/>
          <w:sz w:val="24"/>
          <w:szCs w:val="24"/>
        </w:rPr>
        <w:t>.</w:t>
      </w:r>
    </w:p>
    <w:p w14:paraId="077E4878" w14:textId="77777777" w:rsidR="00324C6D" w:rsidRPr="007A5FE6" w:rsidRDefault="00324C6D" w:rsidP="00A20B33">
      <w:pPr>
        <w:shd w:val="clear" w:color="auto" w:fill="FFFFFF"/>
        <w:spacing w:after="0" w:line="240" w:lineRule="auto"/>
        <w:ind w:firstLine="720"/>
        <w:rPr>
          <w:rFonts w:eastAsia="Times New Roman"/>
          <w:color w:val="000000" w:themeColor="text1"/>
          <w:sz w:val="24"/>
          <w:szCs w:val="24"/>
        </w:rPr>
      </w:pPr>
      <w:proofErr w:type="spellStart"/>
      <w:r w:rsidRPr="007A5FE6">
        <w:rPr>
          <w:rFonts w:eastAsia="Times New Roman"/>
          <w:color w:val="000000" w:themeColor="text1"/>
          <w:sz w:val="24"/>
          <w:szCs w:val="24"/>
        </w:rPr>
        <w:t>Записник</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потписују</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сви</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чланови</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комисије</w:t>
      </w:r>
      <w:proofErr w:type="spellEnd"/>
      <w:r w:rsidRPr="007A5FE6">
        <w:rPr>
          <w:rFonts w:eastAsia="Times New Roman"/>
          <w:color w:val="000000" w:themeColor="text1"/>
          <w:sz w:val="24"/>
          <w:szCs w:val="24"/>
        </w:rPr>
        <w:t>.</w:t>
      </w:r>
    </w:p>
    <w:p w14:paraId="12AEC83D" w14:textId="77777777" w:rsidR="00324C6D" w:rsidRPr="007A5FE6"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7A5FE6">
        <w:rPr>
          <w:rFonts w:eastAsia="Times New Roman"/>
          <w:color w:val="000000" w:themeColor="text1"/>
          <w:sz w:val="24"/>
          <w:szCs w:val="24"/>
        </w:rPr>
        <w:t>Наставничко</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веће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на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седници</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сачињава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листу</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предложених</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кандидата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из</w:t>
      </w:r>
      <w:proofErr w:type="spellEnd"/>
      <w:r w:rsidRPr="007A5FE6">
        <w:rPr>
          <w:rFonts w:eastAsia="Times New Roman"/>
          <w:color w:val="000000" w:themeColor="text1"/>
          <w:sz w:val="24"/>
          <w:szCs w:val="24"/>
        </w:rPr>
        <w:t xml:space="preserve"> </w:t>
      </w:r>
      <w:proofErr w:type="spellStart"/>
      <w:r w:rsidRPr="007A5FE6">
        <w:rPr>
          <w:rFonts w:eastAsia="Times New Roman"/>
          <w:i/>
          <w:color w:val="000000" w:themeColor="text1"/>
          <w:sz w:val="24"/>
          <w:szCs w:val="24"/>
          <w:u w:val="single"/>
        </w:rPr>
        <w:t>реда</w:t>
      </w:r>
      <w:proofErr w:type="spellEnd"/>
      <w:r w:rsidRPr="007A5FE6">
        <w:rPr>
          <w:rFonts w:eastAsia="Times New Roman"/>
          <w:i/>
          <w:color w:val="000000" w:themeColor="text1"/>
          <w:sz w:val="24"/>
          <w:szCs w:val="24"/>
          <w:u w:val="single"/>
        </w:rPr>
        <w:t xml:space="preserve"> </w:t>
      </w:r>
      <w:proofErr w:type="spellStart"/>
      <w:r w:rsidRPr="007A5FE6">
        <w:rPr>
          <w:rFonts w:eastAsia="Times New Roman"/>
          <w:i/>
          <w:color w:val="000000" w:themeColor="text1"/>
          <w:sz w:val="24"/>
          <w:szCs w:val="24"/>
          <w:u w:val="single"/>
        </w:rPr>
        <w:t>свих</w:t>
      </w:r>
      <w:proofErr w:type="spellEnd"/>
      <w:r w:rsidRPr="007A5FE6">
        <w:rPr>
          <w:rFonts w:eastAsia="Times New Roman"/>
          <w:i/>
          <w:color w:val="000000" w:themeColor="text1"/>
          <w:sz w:val="24"/>
          <w:szCs w:val="24"/>
          <w:u w:val="single"/>
        </w:rPr>
        <w:t xml:space="preserve"> </w:t>
      </w:r>
      <w:proofErr w:type="spellStart"/>
      <w:r w:rsidRPr="007A5FE6">
        <w:rPr>
          <w:rFonts w:eastAsia="Times New Roman"/>
          <w:i/>
          <w:color w:val="000000" w:themeColor="text1"/>
          <w:sz w:val="24"/>
          <w:szCs w:val="24"/>
          <w:u w:val="single"/>
        </w:rPr>
        <w:t>запослених</w:t>
      </w:r>
      <w:proofErr w:type="spellEnd"/>
      <w:r w:rsidRPr="007A5FE6">
        <w:rPr>
          <w:rFonts w:eastAsia="Times New Roman"/>
          <w:i/>
          <w:color w:val="000000" w:themeColor="text1"/>
          <w:sz w:val="24"/>
          <w:szCs w:val="24"/>
          <w:u w:val="single"/>
        </w:rPr>
        <w:t xml:space="preserve"> </w:t>
      </w:r>
      <w:proofErr w:type="spellStart"/>
      <w:proofErr w:type="gramStart"/>
      <w:r w:rsidRPr="007A5FE6">
        <w:rPr>
          <w:rFonts w:eastAsia="Times New Roman"/>
          <w:i/>
          <w:color w:val="000000" w:themeColor="text1"/>
          <w:sz w:val="24"/>
          <w:szCs w:val="24"/>
          <w:u w:val="single"/>
        </w:rPr>
        <w:t>школе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по</w:t>
      </w:r>
      <w:proofErr w:type="spellEnd"/>
      <w:proofErr w:type="gram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азбучном</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реду</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која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мора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да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има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нај</w:t>
      </w:r>
      <w:r w:rsidR="004124F0" w:rsidRPr="007A5FE6">
        <w:rPr>
          <w:rFonts w:eastAsia="Times New Roman"/>
          <w:color w:val="000000" w:themeColor="text1"/>
          <w:sz w:val="24"/>
          <w:szCs w:val="24"/>
        </w:rPr>
        <w:t>мање</w:t>
      </w:r>
      <w:proofErr w:type="spellEnd"/>
      <w:r w:rsidR="004124F0" w:rsidRPr="007A5FE6">
        <w:rPr>
          <w:rFonts w:eastAsia="Times New Roman"/>
          <w:color w:val="000000" w:themeColor="text1"/>
          <w:sz w:val="24"/>
          <w:szCs w:val="24"/>
        </w:rPr>
        <w:t xml:space="preserve"> </w:t>
      </w:r>
      <w:proofErr w:type="spellStart"/>
      <w:r w:rsidR="004124F0" w:rsidRPr="007A5FE6">
        <w:rPr>
          <w:rFonts w:eastAsia="Times New Roman"/>
          <w:color w:val="000000" w:themeColor="text1"/>
          <w:sz w:val="24"/>
          <w:szCs w:val="24"/>
        </w:rPr>
        <w:t>пет</w:t>
      </w:r>
      <w:proofErr w:type="spellEnd"/>
      <w:r w:rsidR="004124F0" w:rsidRPr="007A5FE6">
        <w:rPr>
          <w:rFonts w:eastAsia="Times New Roman"/>
          <w:color w:val="000000" w:themeColor="text1"/>
          <w:sz w:val="24"/>
          <w:szCs w:val="24"/>
        </w:rPr>
        <w:t xml:space="preserve"> </w:t>
      </w:r>
      <w:proofErr w:type="spellStart"/>
      <w:r w:rsidR="004124F0" w:rsidRPr="007A5FE6">
        <w:rPr>
          <w:rFonts w:eastAsia="Times New Roman"/>
          <w:color w:val="000000" w:themeColor="text1"/>
          <w:sz w:val="24"/>
          <w:szCs w:val="24"/>
        </w:rPr>
        <w:t>предложених</w:t>
      </w:r>
      <w:proofErr w:type="spellEnd"/>
      <w:r w:rsidR="004124F0" w:rsidRPr="007A5FE6">
        <w:rPr>
          <w:rFonts w:eastAsia="Times New Roman"/>
          <w:color w:val="000000" w:themeColor="text1"/>
          <w:sz w:val="24"/>
          <w:szCs w:val="24"/>
        </w:rPr>
        <w:t xml:space="preserve"> </w:t>
      </w:r>
      <w:proofErr w:type="spellStart"/>
      <w:r w:rsidR="004124F0" w:rsidRPr="007A5FE6">
        <w:rPr>
          <w:rFonts w:eastAsia="Times New Roman"/>
          <w:color w:val="000000" w:themeColor="text1"/>
          <w:sz w:val="24"/>
          <w:szCs w:val="24"/>
        </w:rPr>
        <w:t>кандидата</w:t>
      </w:r>
      <w:proofErr w:type="spellEnd"/>
      <w:r w:rsidR="004124F0" w:rsidRPr="007A5FE6">
        <w:rPr>
          <w:rFonts w:eastAsia="Times New Roman"/>
          <w:color w:val="000000" w:themeColor="text1"/>
          <w:sz w:val="24"/>
          <w:szCs w:val="24"/>
        </w:rPr>
        <w:t xml:space="preserve">, </w:t>
      </w:r>
      <w:proofErr w:type="spellStart"/>
      <w:r w:rsidR="004124F0" w:rsidRPr="007A5FE6">
        <w:rPr>
          <w:rFonts w:eastAsia="Times New Roman"/>
          <w:color w:val="000000" w:themeColor="text1"/>
          <w:sz w:val="24"/>
          <w:szCs w:val="24"/>
        </w:rPr>
        <w:t>ако</w:t>
      </w:r>
      <w:proofErr w:type="spellEnd"/>
      <w:r w:rsidR="004124F0" w:rsidRPr="007A5FE6">
        <w:rPr>
          <w:rFonts w:eastAsia="Times New Roman"/>
          <w:color w:val="000000" w:themeColor="text1"/>
          <w:sz w:val="24"/>
          <w:szCs w:val="24"/>
        </w:rPr>
        <w:t xml:space="preserve"> </w:t>
      </w:r>
      <w:proofErr w:type="spellStart"/>
      <w:r w:rsidR="004124F0" w:rsidRPr="007A5FE6">
        <w:rPr>
          <w:rFonts w:eastAsia="Times New Roman"/>
          <w:color w:val="000000" w:themeColor="text1"/>
          <w:sz w:val="24"/>
          <w:szCs w:val="24"/>
        </w:rPr>
        <w:t>се</w:t>
      </w:r>
      <w:proofErr w:type="spellEnd"/>
      <w:r w:rsidR="004124F0" w:rsidRPr="007A5FE6">
        <w:rPr>
          <w:rFonts w:eastAsia="Times New Roman"/>
          <w:color w:val="000000" w:themeColor="text1"/>
          <w:sz w:val="24"/>
          <w:szCs w:val="24"/>
        </w:rPr>
        <w:t xml:space="preserve"> </w:t>
      </w:r>
      <w:proofErr w:type="spellStart"/>
      <w:r w:rsidR="004124F0" w:rsidRPr="007A5FE6">
        <w:rPr>
          <w:rFonts w:eastAsia="Times New Roman"/>
          <w:color w:val="000000" w:themeColor="text1"/>
          <w:sz w:val="24"/>
          <w:szCs w:val="24"/>
        </w:rPr>
        <w:t>бирају</w:t>
      </w:r>
      <w:proofErr w:type="spellEnd"/>
      <w:r w:rsidR="004124F0" w:rsidRPr="007A5FE6">
        <w:rPr>
          <w:rFonts w:eastAsia="Times New Roman"/>
          <w:color w:val="000000" w:themeColor="text1"/>
          <w:sz w:val="24"/>
          <w:szCs w:val="24"/>
        </w:rPr>
        <w:t xml:space="preserve"> </w:t>
      </w:r>
      <w:proofErr w:type="spellStart"/>
      <w:r w:rsidR="004124F0" w:rsidRPr="007A5FE6">
        <w:rPr>
          <w:rFonts w:eastAsia="Times New Roman"/>
          <w:color w:val="000000" w:themeColor="text1"/>
          <w:sz w:val="24"/>
          <w:szCs w:val="24"/>
        </w:rPr>
        <w:t>три</w:t>
      </w:r>
      <w:proofErr w:type="spellEnd"/>
      <w:r w:rsidR="004124F0" w:rsidRPr="007A5FE6">
        <w:rPr>
          <w:rFonts w:eastAsia="Times New Roman"/>
          <w:color w:val="000000" w:themeColor="text1"/>
          <w:sz w:val="24"/>
          <w:szCs w:val="24"/>
        </w:rPr>
        <w:t xml:space="preserve"> </w:t>
      </w:r>
      <w:proofErr w:type="spellStart"/>
      <w:r w:rsidR="004124F0" w:rsidRPr="007A5FE6">
        <w:rPr>
          <w:rFonts w:eastAsia="Times New Roman"/>
          <w:color w:val="000000" w:themeColor="text1"/>
          <w:sz w:val="24"/>
          <w:szCs w:val="24"/>
        </w:rPr>
        <w:t>члана</w:t>
      </w:r>
      <w:proofErr w:type="spellEnd"/>
      <w:r w:rsidR="004124F0" w:rsidRPr="007A5FE6">
        <w:rPr>
          <w:rFonts w:eastAsia="Times New Roman"/>
          <w:color w:val="000000" w:themeColor="text1"/>
          <w:sz w:val="24"/>
          <w:szCs w:val="24"/>
        </w:rPr>
        <w:t xml:space="preserve"> </w:t>
      </w:r>
      <w:r w:rsidR="007A560D" w:rsidRPr="007A5FE6">
        <w:rPr>
          <w:rFonts w:eastAsia="Times New Roman"/>
          <w:color w:val="000000" w:themeColor="text1"/>
          <w:sz w:val="24"/>
          <w:szCs w:val="24"/>
          <w:lang w:val="sr-Cyrl-RS"/>
        </w:rPr>
        <w:t>Школског одбора. У случају када</w:t>
      </w:r>
      <w:r w:rsidR="004124F0" w:rsidRPr="007A5FE6">
        <w:rPr>
          <w:rFonts w:eastAsia="Times New Roman"/>
          <w:color w:val="000000" w:themeColor="text1"/>
          <w:sz w:val="24"/>
          <w:szCs w:val="24"/>
          <w:lang w:val="sr-Cyrl-RS"/>
        </w:rPr>
        <w:t xml:space="preserve"> се бира један или два члана </w:t>
      </w:r>
      <w:r w:rsidR="00892DE8" w:rsidRPr="007A5FE6">
        <w:rPr>
          <w:rFonts w:eastAsia="Times New Roman"/>
          <w:color w:val="000000" w:themeColor="text1"/>
          <w:sz w:val="24"/>
          <w:szCs w:val="24"/>
          <w:lang w:val="sr-Cyrl-RS"/>
        </w:rPr>
        <w:t>Школског одбора, предлажу се три кандидата.</w:t>
      </w:r>
    </w:p>
    <w:p w14:paraId="564478D1"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7A5FE6">
        <w:rPr>
          <w:rFonts w:eastAsia="Times New Roman"/>
          <w:color w:val="000000" w:themeColor="text1"/>
          <w:sz w:val="24"/>
          <w:szCs w:val="24"/>
        </w:rPr>
        <w:t>За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поступак</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тајног</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изјашњавања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обезбеђује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се</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гласачка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кутија</w:t>
      </w:r>
      <w:proofErr w:type="spellEnd"/>
      <w:r w:rsidRPr="007A5FE6">
        <w:rPr>
          <w:rFonts w:eastAsia="Times New Roman"/>
          <w:color w:val="000000" w:themeColor="text1"/>
          <w:sz w:val="24"/>
          <w:szCs w:val="24"/>
        </w:rPr>
        <w:t xml:space="preserve"> и </w:t>
      </w:r>
      <w:proofErr w:type="spellStart"/>
      <w:r w:rsidRPr="007A5FE6">
        <w:rPr>
          <w:rFonts w:eastAsia="Times New Roman"/>
          <w:color w:val="000000" w:themeColor="text1"/>
          <w:sz w:val="24"/>
          <w:szCs w:val="24"/>
        </w:rPr>
        <w:t>број</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гласачких</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листића</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једнак</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броју</w:t>
      </w:r>
      <w:proofErr w:type="spellEnd"/>
      <w:r w:rsidRPr="007A5FE6">
        <w:rPr>
          <w:rFonts w:eastAsia="Times New Roman"/>
          <w:color w:val="000000" w:themeColor="text1"/>
          <w:sz w:val="24"/>
          <w:szCs w:val="24"/>
        </w:rPr>
        <w:t xml:space="preserve"> </w:t>
      </w:r>
      <w:proofErr w:type="spellStart"/>
      <w:r w:rsidRPr="007A5FE6">
        <w:rPr>
          <w:rFonts w:eastAsia="Times New Roman"/>
          <w:color w:val="000000" w:themeColor="text1"/>
          <w:sz w:val="24"/>
          <w:szCs w:val="24"/>
        </w:rPr>
        <w:t>чланова</w:t>
      </w:r>
      <w:proofErr w:type="spellEnd"/>
      <w:r w:rsidRPr="007A5FE6">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Наставничког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већа</w:t>
      </w:r>
      <w:proofErr w:type="spellEnd"/>
      <w:r w:rsidRPr="003171CD">
        <w:rPr>
          <w:rFonts w:eastAsia="Times New Roman"/>
          <w:color w:val="000000" w:themeColor="text1"/>
          <w:sz w:val="24"/>
          <w:szCs w:val="24"/>
        </w:rPr>
        <w:t>.</w:t>
      </w:r>
    </w:p>
    <w:p w14:paraId="1BDBCDA8" w14:textId="77777777" w:rsidR="004124F0" w:rsidRPr="00B83BE3" w:rsidRDefault="00324C6D" w:rsidP="00B83BE3">
      <w:pPr>
        <w:shd w:val="clear" w:color="auto" w:fill="FFFFFF"/>
        <w:spacing w:after="0" w:line="240" w:lineRule="auto"/>
        <w:ind w:firstLine="720"/>
        <w:jc w:val="both"/>
        <w:rPr>
          <w:rFonts w:eastAsia="Times New Roman"/>
          <w:i/>
          <w:color w:val="000000" w:themeColor="text1"/>
          <w:sz w:val="24"/>
          <w:szCs w:val="24"/>
        </w:rPr>
      </w:pPr>
      <w:proofErr w:type="spellStart"/>
      <w:r w:rsidRPr="00C154E0">
        <w:rPr>
          <w:rFonts w:eastAsia="Times New Roman"/>
          <w:i/>
          <w:color w:val="000000" w:themeColor="text1"/>
          <w:sz w:val="24"/>
          <w:szCs w:val="24"/>
          <w:u w:val="single"/>
        </w:rPr>
        <w:t>Чланови</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Наставничког</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већа</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се</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тајно</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изјашњавају</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заокруживањем</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редног</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броја</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испред</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имена</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кандидата</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са</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гласачког</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листића</w:t>
      </w:r>
      <w:proofErr w:type="spellEnd"/>
      <w:r w:rsidRPr="00C154E0">
        <w:rPr>
          <w:rFonts w:eastAsia="Times New Roman"/>
          <w:i/>
          <w:color w:val="000000" w:themeColor="text1"/>
          <w:sz w:val="24"/>
          <w:szCs w:val="24"/>
          <w:u w:val="single"/>
        </w:rPr>
        <w:t xml:space="preserve"> и </w:t>
      </w:r>
      <w:proofErr w:type="spellStart"/>
      <w:r w:rsidRPr="00C154E0">
        <w:rPr>
          <w:rFonts w:eastAsia="Times New Roman"/>
          <w:i/>
          <w:color w:val="000000" w:themeColor="text1"/>
          <w:sz w:val="24"/>
          <w:szCs w:val="24"/>
          <w:u w:val="single"/>
        </w:rPr>
        <w:t>то</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за</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sz w:val="24"/>
          <w:szCs w:val="24"/>
          <w:u w:val="single"/>
        </w:rPr>
        <w:t>највише</w:t>
      </w:r>
      <w:proofErr w:type="spellEnd"/>
      <w:r w:rsidR="00A27644" w:rsidRPr="00C154E0">
        <w:rPr>
          <w:rFonts w:eastAsia="Times New Roman"/>
          <w:i/>
          <w:color w:val="000000" w:themeColor="text1"/>
          <w:sz w:val="24"/>
          <w:szCs w:val="24"/>
          <w:u w:val="single"/>
        </w:rPr>
        <w:t xml:space="preserve"> </w:t>
      </w:r>
      <w:proofErr w:type="spellStart"/>
      <w:r w:rsidR="00A27644" w:rsidRPr="00C154E0">
        <w:rPr>
          <w:rFonts w:eastAsia="Times New Roman"/>
          <w:i/>
          <w:color w:val="000000" w:themeColor="text1"/>
          <w:sz w:val="24"/>
          <w:szCs w:val="24"/>
          <w:u w:val="single"/>
        </w:rPr>
        <w:t>три</w:t>
      </w:r>
      <w:proofErr w:type="spellEnd"/>
      <w:r w:rsidR="00A27644" w:rsidRPr="00C154E0">
        <w:rPr>
          <w:rFonts w:eastAsia="Times New Roman"/>
          <w:i/>
          <w:color w:val="000000" w:themeColor="text1"/>
          <w:sz w:val="24"/>
          <w:szCs w:val="24"/>
          <w:u w:val="single"/>
        </w:rPr>
        <w:t xml:space="preserve"> </w:t>
      </w:r>
      <w:proofErr w:type="spellStart"/>
      <w:proofErr w:type="gramStart"/>
      <w:r w:rsidR="00A27644" w:rsidRPr="00C154E0">
        <w:rPr>
          <w:rFonts w:eastAsia="Times New Roman"/>
          <w:i/>
          <w:color w:val="000000" w:themeColor="text1"/>
          <w:sz w:val="24"/>
          <w:szCs w:val="24"/>
          <w:u w:val="single"/>
        </w:rPr>
        <w:t>кандидата.Уколико</w:t>
      </w:r>
      <w:proofErr w:type="spellEnd"/>
      <w:proofErr w:type="gramEnd"/>
      <w:r w:rsidR="00A27644" w:rsidRPr="00C154E0">
        <w:rPr>
          <w:rFonts w:eastAsia="Times New Roman"/>
          <w:i/>
          <w:color w:val="000000" w:themeColor="text1"/>
          <w:sz w:val="24"/>
          <w:szCs w:val="24"/>
          <w:u w:val="single"/>
        </w:rPr>
        <w:t xml:space="preserve"> </w:t>
      </w:r>
      <w:proofErr w:type="spellStart"/>
      <w:r w:rsidR="00A27644" w:rsidRPr="00C154E0">
        <w:rPr>
          <w:rFonts w:eastAsia="Times New Roman"/>
          <w:i/>
          <w:color w:val="000000" w:themeColor="text1"/>
          <w:sz w:val="24"/>
          <w:szCs w:val="24"/>
          <w:u w:val="single"/>
        </w:rPr>
        <w:t>се</w:t>
      </w:r>
      <w:proofErr w:type="spellEnd"/>
      <w:r w:rsidR="00A27644"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заокружи</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више</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од</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предвиђеног</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броја</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кандидата</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гласачки</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листић</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је</w:t>
      </w:r>
      <w:proofErr w:type="spellEnd"/>
      <w:r w:rsidRPr="00C154E0">
        <w:rPr>
          <w:rFonts w:eastAsia="Times New Roman"/>
          <w:i/>
          <w:color w:val="000000" w:themeColor="text1"/>
          <w:sz w:val="24"/>
          <w:szCs w:val="24"/>
          <w:u w:val="single"/>
        </w:rPr>
        <w:t xml:space="preserve"> </w:t>
      </w:r>
      <w:proofErr w:type="spellStart"/>
      <w:r w:rsidRPr="00C154E0">
        <w:rPr>
          <w:rFonts w:eastAsia="Times New Roman"/>
          <w:i/>
          <w:color w:val="000000" w:themeColor="text1"/>
          <w:sz w:val="24"/>
          <w:szCs w:val="24"/>
          <w:u w:val="single"/>
        </w:rPr>
        <w:t>неважећи</w:t>
      </w:r>
      <w:proofErr w:type="spellEnd"/>
      <w:r w:rsidRPr="00EF7B48">
        <w:rPr>
          <w:rFonts w:eastAsia="Times New Roman"/>
          <w:i/>
          <w:color w:val="000000" w:themeColor="text1"/>
          <w:sz w:val="24"/>
          <w:szCs w:val="24"/>
        </w:rPr>
        <w:t xml:space="preserve">. </w:t>
      </w:r>
    </w:p>
    <w:p w14:paraId="5A6D76CD"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proofErr w:type="gramStart"/>
      <w:r w:rsidRPr="003171CD">
        <w:rPr>
          <w:rFonts w:eastAsia="Times New Roman"/>
          <w:color w:val="000000" w:themeColor="text1"/>
          <w:sz w:val="24"/>
          <w:szCs w:val="24"/>
        </w:rPr>
        <w:t>Резултат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гласања</w:t>
      </w:r>
      <w:proofErr w:type="spellEnd"/>
      <w:proofErr w:type="gramEnd"/>
      <w:r w:rsidRPr="003171CD">
        <w:rPr>
          <w:rFonts w:eastAsia="Times New Roman"/>
          <w:color w:val="000000" w:themeColor="text1"/>
          <w:sz w:val="24"/>
          <w:szCs w:val="24"/>
        </w:rPr>
        <w:t xml:space="preserve"> </w:t>
      </w:r>
      <w:proofErr w:type="spellStart"/>
      <w:proofErr w:type="gramStart"/>
      <w:r w:rsidRPr="003171CD">
        <w:rPr>
          <w:rFonts w:eastAsia="Times New Roman"/>
          <w:color w:val="000000" w:themeColor="text1"/>
          <w:sz w:val="24"/>
          <w:szCs w:val="24"/>
        </w:rPr>
        <w:t>објављује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председник</w:t>
      </w:r>
      <w:proofErr w:type="spellEnd"/>
      <w:proofErr w:type="gram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комисије</w:t>
      </w:r>
      <w:proofErr w:type="spellEnd"/>
      <w:r w:rsidRPr="003171CD">
        <w:rPr>
          <w:rFonts w:eastAsia="Times New Roman"/>
          <w:color w:val="000000" w:themeColor="text1"/>
          <w:sz w:val="24"/>
          <w:szCs w:val="24"/>
        </w:rPr>
        <w:t>.</w:t>
      </w:r>
    </w:p>
    <w:p w14:paraId="34738F55" w14:textId="77777777" w:rsidR="00324C6D" w:rsidRPr="003171CD" w:rsidRDefault="00B83BE3" w:rsidP="00A20B33">
      <w:pPr>
        <w:shd w:val="clear" w:color="auto" w:fill="FFFFFF"/>
        <w:spacing w:after="0" w:line="240" w:lineRule="auto"/>
        <w:jc w:val="both"/>
        <w:rPr>
          <w:rFonts w:eastAsia="Times New Roman"/>
          <w:color w:val="000000" w:themeColor="text1"/>
          <w:sz w:val="24"/>
          <w:szCs w:val="24"/>
        </w:rPr>
      </w:pPr>
      <w:r>
        <w:rPr>
          <w:rFonts w:eastAsia="Times New Roman"/>
          <w:color w:val="000000" w:themeColor="text1"/>
          <w:sz w:val="24"/>
          <w:szCs w:val="24"/>
          <w:lang w:val="sr-Cyrl-RS"/>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proofErr w:type="gramStart"/>
      <w:r w:rsidR="00324C6D" w:rsidRPr="003171CD">
        <w:rPr>
          <w:rFonts w:eastAsia="Times New Roman"/>
          <w:color w:val="000000" w:themeColor="text1"/>
          <w:sz w:val="24"/>
          <w:szCs w:val="24"/>
        </w:rPr>
        <w:t>представнике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запослених</w:t>
      </w:r>
      <w:proofErr w:type="spellEnd"/>
      <w:proofErr w:type="gram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школе</w:t>
      </w:r>
      <w:proofErr w:type="spellEnd"/>
      <w:r w:rsidR="00324C6D" w:rsidRPr="003171CD">
        <w:rPr>
          <w:rFonts w:eastAsia="Times New Roman"/>
          <w:color w:val="000000" w:themeColor="text1"/>
          <w:sz w:val="24"/>
          <w:szCs w:val="24"/>
        </w:rPr>
        <w:t xml:space="preserve"> у </w:t>
      </w:r>
      <w:proofErr w:type="spellStart"/>
      <w:r w:rsidR="00324C6D" w:rsidRPr="003171CD">
        <w:rPr>
          <w:rFonts w:eastAsia="Times New Roman"/>
          <w:color w:val="000000" w:themeColor="text1"/>
          <w:sz w:val="24"/>
          <w:szCs w:val="24"/>
        </w:rPr>
        <w:t>Ш</w:t>
      </w:r>
      <w:r w:rsidR="00941D63">
        <w:rPr>
          <w:rFonts w:eastAsia="Times New Roman"/>
          <w:color w:val="000000" w:themeColor="text1"/>
          <w:sz w:val="24"/>
          <w:szCs w:val="24"/>
        </w:rPr>
        <w:t>колском</w:t>
      </w:r>
      <w:proofErr w:type="spellEnd"/>
      <w:r w:rsidR="00941D63">
        <w:rPr>
          <w:rFonts w:eastAsia="Times New Roman"/>
          <w:color w:val="000000" w:themeColor="text1"/>
          <w:sz w:val="24"/>
          <w:szCs w:val="24"/>
        </w:rPr>
        <w:t xml:space="preserve"> </w:t>
      </w:r>
      <w:proofErr w:type="spellStart"/>
      <w:r w:rsidR="00941D63">
        <w:rPr>
          <w:rFonts w:eastAsia="Times New Roman"/>
          <w:color w:val="000000" w:themeColor="text1"/>
          <w:sz w:val="24"/>
          <w:szCs w:val="24"/>
        </w:rPr>
        <w:t>одбору</w:t>
      </w:r>
      <w:proofErr w:type="spellEnd"/>
      <w:r w:rsidR="00941D63">
        <w:rPr>
          <w:rFonts w:eastAsia="Times New Roman"/>
          <w:color w:val="000000" w:themeColor="text1"/>
          <w:sz w:val="24"/>
          <w:szCs w:val="24"/>
        </w:rPr>
        <w:t xml:space="preserve"> </w:t>
      </w:r>
      <w:proofErr w:type="spellStart"/>
      <w:r w:rsidR="00941D63">
        <w:rPr>
          <w:rFonts w:eastAsia="Times New Roman"/>
          <w:color w:val="000000" w:themeColor="text1"/>
          <w:sz w:val="24"/>
          <w:szCs w:val="24"/>
        </w:rPr>
        <w:t>сматра</w:t>
      </w:r>
      <w:proofErr w:type="spellEnd"/>
      <w:r w:rsidR="00941D63">
        <w:rPr>
          <w:rFonts w:eastAsia="Times New Roman"/>
          <w:color w:val="000000" w:themeColor="text1"/>
          <w:sz w:val="24"/>
          <w:szCs w:val="24"/>
        </w:rPr>
        <w:t xml:space="preserve"> </w:t>
      </w:r>
      <w:proofErr w:type="spellStart"/>
      <w:r w:rsidR="00941D63">
        <w:rPr>
          <w:rFonts w:eastAsia="Times New Roman"/>
          <w:color w:val="000000" w:themeColor="text1"/>
          <w:sz w:val="24"/>
          <w:szCs w:val="24"/>
        </w:rPr>
        <w:t>се</w:t>
      </w:r>
      <w:proofErr w:type="spellEnd"/>
      <w:r w:rsidR="00941D63">
        <w:rPr>
          <w:rFonts w:eastAsia="Times New Roman"/>
          <w:color w:val="000000" w:themeColor="text1"/>
          <w:sz w:val="24"/>
          <w:szCs w:val="24"/>
        </w:rPr>
        <w:t xml:space="preserve"> </w:t>
      </w:r>
      <w:proofErr w:type="spellStart"/>
      <w:r w:rsidR="00941D63">
        <w:rPr>
          <w:rFonts w:eastAsia="Times New Roman"/>
          <w:color w:val="000000" w:themeColor="text1"/>
          <w:sz w:val="24"/>
          <w:szCs w:val="24"/>
        </w:rPr>
        <w:t>да</w:t>
      </w:r>
      <w:proofErr w:type="spellEnd"/>
      <w:r w:rsidR="00941D63">
        <w:rPr>
          <w:rFonts w:eastAsia="Times New Roman"/>
          <w:color w:val="000000" w:themeColor="text1"/>
          <w:sz w:val="24"/>
          <w:szCs w:val="24"/>
        </w:rPr>
        <w:t xml:space="preserve"> </w:t>
      </w:r>
      <w:proofErr w:type="spellStart"/>
      <w:r w:rsidR="00941D63">
        <w:rPr>
          <w:rFonts w:eastAsia="Times New Roman"/>
          <w:color w:val="000000" w:themeColor="text1"/>
          <w:sz w:val="24"/>
          <w:szCs w:val="24"/>
        </w:rPr>
        <w:t>су</w:t>
      </w:r>
      <w:proofErr w:type="spellEnd"/>
      <w:r w:rsidR="00941D63">
        <w:rPr>
          <w:rFonts w:eastAsia="Times New Roman"/>
          <w:color w:val="000000" w:themeColor="text1"/>
          <w:sz w:val="24"/>
          <w:szCs w:val="24"/>
        </w:rPr>
        <w:t xml:space="preserve"> </w:t>
      </w:r>
      <w:proofErr w:type="spellStart"/>
      <w:r w:rsidR="00941D63">
        <w:rPr>
          <w:rFonts w:eastAsia="Times New Roman"/>
          <w:color w:val="000000" w:themeColor="text1"/>
          <w:sz w:val="24"/>
          <w:szCs w:val="24"/>
        </w:rPr>
        <w:t>изабрани</w:t>
      </w:r>
      <w:proofErr w:type="spellEnd"/>
      <w:r w:rsidR="00941D63">
        <w:rPr>
          <w:rFonts w:eastAsia="Times New Roman"/>
          <w:color w:val="000000" w:themeColor="text1"/>
          <w:sz w:val="24"/>
          <w:szCs w:val="24"/>
        </w:rPr>
        <w:t xml:space="preserve"> </w:t>
      </w:r>
      <w:proofErr w:type="spellStart"/>
      <w:r w:rsidR="00941D63">
        <w:rPr>
          <w:rFonts w:eastAsia="Times New Roman"/>
          <w:color w:val="000000" w:themeColor="text1"/>
          <w:sz w:val="24"/>
          <w:szCs w:val="24"/>
        </w:rPr>
        <w:t>кандидати</w:t>
      </w:r>
      <w:proofErr w:type="spellEnd"/>
      <w:r w:rsidR="00941D63">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наjвећим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бројем</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гласова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редоследу</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добијених</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гласова</w:t>
      </w:r>
      <w:proofErr w:type="spellEnd"/>
      <w:r w:rsidR="00324C6D" w:rsidRPr="003171CD">
        <w:rPr>
          <w:rFonts w:eastAsia="Times New Roman"/>
          <w:color w:val="000000" w:themeColor="text1"/>
          <w:sz w:val="24"/>
          <w:szCs w:val="24"/>
        </w:rPr>
        <w:t>.</w:t>
      </w:r>
    </w:p>
    <w:p w14:paraId="504E8931" w14:textId="77777777" w:rsidR="00324C6D" w:rsidRDefault="00324C6D" w:rsidP="00A20B33">
      <w:pPr>
        <w:shd w:val="clear" w:color="auto" w:fill="FFFFFF"/>
        <w:spacing w:after="0" w:line="240" w:lineRule="auto"/>
        <w:rPr>
          <w:rFonts w:eastAsia="Times New Roman"/>
          <w:color w:val="000000" w:themeColor="text1"/>
          <w:sz w:val="24"/>
          <w:szCs w:val="24"/>
        </w:rPr>
      </w:pPr>
    </w:p>
    <w:p w14:paraId="3386A11C" w14:textId="4B8088DC" w:rsidR="00324C6D" w:rsidRPr="007A5FE6" w:rsidRDefault="00375B87" w:rsidP="00A20B33">
      <w:pPr>
        <w:shd w:val="clear" w:color="auto" w:fill="FFFFFF"/>
        <w:spacing w:after="0" w:line="240" w:lineRule="auto"/>
        <w:jc w:val="center"/>
        <w:rPr>
          <w:rFonts w:eastAsia="Times New Roman"/>
          <w:b/>
          <w:color w:val="000000" w:themeColor="text1"/>
          <w:sz w:val="24"/>
          <w:szCs w:val="24"/>
          <w:lang w:val="sr-Cyrl-RS"/>
        </w:rPr>
      </w:pPr>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107.</w:t>
      </w:r>
    </w:p>
    <w:p w14:paraId="4EDF7AEC" w14:textId="77777777" w:rsidR="00857534" w:rsidRPr="003171CD" w:rsidRDefault="00857534" w:rsidP="00A20B33">
      <w:pPr>
        <w:shd w:val="clear" w:color="auto" w:fill="FFFFFF"/>
        <w:spacing w:after="0" w:line="240" w:lineRule="auto"/>
        <w:jc w:val="center"/>
        <w:rPr>
          <w:rFonts w:eastAsia="Times New Roman"/>
          <w:color w:val="000000" w:themeColor="text1"/>
          <w:sz w:val="24"/>
          <w:szCs w:val="24"/>
        </w:rPr>
      </w:pPr>
    </w:p>
    <w:p w14:paraId="6E7BA213"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Уколико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објављеним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резултатима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тајног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изјашњавања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утврди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или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више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кандидата</w:t>
      </w:r>
      <w:proofErr w:type="spellEnd"/>
      <w:r w:rsidRPr="003171CD">
        <w:rPr>
          <w:rFonts w:eastAsia="Times New Roman"/>
          <w:color w:val="000000" w:themeColor="text1"/>
          <w:sz w:val="24"/>
          <w:szCs w:val="24"/>
        </w:rPr>
        <w:t xml:space="preserve"> </w:t>
      </w:r>
      <w:proofErr w:type="spellStart"/>
      <w:proofErr w:type="gramStart"/>
      <w:r w:rsidRPr="003171CD">
        <w:rPr>
          <w:rFonts w:eastAsia="Times New Roman"/>
          <w:color w:val="000000" w:themeColor="text1"/>
          <w:sz w:val="24"/>
          <w:szCs w:val="24"/>
        </w:rPr>
        <w:t>имају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једнак</w:t>
      </w:r>
      <w:proofErr w:type="spellEnd"/>
      <w:proofErr w:type="gram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број</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гласова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основу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таквог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резултата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могу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одредити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три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гласање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ће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103607">
        <w:rPr>
          <w:rFonts w:eastAsia="Times New Roman"/>
          <w:sz w:val="24"/>
          <w:szCs w:val="24"/>
        </w:rPr>
        <w:t>поновити</w:t>
      </w:r>
      <w:proofErr w:type="spellEnd"/>
      <w:r w:rsidRPr="00103607">
        <w:rPr>
          <w:rFonts w:eastAsia="Times New Roman"/>
          <w:sz w:val="24"/>
          <w:szCs w:val="24"/>
        </w:rPr>
        <w:t xml:space="preserve"> </w:t>
      </w:r>
      <w:proofErr w:type="spellStart"/>
      <w:r w:rsidRPr="00103607">
        <w:rPr>
          <w:rFonts w:eastAsia="Times New Roman"/>
          <w:sz w:val="24"/>
          <w:szCs w:val="24"/>
        </w:rPr>
        <w:t>само</w:t>
      </w:r>
      <w:proofErr w:type="spellEnd"/>
      <w:r w:rsidRPr="00103607">
        <w:rPr>
          <w:rFonts w:eastAsia="Times New Roman"/>
          <w:sz w:val="24"/>
          <w:szCs w:val="24"/>
        </w:rPr>
        <w:t xml:space="preserve"> </w:t>
      </w:r>
      <w:proofErr w:type="spellStart"/>
      <w:r w:rsidRPr="00103607">
        <w:rPr>
          <w:rFonts w:eastAsia="Times New Roman"/>
          <w:sz w:val="24"/>
          <w:szCs w:val="24"/>
        </w:rPr>
        <w:t>за</w:t>
      </w:r>
      <w:proofErr w:type="spellEnd"/>
      <w:r w:rsidRPr="00103607">
        <w:rPr>
          <w:rFonts w:eastAsia="Times New Roman"/>
          <w:sz w:val="24"/>
          <w:szCs w:val="24"/>
        </w:rPr>
        <w:t xml:space="preserve"> </w:t>
      </w:r>
      <w:proofErr w:type="spellStart"/>
      <w:r w:rsidRPr="00103607">
        <w:rPr>
          <w:rFonts w:eastAsia="Times New Roman"/>
          <w:sz w:val="24"/>
          <w:szCs w:val="24"/>
        </w:rPr>
        <w:t>те</w:t>
      </w:r>
      <w:proofErr w:type="spellEnd"/>
      <w:r w:rsidRPr="00103607">
        <w:rPr>
          <w:rFonts w:eastAsia="Times New Roman"/>
          <w:sz w:val="24"/>
          <w:szCs w:val="24"/>
        </w:rPr>
        <w:t xml:space="preserve"> </w:t>
      </w:r>
      <w:proofErr w:type="spellStart"/>
      <w:r w:rsidRPr="00103607">
        <w:rPr>
          <w:rFonts w:eastAsia="Times New Roman"/>
          <w:sz w:val="24"/>
          <w:szCs w:val="24"/>
        </w:rPr>
        <w:t>кандидате</w:t>
      </w:r>
      <w:proofErr w:type="spellEnd"/>
      <w:r w:rsidRPr="00103607">
        <w:rPr>
          <w:rFonts w:eastAsia="Times New Roman"/>
          <w:sz w:val="24"/>
          <w:szCs w:val="24"/>
        </w:rPr>
        <w:t>.</w:t>
      </w:r>
    </w:p>
    <w:p w14:paraId="180593CA" w14:textId="77777777" w:rsidR="00324C6D" w:rsidRPr="003171C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Поступак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поновног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гласања</w:t>
      </w:r>
      <w:proofErr w:type="spellEnd"/>
      <w:r w:rsidRPr="003171CD">
        <w:rPr>
          <w:rFonts w:eastAsia="Times New Roman"/>
          <w:color w:val="000000" w:themeColor="text1"/>
          <w:sz w:val="24"/>
          <w:szCs w:val="24"/>
        </w:rPr>
        <w:t xml:space="preserve"> </w:t>
      </w:r>
      <w:proofErr w:type="spellStart"/>
      <w:proofErr w:type="gramStart"/>
      <w:r w:rsidRPr="003171CD">
        <w:rPr>
          <w:rFonts w:eastAsia="Times New Roman"/>
          <w:color w:val="000000" w:themeColor="text1"/>
          <w:sz w:val="24"/>
          <w:szCs w:val="24"/>
        </w:rPr>
        <w:t>спроводи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иста</w:t>
      </w:r>
      <w:proofErr w:type="spellEnd"/>
      <w:proofErr w:type="gramEnd"/>
      <w:r w:rsidRPr="003171CD">
        <w:rPr>
          <w:rFonts w:eastAsia="Times New Roman"/>
          <w:color w:val="000000" w:themeColor="text1"/>
          <w:sz w:val="24"/>
          <w:szCs w:val="24"/>
        </w:rPr>
        <w:t xml:space="preserve"> </w:t>
      </w:r>
      <w:proofErr w:type="spellStart"/>
      <w:proofErr w:type="gramStart"/>
      <w:r w:rsidRPr="003171CD">
        <w:rPr>
          <w:rFonts w:eastAsia="Times New Roman"/>
          <w:color w:val="000000" w:themeColor="text1"/>
          <w:sz w:val="24"/>
          <w:szCs w:val="24"/>
        </w:rPr>
        <w:t>комисија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proofErr w:type="gram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истој</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седници</w:t>
      </w:r>
      <w:proofErr w:type="spellEnd"/>
      <w:r w:rsidRPr="003171CD">
        <w:rPr>
          <w:rFonts w:eastAsia="Times New Roman"/>
          <w:color w:val="000000" w:themeColor="text1"/>
          <w:sz w:val="24"/>
          <w:szCs w:val="24"/>
        </w:rPr>
        <w:t>.</w:t>
      </w:r>
    </w:p>
    <w:p w14:paraId="29035A9E" w14:textId="77777777" w:rsidR="00324C6D" w:rsidRPr="004F6C6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4F6C63">
        <w:rPr>
          <w:rFonts w:eastAsia="Times New Roman"/>
          <w:color w:val="000000" w:themeColor="text1"/>
          <w:sz w:val="24"/>
          <w:szCs w:val="24"/>
        </w:rPr>
        <w:t>Уколико</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се</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утврди</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да</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више</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кандидата</w:t>
      </w:r>
      <w:proofErr w:type="spellEnd"/>
      <w:r w:rsidRPr="004F6C63">
        <w:rPr>
          <w:rFonts w:eastAsia="Times New Roman"/>
          <w:color w:val="000000" w:themeColor="text1"/>
          <w:sz w:val="24"/>
          <w:szCs w:val="24"/>
        </w:rPr>
        <w:t xml:space="preserve"> и </w:t>
      </w:r>
      <w:proofErr w:type="spellStart"/>
      <w:r w:rsidRPr="004F6C63">
        <w:rPr>
          <w:rFonts w:eastAsia="Times New Roman"/>
          <w:color w:val="000000" w:themeColor="text1"/>
          <w:sz w:val="24"/>
          <w:szCs w:val="24"/>
        </w:rPr>
        <w:t>по</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поновљеном</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изјашњавању</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има</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једнак</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број</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гласова</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цео</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поступак</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тајног</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изјашњавања</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се</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понавља</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на</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наредној</w:t>
      </w:r>
      <w:proofErr w:type="spellEnd"/>
      <w:r w:rsidRPr="004F6C63">
        <w:rPr>
          <w:rFonts w:eastAsia="Times New Roman"/>
          <w:color w:val="000000" w:themeColor="text1"/>
          <w:sz w:val="24"/>
          <w:szCs w:val="24"/>
        </w:rPr>
        <w:t xml:space="preserve"> </w:t>
      </w:r>
      <w:proofErr w:type="spellStart"/>
      <w:r w:rsidRPr="004F6C63">
        <w:rPr>
          <w:rFonts w:eastAsia="Times New Roman"/>
          <w:color w:val="000000" w:themeColor="text1"/>
          <w:sz w:val="24"/>
          <w:szCs w:val="24"/>
        </w:rPr>
        <w:t>седници</w:t>
      </w:r>
      <w:proofErr w:type="spellEnd"/>
      <w:r w:rsidRPr="004F6C63">
        <w:rPr>
          <w:rFonts w:eastAsia="Times New Roman"/>
          <w:color w:val="000000" w:themeColor="text1"/>
          <w:sz w:val="24"/>
          <w:szCs w:val="24"/>
        </w:rPr>
        <w:t>.</w:t>
      </w:r>
    </w:p>
    <w:p w14:paraId="00B815A7" w14:textId="77777777" w:rsidR="00857534" w:rsidRDefault="00857534" w:rsidP="00A20B33">
      <w:pPr>
        <w:shd w:val="clear" w:color="auto" w:fill="FFFFFF"/>
        <w:spacing w:after="0" w:line="240" w:lineRule="auto"/>
        <w:ind w:firstLine="720"/>
        <w:jc w:val="both"/>
        <w:rPr>
          <w:rFonts w:eastAsia="Times New Roman"/>
          <w:color w:val="000000" w:themeColor="text1"/>
          <w:sz w:val="24"/>
          <w:szCs w:val="24"/>
        </w:rPr>
      </w:pPr>
    </w:p>
    <w:p w14:paraId="31980CB5" w14:textId="1D0F4501" w:rsidR="00324C6D" w:rsidRPr="007A5FE6" w:rsidRDefault="00375B87" w:rsidP="00A20B33">
      <w:pPr>
        <w:shd w:val="clear" w:color="auto" w:fill="FFFFFF"/>
        <w:spacing w:after="0" w:line="240" w:lineRule="auto"/>
        <w:jc w:val="center"/>
        <w:rPr>
          <w:rFonts w:eastAsia="Times New Roman"/>
          <w:b/>
          <w:color w:val="000000" w:themeColor="text1"/>
          <w:sz w:val="24"/>
          <w:szCs w:val="24"/>
          <w:lang w:val="sr-Cyrl-RS"/>
        </w:rPr>
      </w:pPr>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108.</w:t>
      </w:r>
    </w:p>
    <w:p w14:paraId="312C3CFB" w14:textId="77777777" w:rsidR="00857534" w:rsidRPr="003171CD" w:rsidRDefault="00857534" w:rsidP="00A20B33">
      <w:pPr>
        <w:shd w:val="clear" w:color="auto" w:fill="FFFFFF"/>
        <w:spacing w:after="0" w:line="240" w:lineRule="auto"/>
        <w:jc w:val="center"/>
        <w:rPr>
          <w:rFonts w:eastAsia="Times New Roman"/>
          <w:color w:val="000000" w:themeColor="text1"/>
          <w:sz w:val="24"/>
          <w:szCs w:val="24"/>
        </w:rPr>
      </w:pPr>
    </w:p>
    <w:p w14:paraId="092C3461" w14:textId="77777777" w:rsidR="00324C6D" w:rsidRPr="003171CD" w:rsidRDefault="00A360F9" w:rsidP="00D121E1">
      <w:pPr>
        <w:shd w:val="clear" w:color="auto" w:fill="FFFFFF"/>
        <w:spacing w:after="0" w:line="240" w:lineRule="auto"/>
        <w:ind w:firstLine="720"/>
        <w:jc w:val="both"/>
        <w:rPr>
          <w:rFonts w:eastAsia="Times New Roman"/>
          <w:color w:val="000000" w:themeColor="text1"/>
          <w:sz w:val="24"/>
          <w:szCs w:val="24"/>
        </w:rPr>
      </w:pPr>
      <w:proofErr w:type="spellStart"/>
      <w:r>
        <w:rPr>
          <w:rFonts w:eastAsia="Times New Roman"/>
          <w:color w:val="000000" w:themeColor="text1"/>
          <w:sz w:val="24"/>
          <w:szCs w:val="24"/>
        </w:rPr>
        <w:lastRenderedPageBreak/>
        <w:t>Поступак</w:t>
      </w:r>
      <w:proofErr w:type="spellEnd"/>
      <w:r>
        <w:rPr>
          <w:rFonts w:eastAsia="Times New Roman"/>
          <w:color w:val="000000" w:themeColor="text1"/>
          <w:sz w:val="24"/>
          <w:szCs w:val="24"/>
        </w:rPr>
        <w:t xml:space="preserve"> </w:t>
      </w:r>
      <w:proofErr w:type="spellStart"/>
      <w:r>
        <w:rPr>
          <w:rFonts w:eastAsia="Times New Roman"/>
          <w:color w:val="000000" w:themeColor="text1"/>
          <w:sz w:val="24"/>
          <w:szCs w:val="24"/>
        </w:rPr>
        <w:t>тајног</w:t>
      </w:r>
      <w:proofErr w:type="spellEnd"/>
      <w:r>
        <w:rPr>
          <w:rFonts w:eastAsia="Times New Roman"/>
          <w:color w:val="000000" w:themeColor="text1"/>
          <w:sz w:val="24"/>
          <w:szCs w:val="24"/>
        </w:rPr>
        <w:t xml:space="preserve"> </w:t>
      </w:r>
      <w:proofErr w:type="spellStart"/>
      <w:r>
        <w:rPr>
          <w:rFonts w:eastAsia="Times New Roman"/>
          <w:color w:val="000000" w:themeColor="text1"/>
          <w:sz w:val="24"/>
          <w:szCs w:val="24"/>
        </w:rPr>
        <w:t>изјашњавања</w:t>
      </w:r>
      <w:proofErr w:type="spellEnd"/>
      <w:r>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Савета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родитеља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чланове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Школског</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одбора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као</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своје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представнике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спроводи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се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исти</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начин</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као</w:t>
      </w:r>
      <w:proofErr w:type="spellEnd"/>
      <w:r w:rsidR="00324C6D" w:rsidRPr="003171CD">
        <w:rPr>
          <w:rFonts w:eastAsia="Times New Roman"/>
          <w:color w:val="000000" w:themeColor="text1"/>
          <w:sz w:val="24"/>
          <w:szCs w:val="24"/>
        </w:rPr>
        <w:t xml:space="preserve"> и </w:t>
      </w:r>
      <w:proofErr w:type="spellStart"/>
      <w:r w:rsidR="00324C6D" w:rsidRPr="003171CD">
        <w:rPr>
          <w:rFonts w:eastAsia="Times New Roman"/>
          <w:color w:val="000000" w:themeColor="text1"/>
          <w:sz w:val="24"/>
          <w:szCs w:val="24"/>
        </w:rPr>
        <w:t>за</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представнике</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запослених</w:t>
      </w:r>
      <w:proofErr w:type="spellEnd"/>
      <w:r w:rsidR="00324C6D" w:rsidRPr="003171CD">
        <w:rPr>
          <w:rFonts w:eastAsia="Times New Roman"/>
          <w:color w:val="000000" w:themeColor="text1"/>
          <w:sz w:val="24"/>
          <w:szCs w:val="24"/>
        </w:rPr>
        <w:t xml:space="preserve"> </w:t>
      </w:r>
      <w:proofErr w:type="spellStart"/>
      <w:r w:rsidR="00324C6D" w:rsidRPr="003171CD">
        <w:rPr>
          <w:rFonts w:eastAsia="Times New Roman"/>
          <w:color w:val="000000" w:themeColor="text1"/>
          <w:sz w:val="24"/>
          <w:szCs w:val="24"/>
        </w:rPr>
        <w:t>школе</w:t>
      </w:r>
      <w:proofErr w:type="spellEnd"/>
      <w:r w:rsidR="00324C6D" w:rsidRPr="003171CD">
        <w:rPr>
          <w:rFonts w:eastAsia="Times New Roman"/>
          <w:color w:val="000000" w:themeColor="text1"/>
          <w:sz w:val="24"/>
          <w:szCs w:val="24"/>
        </w:rPr>
        <w:t>.</w:t>
      </w:r>
    </w:p>
    <w:p w14:paraId="7FE21822" w14:textId="77777777" w:rsidR="00034E54" w:rsidRPr="003171CD" w:rsidRDefault="00034E54" w:rsidP="00A20B33">
      <w:pPr>
        <w:shd w:val="clear" w:color="auto" w:fill="FFFFFF"/>
        <w:spacing w:after="0" w:line="240" w:lineRule="auto"/>
        <w:rPr>
          <w:rFonts w:eastAsia="Times New Roman"/>
          <w:b/>
          <w:color w:val="000000" w:themeColor="text1"/>
          <w:sz w:val="24"/>
          <w:szCs w:val="24"/>
        </w:rPr>
      </w:pPr>
    </w:p>
    <w:p w14:paraId="1FC4BCF6" w14:textId="77777777" w:rsidR="006E1BA7" w:rsidRDefault="006E1BA7" w:rsidP="00B70A88">
      <w:pPr>
        <w:shd w:val="clear" w:color="auto" w:fill="FFFFFF"/>
        <w:spacing w:after="0" w:line="240" w:lineRule="auto"/>
        <w:ind w:firstLine="720"/>
        <w:rPr>
          <w:rFonts w:eastAsia="Times New Roman"/>
          <w:b/>
          <w:color w:val="000000" w:themeColor="text1"/>
          <w:sz w:val="24"/>
          <w:szCs w:val="24"/>
          <w:lang w:val="sr-Cyrl-RS"/>
        </w:rPr>
      </w:pPr>
    </w:p>
    <w:p w14:paraId="3E20FD1E" w14:textId="77777777" w:rsidR="007A5FE6" w:rsidRPr="007A5FE6" w:rsidRDefault="007A5FE6" w:rsidP="00B70A88">
      <w:pPr>
        <w:shd w:val="clear" w:color="auto" w:fill="FFFFFF"/>
        <w:spacing w:after="0" w:line="240" w:lineRule="auto"/>
        <w:ind w:firstLine="720"/>
        <w:rPr>
          <w:rFonts w:eastAsia="Times New Roman"/>
          <w:b/>
          <w:color w:val="000000" w:themeColor="text1"/>
          <w:sz w:val="24"/>
          <w:szCs w:val="24"/>
          <w:lang w:val="sr-Cyrl-RS"/>
        </w:rPr>
      </w:pPr>
    </w:p>
    <w:p w14:paraId="5991FB1D" w14:textId="77777777" w:rsidR="006E1BA7" w:rsidRDefault="006E1BA7" w:rsidP="00B70A88">
      <w:pPr>
        <w:shd w:val="clear" w:color="auto" w:fill="FFFFFF"/>
        <w:spacing w:after="0" w:line="240" w:lineRule="auto"/>
        <w:ind w:firstLine="720"/>
        <w:rPr>
          <w:rFonts w:eastAsia="Times New Roman"/>
          <w:b/>
          <w:color w:val="000000" w:themeColor="text1"/>
          <w:sz w:val="24"/>
          <w:szCs w:val="24"/>
        </w:rPr>
      </w:pPr>
    </w:p>
    <w:p w14:paraId="505B67E4" w14:textId="77777777" w:rsidR="006E1BA7" w:rsidRDefault="006E1BA7" w:rsidP="00B70A88">
      <w:pPr>
        <w:shd w:val="clear" w:color="auto" w:fill="FFFFFF"/>
        <w:spacing w:after="0" w:line="240" w:lineRule="auto"/>
        <w:ind w:firstLine="720"/>
        <w:rPr>
          <w:rFonts w:eastAsia="Times New Roman"/>
          <w:b/>
          <w:color w:val="000000" w:themeColor="text1"/>
          <w:sz w:val="24"/>
          <w:szCs w:val="24"/>
        </w:rPr>
      </w:pPr>
    </w:p>
    <w:p w14:paraId="5DAD864B" w14:textId="77777777" w:rsidR="00324C6D" w:rsidRPr="003171CD" w:rsidRDefault="00324C6D" w:rsidP="00B70A88">
      <w:pPr>
        <w:shd w:val="clear" w:color="auto" w:fill="FFFFFF"/>
        <w:spacing w:after="0" w:line="240" w:lineRule="auto"/>
        <w:ind w:firstLine="720"/>
        <w:rPr>
          <w:rFonts w:eastAsia="Times New Roman"/>
          <w:b/>
          <w:color w:val="000000" w:themeColor="text1"/>
          <w:sz w:val="24"/>
          <w:szCs w:val="24"/>
        </w:rPr>
      </w:pPr>
      <w:proofErr w:type="spellStart"/>
      <w:r w:rsidRPr="003171CD">
        <w:rPr>
          <w:rFonts w:eastAsia="Times New Roman"/>
          <w:b/>
          <w:color w:val="000000" w:themeColor="text1"/>
          <w:sz w:val="24"/>
          <w:szCs w:val="24"/>
        </w:rPr>
        <w:t>Привремени</w:t>
      </w:r>
      <w:proofErr w:type="spellEnd"/>
      <w:r w:rsidRPr="003171CD">
        <w:rPr>
          <w:rFonts w:eastAsia="Times New Roman"/>
          <w:b/>
          <w:color w:val="000000" w:themeColor="text1"/>
          <w:sz w:val="24"/>
          <w:szCs w:val="24"/>
        </w:rPr>
        <w:t xml:space="preserve"> </w:t>
      </w:r>
      <w:proofErr w:type="spellStart"/>
      <w:r w:rsidRPr="003171CD">
        <w:rPr>
          <w:rFonts w:eastAsia="Times New Roman"/>
          <w:b/>
          <w:color w:val="000000" w:themeColor="text1"/>
          <w:sz w:val="24"/>
          <w:szCs w:val="24"/>
        </w:rPr>
        <w:t>орган</w:t>
      </w:r>
      <w:proofErr w:type="spellEnd"/>
      <w:r w:rsidRPr="003171CD">
        <w:rPr>
          <w:rFonts w:eastAsia="Times New Roman"/>
          <w:b/>
          <w:color w:val="000000" w:themeColor="text1"/>
          <w:sz w:val="24"/>
          <w:szCs w:val="24"/>
        </w:rPr>
        <w:t xml:space="preserve"> </w:t>
      </w:r>
      <w:proofErr w:type="spellStart"/>
      <w:r w:rsidRPr="003171CD">
        <w:rPr>
          <w:rFonts w:eastAsia="Times New Roman"/>
          <w:b/>
          <w:color w:val="000000" w:themeColor="text1"/>
          <w:sz w:val="24"/>
          <w:szCs w:val="24"/>
        </w:rPr>
        <w:t>управљања</w:t>
      </w:r>
      <w:proofErr w:type="spellEnd"/>
    </w:p>
    <w:p w14:paraId="6505DDBC" w14:textId="77777777" w:rsidR="00A704B9" w:rsidRDefault="00A704B9" w:rsidP="00A20B33">
      <w:pPr>
        <w:shd w:val="clear" w:color="auto" w:fill="FFFFFF"/>
        <w:spacing w:after="0" w:line="240" w:lineRule="auto"/>
        <w:jc w:val="center"/>
        <w:rPr>
          <w:rFonts w:eastAsia="Times New Roman"/>
          <w:b/>
          <w:color w:val="000000" w:themeColor="text1"/>
          <w:sz w:val="24"/>
          <w:szCs w:val="24"/>
        </w:rPr>
      </w:pPr>
    </w:p>
    <w:p w14:paraId="2D18641E" w14:textId="69E01504" w:rsidR="00324C6D" w:rsidRPr="003171CD" w:rsidRDefault="00375B87" w:rsidP="00A20B33">
      <w:pPr>
        <w:shd w:val="clear" w:color="auto" w:fill="FFFFFF"/>
        <w:spacing w:after="0" w:line="240" w:lineRule="auto"/>
        <w:jc w:val="center"/>
        <w:rPr>
          <w:rFonts w:eastAsia="Times New Roman"/>
          <w:b/>
          <w:color w:val="000000" w:themeColor="text1"/>
          <w:sz w:val="24"/>
          <w:szCs w:val="24"/>
        </w:rPr>
      </w:pPr>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1</w:t>
      </w:r>
      <w:r w:rsidR="007A5FE6">
        <w:rPr>
          <w:rFonts w:eastAsia="Times New Roman"/>
          <w:b/>
          <w:color w:val="000000" w:themeColor="text1"/>
          <w:sz w:val="24"/>
          <w:szCs w:val="24"/>
          <w:lang w:val="sr-Cyrl-RS"/>
        </w:rPr>
        <w:t>09</w:t>
      </w:r>
      <w:r w:rsidR="00324C6D" w:rsidRPr="003171CD">
        <w:rPr>
          <w:rFonts w:eastAsia="Times New Roman"/>
          <w:b/>
          <w:color w:val="000000" w:themeColor="text1"/>
          <w:sz w:val="24"/>
          <w:szCs w:val="24"/>
        </w:rPr>
        <w:t>.</w:t>
      </w:r>
    </w:p>
    <w:p w14:paraId="1BC59F2E" w14:textId="77777777" w:rsidR="00857534" w:rsidRPr="007E5615" w:rsidRDefault="00857534" w:rsidP="00A20B33">
      <w:pPr>
        <w:shd w:val="clear" w:color="auto" w:fill="FFFFFF"/>
        <w:spacing w:after="0" w:line="240" w:lineRule="auto"/>
        <w:jc w:val="center"/>
        <w:rPr>
          <w:rFonts w:eastAsia="Times New Roman"/>
          <w:color w:val="000000" w:themeColor="text1"/>
          <w:sz w:val="24"/>
          <w:szCs w:val="24"/>
        </w:rPr>
      </w:pPr>
    </w:p>
    <w:p w14:paraId="077857BE" w14:textId="77777777" w:rsidR="00324C6D" w:rsidRPr="007E5615"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7E5615">
        <w:rPr>
          <w:rFonts w:eastAsia="Times New Roman"/>
          <w:color w:val="000000" w:themeColor="text1"/>
          <w:sz w:val="24"/>
          <w:szCs w:val="24"/>
        </w:rPr>
        <w:t>Министар</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именује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привремени</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орган</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управљања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установе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ако</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јединица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локалне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самоуправе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не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именује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орган</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управљања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до</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истека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мандата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претходно</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именованим</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члановима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органа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управљања</w:t>
      </w:r>
      <w:proofErr w:type="spellEnd"/>
      <w:r w:rsidRPr="007E5615">
        <w:rPr>
          <w:rFonts w:eastAsia="Times New Roman"/>
          <w:color w:val="000000" w:themeColor="text1"/>
          <w:sz w:val="24"/>
          <w:szCs w:val="24"/>
        </w:rPr>
        <w:t>.</w:t>
      </w:r>
    </w:p>
    <w:p w14:paraId="2ECAD80F" w14:textId="77777777" w:rsidR="00324C6D" w:rsidRPr="007E5615"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7E5615">
        <w:rPr>
          <w:rFonts w:eastAsia="Times New Roman"/>
          <w:color w:val="000000" w:themeColor="text1"/>
          <w:sz w:val="24"/>
          <w:szCs w:val="24"/>
        </w:rPr>
        <w:t>Мандат</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привременог</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органа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управљања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установе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траје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до</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именовања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новог</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органа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управљања</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од</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стране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јединице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локалне</w:t>
      </w:r>
      <w:proofErr w:type="spellEnd"/>
      <w:r w:rsidRPr="007E5615">
        <w:rPr>
          <w:rFonts w:eastAsia="Times New Roman"/>
          <w:color w:val="000000" w:themeColor="text1"/>
          <w:sz w:val="24"/>
          <w:szCs w:val="24"/>
        </w:rPr>
        <w:t xml:space="preserve"> </w:t>
      </w:r>
      <w:proofErr w:type="spellStart"/>
      <w:r w:rsidRPr="007E5615">
        <w:rPr>
          <w:rFonts w:eastAsia="Times New Roman"/>
          <w:color w:val="000000" w:themeColor="text1"/>
          <w:sz w:val="24"/>
          <w:szCs w:val="24"/>
        </w:rPr>
        <w:t>самоуправе</w:t>
      </w:r>
      <w:proofErr w:type="spellEnd"/>
      <w:r w:rsidRPr="007E5615">
        <w:rPr>
          <w:rFonts w:eastAsia="Times New Roman"/>
          <w:color w:val="000000" w:themeColor="text1"/>
          <w:sz w:val="24"/>
          <w:szCs w:val="24"/>
        </w:rPr>
        <w:t>.</w:t>
      </w:r>
    </w:p>
    <w:p w14:paraId="36CF8E97" w14:textId="77777777" w:rsidR="00331735" w:rsidRDefault="00331735" w:rsidP="00A20B33">
      <w:pPr>
        <w:shd w:val="clear" w:color="auto" w:fill="FFFFFF"/>
        <w:spacing w:after="0" w:line="240" w:lineRule="auto"/>
        <w:rPr>
          <w:rFonts w:eastAsia="Times New Roman"/>
          <w:b/>
          <w:color w:val="333333"/>
          <w:sz w:val="24"/>
          <w:szCs w:val="24"/>
        </w:rPr>
      </w:pPr>
    </w:p>
    <w:p w14:paraId="539E1A36" w14:textId="77777777" w:rsidR="00331735" w:rsidRDefault="00331735" w:rsidP="00A20B33">
      <w:pPr>
        <w:shd w:val="clear" w:color="auto" w:fill="FFFFFF"/>
        <w:spacing w:after="0" w:line="240" w:lineRule="auto"/>
        <w:rPr>
          <w:rFonts w:eastAsia="Times New Roman"/>
          <w:b/>
          <w:color w:val="333333"/>
          <w:sz w:val="24"/>
          <w:szCs w:val="24"/>
        </w:rPr>
      </w:pPr>
    </w:p>
    <w:p w14:paraId="73605DE9" w14:textId="77777777" w:rsidR="00324C6D" w:rsidRPr="003171CD" w:rsidRDefault="00324C6D" w:rsidP="00B70A88">
      <w:pPr>
        <w:shd w:val="clear" w:color="auto" w:fill="FFFFFF"/>
        <w:spacing w:after="0" w:line="240" w:lineRule="auto"/>
        <w:ind w:firstLine="720"/>
        <w:rPr>
          <w:rFonts w:eastAsia="Times New Roman"/>
          <w:b/>
          <w:color w:val="000000" w:themeColor="text1"/>
          <w:sz w:val="24"/>
          <w:szCs w:val="24"/>
        </w:rPr>
      </w:pPr>
      <w:proofErr w:type="spellStart"/>
      <w:r w:rsidRPr="003171CD">
        <w:rPr>
          <w:rFonts w:eastAsia="Times New Roman"/>
          <w:b/>
          <w:color w:val="000000" w:themeColor="text1"/>
          <w:sz w:val="24"/>
          <w:szCs w:val="24"/>
        </w:rPr>
        <w:t>Директор</w:t>
      </w:r>
      <w:proofErr w:type="spellEnd"/>
      <w:r w:rsidRPr="003171CD">
        <w:rPr>
          <w:rFonts w:eastAsia="Times New Roman"/>
          <w:b/>
          <w:color w:val="000000" w:themeColor="text1"/>
          <w:sz w:val="24"/>
          <w:szCs w:val="24"/>
        </w:rPr>
        <w:t xml:space="preserve"> </w:t>
      </w:r>
      <w:proofErr w:type="spellStart"/>
      <w:r w:rsidRPr="003171CD">
        <w:rPr>
          <w:rFonts w:eastAsia="Times New Roman"/>
          <w:b/>
          <w:color w:val="000000" w:themeColor="text1"/>
          <w:sz w:val="24"/>
          <w:szCs w:val="24"/>
        </w:rPr>
        <w:t>школе</w:t>
      </w:r>
      <w:proofErr w:type="spellEnd"/>
    </w:p>
    <w:p w14:paraId="52FF9ABF" w14:textId="2C9A8F19" w:rsidR="00324C6D" w:rsidRPr="003171CD" w:rsidRDefault="00375B87" w:rsidP="00A20B33">
      <w:pPr>
        <w:shd w:val="clear" w:color="auto" w:fill="FFFFFF"/>
        <w:spacing w:after="0" w:line="240" w:lineRule="auto"/>
        <w:jc w:val="center"/>
        <w:rPr>
          <w:rFonts w:eastAsia="Times New Roman"/>
          <w:b/>
          <w:color w:val="000000" w:themeColor="text1"/>
          <w:sz w:val="24"/>
          <w:szCs w:val="24"/>
        </w:rPr>
      </w:pPr>
      <w:bookmarkStart w:id="66" w:name="clan_122"/>
      <w:bookmarkEnd w:id="66"/>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1</w:t>
      </w:r>
      <w:r>
        <w:rPr>
          <w:rFonts w:eastAsia="Times New Roman"/>
          <w:b/>
          <w:color w:val="000000" w:themeColor="text1"/>
          <w:sz w:val="24"/>
          <w:szCs w:val="24"/>
          <w:lang w:val="sr-Cyrl-RS"/>
        </w:rPr>
        <w:t>1</w:t>
      </w:r>
      <w:r w:rsidR="007A5FE6">
        <w:rPr>
          <w:rFonts w:eastAsia="Times New Roman"/>
          <w:b/>
          <w:color w:val="000000" w:themeColor="text1"/>
          <w:sz w:val="24"/>
          <w:szCs w:val="24"/>
          <w:lang w:val="sr-Cyrl-RS"/>
        </w:rPr>
        <w:t>0</w:t>
      </w:r>
      <w:r w:rsidR="00324C6D" w:rsidRPr="003171CD">
        <w:rPr>
          <w:rFonts w:eastAsia="Times New Roman"/>
          <w:b/>
          <w:color w:val="000000" w:themeColor="text1"/>
          <w:sz w:val="24"/>
          <w:szCs w:val="24"/>
        </w:rPr>
        <w:t>.</w:t>
      </w:r>
    </w:p>
    <w:p w14:paraId="662265E1" w14:textId="77777777" w:rsidR="008E7233" w:rsidRPr="003171CD" w:rsidRDefault="00324C6D" w:rsidP="008E7233">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Директор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руководи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радом</w:t>
      </w:r>
      <w:proofErr w:type="spellEnd"/>
      <w:r w:rsidRPr="003171CD">
        <w:rPr>
          <w:rFonts w:eastAsia="Times New Roman"/>
          <w:color w:val="000000" w:themeColor="text1"/>
          <w:sz w:val="24"/>
          <w:szCs w:val="24"/>
        </w:rPr>
        <w:t xml:space="preserve"> Школе.</w:t>
      </w:r>
    </w:p>
    <w:p w14:paraId="50AB52E9" w14:textId="77777777" w:rsidR="00324C6D" w:rsidRPr="003171CD" w:rsidRDefault="00324C6D" w:rsidP="008E7233">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Директор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може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буде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испуњава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услове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пропи</w:t>
      </w:r>
      <w:r w:rsidR="00EA4C3F" w:rsidRPr="003171CD">
        <w:rPr>
          <w:rFonts w:eastAsia="Times New Roman"/>
          <w:color w:val="000000" w:themeColor="text1"/>
          <w:sz w:val="24"/>
          <w:szCs w:val="24"/>
        </w:rPr>
        <w:t>сане</w:t>
      </w:r>
      <w:proofErr w:type="spellEnd"/>
      <w:r w:rsidR="00EA4C3F" w:rsidRPr="003171CD">
        <w:rPr>
          <w:rFonts w:eastAsia="Times New Roman"/>
          <w:color w:val="000000" w:themeColor="text1"/>
          <w:sz w:val="24"/>
          <w:szCs w:val="24"/>
        </w:rPr>
        <w:t xml:space="preserve"> </w:t>
      </w:r>
      <w:proofErr w:type="spellStart"/>
      <w:r w:rsidR="00EA4C3F" w:rsidRPr="003171CD">
        <w:rPr>
          <w:rFonts w:eastAsia="Times New Roman"/>
          <w:color w:val="000000" w:themeColor="text1"/>
          <w:sz w:val="24"/>
          <w:szCs w:val="24"/>
        </w:rPr>
        <w:t>чланом</w:t>
      </w:r>
      <w:proofErr w:type="spellEnd"/>
      <w:r w:rsidR="00EA4C3F" w:rsidRPr="003171CD">
        <w:rPr>
          <w:rFonts w:eastAsia="Times New Roman"/>
          <w:color w:val="000000" w:themeColor="text1"/>
          <w:sz w:val="24"/>
          <w:szCs w:val="24"/>
        </w:rPr>
        <w:t xml:space="preserve"> 139. и </w:t>
      </w:r>
      <w:proofErr w:type="spellStart"/>
      <w:r w:rsidR="00EA4C3F" w:rsidRPr="003171CD">
        <w:rPr>
          <w:rFonts w:eastAsia="Times New Roman"/>
          <w:color w:val="000000" w:themeColor="text1"/>
          <w:sz w:val="24"/>
          <w:szCs w:val="24"/>
        </w:rPr>
        <w:t>чланом</w:t>
      </w:r>
      <w:proofErr w:type="spellEnd"/>
      <w:r w:rsidR="00EA4C3F" w:rsidRPr="003171CD">
        <w:rPr>
          <w:rFonts w:eastAsia="Times New Roman"/>
          <w:color w:val="000000" w:themeColor="text1"/>
          <w:sz w:val="24"/>
          <w:szCs w:val="24"/>
        </w:rPr>
        <w:t xml:space="preserve"> 140. </w:t>
      </w:r>
      <w:proofErr w:type="spellStart"/>
      <w:r w:rsidR="00EA4C3F" w:rsidRPr="003171CD">
        <w:rPr>
          <w:rFonts w:eastAsia="Times New Roman"/>
          <w:color w:val="000000" w:themeColor="text1"/>
          <w:sz w:val="24"/>
          <w:szCs w:val="24"/>
        </w:rPr>
        <w:t>став</w:t>
      </w:r>
      <w:proofErr w:type="spellEnd"/>
      <w:r w:rsidRPr="003171CD">
        <w:rPr>
          <w:rFonts w:eastAsia="Times New Roman"/>
          <w:color w:val="000000" w:themeColor="text1"/>
          <w:sz w:val="24"/>
          <w:szCs w:val="24"/>
        </w:rPr>
        <w:t xml:space="preserve"> 1. и 2. </w:t>
      </w:r>
      <w:proofErr w:type="spellStart"/>
      <w:r w:rsidRPr="003171CD">
        <w:rPr>
          <w:rFonts w:eastAsia="Times New Roman"/>
          <w:color w:val="000000" w:themeColor="text1"/>
          <w:sz w:val="24"/>
          <w:szCs w:val="24"/>
        </w:rPr>
        <w:t>Закона</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основама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система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w:t>
      </w:r>
      <w:proofErr w:type="spellEnd"/>
      <w:r w:rsidRPr="003171CD">
        <w:rPr>
          <w:rFonts w:eastAsia="Times New Roman"/>
          <w:color w:val="000000" w:themeColor="text1"/>
          <w:sz w:val="24"/>
          <w:szCs w:val="24"/>
        </w:rPr>
        <w:t>.</w:t>
      </w:r>
    </w:p>
    <w:p w14:paraId="57989D3E" w14:textId="77777777" w:rsidR="00324C6D" w:rsidRPr="003171CD" w:rsidRDefault="00324C6D" w:rsidP="008E7233">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Дужност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може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обавља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одговарајуће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140. </w:t>
      </w:r>
      <w:proofErr w:type="spellStart"/>
      <w:r w:rsidRPr="003171CD">
        <w:rPr>
          <w:rFonts w:eastAsia="Times New Roman"/>
          <w:color w:val="000000" w:themeColor="text1"/>
          <w:sz w:val="24"/>
          <w:szCs w:val="24"/>
        </w:rPr>
        <w:t>ст</w:t>
      </w:r>
      <w:r w:rsidR="00322FE5" w:rsidRPr="003171CD">
        <w:rPr>
          <w:rFonts w:eastAsia="Times New Roman"/>
          <w:color w:val="000000" w:themeColor="text1"/>
          <w:sz w:val="24"/>
          <w:szCs w:val="24"/>
        </w:rPr>
        <w:t>ав</w:t>
      </w:r>
      <w:proofErr w:type="spellEnd"/>
      <w:r w:rsidR="00322FE5" w:rsidRPr="003171CD">
        <w:rPr>
          <w:rFonts w:eastAsia="Times New Roman"/>
          <w:color w:val="000000" w:themeColor="text1"/>
          <w:sz w:val="24"/>
          <w:szCs w:val="24"/>
        </w:rPr>
        <w:t xml:space="preserve"> </w:t>
      </w:r>
      <w:r w:rsidRPr="003171CD">
        <w:rPr>
          <w:rFonts w:eastAsia="Times New Roman"/>
          <w:color w:val="000000" w:themeColor="text1"/>
          <w:sz w:val="24"/>
          <w:szCs w:val="24"/>
        </w:rPr>
        <w:t xml:space="preserve">1. и 2. </w:t>
      </w:r>
      <w:proofErr w:type="spellStart"/>
      <w:r w:rsidRPr="003171CD">
        <w:rPr>
          <w:rFonts w:eastAsia="Times New Roman"/>
          <w:color w:val="000000" w:themeColor="text1"/>
          <w:sz w:val="24"/>
          <w:szCs w:val="24"/>
        </w:rPr>
        <w:t>Закона</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основама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система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наставника</w:t>
      </w:r>
      <w:proofErr w:type="spellEnd"/>
      <w:r w:rsidRPr="003171CD">
        <w:rPr>
          <w:rFonts w:eastAsia="Times New Roman"/>
          <w:color w:val="000000" w:themeColor="text1"/>
          <w:sz w:val="24"/>
          <w:szCs w:val="24"/>
        </w:rPr>
        <w:t xml:space="preserve"> те </w:t>
      </w:r>
      <w:proofErr w:type="spellStart"/>
      <w:r w:rsidRPr="003171CD">
        <w:rPr>
          <w:rFonts w:eastAsia="Times New Roman"/>
          <w:color w:val="000000" w:themeColor="text1"/>
          <w:sz w:val="24"/>
          <w:szCs w:val="24"/>
        </w:rPr>
        <w:t>врсте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школе</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подручја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педагога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психолога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дозволу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наставника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васпитача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стручног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сарадника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обуку</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положен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испит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најмање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осам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година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рада</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установи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пословима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након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стеченог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одговарајућег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w:t>
      </w:r>
    </w:p>
    <w:p w14:paraId="14D5433F" w14:textId="77777777" w:rsidR="00802679" w:rsidRPr="003171CD" w:rsidRDefault="00324C6D" w:rsidP="008E7233">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Изузетно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ако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конкурс</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пријави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ниједан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кандидат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одговарајућим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w:t>
      </w:r>
      <w:r w:rsidR="00322FE5" w:rsidRPr="003171CD">
        <w:rPr>
          <w:rFonts w:eastAsia="Times New Roman"/>
          <w:color w:val="000000" w:themeColor="text1"/>
          <w:sz w:val="24"/>
          <w:szCs w:val="24"/>
        </w:rPr>
        <w:t>бразовањем</w:t>
      </w:r>
      <w:proofErr w:type="spellEnd"/>
      <w:r w:rsidR="00322FE5" w:rsidRPr="003171CD">
        <w:rPr>
          <w:rFonts w:eastAsia="Times New Roman"/>
          <w:color w:val="000000" w:themeColor="text1"/>
          <w:sz w:val="24"/>
          <w:szCs w:val="24"/>
        </w:rPr>
        <w:t xml:space="preserve"> </w:t>
      </w:r>
      <w:proofErr w:type="spellStart"/>
      <w:r w:rsidR="00322FE5" w:rsidRPr="003171CD">
        <w:rPr>
          <w:rFonts w:eastAsia="Times New Roman"/>
          <w:color w:val="000000" w:themeColor="text1"/>
          <w:sz w:val="24"/>
          <w:szCs w:val="24"/>
        </w:rPr>
        <w:t>из</w:t>
      </w:r>
      <w:proofErr w:type="spellEnd"/>
      <w:r w:rsidR="00322FE5" w:rsidRPr="003171CD">
        <w:rPr>
          <w:rFonts w:eastAsia="Times New Roman"/>
          <w:color w:val="000000" w:themeColor="text1"/>
          <w:sz w:val="24"/>
          <w:szCs w:val="24"/>
        </w:rPr>
        <w:t xml:space="preserve"> </w:t>
      </w:r>
      <w:proofErr w:type="spellStart"/>
      <w:r w:rsidR="00322FE5" w:rsidRPr="003171CD">
        <w:rPr>
          <w:rFonts w:eastAsia="Times New Roman"/>
          <w:color w:val="000000" w:themeColor="text1"/>
          <w:sz w:val="24"/>
          <w:szCs w:val="24"/>
        </w:rPr>
        <w:t>члана</w:t>
      </w:r>
      <w:proofErr w:type="spellEnd"/>
      <w:r w:rsidR="00322FE5" w:rsidRPr="003171CD">
        <w:rPr>
          <w:rFonts w:eastAsia="Times New Roman"/>
          <w:color w:val="000000" w:themeColor="text1"/>
          <w:sz w:val="24"/>
          <w:szCs w:val="24"/>
        </w:rPr>
        <w:t xml:space="preserve"> 140. </w:t>
      </w:r>
      <w:proofErr w:type="spellStart"/>
      <w:r w:rsidR="00322FE5" w:rsidRPr="003171CD">
        <w:rPr>
          <w:rFonts w:eastAsia="Times New Roman"/>
          <w:color w:val="000000" w:themeColor="text1"/>
          <w:sz w:val="24"/>
          <w:szCs w:val="24"/>
        </w:rPr>
        <w:t>став</w:t>
      </w:r>
      <w:proofErr w:type="spellEnd"/>
      <w:r w:rsidRPr="003171CD">
        <w:rPr>
          <w:rFonts w:eastAsia="Times New Roman"/>
          <w:color w:val="000000" w:themeColor="text1"/>
          <w:sz w:val="24"/>
          <w:szCs w:val="24"/>
        </w:rPr>
        <w:t xml:space="preserve"> 1. и 2. </w:t>
      </w:r>
      <w:proofErr w:type="spellStart"/>
      <w:r w:rsidRPr="003171CD">
        <w:rPr>
          <w:rFonts w:eastAsia="Times New Roman"/>
          <w:color w:val="000000" w:themeColor="text1"/>
          <w:sz w:val="24"/>
          <w:szCs w:val="24"/>
        </w:rPr>
        <w:t>Закона</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основама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система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дужност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основне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може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обавља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одговарајуће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140. </w:t>
      </w:r>
      <w:proofErr w:type="spellStart"/>
      <w:r w:rsidRPr="003171CD">
        <w:rPr>
          <w:rFonts w:eastAsia="Times New Roman"/>
          <w:color w:val="000000" w:themeColor="text1"/>
          <w:sz w:val="24"/>
          <w:szCs w:val="24"/>
        </w:rPr>
        <w:t>став</w:t>
      </w:r>
      <w:proofErr w:type="spellEnd"/>
      <w:r w:rsidRPr="003171CD">
        <w:rPr>
          <w:rFonts w:eastAsia="Times New Roman"/>
          <w:color w:val="000000" w:themeColor="text1"/>
          <w:sz w:val="24"/>
          <w:szCs w:val="24"/>
        </w:rPr>
        <w:t xml:space="preserve"> 3. </w:t>
      </w:r>
      <w:proofErr w:type="spellStart"/>
      <w:r w:rsidRPr="003171CD">
        <w:rPr>
          <w:rFonts w:eastAsia="Times New Roman"/>
          <w:color w:val="000000" w:themeColor="text1"/>
          <w:sz w:val="24"/>
          <w:szCs w:val="24"/>
        </w:rPr>
        <w:t>Закона</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основама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система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наставника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врсте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дозволу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наставника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васпитача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стручног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сарадника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обуку</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положен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испит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најмање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десет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година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рада</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установи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пословима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након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стеченог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одговарајућег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w:t>
      </w:r>
    </w:p>
    <w:p w14:paraId="548174B1" w14:textId="77777777" w:rsidR="00324C6D" w:rsidRPr="003171CD" w:rsidRDefault="00324C6D" w:rsidP="008E7233">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Испит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може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полаже</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лице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испуњава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услове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које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доказ</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похађаном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прописаном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програму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обуке</w:t>
      </w:r>
      <w:proofErr w:type="spellEnd"/>
      <w:r w:rsidRPr="003171CD">
        <w:rPr>
          <w:rFonts w:eastAsia="Times New Roman"/>
          <w:color w:val="000000" w:themeColor="text1"/>
          <w:sz w:val="24"/>
          <w:szCs w:val="24"/>
        </w:rPr>
        <w:t>.</w:t>
      </w:r>
    </w:p>
    <w:p w14:paraId="05669BF9" w14:textId="77777777" w:rsidR="00324C6D" w:rsidRPr="003171CD" w:rsidRDefault="00324C6D" w:rsidP="008E7233">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Лице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положи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испит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стиче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дозволу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даљем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тексту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лиценца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w:t>
      </w:r>
    </w:p>
    <w:p w14:paraId="4C7A41A0" w14:textId="77777777" w:rsidR="00324C6D" w:rsidRPr="003171CD" w:rsidRDefault="00324C6D" w:rsidP="008E7233">
      <w:pPr>
        <w:shd w:val="clear" w:color="auto" w:fill="FFFFFF"/>
        <w:spacing w:before="240" w:after="0" w:line="240" w:lineRule="auto"/>
        <w:ind w:firstLine="720"/>
        <w:rPr>
          <w:rFonts w:eastAsia="Times New Roman"/>
          <w:color w:val="000000" w:themeColor="text1"/>
          <w:sz w:val="24"/>
          <w:szCs w:val="24"/>
        </w:rPr>
      </w:pPr>
      <w:proofErr w:type="spellStart"/>
      <w:r w:rsidRPr="003171CD">
        <w:rPr>
          <w:rFonts w:eastAsia="Times New Roman"/>
          <w:color w:val="000000" w:themeColor="text1"/>
          <w:sz w:val="24"/>
          <w:szCs w:val="24"/>
        </w:rPr>
        <w:t>Изабрани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положен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испит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дужан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положи</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року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године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ступања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дужност</w:t>
      </w:r>
      <w:proofErr w:type="spellEnd"/>
      <w:r w:rsidRPr="003171CD">
        <w:rPr>
          <w:rFonts w:eastAsia="Times New Roman"/>
          <w:color w:val="000000" w:themeColor="text1"/>
          <w:sz w:val="24"/>
          <w:szCs w:val="24"/>
        </w:rPr>
        <w:t>.</w:t>
      </w:r>
    </w:p>
    <w:p w14:paraId="09346A60" w14:textId="77777777" w:rsidR="00324C6D" w:rsidRPr="003171CD" w:rsidRDefault="00324C6D" w:rsidP="008E7233">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Директору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положи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испит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року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две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године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ступања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дужност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престаје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дужност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w:t>
      </w:r>
    </w:p>
    <w:p w14:paraId="3AE190C9" w14:textId="77777777" w:rsidR="00324C6D" w:rsidRPr="003171CD" w:rsidRDefault="00324C6D" w:rsidP="008E7233">
      <w:pPr>
        <w:shd w:val="clear" w:color="auto" w:fill="FFFFFF"/>
        <w:spacing w:before="240" w:after="0" w:line="240" w:lineRule="auto"/>
        <w:ind w:firstLine="720"/>
        <w:jc w:val="both"/>
        <w:rPr>
          <w:rFonts w:eastAsia="Times New Roman"/>
          <w:color w:val="000000" w:themeColor="text1"/>
          <w:sz w:val="24"/>
          <w:szCs w:val="24"/>
        </w:rPr>
      </w:pPr>
      <w:bookmarkStart w:id="67" w:name="str_137"/>
      <w:bookmarkEnd w:id="67"/>
      <w:proofErr w:type="spellStart"/>
      <w:r w:rsidRPr="003171CD">
        <w:rPr>
          <w:rFonts w:eastAsia="Times New Roman"/>
          <w:color w:val="000000" w:themeColor="text1"/>
          <w:sz w:val="24"/>
          <w:szCs w:val="24"/>
        </w:rPr>
        <w:lastRenderedPageBreak/>
        <w:t>Лиценца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одузима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осуђен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правноснажном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пресудом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повреду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забране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proofErr w:type="gramStart"/>
      <w:r w:rsidRPr="003171CD">
        <w:rPr>
          <w:rFonts w:eastAsia="Times New Roman"/>
          <w:color w:val="000000" w:themeColor="text1"/>
          <w:sz w:val="24"/>
          <w:szCs w:val="24"/>
        </w:rPr>
        <w:t>чланова</w:t>
      </w:r>
      <w:proofErr w:type="spellEnd"/>
      <w:r w:rsidRPr="003171CD">
        <w:rPr>
          <w:rFonts w:eastAsia="Times New Roman"/>
          <w:color w:val="000000" w:themeColor="text1"/>
          <w:sz w:val="24"/>
          <w:szCs w:val="24"/>
        </w:rPr>
        <w:t xml:space="preserve">  110</w:t>
      </w:r>
      <w:proofErr w:type="gramEnd"/>
      <w:r w:rsidRPr="003171CD">
        <w:rPr>
          <w:rFonts w:eastAsia="Times New Roman"/>
          <w:color w:val="000000" w:themeColor="text1"/>
          <w:sz w:val="24"/>
          <w:szCs w:val="24"/>
        </w:rPr>
        <w:t xml:space="preserve">-113. </w:t>
      </w:r>
      <w:proofErr w:type="spellStart"/>
      <w:r w:rsidRPr="003171CD">
        <w:rPr>
          <w:rFonts w:eastAsia="Times New Roman"/>
          <w:color w:val="000000" w:themeColor="text1"/>
          <w:sz w:val="24"/>
          <w:szCs w:val="24"/>
        </w:rPr>
        <w:t>Закона</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основама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система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образовања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васпитања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кривично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дело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или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привредни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преступ</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вршењу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дужности</w:t>
      </w:r>
      <w:proofErr w:type="spellEnd"/>
      <w:r w:rsidRPr="003171CD">
        <w:rPr>
          <w:rFonts w:eastAsia="Times New Roman"/>
          <w:color w:val="000000" w:themeColor="text1"/>
          <w:sz w:val="24"/>
          <w:szCs w:val="24"/>
        </w:rPr>
        <w:t>.</w:t>
      </w:r>
    </w:p>
    <w:p w14:paraId="7A7C336D" w14:textId="77777777" w:rsidR="00324C6D" w:rsidRPr="003171CD" w:rsidRDefault="00324C6D" w:rsidP="008E7233">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Програм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обуке</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складу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стандардима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компетенција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програм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испита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начин</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поступак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полагања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испита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састав</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начин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комисије</w:t>
      </w:r>
      <w:proofErr w:type="spellEnd"/>
      <w:r w:rsidRPr="003171CD">
        <w:rPr>
          <w:rFonts w:eastAsia="Times New Roman"/>
          <w:color w:val="000000" w:themeColor="text1"/>
          <w:sz w:val="24"/>
          <w:szCs w:val="24"/>
        </w:rPr>
        <w:t xml:space="preserve"> Министарства, </w:t>
      </w:r>
      <w:proofErr w:type="spellStart"/>
      <w:r w:rsidRPr="003171CD">
        <w:rPr>
          <w:rFonts w:eastAsia="Times New Roman"/>
          <w:color w:val="000000" w:themeColor="text1"/>
          <w:sz w:val="24"/>
          <w:szCs w:val="24"/>
        </w:rPr>
        <w:t>односно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надлежног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органа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аутономне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покрајине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полаже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испит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садржину</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изглед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обрасца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лиценце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садржај</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начин</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вођења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регистра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издатих</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лиценци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накнаде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чланова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комисије</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остала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питања</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вези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полагањем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испита</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стицањем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лиценце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прописује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министар</w:t>
      </w:r>
      <w:proofErr w:type="spellEnd"/>
      <w:r w:rsidRPr="003171CD">
        <w:rPr>
          <w:rFonts w:eastAsia="Times New Roman"/>
          <w:color w:val="000000" w:themeColor="text1"/>
          <w:sz w:val="24"/>
          <w:szCs w:val="24"/>
        </w:rPr>
        <w:t>.</w:t>
      </w:r>
    </w:p>
    <w:p w14:paraId="09CDD696" w14:textId="77777777" w:rsidR="006663EA" w:rsidRPr="003171CD" w:rsidRDefault="006663EA" w:rsidP="00A20B33">
      <w:pPr>
        <w:shd w:val="clear" w:color="auto" w:fill="FFFFFF"/>
        <w:spacing w:after="0" w:line="240" w:lineRule="auto"/>
        <w:jc w:val="both"/>
        <w:rPr>
          <w:rFonts w:eastAsia="Times New Roman"/>
          <w:b/>
          <w:color w:val="000000" w:themeColor="text1"/>
          <w:sz w:val="24"/>
          <w:szCs w:val="24"/>
        </w:rPr>
      </w:pPr>
    </w:p>
    <w:p w14:paraId="38ADE0E1" w14:textId="77777777" w:rsidR="009F36FB" w:rsidRDefault="009F36FB" w:rsidP="000F5C80">
      <w:pPr>
        <w:shd w:val="clear" w:color="auto" w:fill="FFFFFF"/>
        <w:spacing w:after="0" w:line="240" w:lineRule="auto"/>
        <w:ind w:firstLine="720"/>
        <w:jc w:val="both"/>
        <w:rPr>
          <w:rFonts w:eastAsia="Times New Roman"/>
          <w:b/>
          <w:color w:val="000000" w:themeColor="text1"/>
          <w:sz w:val="24"/>
          <w:szCs w:val="24"/>
        </w:rPr>
      </w:pPr>
    </w:p>
    <w:p w14:paraId="0198EDE9" w14:textId="77777777" w:rsidR="00857534" w:rsidRPr="00F62216" w:rsidRDefault="00324C6D" w:rsidP="000F5C80">
      <w:pPr>
        <w:shd w:val="clear" w:color="auto" w:fill="FFFFFF"/>
        <w:spacing w:after="0" w:line="240" w:lineRule="auto"/>
        <w:ind w:firstLine="720"/>
        <w:jc w:val="both"/>
        <w:rPr>
          <w:rFonts w:eastAsia="Times New Roman"/>
          <w:b/>
          <w:color w:val="000000" w:themeColor="text1"/>
          <w:sz w:val="24"/>
          <w:szCs w:val="24"/>
        </w:rPr>
      </w:pPr>
      <w:proofErr w:type="spellStart"/>
      <w:r w:rsidRPr="003171CD">
        <w:rPr>
          <w:rFonts w:eastAsia="Times New Roman"/>
          <w:b/>
          <w:color w:val="000000" w:themeColor="text1"/>
          <w:sz w:val="24"/>
          <w:szCs w:val="24"/>
        </w:rPr>
        <w:t>Избор</w:t>
      </w:r>
      <w:proofErr w:type="spellEnd"/>
      <w:r w:rsidRPr="003171CD">
        <w:rPr>
          <w:rFonts w:eastAsia="Times New Roman"/>
          <w:b/>
          <w:color w:val="000000" w:themeColor="text1"/>
          <w:sz w:val="24"/>
          <w:szCs w:val="24"/>
        </w:rPr>
        <w:t xml:space="preserve"> </w:t>
      </w:r>
      <w:proofErr w:type="spellStart"/>
      <w:r w:rsidRPr="003171CD">
        <w:rPr>
          <w:rFonts w:eastAsia="Times New Roman"/>
          <w:b/>
          <w:color w:val="000000" w:themeColor="text1"/>
          <w:sz w:val="24"/>
          <w:szCs w:val="24"/>
        </w:rPr>
        <w:t>директора</w:t>
      </w:r>
      <w:proofErr w:type="spellEnd"/>
      <w:r w:rsidRPr="003171CD">
        <w:rPr>
          <w:rFonts w:eastAsia="Times New Roman"/>
          <w:b/>
          <w:color w:val="000000" w:themeColor="text1"/>
          <w:sz w:val="24"/>
          <w:szCs w:val="24"/>
        </w:rPr>
        <w:t xml:space="preserve"> </w:t>
      </w:r>
      <w:proofErr w:type="spellStart"/>
      <w:r w:rsidRPr="003171CD">
        <w:rPr>
          <w:rFonts w:eastAsia="Times New Roman"/>
          <w:b/>
          <w:color w:val="000000" w:themeColor="text1"/>
          <w:sz w:val="24"/>
          <w:szCs w:val="24"/>
        </w:rPr>
        <w:t>установе</w:t>
      </w:r>
      <w:bookmarkStart w:id="68" w:name="clan_123"/>
      <w:bookmarkStart w:id="69" w:name="str_138"/>
      <w:bookmarkEnd w:id="68"/>
      <w:bookmarkEnd w:id="69"/>
      <w:proofErr w:type="spellEnd"/>
    </w:p>
    <w:p w14:paraId="62EBB2C6" w14:textId="344B013B" w:rsidR="00324C6D" w:rsidRPr="003171CD" w:rsidRDefault="00375B87" w:rsidP="00A20B33">
      <w:pPr>
        <w:shd w:val="clear" w:color="auto" w:fill="FFFFFF"/>
        <w:spacing w:after="0" w:line="240" w:lineRule="auto"/>
        <w:jc w:val="center"/>
        <w:rPr>
          <w:rFonts w:eastAsia="Times New Roman"/>
          <w:b/>
          <w:color w:val="000000" w:themeColor="text1"/>
          <w:sz w:val="24"/>
          <w:szCs w:val="24"/>
        </w:rPr>
      </w:pPr>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1</w:t>
      </w:r>
      <w:r>
        <w:rPr>
          <w:rFonts w:eastAsia="Times New Roman"/>
          <w:b/>
          <w:color w:val="000000" w:themeColor="text1"/>
          <w:sz w:val="24"/>
          <w:szCs w:val="24"/>
          <w:lang w:val="sr-Cyrl-RS"/>
        </w:rPr>
        <w:t>1</w:t>
      </w:r>
      <w:r w:rsidR="007A5FE6">
        <w:rPr>
          <w:rFonts w:eastAsia="Times New Roman"/>
          <w:b/>
          <w:color w:val="000000" w:themeColor="text1"/>
          <w:sz w:val="24"/>
          <w:szCs w:val="24"/>
          <w:lang w:val="sr-Cyrl-RS"/>
        </w:rPr>
        <w:t>1</w:t>
      </w:r>
      <w:r w:rsidR="00324C6D" w:rsidRPr="003171CD">
        <w:rPr>
          <w:rFonts w:eastAsia="Times New Roman"/>
          <w:b/>
          <w:color w:val="000000" w:themeColor="text1"/>
          <w:sz w:val="24"/>
          <w:szCs w:val="24"/>
        </w:rPr>
        <w:t>.</w:t>
      </w:r>
    </w:p>
    <w:p w14:paraId="07363970" w14:textId="77777777" w:rsidR="00A97B06" w:rsidRPr="003171CD" w:rsidRDefault="00A97B06" w:rsidP="00A20B33">
      <w:pPr>
        <w:shd w:val="clear" w:color="auto" w:fill="FFFFFF"/>
        <w:spacing w:after="0" w:line="240" w:lineRule="auto"/>
        <w:jc w:val="center"/>
        <w:rPr>
          <w:rFonts w:eastAsia="Times New Roman"/>
          <w:b/>
          <w:color w:val="000000" w:themeColor="text1"/>
          <w:sz w:val="24"/>
          <w:szCs w:val="24"/>
        </w:rPr>
      </w:pPr>
    </w:p>
    <w:p w14:paraId="46464505" w14:textId="77777777" w:rsidR="00324C6D" w:rsidRPr="003171CD" w:rsidRDefault="00324C6D" w:rsidP="00C05C3C">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003429BA">
        <w:rPr>
          <w:rFonts w:eastAsia="Times New Roman"/>
          <w:color w:val="000000" w:themeColor="text1"/>
          <w:sz w:val="24"/>
          <w:szCs w:val="24"/>
        </w:rPr>
        <w:t>школе</w:t>
      </w:r>
      <w:proofErr w:type="spellEnd"/>
      <w:r w:rsidR="003429BA">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именује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министар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период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четири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године</w:t>
      </w:r>
      <w:proofErr w:type="spellEnd"/>
      <w:r w:rsidRPr="003171CD">
        <w:rPr>
          <w:rFonts w:eastAsia="Times New Roman"/>
          <w:color w:val="000000" w:themeColor="text1"/>
          <w:sz w:val="24"/>
          <w:szCs w:val="24"/>
        </w:rPr>
        <w:t>.</w:t>
      </w:r>
    </w:p>
    <w:p w14:paraId="10D2A7A9" w14:textId="77777777" w:rsidR="00324C6D" w:rsidRPr="003171CD" w:rsidRDefault="00324C6D" w:rsidP="00C05C3C">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Директор</w:t>
      </w:r>
      <w:proofErr w:type="spellEnd"/>
      <w:r w:rsidRPr="003171CD">
        <w:rPr>
          <w:rFonts w:eastAsia="Times New Roman"/>
          <w:color w:val="000000" w:themeColor="text1"/>
          <w:sz w:val="24"/>
          <w:szCs w:val="24"/>
        </w:rPr>
        <w:t xml:space="preserve"> </w:t>
      </w:r>
      <w:proofErr w:type="spellStart"/>
      <w:r w:rsidR="003429BA">
        <w:rPr>
          <w:rFonts w:eastAsia="Times New Roman"/>
          <w:color w:val="000000" w:themeColor="text1"/>
          <w:sz w:val="24"/>
          <w:szCs w:val="24"/>
        </w:rPr>
        <w:t>школе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бира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основу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конкурса</w:t>
      </w:r>
      <w:proofErr w:type="spellEnd"/>
      <w:r w:rsidRPr="003171CD">
        <w:rPr>
          <w:rFonts w:eastAsia="Times New Roman"/>
          <w:color w:val="000000" w:themeColor="text1"/>
          <w:sz w:val="24"/>
          <w:szCs w:val="24"/>
        </w:rPr>
        <w:t>.</w:t>
      </w:r>
    </w:p>
    <w:p w14:paraId="7C76C5DF" w14:textId="77777777" w:rsidR="00324C6D" w:rsidRPr="003171CD" w:rsidRDefault="00324C6D" w:rsidP="00C05C3C">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Конкурс</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избор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расписује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Школски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одбор</w:t>
      </w:r>
      <w:proofErr w:type="spellEnd"/>
      <w:r w:rsidRPr="003171CD">
        <w:rPr>
          <w:rFonts w:eastAsia="Times New Roman"/>
          <w:color w:val="000000" w:themeColor="text1"/>
          <w:sz w:val="24"/>
          <w:szCs w:val="24"/>
        </w:rPr>
        <w:t>.</w:t>
      </w:r>
    </w:p>
    <w:p w14:paraId="73920727" w14:textId="77777777" w:rsidR="00AA29AE" w:rsidRPr="006E1BA7" w:rsidRDefault="00324C6D" w:rsidP="006E1BA7">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Конкурс</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избор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расписује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најраније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шест</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месеци</w:t>
      </w:r>
      <w:proofErr w:type="spellEnd"/>
      <w:r w:rsidRPr="003171CD">
        <w:rPr>
          <w:rFonts w:eastAsia="Times New Roman"/>
          <w:color w:val="000000" w:themeColor="text1"/>
          <w:sz w:val="24"/>
          <w:szCs w:val="24"/>
        </w:rPr>
        <w:t xml:space="preserve">, а </w:t>
      </w:r>
      <w:proofErr w:type="spellStart"/>
      <w:r w:rsidRPr="003171CD">
        <w:rPr>
          <w:rFonts w:eastAsia="Times New Roman"/>
          <w:color w:val="000000" w:themeColor="text1"/>
          <w:sz w:val="24"/>
          <w:szCs w:val="24"/>
        </w:rPr>
        <w:t>најкасније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четири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месеца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истека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мандата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w:t>
      </w:r>
    </w:p>
    <w:p w14:paraId="442948D9" w14:textId="77777777" w:rsidR="00AA29AE" w:rsidRDefault="00AA29AE" w:rsidP="004F1774">
      <w:pPr>
        <w:spacing w:after="0" w:line="240" w:lineRule="auto"/>
        <w:rPr>
          <w:rFonts w:eastAsia="Times New Roman"/>
          <w:b/>
          <w:i/>
          <w:sz w:val="24"/>
          <w:szCs w:val="24"/>
          <w:lang w:val="sr-Latn-RS"/>
        </w:rPr>
      </w:pPr>
    </w:p>
    <w:p w14:paraId="7EDC7309" w14:textId="77777777" w:rsidR="004F1774" w:rsidRPr="004F1774" w:rsidRDefault="002163D9" w:rsidP="004F1774">
      <w:pPr>
        <w:spacing w:after="0" w:line="240" w:lineRule="auto"/>
        <w:rPr>
          <w:rFonts w:eastAsia="Times New Roman"/>
          <w:b/>
          <w:sz w:val="24"/>
          <w:szCs w:val="24"/>
          <w:lang w:val="sr-Cyrl-CS"/>
        </w:rPr>
      </w:pPr>
      <w:r>
        <w:rPr>
          <w:rFonts w:eastAsia="Times New Roman"/>
          <w:b/>
          <w:i/>
          <w:sz w:val="24"/>
          <w:szCs w:val="24"/>
          <w:lang w:val="sr-Cyrl-RS"/>
        </w:rPr>
        <w:t xml:space="preserve">            </w:t>
      </w:r>
      <w:r w:rsidR="004F1774">
        <w:rPr>
          <w:rFonts w:eastAsia="Times New Roman"/>
          <w:b/>
          <w:i/>
          <w:sz w:val="24"/>
          <w:szCs w:val="24"/>
          <w:lang w:val="sr-Latn-RS"/>
        </w:rPr>
        <w:t xml:space="preserve"> </w:t>
      </w:r>
      <w:r w:rsidR="004F1774" w:rsidRPr="004F1774">
        <w:rPr>
          <w:rFonts w:eastAsia="Times New Roman"/>
          <w:b/>
          <w:sz w:val="24"/>
          <w:szCs w:val="24"/>
          <w:lang w:val="sr-Cyrl-CS"/>
        </w:rPr>
        <w:t>Поступак за и</w:t>
      </w:r>
      <w:r w:rsidR="004F1774" w:rsidRPr="004F1774">
        <w:rPr>
          <w:rFonts w:eastAsia="Times New Roman"/>
          <w:b/>
          <w:sz w:val="24"/>
          <w:szCs w:val="24"/>
          <w:lang w:val="ru-RU"/>
        </w:rPr>
        <w:t>збор директора</w:t>
      </w:r>
    </w:p>
    <w:p w14:paraId="6A36280A" w14:textId="590D3785" w:rsidR="004F1774" w:rsidRPr="004F1774" w:rsidRDefault="004F1774" w:rsidP="004F1774">
      <w:pPr>
        <w:spacing w:before="120" w:after="0" w:line="240" w:lineRule="auto"/>
        <w:jc w:val="center"/>
        <w:rPr>
          <w:rFonts w:eastAsia="Times New Roman"/>
          <w:b/>
          <w:sz w:val="24"/>
          <w:szCs w:val="24"/>
          <w:lang w:val="sr-Cyrl-CS"/>
        </w:rPr>
      </w:pPr>
      <w:r w:rsidRPr="004F1774">
        <w:rPr>
          <w:rFonts w:eastAsia="Times New Roman"/>
          <w:b/>
          <w:sz w:val="24"/>
          <w:szCs w:val="24"/>
          <w:lang w:val="sr-Cyrl-CS"/>
        </w:rPr>
        <w:t xml:space="preserve">Члан </w:t>
      </w:r>
      <w:r w:rsidR="00375B87">
        <w:rPr>
          <w:rFonts w:eastAsia="Times New Roman"/>
          <w:b/>
          <w:sz w:val="24"/>
          <w:szCs w:val="24"/>
          <w:lang w:val="sr-Cyrl-CS"/>
        </w:rPr>
        <w:t>11</w:t>
      </w:r>
      <w:r w:rsidR="007A5FE6">
        <w:rPr>
          <w:rFonts w:eastAsia="Times New Roman"/>
          <w:b/>
          <w:sz w:val="24"/>
          <w:szCs w:val="24"/>
          <w:lang w:val="sr-Cyrl-CS"/>
        </w:rPr>
        <w:t>2</w:t>
      </w:r>
      <w:r w:rsidRPr="004F1774">
        <w:rPr>
          <w:rFonts w:eastAsia="Times New Roman"/>
          <w:b/>
          <w:sz w:val="24"/>
          <w:szCs w:val="24"/>
          <w:lang w:val="sr-Cyrl-CS"/>
        </w:rPr>
        <w:t>.</w:t>
      </w:r>
    </w:p>
    <w:p w14:paraId="3AAAE691" w14:textId="77777777" w:rsidR="00AA29AE" w:rsidRDefault="00AA29AE" w:rsidP="004F1774">
      <w:pPr>
        <w:spacing w:after="0" w:line="240" w:lineRule="auto"/>
        <w:ind w:firstLine="709"/>
        <w:jc w:val="both"/>
        <w:rPr>
          <w:rFonts w:eastAsia="Times New Roman"/>
          <w:sz w:val="24"/>
          <w:szCs w:val="24"/>
          <w:lang w:val="sr-Cyrl-CS"/>
        </w:rPr>
      </w:pPr>
    </w:p>
    <w:p w14:paraId="495C27D6"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 xml:space="preserve">Конкурс за избор директора расписује се </w:t>
      </w:r>
      <w:r w:rsidRPr="004F1774">
        <w:rPr>
          <w:rFonts w:eastAsia="Times New Roman"/>
          <w:sz w:val="24"/>
          <w:szCs w:val="24"/>
          <w:lang w:val="ru-RU"/>
        </w:rPr>
        <w:t>најраније шест, а најкасније четири месеца пре истека мандата актуелног директора</w:t>
      </w:r>
      <w:r w:rsidRPr="004F1774">
        <w:rPr>
          <w:rFonts w:eastAsia="Times New Roman"/>
          <w:sz w:val="24"/>
          <w:szCs w:val="24"/>
          <w:lang w:val="sr-Cyrl-CS"/>
        </w:rPr>
        <w:t>.</w:t>
      </w:r>
    </w:p>
    <w:p w14:paraId="6F710A71"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Конкурс се објављује у публикацији „Послови“</w:t>
      </w:r>
    </w:p>
    <w:p w14:paraId="5EAA78C0" w14:textId="77777777" w:rsidR="00984428" w:rsidRDefault="00984428" w:rsidP="006E1BA7">
      <w:pPr>
        <w:spacing w:before="120" w:after="0" w:line="240" w:lineRule="auto"/>
        <w:rPr>
          <w:rFonts w:eastAsia="Times New Roman"/>
          <w:b/>
          <w:sz w:val="24"/>
          <w:szCs w:val="24"/>
          <w:lang w:val="sr-Cyrl-CS"/>
        </w:rPr>
      </w:pPr>
    </w:p>
    <w:p w14:paraId="4CE74693" w14:textId="374175AB" w:rsidR="004F1774" w:rsidRPr="004F1774" w:rsidRDefault="004F1774" w:rsidP="004F1774">
      <w:pPr>
        <w:spacing w:before="120" w:after="0" w:line="240" w:lineRule="auto"/>
        <w:jc w:val="center"/>
        <w:rPr>
          <w:rFonts w:eastAsia="Times New Roman"/>
          <w:b/>
          <w:sz w:val="24"/>
          <w:szCs w:val="24"/>
          <w:lang w:val="sr-Cyrl-CS"/>
        </w:rPr>
      </w:pPr>
      <w:r w:rsidRPr="004F1774">
        <w:rPr>
          <w:rFonts w:eastAsia="Times New Roman"/>
          <w:b/>
          <w:sz w:val="24"/>
          <w:szCs w:val="24"/>
          <w:lang w:val="sr-Cyrl-CS"/>
        </w:rPr>
        <w:t xml:space="preserve">Члан </w:t>
      </w:r>
      <w:r w:rsidR="00375B87">
        <w:rPr>
          <w:rFonts w:eastAsia="Times New Roman"/>
          <w:b/>
          <w:sz w:val="24"/>
          <w:szCs w:val="24"/>
          <w:lang w:val="sr-Cyrl-CS"/>
        </w:rPr>
        <w:t>1</w:t>
      </w:r>
      <w:r w:rsidR="007A5FE6">
        <w:rPr>
          <w:rFonts w:eastAsia="Times New Roman"/>
          <w:b/>
          <w:sz w:val="24"/>
          <w:szCs w:val="24"/>
          <w:lang w:val="sr-Cyrl-CS"/>
        </w:rPr>
        <w:t>13</w:t>
      </w:r>
      <w:r w:rsidRPr="004F1774">
        <w:rPr>
          <w:rFonts w:eastAsia="Times New Roman"/>
          <w:b/>
          <w:sz w:val="24"/>
          <w:szCs w:val="24"/>
          <w:lang w:val="sr-Cyrl-CS"/>
        </w:rPr>
        <w:t>.</w:t>
      </w:r>
    </w:p>
    <w:p w14:paraId="5F8B53A9" w14:textId="77777777" w:rsidR="00AA29AE" w:rsidRDefault="00AA29AE" w:rsidP="004F1774">
      <w:pPr>
        <w:spacing w:after="0" w:line="240" w:lineRule="auto"/>
        <w:ind w:firstLine="709"/>
        <w:jc w:val="both"/>
        <w:rPr>
          <w:rFonts w:eastAsia="Times New Roman"/>
          <w:sz w:val="24"/>
          <w:szCs w:val="24"/>
          <w:lang w:val="sr-Cyrl-CS"/>
        </w:rPr>
      </w:pPr>
    </w:p>
    <w:p w14:paraId="7F156790"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Конкурс за  избор директора садржи информацију:</w:t>
      </w:r>
    </w:p>
    <w:p w14:paraId="7332F21A"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1) о називу и адреси Школе, контакт телефону;</w:t>
      </w:r>
    </w:p>
    <w:p w14:paraId="047EB3C7"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2) о начину подношења пријава на конкурс;</w:t>
      </w:r>
    </w:p>
    <w:p w14:paraId="0BC3952A"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3) о условима за избор;</w:t>
      </w:r>
    </w:p>
    <w:p w14:paraId="693E24C0"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4) о доказима за испуњеност услова за избор и другим прилозима које треба под</w:t>
      </w:r>
      <w:r w:rsidRPr="004F1774">
        <w:rPr>
          <w:rFonts w:eastAsia="Times New Roman"/>
          <w:sz w:val="24"/>
          <w:szCs w:val="24"/>
          <w:lang w:val="sr-Cyrl-CS"/>
        </w:rPr>
        <w:softHyphen/>
      </w:r>
      <w:r w:rsidRPr="004F1774">
        <w:rPr>
          <w:rFonts w:eastAsia="Times New Roman"/>
          <w:sz w:val="24"/>
          <w:szCs w:val="24"/>
          <w:lang w:val="sr-Cyrl-CS"/>
        </w:rPr>
        <w:softHyphen/>
        <w:t>нети;</w:t>
      </w:r>
    </w:p>
    <w:p w14:paraId="1014D84F"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5) о року за подношење пријаве на конкурс;</w:t>
      </w:r>
    </w:p>
    <w:p w14:paraId="0ABAFA29"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6) о року у којем ће одлука о избору бити донета;</w:t>
      </w:r>
    </w:p>
    <w:p w14:paraId="421BB7DC" w14:textId="77777777" w:rsidR="004F1774" w:rsidRPr="004F1774" w:rsidRDefault="004F1774" w:rsidP="004F1774">
      <w:pPr>
        <w:spacing w:after="0" w:line="240" w:lineRule="auto"/>
        <w:ind w:firstLine="709"/>
        <w:jc w:val="both"/>
        <w:rPr>
          <w:rFonts w:eastAsia="Times New Roman"/>
          <w:spacing w:val="-4"/>
          <w:sz w:val="24"/>
          <w:szCs w:val="24"/>
          <w:lang w:val="sr-Cyrl-CS"/>
        </w:rPr>
      </w:pPr>
      <w:r w:rsidRPr="004F1774">
        <w:rPr>
          <w:rFonts w:eastAsia="Times New Roman"/>
          <w:sz w:val="24"/>
          <w:szCs w:val="24"/>
          <w:lang w:val="sr-Cyrl-CS"/>
        </w:rPr>
        <w:t xml:space="preserve">7) </w:t>
      </w:r>
      <w:r w:rsidRPr="004F1774">
        <w:rPr>
          <w:rFonts w:eastAsia="Times New Roman"/>
          <w:spacing w:val="-4"/>
          <w:sz w:val="24"/>
          <w:szCs w:val="24"/>
          <w:lang w:val="sr-Cyrl-CS"/>
        </w:rPr>
        <w:t>о томе да неблаговремене или непотпуне пријаве неће бити узете у разматрање.</w:t>
      </w:r>
    </w:p>
    <w:p w14:paraId="3C6938E8" w14:textId="77777777" w:rsidR="004F1774" w:rsidRPr="004F1774" w:rsidRDefault="004F1774" w:rsidP="004F1774">
      <w:pPr>
        <w:spacing w:after="0" w:line="240" w:lineRule="auto"/>
        <w:ind w:firstLine="709"/>
        <w:jc w:val="both"/>
        <w:rPr>
          <w:rFonts w:eastAsia="Times New Roman"/>
          <w:color w:val="FF0000"/>
          <w:spacing w:val="-4"/>
          <w:sz w:val="24"/>
          <w:szCs w:val="24"/>
          <w:lang w:val="sr-Cyrl-CS"/>
        </w:rPr>
      </w:pPr>
      <w:r w:rsidRPr="004F1774">
        <w:rPr>
          <w:rFonts w:eastAsia="Times New Roman"/>
          <w:spacing w:val="-4"/>
          <w:sz w:val="24"/>
          <w:szCs w:val="24"/>
          <w:lang w:val="sr-Cyrl-CS"/>
        </w:rPr>
        <w:t>Рок за подношење пријаве на конкурс је 15 дана од дана објављивања конкурса</w:t>
      </w:r>
      <w:r w:rsidRPr="004F1774">
        <w:rPr>
          <w:rFonts w:eastAsia="Times New Roman"/>
          <w:color w:val="FF0000"/>
          <w:spacing w:val="-4"/>
          <w:sz w:val="24"/>
          <w:szCs w:val="24"/>
          <w:lang w:val="sr-Cyrl-CS"/>
        </w:rPr>
        <w:t>.</w:t>
      </w:r>
    </w:p>
    <w:p w14:paraId="2BB8E8C9" w14:textId="77777777" w:rsidR="00375B87" w:rsidRDefault="00375B87" w:rsidP="004F1774">
      <w:pPr>
        <w:spacing w:before="120" w:after="0" w:line="240" w:lineRule="auto"/>
        <w:jc w:val="center"/>
        <w:rPr>
          <w:rFonts w:eastAsia="Times New Roman"/>
          <w:b/>
          <w:sz w:val="24"/>
          <w:szCs w:val="24"/>
          <w:lang w:val="sr-Cyrl-CS"/>
        </w:rPr>
      </w:pPr>
    </w:p>
    <w:p w14:paraId="6FC72BF3" w14:textId="6F2A3046" w:rsidR="004F1774" w:rsidRPr="004F1774" w:rsidRDefault="00375B87" w:rsidP="004F1774">
      <w:pPr>
        <w:spacing w:before="120" w:after="0" w:line="240" w:lineRule="auto"/>
        <w:jc w:val="center"/>
        <w:rPr>
          <w:rFonts w:eastAsia="Times New Roman"/>
          <w:b/>
          <w:sz w:val="24"/>
          <w:szCs w:val="24"/>
          <w:lang w:val="sr-Latn-RS"/>
        </w:rPr>
      </w:pPr>
      <w:r>
        <w:rPr>
          <w:rFonts w:eastAsia="Times New Roman"/>
          <w:b/>
          <w:sz w:val="24"/>
          <w:szCs w:val="24"/>
          <w:lang w:val="sr-Cyrl-CS"/>
        </w:rPr>
        <w:t>Члан 1</w:t>
      </w:r>
      <w:r w:rsidR="007A5FE6">
        <w:rPr>
          <w:rFonts w:eastAsia="Times New Roman"/>
          <w:b/>
          <w:sz w:val="24"/>
          <w:szCs w:val="24"/>
          <w:lang w:val="sr-Cyrl-CS"/>
        </w:rPr>
        <w:t>14</w:t>
      </w:r>
      <w:r w:rsidR="004F1774" w:rsidRPr="004F1774">
        <w:rPr>
          <w:rFonts w:eastAsia="Times New Roman"/>
          <w:b/>
          <w:sz w:val="24"/>
          <w:szCs w:val="24"/>
          <w:lang w:val="sr-Cyrl-CS"/>
        </w:rPr>
        <w:t>.</w:t>
      </w:r>
    </w:p>
    <w:p w14:paraId="46EE0DAD" w14:textId="77777777" w:rsidR="00AA29AE" w:rsidRDefault="00AA29AE" w:rsidP="004F1774">
      <w:pPr>
        <w:spacing w:after="0" w:line="240" w:lineRule="auto"/>
        <w:ind w:firstLine="709"/>
        <w:jc w:val="both"/>
        <w:rPr>
          <w:rFonts w:eastAsia="Times New Roman"/>
          <w:sz w:val="24"/>
          <w:szCs w:val="24"/>
          <w:lang w:val="sr-Cyrl-CS"/>
        </w:rPr>
      </w:pPr>
    </w:p>
    <w:p w14:paraId="358F7E30"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Уз пријаву на конкурс кандидат треба да поднесе:</w:t>
      </w:r>
    </w:p>
    <w:p w14:paraId="5CE8D732" w14:textId="77777777" w:rsidR="008B1E7E" w:rsidRPr="009770BB" w:rsidRDefault="004F1774" w:rsidP="004F1774">
      <w:pPr>
        <w:spacing w:after="0" w:line="240" w:lineRule="auto"/>
        <w:ind w:firstLine="720"/>
        <w:jc w:val="both"/>
        <w:rPr>
          <w:rFonts w:eastAsia="Times New Roman"/>
          <w:sz w:val="24"/>
          <w:szCs w:val="24"/>
          <w:lang w:val="sr-Cyrl-CS"/>
        </w:rPr>
      </w:pPr>
      <w:r w:rsidRPr="009770BB">
        <w:rPr>
          <w:rFonts w:eastAsia="Times New Roman"/>
          <w:sz w:val="24"/>
          <w:szCs w:val="24"/>
          <w:lang w:val="sr-Cyrl-CS"/>
        </w:rPr>
        <w:t>- доказ о држављанству (увере</w:t>
      </w:r>
      <w:r w:rsidR="008B1E7E" w:rsidRPr="009770BB">
        <w:rPr>
          <w:rFonts w:eastAsia="Times New Roman"/>
          <w:sz w:val="24"/>
          <w:szCs w:val="24"/>
          <w:lang w:val="sr-Cyrl-CS"/>
        </w:rPr>
        <w:t>ње о држављанству или оверену фотокопију не старију од 6 месеци)</w:t>
      </w:r>
    </w:p>
    <w:p w14:paraId="6B94783F" w14:textId="77777777" w:rsidR="004F1774" w:rsidRPr="009770BB" w:rsidRDefault="008B1E7E" w:rsidP="004F1774">
      <w:pPr>
        <w:spacing w:after="0" w:line="240" w:lineRule="auto"/>
        <w:ind w:firstLine="720"/>
        <w:jc w:val="both"/>
        <w:rPr>
          <w:rFonts w:eastAsia="Times New Roman"/>
          <w:sz w:val="24"/>
          <w:szCs w:val="24"/>
          <w:lang w:val="sr-Cyrl-CS"/>
        </w:rPr>
      </w:pPr>
      <w:r w:rsidRPr="009770BB">
        <w:rPr>
          <w:rFonts w:eastAsia="Times New Roman"/>
          <w:sz w:val="24"/>
          <w:szCs w:val="24"/>
          <w:lang w:val="sr-Cyrl-CS"/>
        </w:rPr>
        <w:lastRenderedPageBreak/>
        <w:t>-</w:t>
      </w:r>
      <w:r w:rsidR="004F1774" w:rsidRPr="009770BB">
        <w:rPr>
          <w:rFonts w:eastAsia="Times New Roman"/>
          <w:sz w:val="24"/>
          <w:szCs w:val="24"/>
          <w:lang w:val="sr-Cyrl-CS"/>
        </w:rPr>
        <w:t xml:space="preserve"> извод из матичне књиге рођених или оверену фо</w:t>
      </w:r>
      <w:r w:rsidRPr="009770BB">
        <w:rPr>
          <w:rFonts w:eastAsia="Times New Roman"/>
          <w:sz w:val="24"/>
          <w:szCs w:val="24"/>
          <w:lang w:val="sr-Cyrl-CS"/>
        </w:rPr>
        <w:t>токопију не старију од 6 месеци</w:t>
      </w:r>
      <w:r w:rsidR="004F1774" w:rsidRPr="009770BB">
        <w:rPr>
          <w:rFonts w:eastAsia="Times New Roman"/>
          <w:sz w:val="24"/>
          <w:szCs w:val="24"/>
          <w:lang w:val="sr-Cyrl-CS"/>
        </w:rPr>
        <w:t>;</w:t>
      </w:r>
    </w:p>
    <w:p w14:paraId="39D5F5FC" w14:textId="77777777" w:rsidR="004F1774" w:rsidRPr="004F1774" w:rsidRDefault="00775A4A" w:rsidP="004F1774">
      <w:pPr>
        <w:spacing w:after="0" w:line="240" w:lineRule="auto"/>
        <w:ind w:firstLine="720"/>
        <w:jc w:val="both"/>
        <w:rPr>
          <w:rFonts w:eastAsia="Times New Roman"/>
          <w:sz w:val="24"/>
          <w:szCs w:val="24"/>
          <w:lang w:val="sr-Cyrl-CS"/>
        </w:rPr>
      </w:pPr>
      <w:r>
        <w:rPr>
          <w:rFonts w:eastAsia="Times New Roman"/>
          <w:sz w:val="24"/>
          <w:szCs w:val="24"/>
          <w:lang w:val="sr-Cyrl-CS"/>
        </w:rPr>
        <w:t xml:space="preserve">- </w:t>
      </w:r>
      <w:r w:rsidR="0008365E">
        <w:rPr>
          <w:rFonts w:eastAsia="Times New Roman"/>
          <w:sz w:val="24"/>
          <w:szCs w:val="24"/>
          <w:lang w:val="sr-Cyrl-CS"/>
        </w:rPr>
        <w:t xml:space="preserve">оверену </w:t>
      </w:r>
      <w:r w:rsidR="004F1774" w:rsidRPr="004F1774">
        <w:rPr>
          <w:rFonts w:eastAsia="Times New Roman"/>
          <w:sz w:val="24"/>
          <w:szCs w:val="24"/>
          <w:lang w:val="sr-Cyrl-CS"/>
        </w:rPr>
        <w:t>фотокопију дипломе о стеченом образовању, не старију од 6 месеци;</w:t>
      </w:r>
    </w:p>
    <w:p w14:paraId="604A8A01" w14:textId="77777777" w:rsidR="004F1774" w:rsidRPr="004F1774" w:rsidRDefault="004F1774" w:rsidP="004F1774">
      <w:pPr>
        <w:spacing w:after="0" w:line="240" w:lineRule="auto"/>
        <w:ind w:firstLine="720"/>
        <w:jc w:val="both"/>
        <w:rPr>
          <w:rFonts w:eastAsia="Times New Roman"/>
          <w:sz w:val="24"/>
          <w:szCs w:val="24"/>
          <w:lang w:val="sr-Cyrl-CS"/>
        </w:rPr>
      </w:pPr>
      <w:r w:rsidRPr="004F1774">
        <w:rPr>
          <w:rFonts w:eastAsia="Times New Roman"/>
          <w:sz w:val="24"/>
          <w:szCs w:val="24"/>
          <w:lang w:val="sr-Cyrl-CS"/>
        </w:rPr>
        <w:t>- доказ о знању српског језика и језика на којем се изводи образовно-васпитни рад (осим кандидата који су одговарајуће образовање стекли на тим језицима);</w:t>
      </w:r>
    </w:p>
    <w:p w14:paraId="269D30D1" w14:textId="77777777" w:rsidR="004F1774" w:rsidRPr="004F1774" w:rsidRDefault="0008365E" w:rsidP="004F1774">
      <w:pPr>
        <w:spacing w:after="0" w:line="240" w:lineRule="auto"/>
        <w:ind w:firstLine="720"/>
        <w:jc w:val="both"/>
        <w:rPr>
          <w:rFonts w:eastAsia="Times New Roman"/>
          <w:sz w:val="24"/>
          <w:szCs w:val="24"/>
          <w:lang w:val="sr-Cyrl-CS"/>
        </w:rPr>
      </w:pPr>
      <w:r>
        <w:rPr>
          <w:rFonts w:eastAsia="Times New Roman"/>
          <w:sz w:val="24"/>
          <w:szCs w:val="24"/>
          <w:lang w:val="sr-Cyrl-CS"/>
        </w:rPr>
        <w:t xml:space="preserve">- оверену </w:t>
      </w:r>
      <w:r w:rsidR="004F1774" w:rsidRPr="004F1774">
        <w:rPr>
          <w:rFonts w:eastAsia="Times New Roman"/>
          <w:sz w:val="24"/>
          <w:szCs w:val="24"/>
          <w:lang w:val="sr-Cyrl-CS"/>
        </w:rPr>
        <w:t>фотокопију документа о положеном испиту за лиценцу, односно стручном испиту</w:t>
      </w:r>
      <w:r>
        <w:rPr>
          <w:rFonts w:eastAsia="Times New Roman"/>
          <w:sz w:val="24"/>
          <w:szCs w:val="24"/>
          <w:lang w:val="sr-Cyrl-CS"/>
        </w:rPr>
        <w:t xml:space="preserve"> за наставника, педагога или психолога</w:t>
      </w:r>
      <w:r w:rsidR="004F1774" w:rsidRPr="004F1774">
        <w:rPr>
          <w:rFonts w:eastAsia="Times New Roman"/>
          <w:sz w:val="24"/>
          <w:szCs w:val="24"/>
          <w:lang w:val="sr-Cyrl-CS"/>
        </w:rPr>
        <w:t>, не старију од 6 месеци;</w:t>
      </w:r>
    </w:p>
    <w:p w14:paraId="77667D57" w14:textId="77777777" w:rsidR="004F1774" w:rsidRPr="004F1774" w:rsidRDefault="004F1774" w:rsidP="004F1774">
      <w:pPr>
        <w:spacing w:after="0" w:line="240" w:lineRule="auto"/>
        <w:ind w:firstLine="720"/>
        <w:jc w:val="both"/>
        <w:rPr>
          <w:rFonts w:eastAsia="Times New Roman"/>
          <w:sz w:val="24"/>
          <w:szCs w:val="24"/>
          <w:lang w:val="sr-Cyrl-CS"/>
        </w:rPr>
      </w:pPr>
      <w:r w:rsidRPr="004F1774">
        <w:rPr>
          <w:rFonts w:eastAsia="Times New Roman"/>
          <w:sz w:val="24"/>
          <w:szCs w:val="24"/>
          <w:lang w:val="sr-Cyrl-CS"/>
        </w:rPr>
        <w:t xml:space="preserve">- </w:t>
      </w:r>
      <w:r w:rsidR="0008365E">
        <w:rPr>
          <w:rFonts w:eastAsia="Times New Roman"/>
          <w:sz w:val="24"/>
          <w:szCs w:val="24"/>
          <w:lang w:val="sr-Cyrl-CS"/>
        </w:rPr>
        <w:t>оригинал или оверена фотокопија уверења</w:t>
      </w:r>
      <w:r w:rsidR="0008365E" w:rsidRPr="004F1774">
        <w:rPr>
          <w:rFonts w:eastAsia="Times New Roman"/>
          <w:sz w:val="24"/>
          <w:szCs w:val="24"/>
          <w:lang w:val="sr-Cyrl-CS"/>
        </w:rPr>
        <w:t xml:space="preserve">  надлежног органа МУП-а Републик</w:t>
      </w:r>
      <w:r w:rsidR="0008365E">
        <w:rPr>
          <w:rFonts w:eastAsia="Times New Roman"/>
          <w:sz w:val="24"/>
          <w:szCs w:val="24"/>
          <w:lang w:val="sr-Cyrl-CS"/>
        </w:rPr>
        <w:t>е Србије да кандидат није</w:t>
      </w:r>
      <w:r w:rsidRPr="004F1774">
        <w:rPr>
          <w:rFonts w:eastAsia="Times New Roman"/>
          <w:sz w:val="24"/>
          <w:szCs w:val="20"/>
          <w:lang w:val="de-DE"/>
        </w:rPr>
        <w:t xml:space="preserve"> осуђиван првоснажном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запуштање и злостављање малолетног лица или родоскрвњење, за примање или давање мита, за кривична дела против полне слободе, против правног саобраћаја, против човечности и других добара заштићених међународним правом, без обзира на изречену кривичну санкцију, и да за </w:t>
      </w:r>
      <w:r w:rsidRPr="004F1774">
        <w:rPr>
          <w:rFonts w:eastAsia="Times New Roman"/>
          <w:sz w:val="24"/>
          <w:szCs w:val="20"/>
          <w:lang w:val="sr-Cyrl-CS"/>
        </w:rPr>
        <w:t>које</w:t>
      </w:r>
      <w:r w:rsidRPr="004F1774">
        <w:rPr>
          <w:rFonts w:eastAsia="Times New Roman"/>
          <w:sz w:val="24"/>
          <w:szCs w:val="20"/>
          <w:lang w:val="de-DE"/>
        </w:rPr>
        <w:t xml:space="preserve"> није, у складу са законом, утврђено дискриминаторно понашање</w:t>
      </w:r>
      <w:r w:rsidRPr="004F1774">
        <w:rPr>
          <w:rFonts w:eastAsia="Times New Roman"/>
          <w:sz w:val="24"/>
          <w:szCs w:val="20"/>
          <w:lang w:val="sr-Cyrl-CS"/>
        </w:rPr>
        <w:t>-</w:t>
      </w:r>
      <w:r w:rsidRPr="004F1774">
        <w:rPr>
          <w:rFonts w:eastAsia="Times New Roman"/>
          <w:color w:val="FF0000"/>
          <w:sz w:val="24"/>
          <w:szCs w:val="24"/>
          <w:lang w:val="sr-Cyrl-CS"/>
        </w:rPr>
        <w:t xml:space="preserve"> </w:t>
      </w:r>
      <w:r w:rsidRPr="004F1774">
        <w:rPr>
          <w:rFonts w:eastAsia="Times New Roman"/>
          <w:sz w:val="24"/>
          <w:szCs w:val="24"/>
          <w:lang w:val="sr-Cyrl-CS"/>
        </w:rPr>
        <w:t xml:space="preserve"> не старије од 6 месеци</w:t>
      </w:r>
    </w:p>
    <w:p w14:paraId="31E37462" w14:textId="77777777" w:rsidR="001C0996" w:rsidRPr="004F1774" w:rsidRDefault="001C0996" w:rsidP="004F1774">
      <w:pPr>
        <w:spacing w:after="0" w:line="240" w:lineRule="auto"/>
        <w:ind w:firstLine="720"/>
        <w:jc w:val="both"/>
        <w:rPr>
          <w:rFonts w:eastAsia="Times New Roman"/>
          <w:sz w:val="24"/>
          <w:szCs w:val="24"/>
          <w:lang w:val="sr-Cyrl-CS"/>
        </w:rPr>
      </w:pPr>
      <w:r>
        <w:rPr>
          <w:rFonts w:eastAsia="Times New Roman"/>
          <w:sz w:val="24"/>
          <w:szCs w:val="24"/>
          <w:lang w:val="sr-Cyrl-CS"/>
        </w:rPr>
        <w:t>- оригинал или оверену фотокопију извештаја просветног са</w:t>
      </w:r>
      <w:r w:rsidR="00941140">
        <w:rPr>
          <w:rFonts w:eastAsia="Times New Roman"/>
          <w:sz w:val="24"/>
          <w:szCs w:val="24"/>
          <w:lang w:val="sr-Cyrl-CS"/>
        </w:rPr>
        <w:t>ветника о резултату стручно-педагошког надзора о раду кандидата;</w:t>
      </w:r>
    </w:p>
    <w:p w14:paraId="7DF49E27" w14:textId="77777777" w:rsidR="004F1774" w:rsidRPr="004F1774" w:rsidRDefault="001C0996" w:rsidP="004F1774">
      <w:pPr>
        <w:spacing w:after="0" w:line="240" w:lineRule="auto"/>
        <w:ind w:firstLine="680"/>
        <w:jc w:val="both"/>
        <w:rPr>
          <w:rFonts w:eastAsia="Times New Roman"/>
          <w:sz w:val="24"/>
          <w:szCs w:val="24"/>
          <w:lang w:val="sr-Cyrl-CS"/>
        </w:rPr>
      </w:pPr>
      <w:r>
        <w:rPr>
          <w:rFonts w:eastAsia="Times New Roman"/>
          <w:sz w:val="24"/>
          <w:szCs w:val="24"/>
          <w:lang w:val="sr-Cyrl-CS"/>
        </w:rPr>
        <w:t>- потврду о радном стажу</w:t>
      </w:r>
      <w:r w:rsidR="004F1774" w:rsidRPr="004F1774">
        <w:rPr>
          <w:rFonts w:eastAsia="Times New Roman"/>
          <w:sz w:val="24"/>
          <w:szCs w:val="24"/>
          <w:lang w:val="sr-Cyrl-CS"/>
        </w:rPr>
        <w:t xml:space="preserve"> или оверену фотокопију радне књижице не старију од 6 месеци</w:t>
      </w:r>
    </w:p>
    <w:p w14:paraId="2C64341B" w14:textId="77777777" w:rsidR="004F1774" w:rsidRPr="004F1774" w:rsidRDefault="001C0996" w:rsidP="007A03A1">
      <w:pPr>
        <w:spacing w:after="0" w:line="240" w:lineRule="auto"/>
        <w:ind w:firstLine="720"/>
        <w:jc w:val="both"/>
        <w:rPr>
          <w:rFonts w:eastAsia="Times New Roman"/>
          <w:sz w:val="24"/>
          <w:szCs w:val="24"/>
          <w:lang w:val="sr-Cyrl-CS"/>
        </w:rPr>
      </w:pPr>
      <w:r>
        <w:rPr>
          <w:rFonts w:eastAsia="Times New Roman"/>
          <w:sz w:val="24"/>
          <w:szCs w:val="24"/>
          <w:lang w:val="sr-Cyrl-CS"/>
        </w:rPr>
        <w:t>-</w:t>
      </w:r>
      <w:r w:rsidR="00FA45F3">
        <w:rPr>
          <w:rFonts w:eastAsia="Times New Roman"/>
          <w:sz w:val="24"/>
          <w:szCs w:val="24"/>
          <w:lang w:val="sr-Cyrl-CS"/>
        </w:rPr>
        <w:t xml:space="preserve"> </w:t>
      </w:r>
      <w:r w:rsidR="004F1774" w:rsidRPr="004F1774">
        <w:rPr>
          <w:rFonts w:eastAsia="Times New Roman"/>
          <w:sz w:val="24"/>
          <w:szCs w:val="24"/>
          <w:lang w:val="sr-Cyrl-CS"/>
        </w:rPr>
        <w:t>доказ о резултатима стручно-педагошког надзора установе и оцену спољаш</w:t>
      </w:r>
      <w:r w:rsidR="004F1774" w:rsidRPr="004F1774">
        <w:rPr>
          <w:rFonts w:eastAsia="Times New Roman"/>
          <w:sz w:val="24"/>
          <w:szCs w:val="24"/>
          <w:lang w:val="sr-Cyrl-CS"/>
        </w:rPr>
        <w:softHyphen/>
        <w:t>њег вредновања (</w:t>
      </w:r>
      <w:r w:rsidR="004F1774" w:rsidRPr="009E71D3">
        <w:rPr>
          <w:rFonts w:eastAsia="Times New Roman"/>
          <w:sz w:val="24"/>
          <w:szCs w:val="24"/>
          <w:lang w:val="sr-Cyrl-CS"/>
        </w:rPr>
        <w:t>само кандидати који су претходно обављали дужност директора уста</w:t>
      </w:r>
      <w:r w:rsidR="004F1774" w:rsidRPr="009E71D3">
        <w:rPr>
          <w:rFonts w:eastAsia="Times New Roman"/>
          <w:sz w:val="24"/>
          <w:szCs w:val="24"/>
          <w:lang w:val="sr-Cyrl-CS"/>
        </w:rPr>
        <w:softHyphen/>
        <w:t>но</w:t>
      </w:r>
      <w:r w:rsidR="004F1774" w:rsidRPr="009E71D3">
        <w:rPr>
          <w:rFonts w:eastAsia="Times New Roman"/>
          <w:sz w:val="24"/>
          <w:szCs w:val="24"/>
          <w:lang w:val="sr-Cyrl-CS"/>
        </w:rPr>
        <w:softHyphen/>
        <w:t>ве</w:t>
      </w:r>
      <w:r>
        <w:rPr>
          <w:rFonts w:eastAsia="Times New Roman"/>
          <w:sz w:val="24"/>
          <w:szCs w:val="24"/>
          <w:lang w:val="sr-Cyrl-RS"/>
        </w:rPr>
        <w:t xml:space="preserve">) - </w:t>
      </w:r>
      <w:r w:rsidR="004F1774" w:rsidRPr="004F1774">
        <w:rPr>
          <w:rFonts w:eastAsia="Times New Roman"/>
          <w:sz w:val="24"/>
          <w:szCs w:val="24"/>
          <w:lang w:val="sr-Cyrl-CS"/>
        </w:rPr>
        <w:t>оверену фотокопију  не старију од 6 месеци</w:t>
      </w:r>
    </w:p>
    <w:p w14:paraId="1B2FC60E" w14:textId="77777777" w:rsidR="004F1774" w:rsidRPr="004F1774" w:rsidRDefault="004F1774" w:rsidP="004F1774">
      <w:pPr>
        <w:spacing w:after="0" w:line="240" w:lineRule="auto"/>
        <w:ind w:firstLine="720"/>
        <w:jc w:val="both"/>
        <w:rPr>
          <w:rFonts w:eastAsia="Times New Roman"/>
          <w:sz w:val="24"/>
          <w:szCs w:val="24"/>
          <w:lang w:val="sr-Cyrl-CS"/>
        </w:rPr>
      </w:pPr>
      <w:r w:rsidRPr="004F1774">
        <w:rPr>
          <w:rFonts w:eastAsia="Times New Roman"/>
          <w:sz w:val="24"/>
          <w:szCs w:val="24"/>
          <w:lang w:val="sr-Cyrl-CS"/>
        </w:rPr>
        <w:t xml:space="preserve">- оверену фотокопију лиценце за директора установе (ако је кандидат поседује);не старију од 6 месеци </w:t>
      </w:r>
    </w:p>
    <w:p w14:paraId="12CDBD30" w14:textId="77777777" w:rsidR="004F1774" w:rsidRPr="004F1774" w:rsidRDefault="004F1774" w:rsidP="004F1774">
      <w:pPr>
        <w:spacing w:after="0" w:line="240" w:lineRule="auto"/>
        <w:ind w:firstLine="720"/>
        <w:jc w:val="both"/>
        <w:rPr>
          <w:rFonts w:eastAsia="Times New Roman"/>
          <w:sz w:val="24"/>
          <w:szCs w:val="24"/>
          <w:lang w:val="sr-Cyrl-CS"/>
        </w:rPr>
      </w:pPr>
      <w:r w:rsidRPr="004F1774">
        <w:rPr>
          <w:rFonts w:eastAsia="Times New Roman"/>
          <w:sz w:val="24"/>
          <w:szCs w:val="24"/>
          <w:lang w:val="sr-Cyrl-CS"/>
        </w:rPr>
        <w:t>- преглед кретања у служби са биографским подацима (необавезно);</w:t>
      </w:r>
    </w:p>
    <w:p w14:paraId="79DF9374" w14:textId="77777777" w:rsidR="004F1774" w:rsidRPr="004F1774" w:rsidRDefault="004F1774" w:rsidP="004F1774">
      <w:pPr>
        <w:spacing w:after="0" w:line="240" w:lineRule="auto"/>
        <w:ind w:firstLine="720"/>
        <w:jc w:val="both"/>
        <w:rPr>
          <w:rFonts w:eastAsia="Times New Roman"/>
          <w:sz w:val="24"/>
          <w:szCs w:val="24"/>
          <w:lang w:val="sr-Cyrl-CS"/>
        </w:rPr>
      </w:pPr>
      <w:r w:rsidRPr="004F1774">
        <w:rPr>
          <w:rFonts w:eastAsia="Times New Roman"/>
          <w:sz w:val="24"/>
          <w:szCs w:val="24"/>
          <w:lang w:val="sr-Cyrl-CS"/>
        </w:rPr>
        <w:t>- доказе о својим стручним и организационим способностима (необавез</w:t>
      </w:r>
      <w:r w:rsidRPr="004F1774">
        <w:rPr>
          <w:rFonts w:eastAsia="Times New Roman"/>
          <w:sz w:val="24"/>
          <w:szCs w:val="24"/>
          <w:lang w:val="sr-Cyrl-CS"/>
        </w:rPr>
        <w:softHyphen/>
        <w:t>но);</w:t>
      </w:r>
    </w:p>
    <w:p w14:paraId="1128D21D" w14:textId="77777777" w:rsidR="004F1774" w:rsidRPr="004F1774" w:rsidRDefault="004F1774" w:rsidP="004F1774">
      <w:pPr>
        <w:spacing w:after="0" w:line="240" w:lineRule="auto"/>
        <w:rPr>
          <w:rFonts w:eastAsia="Times New Roman"/>
          <w:sz w:val="24"/>
          <w:szCs w:val="24"/>
          <w:lang w:val="sr-Cyrl-CS"/>
        </w:rPr>
      </w:pPr>
      <w:r w:rsidRPr="004F1774">
        <w:rPr>
          <w:rFonts w:eastAsia="Times New Roman"/>
          <w:sz w:val="24"/>
          <w:szCs w:val="24"/>
          <w:lang w:val="sr-Cyrl-CS"/>
        </w:rPr>
        <w:t xml:space="preserve">            - доказ о поседовању психичке, физичке и здравствене способнос</w:t>
      </w:r>
      <w:r w:rsidR="007A03A1">
        <w:rPr>
          <w:rFonts w:eastAsia="Times New Roman"/>
          <w:sz w:val="24"/>
          <w:szCs w:val="24"/>
          <w:lang w:val="sr-Cyrl-CS"/>
        </w:rPr>
        <w:t>ти за рад са децом и ученицима</w:t>
      </w:r>
      <w:r w:rsidRPr="004F1774">
        <w:rPr>
          <w:rFonts w:eastAsia="Times New Roman"/>
          <w:sz w:val="24"/>
          <w:szCs w:val="24"/>
          <w:lang w:val="sr-Cyrl-CS"/>
        </w:rPr>
        <w:t xml:space="preserve"> (не старије од 6 месеци)</w:t>
      </w:r>
      <w:r w:rsidR="007A03A1">
        <w:rPr>
          <w:rFonts w:ascii="Arial" w:eastAsia="Times New Roman" w:hAnsi="Arial" w:cs="Arial"/>
          <w:sz w:val="24"/>
          <w:szCs w:val="24"/>
          <w:lang w:val="sr-Cyrl-RS" w:eastAsia="sr-Cyrl-RS"/>
        </w:rPr>
        <w:t>.</w:t>
      </w:r>
    </w:p>
    <w:p w14:paraId="66115782" w14:textId="77777777" w:rsidR="004F1774" w:rsidRPr="004F1774" w:rsidRDefault="004F1774" w:rsidP="004F1774">
      <w:pPr>
        <w:spacing w:after="0" w:line="240" w:lineRule="auto"/>
        <w:ind w:firstLine="720"/>
        <w:jc w:val="both"/>
        <w:rPr>
          <w:rFonts w:eastAsia="Times New Roman"/>
          <w:sz w:val="24"/>
          <w:szCs w:val="24"/>
          <w:lang w:val="sr-Cyrl-CS"/>
        </w:rPr>
      </w:pPr>
    </w:p>
    <w:p w14:paraId="4257002D" w14:textId="0C5FB939" w:rsidR="004F1774" w:rsidRPr="004F1774" w:rsidRDefault="00375B87" w:rsidP="004F1774">
      <w:pPr>
        <w:spacing w:before="120" w:after="0" w:line="240" w:lineRule="auto"/>
        <w:jc w:val="center"/>
        <w:rPr>
          <w:rFonts w:eastAsia="Times New Roman"/>
          <w:b/>
          <w:sz w:val="24"/>
          <w:szCs w:val="24"/>
          <w:lang w:val="sr-Cyrl-CS"/>
        </w:rPr>
      </w:pPr>
      <w:r>
        <w:rPr>
          <w:rFonts w:eastAsia="Times New Roman"/>
          <w:b/>
          <w:sz w:val="24"/>
          <w:szCs w:val="24"/>
          <w:lang w:val="sr-Cyrl-CS"/>
        </w:rPr>
        <w:t>Члан 1</w:t>
      </w:r>
      <w:r w:rsidR="007A5FE6">
        <w:rPr>
          <w:rFonts w:eastAsia="Times New Roman"/>
          <w:b/>
          <w:sz w:val="24"/>
          <w:szCs w:val="24"/>
          <w:lang w:val="sr-Cyrl-CS"/>
        </w:rPr>
        <w:t>15</w:t>
      </w:r>
      <w:r w:rsidR="004F1774" w:rsidRPr="004F1774">
        <w:rPr>
          <w:rFonts w:eastAsia="Times New Roman"/>
          <w:b/>
          <w:sz w:val="24"/>
          <w:szCs w:val="24"/>
          <w:lang w:val="sr-Cyrl-CS"/>
        </w:rPr>
        <w:t>.</w:t>
      </w:r>
    </w:p>
    <w:p w14:paraId="1EAE920B" w14:textId="77777777" w:rsidR="00AA29AE" w:rsidRDefault="00AA29AE" w:rsidP="004F1774">
      <w:pPr>
        <w:tabs>
          <w:tab w:val="num" w:pos="1002"/>
        </w:tabs>
        <w:spacing w:after="0" w:line="260" w:lineRule="exact"/>
        <w:ind w:firstLine="567"/>
        <w:jc w:val="both"/>
        <w:rPr>
          <w:rFonts w:eastAsia="Times New Roman"/>
          <w:sz w:val="24"/>
          <w:szCs w:val="24"/>
          <w:lang w:val="sr-Cyrl-CS"/>
        </w:rPr>
      </w:pPr>
    </w:p>
    <w:p w14:paraId="2A2585B7" w14:textId="77777777" w:rsidR="004F1774" w:rsidRPr="004F1774" w:rsidRDefault="004F1774" w:rsidP="004F1774">
      <w:pPr>
        <w:tabs>
          <w:tab w:val="num" w:pos="1002"/>
        </w:tabs>
        <w:spacing w:after="0" w:line="260" w:lineRule="exact"/>
        <w:ind w:firstLine="567"/>
        <w:jc w:val="both"/>
        <w:rPr>
          <w:rFonts w:eastAsia="Times New Roman"/>
          <w:lang w:val="sr-Cyrl-CS"/>
        </w:rPr>
      </w:pPr>
      <w:r w:rsidRPr="004F1774">
        <w:rPr>
          <w:rFonts w:eastAsia="Times New Roman"/>
          <w:sz w:val="24"/>
          <w:szCs w:val="24"/>
          <w:lang w:val="sr-Cyrl-CS"/>
        </w:rPr>
        <w:t>Благовременом пријавом на конкурс сматра се пријава која је непосредно пре</w:t>
      </w:r>
      <w:r w:rsidRPr="004F1774">
        <w:rPr>
          <w:rFonts w:eastAsia="Times New Roman"/>
          <w:sz w:val="24"/>
          <w:szCs w:val="24"/>
          <w:lang w:val="sr-Cyrl-CS"/>
        </w:rPr>
        <w:softHyphen/>
        <w:t>да</w:t>
      </w:r>
      <w:r w:rsidRPr="004F1774">
        <w:rPr>
          <w:rFonts w:eastAsia="Times New Roman"/>
          <w:sz w:val="24"/>
          <w:szCs w:val="24"/>
          <w:lang w:val="sr-Cyrl-CS"/>
        </w:rPr>
        <w:softHyphen/>
        <w:t>та Школи пре истека рока утврђеног у конкурсу или је пре истека тог рока предата пош</w:t>
      </w:r>
      <w:r w:rsidRPr="004F1774">
        <w:rPr>
          <w:rFonts w:eastAsia="Times New Roman"/>
          <w:sz w:val="24"/>
          <w:szCs w:val="24"/>
          <w:lang w:val="sr-Cyrl-CS"/>
        </w:rPr>
        <w:softHyphen/>
        <w:t>ти</w:t>
      </w:r>
      <w:r w:rsidRPr="004F1774">
        <w:rPr>
          <w:rFonts w:eastAsia="Times New Roman"/>
          <w:lang w:val="sr-Cyrl-CS"/>
        </w:rPr>
        <w:t xml:space="preserve">, и тада се као дан </w:t>
      </w:r>
      <w:r w:rsidRPr="008277A6">
        <w:rPr>
          <w:rFonts w:eastAsia="Times New Roman"/>
          <w:sz w:val="24"/>
          <w:szCs w:val="24"/>
          <w:lang w:val="sr-Cyrl-CS"/>
        </w:rPr>
        <w:t>пријема</w:t>
      </w:r>
      <w:r w:rsidRPr="004F1774">
        <w:rPr>
          <w:rFonts w:eastAsia="Times New Roman"/>
          <w:lang w:val="sr-Cyrl-CS"/>
        </w:rPr>
        <w:t xml:space="preserve"> рачуна дан када је пошта при</w:t>
      </w:r>
      <w:r w:rsidRPr="004F1774">
        <w:rPr>
          <w:rFonts w:eastAsia="Times New Roman"/>
          <w:lang w:val="sr-Cyrl-CS"/>
        </w:rPr>
        <w:softHyphen/>
        <w:t>мила пошиљку.</w:t>
      </w:r>
    </w:p>
    <w:p w14:paraId="7C878F86"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Ако последњи дан рока пада у недељу или на дан државног празника, или у не</w:t>
      </w:r>
      <w:r w:rsidRPr="004F1774">
        <w:rPr>
          <w:rFonts w:eastAsia="Times New Roman"/>
          <w:sz w:val="24"/>
          <w:szCs w:val="24"/>
          <w:lang w:val="sr-Cyrl-CS"/>
        </w:rPr>
        <w:softHyphen/>
        <w:t>ки други дан кад Школа не ради, рок истиче истеком првог наредног радног дана.</w:t>
      </w:r>
    </w:p>
    <w:p w14:paraId="56D0BC76" w14:textId="77777777" w:rsidR="007A5FE6" w:rsidRDefault="00375B87" w:rsidP="007A5FE6">
      <w:pPr>
        <w:spacing w:before="120" w:after="0" w:line="240" w:lineRule="auto"/>
        <w:rPr>
          <w:rFonts w:eastAsia="Times New Roman"/>
          <w:b/>
          <w:sz w:val="24"/>
          <w:szCs w:val="24"/>
          <w:lang w:val="sr-Cyrl-CS"/>
        </w:rPr>
      </w:pPr>
      <w:r>
        <w:rPr>
          <w:rFonts w:eastAsia="Times New Roman"/>
          <w:b/>
          <w:sz w:val="24"/>
          <w:szCs w:val="24"/>
          <w:lang w:val="sr-Cyrl-CS"/>
        </w:rPr>
        <w:t xml:space="preserve">                                                                       </w:t>
      </w:r>
    </w:p>
    <w:p w14:paraId="6A94E1C6" w14:textId="1B3B3E7B" w:rsidR="004F1774" w:rsidRPr="004F1774" w:rsidRDefault="00375B87" w:rsidP="007A5FE6">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7A5FE6">
        <w:rPr>
          <w:rFonts w:eastAsia="Times New Roman"/>
          <w:b/>
          <w:sz w:val="24"/>
          <w:szCs w:val="24"/>
          <w:lang w:val="sr-Cyrl-CS"/>
        </w:rPr>
        <w:t>116.</w:t>
      </w:r>
    </w:p>
    <w:p w14:paraId="6CA66AEE" w14:textId="77777777" w:rsidR="00AA29AE" w:rsidRDefault="00AA29AE" w:rsidP="004F1774">
      <w:pPr>
        <w:spacing w:after="0" w:line="240" w:lineRule="auto"/>
        <w:ind w:firstLine="709"/>
        <w:jc w:val="both"/>
        <w:rPr>
          <w:rFonts w:eastAsia="Times New Roman"/>
          <w:sz w:val="24"/>
          <w:szCs w:val="24"/>
          <w:lang w:val="sr-Cyrl-CS"/>
        </w:rPr>
      </w:pPr>
    </w:p>
    <w:p w14:paraId="47610BEB" w14:textId="263F0214" w:rsidR="004F1774" w:rsidRPr="004F1774" w:rsidRDefault="006E1BA7" w:rsidP="006E1BA7">
      <w:pPr>
        <w:spacing w:after="0" w:line="240" w:lineRule="auto"/>
        <w:jc w:val="both"/>
        <w:rPr>
          <w:rFonts w:eastAsia="Times New Roman"/>
          <w:sz w:val="24"/>
          <w:szCs w:val="24"/>
          <w:lang w:val="sr-Cyrl-CS"/>
        </w:rPr>
      </w:pPr>
      <w:r>
        <w:rPr>
          <w:rFonts w:eastAsia="Times New Roman"/>
          <w:sz w:val="24"/>
          <w:szCs w:val="24"/>
        </w:rPr>
        <w:t xml:space="preserve">       </w:t>
      </w:r>
      <w:r w:rsidR="004F1774" w:rsidRPr="004F1774">
        <w:rPr>
          <w:rFonts w:eastAsia="Times New Roman"/>
          <w:sz w:val="24"/>
          <w:szCs w:val="24"/>
          <w:lang w:val="sr-Cyrl-CS"/>
        </w:rPr>
        <w:t>Потпуном пријавом сматра се пријава која садржи све прилоге који се захте</w:t>
      </w:r>
      <w:r w:rsidR="004F1774" w:rsidRPr="004F1774">
        <w:rPr>
          <w:rFonts w:eastAsia="Times New Roman"/>
          <w:sz w:val="24"/>
          <w:szCs w:val="24"/>
          <w:lang w:val="sr-Cyrl-CS"/>
        </w:rPr>
        <w:softHyphen/>
        <w:t>ва</w:t>
      </w:r>
      <w:r w:rsidR="004F1774" w:rsidRPr="004F1774">
        <w:rPr>
          <w:rFonts w:eastAsia="Times New Roman"/>
          <w:sz w:val="24"/>
          <w:szCs w:val="24"/>
          <w:lang w:val="sr-Cyrl-CS"/>
        </w:rPr>
        <w:softHyphen/>
        <w:t>ју у конкурсу.</w:t>
      </w:r>
    </w:p>
    <w:p w14:paraId="71132018" w14:textId="77777777" w:rsidR="00B67992" w:rsidRDefault="00B67992" w:rsidP="006E1BA7">
      <w:pPr>
        <w:spacing w:after="0" w:line="240" w:lineRule="auto"/>
        <w:rPr>
          <w:rFonts w:eastAsia="Times New Roman"/>
          <w:b/>
          <w:sz w:val="24"/>
          <w:szCs w:val="24"/>
          <w:lang w:val="sr-Cyrl-CS"/>
        </w:rPr>
      </w:pPr>
    </w:p>
    <w:p w14:paraId="05C31DE0" w14:textId="77777777" w:rsidR="00B67992" w:rsidRDefault="00B67992" w:rsidP="004F1774">
      <w:pPr>
        <w:spacing w:after="0" w:line="240" w:lineRule="auto"/>
        <w:jc w:val="center"/>
        <w:rPr>
          <w:rFonts w:eastAsia="Times New Roman"/>
          <w:b/>
          <w:sz w:val="24"/>
          <w:szCs w:val="24"/>
          <w:lang w:val="sr-Cyrl-CS"/>
        </w:rPr>
      </w:pPr>
    </w:p>
    <w:p w14:paraId="295DD63F" w14:textId="52FC9534" w:rsidR="004F1774" w:rsidRDefault="004F1774" w:rsidP="004F1774">
      <w:pPr>
        <w:spacing w:after="0" w:line="240" w:lineRule="auto"/>
        <w:jc w:val="center"/>
        <w:rPr>
          <w:rFonts w:eastAsia="Times New Roman"/>
          <w:b/>
          <w:sz w:val="24"/>
          <w:szCs w:val="24"/>
          <w:lang w:val="sr-Cyrl-CS"/>
        </w:rPr>
      </w:pPr>
      <w:r w:rsidRPr="004F1774">
        <w:rPr>
          <w:rFonts w:eastAsia="Times New Roman"/>
          <w:b/>
          <w:sz w:val="24"/>
          <w:szCs w:val="24"/>
          <w:lang w:val="sr-Cyrl-CS"/>
        </w:rPr>
        <w:t xml:space="preserve">Члан </w:t>
      </w:r>
      <w:r w:rsidR="00375B87">
        <w:rPr>
          <w:rFonts w:eastAsia="Times New Roman"/>
          <w:b/>
          <w:sz w:val="24"/>
          <w:szCs w:val="24"/>
          <w:lang w:val="sr-Cyrl-CS"/>
        </w:rPr>
        <w:t>1</w:t>
      </w:r>
      <w:r w:rsidR="007A5FE6">
        <w:rPr>
          <w:rFonts w:eastAsia="Times New Roman"/>
          <w:b/>
          <w:sz w:val="24"/>
          <w:szCs w:val="24"/>
          <w:lang w:val="sr-Cyrl-CS"/>
        </w:rPr>
        <w:t>17</w:t>
      </w:r>
      <w:r w:rsidRPr="004F1774">
        <w:rPr>
          <w:rFonts w:eastAsia="Times New Roman"/>
          <w:b/>
          <w:sz w:val="24"/>
          <w:szCs w:val="24"/>
          <w:lang w:val="sr-Cyrl-CS"/>
        </w:rPr>
        <w:t>.</w:t>
      </w:r>
    </w:p>
    <w:p w14:paraId="3AB48086" w14:textId="77777777" w:rsidR="007A5FE6" w:rsidRPr="004F1774" w:rsidRDefault="007A5FE6" w:rsidP="004F1774">
      <w:pPr>
        <w:spacing w:after="0" w:line="240" w:lineRule="auto"/>
        <w:jc w:val="center"/>
        <w:rPr>
          <w:rFonts w:eastAsia="Times New Roman"/>
          <w:b/>
          <w:sz w:val="24"/>
          <w:szCs w:val="24"/>
          <w:lang w:val="sr-Cyrl-CS"/>
        </w:rPr>
      </w:pPr>
    </w:p>
    <w:p w14:paraId="27E972CB" w14:textId="720D1943" w:rsidR="004F1774" w:rsidRPr="004F1774" w:rsidRDefault="007A5FE6" w:rsidP="007A5FE6">
      <w:pPr>
        <w:spacing w:after="0" w:line="240" w:lineRule="auto"/>
        <w:jc w:val="both"/>
        <w:rPr>
          <w:rFonts w:eastAsia="Times New Roman"/>
          <w:sz w:val="24"/>
          <w:szCs w:val="24"/>
          <w:lang w:val="ru-RU"/>
        </w:rPr>
      </w:pPr>
      <w:r>
        <w:rPr>
          <w:rFonts w:eastAsia="Times New Roman"/>
          <w:sz w:val="24"/>
          <w:szCs w:val="24"/>
          <w:lang w:val="sr-Cyrl-CS"/>
        </w:rPr>
        <w:t xml:space="preserve">      </w:t>
      </w:r>
      <w:r w:rsidR="004F1774" w:rsidRPr="004F1774">
        <w:rPr>
          <w:rFonts w:eastAsia="Times New Roman"/>
          <w:sz w:val="24"/>
          <w:szCs w:val="24"/>
          <w:lang w:val="sr-Cyrl-CS"/>
        </w:rPr>
        <w:t>Поступак за избор директора спроводи Комисија за избор ди</w:t>
      </w:r>
      <w:r w:rsidR="004F1774" w:rsidRPr="004F1774">
        <w:rPr>
          <w:rFonts w:eastAsia="Times New Roman"/>
          <w:sz w:val="24"/>
          <w:szCs w:val="24"/>
          <w:lang w:val="sr-Cyrl-CS"/>
        </w:rPr>
        <w:softHyphen/>
        <w:t>рек</w:t>
      </w:r>
      <w:r w:rsidR="004F1774" w:rsidRPr="004F1774">
        <w:rPr>
          <w:rFonts w:eastAsia="Times New Roman"/>
          <w:sz w:val="24"/>
          <w:szCs w:val="24"/>
          <w:lang w:val="sr-Cyrl-CS"/>
        </w:rPr>
        <w:softHyphen/>
        <w:t xml:space="preserve">тора (у даљем тексту: Комисија), </w:t>
      </w:r>
      <w:r w:rsidR="004F1774" w:rsidRPr="004F1774">
        <w:rPr>
          <w:rFonts w:eastAsia="Times New Roman"/>
          <w:sz w:val="24"/>
          <w:szCs w:val="24"/>
          <w:lang w:val="ru-RU"/>
        </w:rPr>
        <w:t>што обухвата: обраду конкурсне документације, утврђивање испу</w:t>
      </w:r>
      <w:r w:rsidR="004F1774" w:rsidRPr="004F1774">
        <w:rPr>
          <w:rFonts w:eastAsia="Times New Roman"/>
          <w:sz w:val="24"/>
          <w:szCs w:val="24"/>
          <w:lang w:val="sr-Cyrl-CS"/>
        </w:rPr>
        <w:softHyphen/>
      </w:r>
      <w:r w:rsidR="004F1774" w:rsidRPr="004F1774">
        <w:rPr>
          <w:rFonts w:eastAsia="Times New Roman"/>
          <w:sz w:val="24"/>
          <w:szCs w:val="24"/>
          <w:lang w:val="ru-RU"/>
        </w:rPr>
        <w:t>ње</w:t>
      </w:r>
      <w:r w:rsidR="004F1774" w:rsidRPr="004F1774">
        <w:rPr>
          <w:rFonts w:eastAsia="Times New Roman"/>
          <w:sz w:val="24"/>
          <w:szCs w:val="24"/>
          <w:lang w:val="sr-Cyrl-CS"/>
        </w:rPr>
        <w:softHyphen/>
      </w:r>
      <w:r w:rsidR="004F1774" w:rsidRPr="004F1774">
        <w:rPr>
          <w:rFonts w:eastAsia="Times New Roman"/>
          <w:sz w:val="24"/>
          <w:szCs w:val="24"/>
          <w:lang w:val="ru-RU"/>
        </w:rPr>
        <w:t>ности законом прописаних услова за избор директора, обављање интервјуа с канди</w:t>
      </w:r>
      <w:r w:rsidR="004F1774" w:rsidRPr="004F1774">
        <w:rPr>
          <w:rFonts w:eastAsia="Times New Roman"/>
          <w:sz w:val="24"/>
          <w:szCs w:val="24"/>
          <w:lang w:val="sr-Cyrl-CS"/>
        </w:rPr>
        <w:softHyphen/>
      </w:r>
      <w:r w:rsidR="004F1774" w:rsidRPr="004F1774">
        <w:rPr>
          <w:rFonts w:eastAsia="Times New Roman"/>
          <w:sz w:val="24"/>
          <w:szCs w:val="24"/>
          <w:lang w:val="ru-RU"/>
        </w:rPr>
        <w:t>датима и прибављање мишљења Наставничког већа о пријављеним кандидатима.</w:t>
      </w:r>
    </w:p>
    <w:p w14:paraId="41E5A791" w14:textId="65E3BAED" w:rsidR="004F1774" w:rsidRPr="004F1774" w:rsidRDefault="00375B87" w:rsidP="004F1774">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7A5FE6">
        <w:rPr>
          <w:rFonts w:eastAsia="Times New Roman"/>
          <w:b/>
          <w:sz w:val="24"/>
          <w:szCs w:val="24"/>
          <w:lang w:val="sr-Cyrl-CS"/>
        </w:rPr>
        <w:t>118.</w:t>
      </w:r>
    </w:p>
    <w:p w14:paraId="225A4D01" w14:textId="77777777" w:rsidR="00AA29AE" w:rsidRDefault="00AA29AE" w:rsidP="004F1774">
      <w:pPr>
        <w:spacing w:after="0" w:line="240" w:lineRule="auto"/>
        <w:ind w:firstLine="567"/>
        <w:jc w:val="both"/>
        <w:rPr>
          <w:rFonts w:eastAsia="Times New Roman"/>
          <w:spacing w:val="-4"/>
          <w:sz w:val="24"/>
          <w:szCs w:val="24"/>
          <w:lang w:val="sr-Cyrl-CS"/>
        </w:rPr>
      </w:pPr>
    </w:p>
    <w:p w14:paraId="7D48E558" w14:textId="77777777" w:rsidR="004F1774" w:rsidRPr="004F1774" w:rsidRDefault="004F1774" w:rsidP="004F1774">
      <w:pPr>
        <w:spacing w:after="0" w:line="240" w:lineRule="auto"/>
        <w:ind w:firstLine="567"/>
        <w:jc w:val="both"/>
        <w:rPr>
          <w:rFonts w:eastAsia="Times New Roman"/>
          <w:spacing w:val="-4"/>
          <w:sz w:val="24"/>
          <w:szCs w:val="24"/>
          <w:lang w:val="sr-Cyrl-CS"/>
        </w:rPr>
      </w:pPr>
      <w:r w:rsidRPr="004F1774">
        <w:rPr>
          <w:rFonts w:eastAsia="Times New Roman"/>
          <w:spacing w:val="-4"/>
          <w:sz w:val="24"/>
          <w:szCs w:val="24"/>
          <w:lang w:val="sr-Cyrl-CS"/>
        </w:rPr>
        <w:t>Чланове Комисије бира Школски одбор.</w:t>
      </w:r>
    </w:p>
    <w:p w14:paraId="709353D5" w14:textId="77777777" w:rsidR="004F1774" w:rsidRPr="004F1774" w:rsidRDefault="004F1774" w:rsidP="004F1774">
      <w:pPr>
        <w:spacing w:after="0" w:line="240" w:lineRule="auto"/>
        <w:ind w:firstLine="567"/>
        <w:jc w:val="both"/>
        <w:rPr>
          <w:rFonts w:eastAsia="Times New Roman"/>
          <w:sz w:val="24"/>
          <w:szCs w:val="24"/>
          <w:lang w:val="ru-RU"/>
        </w:rPr>
      </w:pPr>
      <w:r w:rsidRPr="004F1774">
        <w:rPr>
          <w:rFonts w:eastAsia="Times New Roman"/>
          <w:sz w:val="24"/>
          <w:szCs w:val="24"/>
          <w:lang w:val="sr-Cyrl-CS"/>
        </w:rPr>
        <w:lastRenderedPageBreak/>
        <w:t xml:space="preserve">Комисија има </w:t>
      </w:r>
      <w:r w:rsidR="00DC0C15" w:rsidRPr="008277A6">
        <w:rPr>
          <w:rFonts w:eastAsia="Times New Roman"/>
          <w:sz w:val="24"/>
          <w:szCs w:val="24"/>
          <w:lang w:val="sr-Cyrl-CS"/>
        </w:rPr>
        <w:t>пет</w:t>
      </w:r>
      <w:r w:rsidR="00DC0C15">
        <w:rPr>
          <w:rFonts w:eastAsia="Times New Roman"/>
          <w:sz w:val="24"/>
          <w:szCs w:val="24"/>
          <w:lang w:val="sr-Cyrl-CS"/>
        </w:rPr>
        <w:t xml:space="preserve"> </w:t>
      </w:r>
      <w:r w:rsidRPr="004F1774">
        <w:rPr>
          <w:rFonts w:eastAsia="Times New Roman"/>
          <w:sz w:val="24"/>
          <w:szCs w:val="24"/>
          <w:lang w:val="sr-Cyrl-CS"/>
        </w:rPr>
        <w:t xml:space="preserve">чланова, а њени обавезни чланови су </w:t>
      </w:r>
      <w:r w:rsidRPr="004F1774">
        <w:rPr>
          <w:rFonts w:eastAsia="Times New Roman"/>
          <w:sz w:val="24"/>
          <w:szCs w:val="24"/>
          <w:lang w:val="ru-RU"/>
        </w:rPr>
        <w:t xml:space="preserve">по један представник из редова наставника разредне наставе, наставника предметне наставе и ненаставног особља. </w:t>
      </w:r>
    </w:p>
    <w:p w14:paraId="5F03FDC0" w14:textId="77777777" w:rsidR="004F1774" w:rsidRPr="004F1774" w:rsidRDefault="004F1774" w:rsidP="004F1774">
      <w:pPr>
        <w:spacing w:before="120" w:after="0" w:line="240" w:lineRule="auto"/>
        <w:jc w:val="center"/>
        <w:rPr>
          <w:rFonts w:eastAsia="Times New Roman"/>
          <w:b/>
          <w:sz w:val="24"/>
          <w:szCs w:val="24"/>
          <w:lang w:val="sr-Cyrl-CS"/>
        </w:rPr>
      </w:pPr>
    </w:p>
    <w:p w14:paraId="3BE3DD0A" w14:textId="2F25B2DB" w:rsidR="004F1774" w:rsidRPr="004F1774" w:rsidRDefault="00375B87" w:rsidP="004F1774">
      <w:pPr>
        <w:spacing w:before="120" w:after="0" w:line="240" w:lineRule="auto"/>
        <w:jc w:val="center"/>
        <w:rPr>
          <w:rFonts w:eastAsia="Times New Roman"/>
          <w:b/>
          <w:sz w:val="24"/>
          <w:szCs w:val="24"/>
          <w:lang w:val="sr-Cyrl-CS"/>
        </w:rPr>
      </w:pPr>
      <w:r>
        <w:rPr>
          <w:rFonts w:eastAsia="Times New Roman"/>
          <w:b/>
          <w:sz w:val="24"/>
          <w:szCs w:val="24"/>
          <w:lang w:val="sr-Cyrl-CS"/>
        </w:rPr>
        <w:t>Члан 1</w:t>
      </w:r>
      <w:r w:rsidR="007A5FE6">
        <w:rPr>
          <w:rFonts w:eastAsia="Times New Roman"/>
          <w:b/>
          <w:sz w:val="24"/>
          <w:szCs w:val="24"/>
          <w:lang w:val="sr-Cyrl-CS"/>
        </w:rPr>
        <w:t>19</w:t>
      </w:r>
      <w:r w:rsidR="004F1774" w:rsidRPr="004F1774">
        <w:rPr>
          <w:rFonts w:eastAsia="Times New Roman"/>
          <w:b/>
          <w:sz w:val="24"/>
          <w:szCs w:val="24"/>
          <w:lang w:val="sr-Cyrl-CS"/>
        </w:rPr>
        <w:t>.</w:t>
      </w:r>
    </w:p>
    <w:p w14:paraId="2FA3A432" w14:textId="77777777" w:rsidR="00AA29AE" w:rsidRDefault="00AA29AE" w:rsidP="004F1774">
      <w:pPr>
        <w:spacing w:after="0" w:line="240" w:lineRule="auto"/>
        <w:ind w:firstLine="709"/>
        <w:jc w:val="both"/>
        <w:rPr>
          <w:rFonts w:eastAsia="Times New Roman"/>
          <w:sz w:val="24"/>
          <w:szCs w:val="24"/>
          <w:lang w:val="sr-Cyrl-CS"/>
        </w:rPr>
      </w:pPr>
    </w:p>
    <w:p w14:paraId="33DEEAA8"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На питања у вези са радом Комисије која нису уређена Статутом сходно се примењују одредбе Пословника о  раду Школског одбора.</w:t>
      </w:r>
    </w:p>
    <w:p w14:paraId="09DCF65E" w14:textId="77777777" w:rsidR="00375B87" w:rsidRDefault="00375B87" w:rsidP="004F1774">
      <w:pPr>
        <w:spacing w:before="120" w:after="0" w:line="240" w:lineRule="auto"/>
        <w:jc w:val="center"/>
        <w:rPr>
          <w:rFonts w:eastAsia="Times New Roman"/>
          <w:b/>
          <w:sz w:val="24"/>
          <w:szCs w:val="24"/>
          <w:lang w:val="sr-Cyrl-CS"/>
        </w:rPr>
      </w:pPr>
    </w:p>
    <w:p w14:paraId="7CE424A0" w14:textId="6749308C" w:rsidR="004F1774" w:rsidRPr="004F1774" w:rsidRDefault="00375B87" w:rsidP="004F1774">
      <w:pPr>
        <w:spacing w:before="120" w:after="0" w:line="240" w:lineRule="auto"/>
        <w:jc w:val="center"/>
        <w:rPr>
          <w:rFonts w:eastAsia="Times New Roman"/>
          <w:b/>
          <w:sz w:val="24"/>
          <w:szCs w:val="24"/>
          <w:lang w:val="sr-Cyrl-CS"/>
        </w:rPr>
      </w:pPr>
      <w:r>
        <w:rPr>
          <w:rFonts w:eastAsia="Times New Roman"/>
          <w:b/>
          <w:sz w:val="24"/>
          <w:szCs w:val="24"/>
          <w:lang w:val="sr-Cyrl-CS"/>
        </w:rPr>
        <w:t>Члан 12</w:t>
      </w:r>
      <w:r w:rsidR="007A5FE6">
        <w:rPr>
          <w:rFonts w:eastAsia="Times New Roman"/>
          <w:b/>
          <w:sz w:val="24"/>
          <w:szCs w:val="24"/>
          <w:lang w:val="sr-Cyrl-CS"/>
        </w:rPr>
        <w:t>0</w:t>
      </w:r>
      <w:r w:rsidR="004F1774" w:rsidRPr="004F1774">
        <w:rPr>
          <w:rFonts w:eastAsia="Times New Roman"/>
          <w:b/>
          <w:sz w:val="24"/>
          <w:szCs w:val="24"/>
          <w:lang w:val="sr-Cyrl-CS"/>
        </w:rPr>
        <w:t>.</w:t>
      </w:r>
    </w:p>
    <w:p w14:paraId="575DFBF8" w14:textId="77777777" w:rsidR="00AA29AE" w:rsidRDefault="00AA29AE" w:rsidP="004F1774">
      <w:pPr>
        <w:spacing w:after="0" w:line="240" w:lineRule="auto"/>
        <w:ind w:firstLine="709"/>
        <w:jc w:val="both"/>
        <w:rPr>
          <w:rFonts w:eastAsia="Times New Roman"/>
          <w:sz w:val="24"/>
          <w:szCs w:val="24"/>
          <w:lang w:val="sr-Cyrl-CS"/>
        </w:rPr>
      </w:pPr>
    </w:p>
    <w:p w14:paraId="4B983E06"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Комисија почиње разматрање конкурсног материјала по истеку 3 дана од да</w:t>
      </w:r>
      <w:r w:rsidRPr="004F1774">
        <w:rPr>
          <w:rFonts w:eastAsia="Times New Roman"/>
          <w:sz w:val="24"/>
          <w:szCs w:val="24"/>
          <w:lang w:val="sr-Cyrl-CS"/>
        </w:rPr>
        <w:softHyphen/>
        <w:t>на истека рока за пријем пријава на конкурс.</w:t>
      </w:r>
    </w:p>
    <w:p w14:paraId="2A90395C" w14:textId="77777777" w:rsidR="004F1774" w:rsidRPr="004F1774" w:rsidRDefault="004F1774" w:rsidP="004F1774">
      <w:pPr>
        <w:spacing w:after="0" w:line="240" w:lineRule="auto"/>
        <w:ind w:firstLine="709"/>
        <w:jc w:val="both"/>
        <w:rPr>
          <w:rFonts w:eastAsia="Times New Roman"/>
          <w:spacing w:val="-2"/>
          <w:sz w:val="24"/>
          <w:szCs w:val="24"/>
          <w:lang w:val="ru-RU"/>
        </w:rPr>
      </w:pPr>
      <w:r w:rsidRPr="004F1774">
        <w:rPr>
          <w:rFonts w:eastAsia="Times New Roman"/>
          <w:spacing w:val="-2"/>
          <w:sz w:val="24"/>
          <w:szCs w:val="24"/>
          <w:lang w:val="ru-RU"/>
        </w:rPr>
        <w:t>Комисија прибавља мишљење Наставничког већа о пријављеним кандидати</w:t>
      </w:r>
      <w:r w:rsidRPr="004F1774">
        <w:rPr>
          <w:rFonts w:eastAsia="Times New Roman"/>
          <w:spacing w:val="-2"/>
          <w:sz w:val="24"/>
          <w:szCs w:val="24"/>
          <w:lang w:val="sr-Cyrl-CS"/>
        </w:rPr>
        <w:softHyphen/>
      </w:r>
      <w:r w:rsidRPr="004F1774">
        <w:rPr>
          <w:rFonts w:eastAsia="Times New Roman"/>
          <w:spacing w:val="-2"/>
          <w:sz w:val="24"/>
          <w:szCs w:val="24"/>
          <w:lang w:val="ru-RU"/>
        </w:rPr>
        <w:t>ма.</w:t>
      </w:r>
    </w:p>
    <w:p w14:paraId="79F53557" w14:textId="77777777" w:rsidR="00E952EA"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ru-RU"/>
        </w:rPr>
        <w:t>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w:t>
      </w:r>
      <w:r w:rsidRPr="004F1774">
        <w:rPr>
          <w:rFonts w:eastAsia="Times New Roman"/>
          <w:sz w:val="24"/>
          <w:szCs w:val="24"/>
          <w:lang w:val="sr-Cyrl-CS"/>
        </w:rPr>
        <w:t xml:space="preserve">, у складу с одредбама Статута које уређују начин рада и одлучивања Наставничког већа </w:t>
      </w:r>
    </w:p>
    <w:p w14:paraId="4F0C5047" w14:textId="77777777" w:rsidR="004F1774" w:rsidRPr="004F1774" w:rsidRDefault="004F1774" w:rsidP="004F1774">
      <w:pPr>
        <w:spacing w:after="0" w:line="240" w:lineRule="auto"/>
        <w:ind w:firstLine="709"/>
        <w:jc w:val="both"/>
        <w:rPr>
          <w:rFonts w:eastAsia="Times New Roman"/>
          <w:sz w:val="24"/>
          <w:szCs w:val="24"/>
          <w:lang w:val="sr-Cyrl-CS"/>
        </w:rPr>
      </w:pPr>
      <w:r w:rsidRPr="004F1774">
        <w:rPr>
          <w:rFonts w:eastAsia="Times New Roman"/>
          <w:sz w:val="24"/>
          <w:szCs w:val="24"/>
          <w:lang w:val="sr-Cyrl-CS"/>
        </w:rPr>
        <w:t>Пре гласања кандидатима се може пружити прилика да пред Наставничким већем изложе свој оквирни план рада за време мандата.</w:t>
      </w:r>
    </w:p>
    <w:p w14:paraId="26708F6F" w14:textId="77777777" w:rsidR="004F1774" w:rsidRPr="004F1774" w:rsidRDefault="004F1774" w:rsidP="004F1774">
      <w:pPr>
        <w:spacing w:after="0" w:line="240" w:lineRule="auto"/>
        <w:ind w:firstLine="708"/>
        <w:jc w:val="both"/>
        <w:rPr>
          <w:rFonts w:eastAsia="Times New Roman" w:cs="Arial"/>
          <w:sz w:val="24"/>
          <w:szCs w:val="24"/>
          <w:lang w:val="sr-Cyrl-CS" w:eastAsia="sr-Latn-CS"/>
        </w:rPr>
      </w:pPr>
      <w:r w:rsidRPr="004F1774">
        <w:rPr>
          <w:rFonts w:eastAsia="Times New Roman" w:cs="Arial"/>
          <w:sz w:val="24"/>
          <w:szCs w:val="24"/>
          <w:lang w:val="sr-Cyrl-CS" w:eastAsia="sr-Latn-CS"/>
        </w:rPr>
        <w:t>Мишљење дато на посебној и проширеној седници наставничког већа о кандидатима за избор директора у циљу прибављања мишљења доставља се Конкурсној комисији без одлагања</w:t>
      </w:r>
      <w:r w:rsidRPr="004F1774">
        <w:rPr>
          <w:rFonts w:eastAsia="Times New Roman" w:cs="Arial"/>
          <w:lang w:val="sr-Cyrl-CS" w:eastAsia="sr-Latn-CS"/>
        </w:rPr>
        <w:t>.</w:t>
      </w:r>
      <w:r w:rsidRPr="004F1774">
        <w:rPr>
          <w:rFonts w:ascii="Arial" w:eastAsia="Times New Roman" w:hAnsi="Arial" w:cs="Arial"/>
          <w:szCs w:val="24"/>
          <w:lang w:val="sr-Cyrl-CS" w:eastAsia="sr-Latn-CS"/>
        </w:rPr>
        <w:tab/>
      </w:r>
    </w:p>
    <w:p w14:paraId="473B4E6B" w14:textId="77777777" w:rsidR="004F1774" w:rsidRPr="004F1774" w:rsidRDefault="004F1774" w:rsidP="004F1774">
      <w:pPr>
        <w:spacing w:after="0" w:line="240" w:lineRule="auto"/>
        <w:jc w:val="both"/>
        <w:rPr>
          <w:rFonts w:eastAsia="Times New Roman"/>
          <w:sz w:val="24"/>
          <w:szCs w:val="24"/>
          <w:lang w:val="sr-Cyrl-CS"/>
        </w:rPr>
      </w:pPr>
    </w:p>
    <w:p w14:paraId="493C4872" w14:textId="77777777" w:rsidR="00AA29AE" w:rsidRDefault="00AA29AE" w:rsidP="004F1774">
      <w:pPr>
        <w:spacing w:after="0" w:line="240" w:lineRule="auto"/>
        <w:jc w:val="center"/>
        <w:rPr>
          <w:rFonts w:eastAsia="Times New Roman"/>
          <w:b/>
          <w:sz w:val="24"/>
          <w:szCs w:val="24"/>
          <w:lang w:val="sr-Cyrl-CS"/>
        </w:rPr>
      </w:pPr>
    </w:p>
    <w:p w14:paraId="28B414A2" w14:textId="6E7125F2" w:rsidR="004F1774" w:rsidRPr="004F1774" w:rsidRDefault="00375B87" w:rsidP="004F1774">
      <w:pPr>
        <w:spacing w:after="0" w:line="240" w:lineRule="auto"/>
        <w:jc w:val="center"/>
        <w:rPr>
          <w:rFonts w:eastAsia="Times New Roman"/>
          <w:b/>
          <w:sz w:val="24"/>
          <w:szCs w:val="24"/>
          <w:lang w:val="sr-Cyrl-CS"/>
        </w:rPr>
      </w:pPr>
      <w:r>
        <w:rPr>
          <w:rFonts w:eastAsia="Times New Roman"/>
          <w:b/>
          <w:sz w:val="24"/>
          <w:szCs w:val="24"/>
          <w:lang w:val="sr-Cyrl-CS"/>
        </w:rPr>
        <w:t>Члан 12</w:t>
      </w:r>
      <w:r w:rsidR="007A5FE6">
        <w:rPr>
          <w:rFonts w:eastAsia="Times New Roman"/>
          <w:b/>
          <w:sz w:val="24"/>
          <w:szCs w:val="24"/>
          <w:lang w:val="sr-Cyrl-CS"/>
        </w:rPr>
        <w:t>1</w:t>
      </w:r>
      <w:r w:rsidR="004F1774" w:rsidRPr="004F1774">
        <w:rPr>
          <w:rFonts w:eastAsia="Times New Roman"/>
          <w:b/>
          <w:sz w:val="24"/>
          <w:szCs w:val="24"/>
          <w:lang w:val="sr-Cyrl-CS"/>
        </w:rPr>
        <w:t>.</w:t>
      </w:r>
    </w:p>
    <w:p w14:paraId="1F884ED0" w14:textId="77777777" w:rsidR="00AA29AE" w:rsidRDefault="00AA29AE" w:rsidP="004F1774">
      <w:pPr>
        <w:spacing w:after="0" w:line="240" w:lineRule="auto"/>
        <w:ind w:firstLine="709"/>
        <w:jc w:val="both"/>
        <w:rPr>
          <w:rFonts w:eastAsia="Times New Roman"/>
          <w:sz w:val="24"/>
          <w:szCs w:val="24"/>
          <w:lang w:val="ru-RU"/>
        </w:rPr>
      </w:pPr>
    </w:p>
    <w:p w14:paraId="4B4451BC" w14:textId="77777777" w:rsidR="004F1774" w:rsidRPr="004F1774" w:rsidRDefault="004F1774" w:rsidP="004F1774">
      <w:pPr>
        <w:spacing w:after="0" w:line="240" w:lineRule="auto"/>
        <w:ind w:firstLine="709"/>
        <w:jc w:val="both"/>
        <w:rPr>
          <w:rFonts w:eastAsia="Times New Roman"/>
          <w:sz w:val="24"/>
          <w:szCs w:val="24"/>
          <w:lang w:val="ru-RU"/>
        </w:rPr>
      </w:pPr>
      <w:r w:rsidRPr="004F1774">
        <w:rPr>
          <w:rFonts w:eastAsia="Times New Roman"/>
          <w:sz w:val="24"/>
          <w:szCs w:val="24"/>
          <w:lang w:val="ru-RU"/>
        </w:rPr>
        <w:t>Комисија сачињава извештај о спроведеном поступку за избор директора, који садржи достављену документацију кандидата и потребна мишљења, при чему поред утврђивања испуњености услова за избор директора треба посебно да оцени и доказ о ре</w:t>
      </w:r>
      <w:r w:rsidRPr="004F1774">
        <w:rPr>
          <w:rFonts w:eastAsia="Times New Roman"/>
          <w:sz w:val="24"/>
          <w:szCs w:val="24"/>
          <w:lang w:val="sr-Cyrl-CS"/>
        </w:rPr>
        <w:softHyphen/>
      </w:r>
      <w:r w:rsidRPr="004F1774">
        <w:rPr>
          <w:rFonts w:eastAsia="Times New Roman"/>
          <w:sz w:val="24"/>
          <w:szCs w:val="24"/>
          <w:lang w:val="ru-RU"/>
        </w:rPr>
        <w:t>зултату стручно-педагошког надзора у раду кандидата (извештај просветног савет</w:t>
      </w:r>
      <w:r w:rsidRPr="004F1774">
        <w:rPr>
          <w:rFonts w:eastAsia="Times New Roman"/>
          <w:sz w:val="24"/>
          <w:szCs w:val="24"/>
          <w:lang w:val="sr-Cyrl-CS"/>
        </w:rPr>
        <w:softHyphen/>
      </w:r>
      <w:r w:rsidRPr="004F1774">
        <w:rPr>
          <w:rFonts w:eastAsia="Times New Roman"/>
          <w:sz w:val="24"/>
          <w:szCs w:val="24"/>
          <w:lang w:val="ru-RU"/>
        </w:rPr>
        <w:t>ника).</w:t>
      </w:r>
    </w:p>
    <w:p w14:paraId="170080C7" w14:textId="77777777" w:rsidR="004F1774" w:rsidRPr="004F1774" w:rsidRDefault="004F1774" w:rsidP="004F1774">
      <w:pPr>
        <w:spacing w:after="0" w:line="240" w:lineRule="auto"/>
        <w:ind w:firstLine="709"/>
        <w:jc w:val="both"/>
        <w:rPr>
          <w:rFonts w:eastAsia="Times New Roman"/>
          <w:sz w:val="24"/>
          <w:szCs w:val="24"/>
          <w:lang w:val="ru-RU"/>
        </w:rPr>
      </w:pPr>
      <w:r w:rsidRPr="004F1774">
        <w:rPr>
          <w:rFonts w:eastAsia="Times New Roman"/>
          <w:sz w:val="24"/>
          <w:szCs w:val="24"/>
          <w:lang w:val="ru-RU"/>
        </w:rPr>
        <w:t>Извештај с документацијом и мишљењима Комисија доставља Школском од</w:t>
      </w:r>
      <w:r w:rsidRPr="004F1774">
        <w:rPr>
          <w:rFonts w:eastAsia="Times New Roman"/>
          <w:sz w:val="24"/>
          <w:szCs w:val="24"/>
          <w:lang w:val="ru-RU"/>
        </w:rPr>
        <w:softHyphen/>
        <w:t>бору у року од осам дана од дана завршетка поступка.</w:t>
      </w:r>
    </w:p>
    <w:p w14:paraId="0958FFDA" w14:textId="77777777" w:rsidR="004F1774" w:rsidRPr="004F1774" w:rsidRDefault="004F1774" w:rsidP="004F1774">
      <w:pPr>
        <w:spacing w:after="0" w:line="240" w:lineRule="auto"/>
        <w:ind w:firstLine="567"/>
        <w:jc w:val="both"/>
        <w:rPr>
          <w:rFonts w:eastAsia="Times New Roman"/>
          <w:sz w:val="24"/>
          <w:szCs w:val="24"/>
          <w:lang w:val="ru-RU"/>
        </w:rPr>
      </w:pPr>
    </w:p>
    <w:p w14:paraId="365C1275" w14:textId="22D7B872" w:rsidR="004F1774" w:rsidRDefault="00375B87" w:rsidP="004F1774">
      <w:pPr>
        <w:spacing w:after="0" w:line="240" w:lineRule="auto"/>
        <w:jc w:val="center"/>
        <w:rPr>
          <w:rFonts w:eastAsia="Times New Roman"/>
          <w:b/>
          <w:sz w:val="24"/>
          <w:szCs w:val="24"/>
          <w:lang w:val="ru-RU"/>
        </w:rPr>
      </w:pPr>
      <w:r>
        <w:rPr>
          <w:rFonts w:eastAsia="Times New Roman"/>
          <w:b/>
          <w:sz w:val="24"/>
          <w:szCs w:val="24"/>
          <w:lang w:val="ru-RU"/>
        </w:rPr>
        <w:t>Члан 12</w:t>
      </w:r>
      <w:r w:rsidR="007A5FE6">
        <w:rPr>
          <w:rFonts w:eastAsia="Times New Roman"/>
          <w:b/>
          <w:sz w:val="24"/>
          <w:szCs w:val="24"/>
          <w:lang w:val="ru-RU"/>
        </w:rPr>
        <w:t>2</w:t>
      </w:r>
      <w:r w:rsidR="004F1774" w:rsidRPr="004F1774">
        <w:rPr>
          <w:rFonts w:eastAsia="Times New Roman"/>
          <w:b/>
          <w:sz w:val="24"/>
          <w:szCs w:val="24"/>
          <w:lang w:val="ru-RU"/>
        </w:rPr>
        <w:t>.</w:t>
      </w:r>
    </w:p>
    <w:p w14:paraId="053CD831" w14:textId="77777777" w:rsidR="00375B87" w:rsidRPr="004F1774" w:rsidRDefault="00375B87" w:rsidP="004F1774">
      <w:pPr>
        <w:spacing w:after="0" w:line="240" w:lineRule="auto"/>
        <w:jc w:val="center"/>
        <w:rPr>
          <w:rFonts w:eastAsia="Times New Roman"/>
          <w:b/>
          <w:sz w:val="24"/>
          <w:szCs w:val="24"/>
          <w:lang w:val="ru-RU"/>
        </w:rPr>
      </w:pPr>
    </w:p>
    <w:p w14:paraId="0A3E806F" w14:textId="77777777" w:rsidR="004F1774" w:rsidRPr="004F1774" w:rsidRDefault="004F1774" w:rsidP="004F1774">
      <w:pPr>
        <w:spacing w:after="0" w:line="240" w:lineRule="auto"/>
        <w:ind w:firstLine="709"/>
        <w:jc w:val="both"/>
        <w:rPr>
          <w:rFonts w:eastAsia="Times New Roman"/>
          <w:sz w:val="24"/>
          <w:szCs w:val="24"/>
          <w:lang w:val="ru-RU"/>
        </w:rPr>
      </w:pPr>
      <w:r w:rsidRPr="004F1774">
        <w:rPr>
          <w:rFonts w:eastAsia="Times New Roman"/>
          <w:sz w:val="24"/>
          <w:szCs w:val="24"/>
          <w:lang w:val="ru-RU"/>
        </w:rPr>
        <w:t>Школски одбор,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14:paraId="1AD1D162" w14:textId="77777777" w:rsidR="00B67992" w:rsidRDefault="00B67992" w:rsidP="004F1774">
      <w:pPr>
        <w:spacing w:after="0" w:line="240" w:lineRule="auto"/>
        <w:jc w:val="center"/>
        <w:rPr>
          <w:rFonts w:eastAsia="Times New Roman"/>
          <w:b/>
          <w:sz w:val="24"/>
          <w:szCs w:val="24"/>
          <w:lang w:val="ru-RU"/>
        </w:rPr>
      </w:pPr>
    </w:p>
    <w:p w14:paraId="7E5A52C5" w14:textId="77777777" w:rsidR="00B67992" w:rsidRDefault="00B67992" w:rsidP="004F1774">
      <w:pPr>
        <w:spacing w:after="0" w:line="240" w:lineRule="auto"/>
        <w:jc w:val="center"/>
        <w:rPr>
          <w:rFonts w:eastAsia="Times New Roman"/>
          <w:b/>
          <w:sz w:val="24"/>
          <w:szCs w:val="24"/>
          <w:lang w:val="ru-RU"/>
        </w:rPr>
      </w:pPr>
    </w:p>
    <w:p w14:paraId="5CAF14CA" w14:textId="1A575DDE" w:rsidR="007A7EEC" w:rsidRDefault="00375B87" w:rsidP="007A5FE6">
      <w:pPr>
        <w:spacing w:after="0" w:line="240" w:lineRule="auto"/>
        <w:jc w:val="center"/>
        <w:rPr>
          <w:rFonts w:eastAsia="Times New Roman"/>
          <w:b/>
          <w:sz w:val="24"/>
          <w:szCs w:val="24"/>
          <w:lang w:val="ru-RU"/>
        </w:rPr>
      </w:pPr>
      <w:r>
        <w:rPr>
          <w:rFonts w:eastAsia="Times New Roman"/>
          <w:b/>
          <w:sz w:val="24"/>
          <w:szCs w:val="24"/>
          <w:lang w:val="ru-RU"/>
        </w:rPr>
        <w:t xml:space="preserve">Члан </w:t>
      </w:r>
      <w:r w:rsidR="007A5FE6">
        <w:rPr>
          <w:rFonts w:eastAsia="Times New Roman"/>
          <w:b/>
          <w:sz w:val="24"/>
          <w:szCs w:val="24"/>
          <w:lang w:val="ru-RU"/>
        </w:rPr>
        <w:t>123.</w:t>
      </w:r>
    </w:p>
    <w:p w14:paraId="62C98CC6" w14:textId="77777777" w:rsidR="007A5FE6" w:rsidRDefault="007A5FE6" w:rsidP="007A5FE6">
      <w:pPr>
        <w:spacing w:after="0" w:line="240" w:lineRule="auto"/>
        <w:jc w:val="center"/>
        <w:rPr>
          <w:rFonts w:eastAsia="Times New Roman"/>
          <w:sz w:val="24"/>
          <w:szCs w:val="24"/>
          <w:lang w:val="ru-RU"/>
        </w:rPr>
      </w:pPr>
    </w:p>
    <w:p w14:paraId="43BD7308" w14:textId="77777777" w:rsidR="004F1774" w:rsidRPr="004F1774" w:rsidRDefault="004F1774" w:rsidP="004F1774">
      <w:pPr>
        <w:spacing w:after="0" w:line="240" w:lineRule="auto"/>
        <w:ind w:firstLine="709"/>
        <w:jc w:val="both"/>
        <w:rPr>
          <w:rFonts w:eastAsia="Times New Roman"/>
          <w:sz w:val="24"/>
          <w:szCs w:val="24"/>
          <w:lang w:val="ru-RU"/>
        </w:rPr>
      </w:pPr>
      <w:r w:rsidRPr="004F1774">
        <w:rPr>
          <w:rFonts w:eastAsia="Times New Roman"/>
          <w:sz w:val="24"/>
          <w:szCs w:val="24"/>
          <w:lang w:val="ru-RU"/>
        </w:rPr>
        <w:t>Министар бира директора у року од 30 дана од дана пријема документације коју му је доставио Школски одбор и доноси решење о његовом именовању, о чему Школа обавештава сва лица која су се пријавила на конкурс.</w:t>
      </w:r>
    </w:p>
    <w:p w14:paraId="55F2D817" w14:textId="77777777" w:rsidR="00F9501B" w:rsidRPr="003171CD" w:rsidRDefault="00324C6D" w:rsidP="00E952EA">
      <w:pPr>
        <w:shd w:val="clear" w:color="auto" w:fill="FFFFFF"/>
        <w:spacing w:before="240" w:after="0" w:line="240" w:lineRule="auto"/>
        <w:ind w:firstLine="709"/>
        <w:jc w:val="both"/>
        <w:rPr>
          <w:rFonts w:eastAsia="Times New Roman"/>
          <w:color w:val="000000" w:themeColor="text1"/>
          <w:sz w:val="24"/>
          <w:szCs w:val="24"/>
        </w:rPr>
      </w:pPr>
      <w:proofErr w:type="spellStart"/>
      <w:r w:rsidRPr="003171CD">
        <w:rPr>
          <w:rFonts w:eastAsia="Times New Roman"/>
          <w:color w:val="000000" w:themeColor="text1"/>
          <w:sz w:val="24"/>
          <w:szCs w:val="24"/>
        </w:rPr>
        <w:t>Министар</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року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30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w:t>
      </w:r>
      <w:r w:rsidR="00E952EA">
        <w:rPr>
          <w:rFonts w:eastAsia="Times New Roman"/>
          <w:color w:val="000000" w:themeColor="text1"/>
          <w:sz w:val="24"/>
          <w:szCs w:val="24"/>
        </w:rPr>
        <w:t>ријема</w:t>
      </w:r>
      <w:proofErr w:type="spellEnd"/>
      <w:r w:rsidR="00E952EA">
        <w:rPr>
          <w:rFonts w:eastAsia="Times New Roman"/>
          <w:color w:val="000000" w:themeColor="text1"/>
          <w:sz w:val="24"/>
          <w:szCs w:val="24"/>
        </w:rPr>
        <w:t xml:space="preserve"> </w:t>
      </w:r>
      <w:proofErr w:type="spellStart"/>
      <w:r w:rsidR="00E952EA">
        <w:rPr>
          <w:rFonts w:eastAsia="Times New Roman"/>
          <w:color w:val="000000" w:themeColor="text1"/>
          <w:sz w:val="24"/>
          <w:szCs w:val="24"/>
        </w:rPr>
        <w:t>документације</w:t>
      </w:r>
      <w:proofErr w:type="spellEnd"/>
      <w:r w:rsidR="00E952EA">
        <w:rPr>
          <w:rFonts w:eastAsia="Times New Roman"/>
          <w:color w:val="000000" w:themeColor="text1"/>
          <w:sz w:val="24"/>
          <w:szCs w:val="24"/>
          <w:lang w:val="sr-Cyrl-RS"/>
        </w:rPr>
        <w:t xml:space="preserve"> </w:t>
      </w:r>
      <w:proofErr w:type="spellStart"/>
      <w:r w:rsidRPr="003171CD">
        <w:rPr>
          <w:rFonts w:eastAsia="Times New Roman"/>
          <w:color w:val="000000" w:themeColor="text1"/>
          <w:sz w:val="24"/>
          <w:szCs w:val="24"/>
        </w:rPr>
        <w:t>врши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избор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 xml:space="preserve"> и </w:t>
      </w:r>
      <w:proofErr w:type="spellStart"/>
      <w:r w:rsidRPr="003171CD">
        <w:rPr>
          <w:rFonts w:eastAsia="Times New Roman"/>
          <w:color w:val="000000" w:themeColor="text1"/>
          <w:sz w:val="24"/>
          <w:szCs w:val="24"/>
        </w:rPr>
        <w:t>доноси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решење</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његовом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именовању</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чему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обавештава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лица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која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пријавила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конкурс</w:t>
      </w:r>
      <w:proofErr w:type="spellEnd"/>
      <w:r w:rsidRPr="003171CD">
        <w:rPr>
          <w:rFonts w:eastAsia="Times New Roman"/>
          <w:color w:val="000000" w:themeColor="text1"/>
          <w:sz w:val="24"/>
          <w:szCs w:val="24"/>
        </w:rPr>
        <w:t>.</w:t>
      </w:r>
    </w:p>
    <w:p w14:paraId="6058D08E" w14:textId="77777777" w:rsidR="001649B3" w:rsidRPr="003171CD" w:rsidRDefault="00324C6D" w:rsidP="00C05C3C">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lastRenderedPageBreak/>
        <w:t>Уколико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министар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утврди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поступак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конкурса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избор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није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спроведен</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складу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законом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односно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избор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било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кандидата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листе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става</w:t>
      </w:r>
      <w:proofErr w:type="spellEnd"/>
      <w:r w:rsidRPr="003171CD">
        <w:rPr>
          <w:rFonts w:eastAsia="Times New Roman"/>
          <w:color w:val="000000" w:themeColor="text1"/>
          <w:sz w:val="24"/>
          <w:szCs w:val="24"/>
        </w:rPr>
        <w:t xml:space="preserve"> 13. </w:t>
      </w:r>
      <w:proofErr w:type="spellStart"/>
      <w:r w:rsidRPr="003171CD">
        <w:rPr>
          <w:rFonts w:eastAsia="Times New Roman"/>
          <w:color w:val="000000" w:themeColor="text1"/>
          <w:sz w:val="24"/>
          <w:szCs w:val="24"/>
        </w:rPr>
        <w:t>овог</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члана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могао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доведе</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питање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несметано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обављање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делатности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установе</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року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од</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осам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дана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доноси</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решење</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поновном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расписивању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конкурса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избор</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w:t>
      </w:r>
    </w:p>
    <w:p w14:paraId="4A45CE7F" w14:textId="77777777" w:rsidR="00F9501B" w:rsidRPr="003171CD" w:rsidRDefault="00324C6D" w:rsidP="00C05C3C">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Решење</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министра</w:t>
      </w:r>
      <w:proofErr w:type="spellEnd"/>
      <w:r w:rsidRPr="003171CD">
        <w:rPr>
          <w:rFonts w:eastAsia="Times New Roman"/>
          <w:color w:val="000000" w:themeColor="text1"/>
          <w:sz w:val="24"/>
          <w:szCs w:val="24"/>
        </w:rPr>
        <w:t xml:space="preserve"> о </w:t>
      </w:r>
      <w:proofErr w:type="spellStart"/>
      <w:r w:rsidRPr="003171CD">
        <w:rPr>
          <w:rFonts w:eastAsia="Times New Roman"/>
          <w:color w:val="000000" w:themeColor="text1"/>
          <w:sz w:val="24"/>
          <w:szCs w:val="24"/>
        </w:rPr>
        <w:t>именовању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директора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коначно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је</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управном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поступку</w:t>
      </w:r>
      <w:proofErr w:type="spellEnd"/>
      <w:r w:rsidRPr="003171CD">
        <w:rPr>
          <w:rFonts w:eastAsia="Times New Roman"/>
          <w:color w:val="000000" w:themeColor="text1"/>
          <w:sz w:val="24"/>
          <w:szCs w:val="24"/>
        </w:rPr>
        <w:t>.</w:t>
      </w:r>
    </w:p>
    <w:p w14:paraId="730FC217" w14:textId="77777777" w:rsidR="00324C6D" w:rsidRDefault="00324C6D" w:rsidP="00C05C3C">
      <w:pPr>
        <w:shd w:val="clear" w:color="auto" w:fill="FFFFFF"/>
        <w:spacing w:before="240" w:after="0" w:line="240" w:lineRule="auto"/>
        <w:ind w:firstLine="720"/>
        <w:jc w:val="both"/>
        <w:rPr>
          <w:rFonts w:eastAsia="Times New Roman"/>
          <w:color w:val="000000" w:themeColor="text1"/>
          <w:sz w:val="24"/>
          <w:szCs w:val="24"/>
        </w:rPr>
      </w:pPr>
      <w:proofErr w:type="spellStart"/>
      <w:r w:rsidRPr="003171CD">
        <w:rPr>
          <w:rFonts w:eastAsia="Times New Roman"/>
          <w:color w:val="000000" w:themeColor="text1"/>
          <w:sz w:val="24"/>
          <w:szCs w:val="24"/>
        </w:rPr>
        <w:t>Учесник</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конкурса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има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право</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на</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судску</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заштиту</w:t>
      </w:r>
      <w:proofErr w:type="spellEnd"/>
      <w:r w:rsidRPr="003171CD">
        <w:rPr>
          <w:rFonts w:eastAsia="Times New Roman"/>
          <w:color w:val="000000" w:themeColor="text1"/>
          <w:sz w:val="24"/>
          <w:szCs w:val="24"/>
        </w:rPr>
        <w:t xml:space="preserve"> у </w:t>
      </w:r>
      <w:proofErr w:type="spellStart"/>
      <w:r w:rsidRPr="003171CD">
        <w:rPr>
          <w:rFonts w:eastAsia="Times New Roman"/>
          <w:color w:val="000000" w:themeColor="text1"/>
          <w:sz w:val="24"/>
          <w:szCs w:val="24"/>
        </w:rPr>
        <w:t>управном</w:t>
      </w:r>
      <w:proofErr w:type="spellEnd"/>
      <w:r w:rsidRPr="003171CD">
        <w:rPr>
          <w:rFonts w:eastAsia="Times New Roman"/>
          <w:color w:val="000000" w:themeColor="text1"/>
          <w:sz w:val="24"/>
          <w:szCs w:val="24"/>
        </w:rPr>
        <w:t xml:space="preserve"> </w:t>
      </w:r>
      <w:proofErr w:type="spellStart"/>
      <w:r w:rsidRPr="003171CD">
        <w:rPr>
          <w:rFonts w:eastAsia="Times New Roman"/>
          <w:color w:val="000000" w:themeColor="text1"/>
          <w:sz w:val="24"/>
          <w:szCs w:val="24"/>
        </w:rPr>
        <w:t>спору</w:t>
      </w:r>
      <w:proofErr w:type="spellEnd"/>
      <w:r w:rsidRPr="003171CD">
        <w:rPr>
          <w:rFonts w:eastAsia="Times New Roman"/>
          <w:color w:val="000000" w:themeColor="text1"/>
          <w:sz w:val="24"/>
          <w:szCs w:val="24"/>
        </w:rPr>
        <w:t>.</w:t>
      </w:r>
    </w:p>
    <w:p w14:paraId="3E95D209" w14:textId="77777777" w:rsidR="00857534" w:rsidRPr="003171CD" w:rsidRDefault="00857534" w:rsidP="00E952EA">
      <w:pPr>
        <w:spacing w:after="0" w:line="240" w:lineRule="auto"/>
        <w:rPr>
          <w:b/>
          <w:noProof/>
          <w:color w:val="000000" w:themeColor="text1"/>
          <w:sz w:val="24"/>
          <w:szCs w:val="24"/>
          <w:lang w:val="sr-Cyrl-CS"/>
        </w:rPr>
      </w:pPr>
    </w:p>
    <w:p w14:paraId="14A7697B" w14:textId="77777777" w:rsidR="00FE0684" w:rsidRDefault="00FE0684" w:rsidP="00A20B33">
      <w:pPr>
        <w:shd w:val="clear" w:color="auto" w:fill="FFFFFF"/>
        <w:spacing w:after="0" w:line="240" w:lineRule="auto"/>
        <w:rPr>
          <w:rFonts w:eastAsia="Times New Roman"/>
          <w:b/>
          <w:color w:val="333333"/>
          <w:sz w:val="24"/>
          <w:szCs w:val="24"/>
        </w:rPr>
      </w:pPr>
    </w:p>
    <w:p w14:paraId="75864EB9" w14:textId="77777777" w:rsidR="00324C6D" w:rsidRPr="006E5387" w:rsidRDefault="00324C6D" w:rsidP="00101939">
      <w:pPr>
        <w:shd w:val="clear" w:color="auto" w:fill="FFFFFF"/>
        <w:spacing w:after="0" w:line="240" w:lineRule="auto"/>
        <w:ind w:firstLine="720"/>
        <w:rPr>
          <w:rFonts w:eastAsia="Times New Roman"/>
          <w:b/>
          <w:color w:val="000000" w:themeColor="text1"/>
          <w:sz w:val="24"/>
          <w:szCs w:val="24"/>
        </w:rPr>
      </w:pPr>
      <w:proofErr w:type="spellStart"/>
      <w:r w:rsidRPr="006E5387">
        <w:rPr>
          <w:rFonts w:eastAsia="Times New Roman"/>
          <w:b/>
          <w:color w:val="000000" w:themeColor="text1"/>
          <w:sz w:val="24"/>
          <w:szCs w:val="24"/>
        </w:rPr>
        <w:t>Статус</w:t>
      </w:r>
      <w:proofErr w:type="spellEnd"/>
      <w:r w:rsidRPr="006E5387">
        <w:rPr>
          <w:rFonts w:eastAsia="Times New Roman"/>
          <w:b/>
          <w:color w:val="000000" w:themeColor="text1"/>
          <w:sz w:val="24"/>
          <w:szCs w:val="24"/>
        </w:rPr>
        <w:t xml:space="preserve"> </w:t>
      </w:r>
      <w:proofErr w:type="spellStart"/>
      <w:r w:rsidRPr="006E5387">
        <w:rPr>
          <w:rFonts w:eastAsia="Times New Roman"/>
          <w:b/>
          <w:color w:val="000000" w:themeColor="text1"/>
          <w:sz w:val="24"/>
          <w:szCs w:val="24"/>
        </w:rPr>
        <w:t>директора</w:t>
      </w:r>
      <w:proofErr w:type="spellEnd"/>
    </w:p>
    <w:p w14:paraId="3C871481" w14:textId="4205FBB6" w:rsidR="00324C6D" w:rsidRPr="006E5387" w:rsidRDefault="00E952EA" w:rsidP="00A20B33">
      <w:pPr>
        <w:shd w:val="clear" w:color="auto" w:fill="FFFFFF"/>
        <w:spacing w:after="0" w:line="240" w:lineRule="auto"/>
        <w:jc w:val="center"/>
        <w:rPr>
          <w:rFonts w:eastAsia="Times New Roman"/>
          <w:color w:val="000000" w:themeColor="text1"/>
          <w:sz w:val="24"/>
          <w:szCs w:val="24"/>
        </w:rPr>
      </w:pPr>
      <w:bookmarkStart w:id="70" w:name="clan_124"/>
      <w:bookmarkEnd w:id="70"/>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1</w:t>
      </w:r>
      <w:r w:rsidR="007A5FE6">
        <w:rPr>
          <w:rFonts w:eastAsia="Times New Roman"/>
          <w:b/>
          <w:color w:val="000000" w:themeColor="text1"/>
          <w:sz w:val="24"/>
          <w:szCs w:val="24"/>
          <w:lang w:val="sr-Cyrl-RS"/>
        </w:rPr>
        <w:t>24</w:t>
      </w:r>
      <w:r w:rsidR="00324C6D" w:rsidRPr="006E5387">
        <w:rPr>
          <w:rFonts w:eastAsia="Times New Roman"/>
          <w:color w:val="000000" w:themeColor="text1"/>
          <w:sz w:val="24"/>
          <w:szCs w:val="24"/>
        </w:rPr>
        <w:t>.</w:t>
      </w:r>
    </w:p>
    <w:p w14:paraId="252A7819" w14:textId="77777777" w:rsidR="00857534" w:rsidRPr="006E5387" w:rsidRDefault="00857534" w:rsidP="00A20B33">
      <w:pPr>
        <w:shd w:val="clear" w:color="auto" w:fill="FFFFFF"/>
        <w:spacing w:after="0" w:line="240" w:lineRule="auto"/>
        <w:jc w:val="center"/>
        <w:rPr>
          <w:rFonts w:eastAsia="Times New Roman"/>
          <w:color w:val="000000" w:themeColor="text1"/>
          <w:sz w:val="24"/>
          <w:szCs w:val="24"/>
        </w:rPr>
      </w:pPr>
    </w:p>
    <w:p w14:paraId="694E2BC0" w14:textId="77777777" w:rsidR="00472F37" w:rsidRDefault="00472F37" w:rsidP="00A20B33">
      <w:pPr>
        <w:shd w:val="clear" w:color="auto" w:fill="FFFFFF"/>
        <w:spacing w:after="0" w:line="240" w:lineRule="auto"/>
        <w:ind w:firstLine="720"/>
        <w:jc w:val="both"/>
        <w:rPr>
          <w:rFonts w:eastAsia="Times New Roman"/>
          <w:color w:val="000000" w:themeColor="text1"/>
          <w:sz w:val="24"/>
          <w:szCs w:val="24"/>
          <w:lang w:val="sr-Cyrl-RS"/>
        </w:rPr>
      </w:pPr>
      <w:r>
        <w:rPr>
          <w:rFonts w:eastAsia="Times New Roman"/>
          <w:color w:val="000000" w:themeColor="text1"/>
          <w:sz w:val="24"/>
          <w:szCs w:val="24"/>
          <w:lang w:val="sr-Cyrl-RS"/>
        </w:rPr>
        <w:t>Орган управљања закључује са директором уговор о раду на одређено време.</w:t>
      </w:r>
    </w:p>
    <w:p w14:paraId="76F14854" w14:textId="77777777" w:rsidR="00472F37" w:rsidRDefault="00472F37" w:rsidP="00A20B33">
      <w:pPr>
        <w:shd w:val="clear" w:color="auto" w:fill="FFFFFF"/>
        <w:spacing w:after="0" w:line="240" w:lineRule="auto"/>
        <w:ind w:firstLine="720"/>
        <w:jc w:val="both"/>
        <w:rPr>
          <w:rFonts w:eastAsia="Times New Roman"/>
          <w:color w:val="000000" w:themeColor="text1"/>
          <w:sz w:val="24"/>
          <w:szCs w:val="24"/>
          <w:lang w:val="sr-Cyrl-RS"/>
        </w:rPr>
      </w:pPr>
      <w:r>
        <w:rPr>
          <w:rFonts w:eastAsia="Times New Roman"/>
          <w:color w:val="000000" w:themeColor="text1"/>
          <w:sz w:val="24"/>
          <w:szCs w:val="24"/>
          <w:lang w:val="sr-Cyrl-RS"/>
        </w:rPr>
        <w:t xml:space="preserve">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 </w:t>
      </w:r>
    </w:p>
    <w:p w14:paraId="2170A7B8" w14:textId="77777777" w:rsidR="00472F37" w:rsidRDefault="00472F37" w:rsidP="00A20B33">
      <w:pPr>
        <w:shd w:val="clear" w:color="auto" w:fill="FFFFFF"/>
        <w:spacing w:after="0" w:line="240" w:lineRule="auto"/>
        <w:ind w:firstLine="720"/>
        <w:jc w:val="both"/>
        <w:rPr>
          <w:rFonts w:eastAsia="Times New Roman"/>
          <w:color w:val="000000" w:themeColor="text1"/>
          <w:sz w:val="24"/>
          <w:szCs w:val="24"/>
          <w:lang w:val="sr-Cyrl-RS"/>
        </w:rPr>
      </w:pPr>
      <w:r>
        <w:rPr>
          <w:rFonts w:eastAsia="Times New Roman"/>
          <w:color w:val="000000" w:themeColor="text1"/>
          <w:sz w:val="24"/>
          <w:szCs w:val="24"/>
          <w:lang w:val="sr-Cyrl-RS"/>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14:paraId="79DEF237" w14:textId="77777777" w:rsidR="00472F37" w:rsidRDefault="00472F37" w:rsidP="00A20B33">
      <w:pPr>
        <w:shd w:val="clear" w:color="auto" w:fill="FFFFFF"/>
        <w:spacing w:after="0" w:line="240" w:lineRule="auto"/>
        <w:ind w:firstLine="720"/>
        <w:jc w:val="both"/>
        <w:rPr>
          <w:rFonts w:eastAsia="Times New Roman"/>
          <w:color w:val="000000" w:themeColor="text1"/>
          <w:sz w:val="24"/>
          <w:szCs w:val="24"/>
          <w:lang w:val="sr-Cyrl-RS"/>
        </w:rPr>
      </w:pPr>
      <w:r>
        <w:rPr>
          <w:rFonts w:eastAsia="Times New Roman"/>
          <w:color w:val="000000" w:themeColor="text1"/>
          <w:sz w:val="24"/>
          <w:szCs w:val="24"/>
          <w:lang w:val="sr-Cyrl-RS"/>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14:paraId="78FF26E8" w14:textId="77777777" w:rsidR="00472F37" w:rsidRDefault="00472F37" w:rsidP="00A20B33">
      <w:pPr>
        <w:shd w:val="clear" w:color="auto" w:fill="FFFFFF"/>
        <w:spacing w:after="0" w:line="240" w:lineRule="auto"/>
        <w:ind w:firstLine="720"/>
        <w:jc w:val="both"/>
        <w:rPr>
          <w:rFonts w:eastAsia="Times New Roman"/>
          <w:color w:val="000000" w:themeColor="text1"/>
          <w:sz w:val="24"/>
          <w:szCs w:val="24"/>
          <w:lang w:val="sr-Cyrl-RS"/>
        </w:rPr>
      </w:pPr>
      <w:r>
        <w:rPr>
          <w:rFonts w:eastAsia="Times New Roman"/>
          <w:color w:val="000000" w:themeColor="text1"/>
          <w:sz w:val="24"/>
          <w:szCs w:val="24"/>
          <w:lang w:val="sr-Cyrl-RS"/>
        </w:rPr>
        <w:t xml:space="preserve">Уколико директору установе </w:t>
      </w:r>
      <w:r w:rsidR="009F36FB">
        <w:rPr>
          <w:rFonts w:eastAsia="Times New Roman"/>
          <w:color w:val="000000" w:themeColor="text1"/>
          <w:sz w:val="24"/>
          <w:szCs w:val="24"/>
          <w:lang w:val="sr-Cyrl-RS"/>
        </w:rPr>
        <w:t xml:space="preserve">коме </w:t>
      </w:r>
      <w:r>
        <w:rPr>
          <w:rFonts w:eastAsia="Times New Roman"/>
          <w:color w:val="000000" w:themeColor="text1"/>
          <w:sz w:val="24"/>
          <w:szCs w:val="24"/>
          <w:lang w:val="sr-Cyrl-RS"/>
        </w:rPr>
        <w:t>мирује радни однос п</w:t>
      </w:r>
      <w:r w:rsidR="009F36FB">
        <w:rPr>
          <w:rFonts w:eastAsia="Times New Roman"/>
          <w:color w:val="000000" w:themeColor="text1"/>
          <w:sz w:val="24"/>
          <w:szCs w:val="24"/>
          <w:lang w:val="sr-Cyrl-RS"/>
        </w:rPr>
        <w:t>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6F848718" w14:textId="77777777" w:rsidR="009F36FB" w:rsidRPr="00472F37" w:rsidRDefault="009F36FB" w:rsidP="00A20B33">
      <w:pPr>
        <w:shd w:val="clear" w:color="auto" w:fill="FFFFFF"/>
        <w:spacing w:after="0" w:line="240" w:lineRule="auto"/>
        <w:ind w:firstLine="720"/>
        <w:jc w:val="both"/>
        <w:rPr>
          <w:rFonts w:eastAsia="Times New Roman"/>
          <w:color w:val="000000" w:themeColor="text1"/>
          <w:sz w:val="24"/>
          <w:szCs w:val="24"/>
          <w:lang w:val="sr-Cyrl-RS"/>
        </w:rPr>
      </w:pPr>
      <w:r>
        <w:rPr>
          <w:rFonts w:eastAsia="Times New Roman"/>
          <w:color w:val="000000" w:themeColor="text1"/>
          <w:sz w:val="24"/>
          <w:szCs w:val="24"/>
          <w:lang w:val="sr-Cyrl-RS"/>
        </w:rPr>
        <w:t xml:space="preserve">Ако нема одговарајућих послова, лице из ст. 5 овог члана остварује права као запослени за чијим је радом престала потреба, у складу са законом. </w:t>
      </w:r>
    </w:p>
    <w:p w14:paraId="4A3F8473" w14:textId="77777777" w:rsidR="00472F37" w:rsidRDefault="00472F37" w:rsidP="00A20B33">
      <w:pPr>
        <w:shd w:val="clear" w:color="auto" w:fill="FFFFFF"/>
        <w:spacing w:after="0" w:line="240" w:lineRule="auto"/>
        <w:ind w:firstLine="720"/>
        <w:jc w:val="both"/>
        <w:rPr>
          <w:rFonts w:eastAsia="Times New Roman"/>
          <w:color w:val="000000" w:themeColor="text1"/>
          <w:sz w:val="24"/>
          <w:szCs w:val="24"/>
        </w:rPr>
      </w:pPr>
    </w:p>
    <w:p w14:paraId="01C91CCD" w14:textId="77777777" w:rsidR="00324C6D" w:rsidRPr="006E5387" w:rsidRDefault="00324C6D" w:rsidP="00101939">
      <w:pPr>
        <w:shd w:val="clear" w:color="auto" w:fill="FFFFFF"/>
        <w:spacing w:after="0" w:line="240" w:lineRule="auto"/>
        <w:ind w:firstLine="720"/>
        <w:rPr>
          <w:rFonts w:eastAsia="Times New Roman"/>
          <w:b/>
          <w:color w:val="000000" w:themeColor="text1"/>
          <w:sz w:val="24"/>
          <w:szCs w:val="24"/>
        </w:rPr>
      </w:pPr>
      <w:proofErr w:type="spellStart"/>
      <w:r w:rsidRPr="006E5387">
        <w:rPr>
          <w:rFonts w:eastAsia="Times New Roman"/>
          <w:b/>
          <w:color w:val="000000" w:themeColor="text1"/>
          <w:sz w:val="24"/>
          <w:szCs w:val="24"/>
        </w:rPr>
        <w:t>Вршилац</w:t>
      </w:r>
      <w:proofErr w:type="spellEnd"/>
      <w:r w:rsidRPr="006E5387">
        <w:rPr>
          <w:rFonts w:eastAsia="Times New Roman"/>
          <w:b/>
          <w:color w:val="000000" w:themeColor="text1"/>
          <w:sz w:val="24"/>
          <w:szCs w:val="24"/>
        </w:rPr>
        <w:t xml:space="preserve"> </w:t>
      </w:r>
      <w:proofErr w:type="spellStart"/>
      <w:r w:rsidRPr="006E5387">
        <w:rPr>
          <w:rFonts w:eastAsia="Times New Roman"/>
          <w:b/>
          <w:color w:val="000000" w:themeColor="text1"/>
          <w:sz w:val="24"/>
          <w:szCs w:val="24"/>
        </w:rPr>
        <w:t>дужности</w:t>
      </w:r>
      <w:proofErr w:type="spellEnd"/>
      <w:r w:rsidRPr="006E5387">
        <w:rPr>
          <w:rFonts w:eastAsia="Times New Roman"/>
          <w:b/>
          <w:color w:val="000000" w:themeColor="text1"/>
          <w:sz w:val="24"/>
          <w:szCs w:val="24"/>
        </w:rPr>
        <w:t xml:space="preserve"> </w:t>
      </w:r>
      <w:proofErr w:type="spellStart"/>
      <w:r w:rsidRPr="006E5387">
        <w:rPr>
          <w:rFonts w:eastAsia="Times New Roman"/>
          <w:b/>
          <w:color w:val="000000" w:themeColor="text1"/>
          <w:sz w:val="24"/>
          <w:szCs w:val="24"/>
        </w:rPr>
        <w:t>директора</w:t>
      </w:r>
      <w:proofErr w:type="spellEnd"/>
    </w:p>
    <w:p w14:paraId="1B62A2F7" w14:textId="4FE21268" w:rsidR="00324C6D" w:rsidRPr="007A5FE6" w:rsidRDefault="00E952EA" w:rsidP="00A20B33">
      <w:pPr>
        <w:shd w:val="clear" w:color="auto" w:fill="FFFFFF"/>
        <w:spacing w:after="0" w:line="240" w:lineRule="auto"/>
        <w:jc w:val="center"/>
        <w:rPr>
          <w:rFonts w:eastAsia="Times New Roman"/>
          <w:b/>
          <w:color w:val="000000" w:themeColor="text1"/>
          <w:sz w:val="24"/>
          <w:szCs w:val="24"/>
          <w:lang w:val="sr-Cyrl-RS"/>
        </w:rPr>
      </w:pPr>
      <w:bookmarkStart w:id="71" w:name="clan_125"/>
      <w:bookmarkEnd w:id="71"/>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125.</w:t>
      </w:r>
    </w:p>
    <w:p w14:paraId="3212A3F1" w14:textId="77777777" w:rsidR="00857534" w:rsidRPr="006E5387" w:rsidRDefault="00857534" w:rsidP="00A20B33">
      <w:pPr>
        <w:shd w:val="clear" w:color="auto" w:fill="FFFFFF"/>
        <w:spacing w:after="0" w:line="240" w:lineRule="auto"/>
        <w:jc w:val="center"/>
        <w:rPr>
          <w:rFonts w:eastAsia="Times New Roman"/>
          <w:color w:val="000000" w:themeColor="text1"/>
          <w:sz w:val="24"/>
          <w:szCs w:val="24"/>
        </w:rPr>
      </w:pPr>
    </w:p>
    <w:p w14:paraId="1028269A" w14:textId="77777777" w:rsidR="00324C6D" w:rsidRPr="006E5387"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6E5387">
        <w:rPr>
          <w:rFonts w:eastAsia="Times New Roman"/>
          <w:color w:val="000000" w:themeColor="text1"/>
          <w:sz w:val="24"/>
          <w:szCs w:val="24"/>
        </w:rPr>
        <w:t>Вршиоца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дужности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именује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министар</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избора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новог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року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осам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наступања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разлога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именовање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вршиоца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дужности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w:t>
      </w:r>
    </w:p>
    <w:p w14:paraId="6F5D9173" w14:textId="77777777" w:rsidR="00324C6D" w:rsidRPr="006E5387"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вршиоца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дужности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00E95600" w:rsidRPr="006E5387">
        <w:rPr>
          <w:rFonts w:eastAsia="Times New Roman"/>
          <w:color w:val="000000" w:themeColor="text1"/>
          <w:sz w:val="24"/>
          <w:szCs w:val="24"/>
        </w:rPr>
        <w:t>школе</w:t>
      </w:r>
      <w:proofErr w:type="spellEnd"/>
      <w:r w:rsidR="00E95600"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може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буде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именовано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лице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испуњава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прописане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услове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установе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осим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положеног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испита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установе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то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избора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а </w:t>
      </w:r>
      <w:proofErr w:type="spellStart"/>
      <w:r w:rsidRPr="006E5387">
        <w:rPr>
          <w:rFonts w:eastAsia="Times New Roman"/>
          <w:color w:val="000000" w:themeColor="text1"/>
          <w:sz w:val="24"/>
          <w:szCs w:val="24"/>
        </w:rPr>
        <w:t>најдуже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шест</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месеци</w:t>
      </w:r>
      <w:proofErr w:type="spellEnd"/>
      <w:r w:rsidRPr="006E5387">
        <w:rPr>
          <w:rFonts w:eastAsia="Times New Roman"/>
          <w:color w:val="000000" w:themeColor="text1"/>
          <w:sz w:val="24"/>
          <w:szCs w:val="24"/>
        </w:rPr>
        <w:t>.</w:t>
      </w:r>
    </w:p>
    <w:p w14:paraId="73A1C8C2" w14:textId="77777777" w:rsidR="00324C6D" w:rsidRPr="006E5387"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6E5387">
        <w:rPr>
          <w:rFonts w:eastAsia="Times New Roman"/>
          <w:color w:val="000000" w:themeColor="text1"/>
          <w:sz w:val="24"/>
          <w:szCs w:val="24"/>
        </w:rPr>
        <w:t>Након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престанка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дужности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вршилац</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дужности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право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врати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послове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обављао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именовања</w:t>
      </w:r>
      <w:proofErr w:type="spellEnd"/>
      <w:r w:rsidRPr="006E5387">
        <w:rPr>
          <w:rFonts w:eastAsia="Times New Roman"/>
          <w:color w:val="000000" w:themeColor="text1"/>
          <w:sz w:val="24"/>
          <w:szCs w:val="24"/>
        </w:rPr>
        <w:t>.</w:t>
      </w:r>
    </w:p>
    <w:p w14:paraId="209FAE8B" w14:textId="77777777" w:rsidR="00324C6D" w:rsidRPr="006E5387"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6E5387">
        <w:rPr>
          <w:rFonts w:eastAsia="Times New Roman"/>
          <w:color w:val="000000" w:themeColor="text1"/>
          <w:sz w:val="24"/>
          <w:szCs w:val="24"/>
        </w:rPr>
        <w:t>Права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обавезе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одговорности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00E95600" w:rsidRPr="006E5387">
        <w:rPr>
          <w:rFonts w:eastAsia="Times New Roman"/>
          <w:color w:val="000000" w:themeColor="text1"/>
          <w:sz w:val="24"/>
          <w:szCs w:val="24"/>
        </w:rPr>
        <w:t>школе</w:t>
      </w:r>
      <w:proofErr w:type="spellEnd"/>
      <w:r w:rsidR="00E95600"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вршиоца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дужности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w:t>
      </w:r>
    </w:p>
    <w:p w14:paraId="28F7CBE9" w14:textId="77777777" w:rsidR="00857534" w:rsidRPr="006E5387" w:rsidRDefault="00857534" w:rsidP="00A20B33">
      <w:pPr>
        <w:shd w:val="clear" w:color="auto" w:fill="FFFFFF"/>
        <w:spacing w:after="0" w:line="240" w:lineRule="auto"/>
        <w:ind w:firstLine="720"/>
        <w:jc w:val="both"/>
        <w:rPr>
          <w:rFonts w:eastAsia="Times New Roman"/>
          <w:color w:val="000000" w:themeColor="text1"/>
          <w:sz w:val="24"/>
          <w:szCs w:val="24"/>
        </w:rPr>
      </w:pPr>
    </w:p>
    <w:p w14:paraId="45567313" w14:textId="77777777" w:rsidR="00BD2875" w:rsidRPr="006E5387" w:rsidRDefault="00BD2875" w:rsidP="00A20B33">
      <w:pPr>
        <w:shd w:val="clear" w:color="auto" w:fill="FFFFFF"/>
        <w:spacing w:after="0" w:line="240" w:lineRule="auto"/>
        <w:ind w:firstLine="720"/>
        <w:jc w:val="both"/>
        <w:rPr>
          <w:rFonts w:eastAsia="Times New Roman"/>
          <w:color w:val="000000" w:themeColor="text1"/>
          <w:sz w:val="24"/>
          <w:szCs w:val="24"/>
        </w:rPr>
      </w:pPr>
    </w:p>
    <w:p w14:paraId="20897A0B" w14:textId="77777777" w:rsidR="00324C6D" w:rsidRPr="006E5387" w:rsidRDefault="00324C6D" w:rsidP="00101939">
      <w:pPr>
        <w:shd w:val="clear" w:color="auto" w:fill="FFFFFF"/>
        <w:spacing w:after="0" w:line="240" w:lineRule="auto"/>
        <w:ind w:firstLine="720"/>
        <w:jc w:val="both"/>
        <w:rPr>
          <w:rFonts w:eastAsia="Times New Roman"/>
          <w:b/>
          <w:color w:val="000000" w:themeColor="text1"/>
          <w:sz w:val="24"/>
          <w:szCs w:val="24"/>
        </w:rPr>
      </w:pPr>
      <w:bookmarkStart w:id="72" w:name="str_140"/>
      <w:bookmarkEnd w:id="72"/>
      <w:proofErr w:type="spellStart"/>
      <w:r w:rsidRPr="006E5387">
        <w:rPr>
          <w:rFonts w:eastAsia="Times New Roman"/>
          <w:b/>
          <w:color w:val="000000" w:themeColor="text1"/>
          <w:sz w:val="24"/>
          <w:szCs w:val="24"/>
        </w:rPr>
        <w:t>Надлежност</w:t>
      </w:r>
      <w:proofErr w:type="spellEnd"/>
      <w:r w:rsidRPr="006E5387">
        <w:rPr>
          <w:rFonts w:eastAsia="Times New Roman"/>
          <w:b/>
          <w:color w:val="000000" w:themeColor="text1"/>
          <w:sz w:val="24"/>
          <w:szCs w:val="24"/>
        </w:rPr>
        <w:t xml:space="preserve"> и </w:t>
      </w:r>
      <w:proofErr w:type="spellStart"/>
      <w:r w:rsidRPr="006E5387">
        <w:rPr>
          <w:rFonts w:eastAsia="Times New Roman"/>
          <w:b/>
          <w:color w:val="000000" w:themeColor="text1"/>
          <w:sz w:val="24"/>
          <w:szCs w:val="24"/>
        </w:rPr>
        <w:t>одговорност</w:t>
      </w:r>
      <w:proofErr w:type="spellEnd"/>
      <w:r w:rsidRPr="006E5387">
        <w:rPr>
          <w:rFonts w:eastAsia="Times New Roman"/>
          <w:b/>
          <w:color w:val="000000" w:themeColor="text1"/>
          <w:sz w:val="24"/>
          <w:szCs w:val="24"/>
        </w:rPr>
        <w:t xml:space="preserve"> </w:t>
      </w:r>
      <w:proofErr w:type="spellStart"/>
      <w:r w:rsidRPr="006E5387">
        <w:rPr>
          <w:rFonts w:eastAsia="Times New Roman"/>
          <w:b/>
          <w:color w:val="000000" w:themeColor="text1"/>
          <w:sz w:val="24"/>
          <w:szCs w:val="24"/>
        </w:rPr>
        <w:t>директора</w:t>
      </w:r>
      <w:proofErr w:type="spellEnd"/>
      <w:r w:rsidRPr="006E5387">
        <w:rPr>
          <w:rFonts w:eastAsia="Times New Roman"/>
          <w:b/>
          <w:color w:val="000000" w:themeColor="text1"/>
          <w:sz w:val="24"/>
          <w:szCs w:val="24"/>
        </w:rPr>
        <w:t xml:space="preserve"> </w:t>
      </w:r>
      <w:proofErr w:type="spellStart"/>
      <w:r w:rsidRPr="006E5387">
        <w:rPr>
          <w:rFonts w:eastAsia="Times New Roman"/>
          <w:b/>
          <w:color w:val="000000" w:themeColor="text1"/>
          <w:sz w:val="24"/>
          <w:szCs w:val="24"/>
        </w:rPr>
        <w:t>установе</w:t>
      </w:r>
      <w:proofErr w:type="spellEnd"/>
    </w:p>
    <w:p w14:paraId="551BBF2D" w14:textId="77777777" w:rsidR="00857534" w:rsidRPr="006E5387" w:rsidRDefault="00857534" w:rsidP="00A20B33">
      <w:pPr>
        <w:shd w:val="clear" w:color="auto" w:fill="FFFFFF"/>
        <w:spacing w:after="0" w:line="240" w:lineRule="auto"/>
        <w:ind w:firstLine="720"/>
        <w:jc w:val="both"/>
        <w:rPr>
          <w:rFonts w:eastAsia="Times New Roman"/>
          <w:b/>
          <w:color w:val="000000" w:themeColor="text1"/>
          <w:sz w:val="24"/>
          <w:szCs w:val="24"/>
        </w:rPr>
      </w:pPr>
    </w:p>
    <w:p w14:paraId="2482109E" w14:textId="30DFC877" w:rsidR="00324C6D" w:rsidRPr="006E5387" w:rsidRDefault="00E952EA" w:rsidP="00A20B33">
      <w:pPr>
        <w:shd w:val="clear" w:color="auto" w:fill="FFFFFF"/>
        <w:spacing w:after="0" w:line="240" w:lineRule="auto"/>
        <w:jc w:val="center"/>
        <w:rPr>
          <w:rFonts w:eastAsia="Times New Roman"/>
          <w:b/>
          <w:color w:val="000000" w:themeColor="text1"/>
          <w:sz w:val="24"/>
          <w:szCs w:val="24"/>
        </w:rPr>
      </w:pPr>
      <w:bookmarkStart w:id="73" w:name="clan_126"/>
      <w:bookmarkEnd w:id="73"/>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1</w:t>
      </w:r>
      <w:r w:rsidR="007A5FE6">
        <w:rPr>
          <w:rFonts w:eastAsia="Times New Roman"/>
          <w:b/>
          <w:color w:val="000000" w:themeColor="text1"/>
          <w:sz w:val="24"/>
          <w:szCs w:val="24"/>
          <w:lang w:val="sr-Cyrl-RS"/>
        </w:rPr>
        <w:t>26</w:t>
      </w:r>
      <w:r w:rsidR="00324C6D" w:rsidRPr="006E5387">
        <w:rPr>
          <w:rFonts w:eastAsia="Times New Roman"/>
          <w:b/>
          <w:color w:val="000000" w:themeColor="text1"/>
          <w:sz w:val="24"/>
          <w:szCs w:val="24"/>
        </w:rPr>
        <w:t>.</w:t>
      </w:r>
    </w:p>
    <w:p w14:paraId="2CC44D20" w14:textId="77777777" w:rsidR="00857534" w:rsidRPr="006E5387" w:rsidRDefault="00857534" w:rsidP="00A20B33">
      <w:pPr>
        <w:shd w:val="clear" w:color="auto" w:fill="FFFFFF"/>
        <w:spacing w:after="0" w:line="240" w:lineRule="auto"/>
        <w:jc w:val="center"/>
        <w:rPr>
          <w:rFonts w:eastAsia="Times New Roman"/>
          <w:color w:val="000000" w:themeColor="text1"/>
          <w:sz w:val="24"/>
          <w:szCs w:val="24"/>
        </w:rPr>
      </w:pPr>
    </w:p>
    <w:p w14:paraId="01CF824C" w14:textId="77777777" w:rsidR="00324C6D" w:rsidRPr="006E5387" w:rsidRDefault="00324C6D" w:rsidP="00160EDF">
      <w:pPr>
        <w:shd w:val="clear" w:color="auto" w:fill="FFFFFF"/>
        <w:spacing w:after="0" w:line="240" w:lineRule="auto"/>
        <w:ind w:firstLine="720"/>
        <w:rPr>
          <w:rFonts w:eastAsia="Times New Roman"/>
          <w:color w:val="000000" w:themeColor="text1"/>
          <w:sz w:val="24"/>
          <w:szCs w:val="24"/>
        </w:rPr>
      </w:pPr>
      <w:proofErr w:type="spellStart"/>
      <w:r w:rsidRPr="006E5387">
        <w:rPr>
          <w:rFonts w:eastAsia="Times New Roman"/>
          <w:color w:val="000000" w:themeColor="text1"/>
          <w:sz w:val="24"/>
          <w:szCs w:val="24"/>
        </w:rPr>
        <w:t>Директор</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одговоран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законитост</w:t>
      </w:r>
      <w:proofErr w:type="spellEnd"/>
      <w:r w:rsidRPr="006E5387">
        <w:rPr>
          <w:rFonts w:eastAsia="Times New Roman"/>
          <w:color w:val="000000" w:themeColor="text1"/>
          <w:sz w:val="24"/>
          <w:szCs w:val="24"/>
        </w:rPr>
        <w:t xml:space="preserve"> </w:t>
      </w:r>
      <w:proofErr w:type="spellStart"/>
      <w:proofErr w:type="gramStart"/>
      <w:r w:rsidRPr="006E5387">
        <w:rPr>
          <w:rFonts w:eastAsia="Times New Roman"/>
          <w:color w:val="000000" w:themeColor="text1"/>
          <w:sz w:val="24"/>
          <w:szCs w:val="24"/>
        </w:rPr>
        <w:t>рада</w:t>
      </w:r>
      <w:proofErr w:type="spellEnd"/>
      <w:r w:rsidR="00C53E6B">
        <w:rPr>
          <w:rFonts w:eastAsia="Times New Roman"/>
          <w:color w:val="000000" w:themeColor="text1"/>
          <w:sz w:val="24"/>
          <w:szCs w:val="24"/>
          <w:lang w:val="sr-Cyrl-RS"/>
        </w:rPr>
        <w:t xml:space="preserve"> </w:t>
      </w:r>
      <w:r w:rsidRPr="006E5387">
        <w:rPr>
          <w:rFonts w:eastAsia="Times New Roman"/>
          <w:color w:val="000000" w:themeColor="text1"/>
          <w:sz w:val="24"/>
          <w:szCs w:val="24"/>
        </w:rPr>
        <w:t xml:space="preserve"> и</w:t>
      </w:r>
      <w:proofErr w:type="gram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успешно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обављање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делатности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школе</w:t>
      </w:r>
      <w:proofErr w:type="spellEnd"/>
      <w:r w:rsidRPr="006E5387">
        <w:rPr>
          <w:rFonts w:eastAsia="Times New Roman"/>
          <w:color w:val="000000" w:themeColor="text1"/>
          <w:sz w:val="24"/>
          <w:szCs w:val="24"/>
        </w:rPr>
        <w:t>.</w:t>
      </w:r>
    </w:p>
    <w:p w14:paraId="10C63D88" w14:textId="77777777" w:rsidR="00324C6D" w:rsidRPr="006E5387" w:rsidRDefault="00324C6D" w:rsidP="00160EDF">
      <w:pPr>
        <w:shd w:val="clear" w:color="auto" w:fill="FFFFFF"/>
        <w:spacing w:after="0" w:line="240" w:lineRule="auto"/>
        <w:ind w:firstLine="720"/>
        <w:rPr>
          <w:rFonts w:eastAsia="Times New Roman"/>
          <w:color w:val="000000" w:themeColor="text1"/>
          <w:sz w:val="24"/>
          <w:szCs w:val="24"/>
        </w:rPr>
      </w:pPr>
      <w:proofErr w:type="spellStart"/>
      <w:r w:rsidRPr="006E5387">
        <w:rPr>
          <w:rFonts w:eastAsia="Times New Roman"/>
          <w:color w:val="000000" w:themeColor="text1"/>
          <w:sz w:val="24"/>
          <w:szCs w:val="24"/>
        </w:rPr>
        <w:t>Директор</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свој</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одговара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министру</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органу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управљања</w:t>
      </w:r>
      <w:proofErr w:type="spellEnd"/>
      <w:r w:rsidRPr="006E5387">
        <w:rPr>
          <w:rFonts w:eastAsia="Times New Roman"/>
          <w:color w:val="000000" w:themeColor="text1"/>
          <w:sz w:val="24"/>
          <w:szCs w:val="24"/>
        </w:rPr>
        <w:t>.</w:t>
      </w:r>
    </w:p>
    <w:p w14:paraId="20334C6C" w14:textId="77777777" w:rsidR="00324C6D" w:rsidRPr="00503D6A" w:rsidRDefault="00324C6D" w:rsidP="00160EDF">
      <w:pPr>
        <w:shd w:val="clear" w:color="auto" w:fill="FFFFFF"/>
        <w:spacing w:after="0" w:line="240" w:lineRule="auto"/>
        <w:ind w:firstLine="720"/>
        <w:rPr>
          <w:rFonts w:eastAsia="Times New Roman"/>
          <w:sz w:val="24"/>
          <w:szCs w:val="24"/>
        </w:rPr>
      </w:pPr>
      <w:r w:rsidRPr="00503D6A">
        <w:rPr>
          <w:rFonts w:eastAsia="Times New Roman"/>
          <w:sz w:val="24"/>
          <w:szCs w:val="24"/>
        </w:rPr>
        <w:t xml:space="preserve">Осим </w:t>
      </w:r>
      <w:proofErr w:type="spellStart"/>
      <w:r w:rsidRPr="00503D6A">
        <w:rPr>
          <w:rFonts w:eastAsia="Times New Roman"/>
          <w:sz w:val="24"/>
          <w:szCs w:val="24"/>
        </w:rPr>
        <w:t>послова</w:t>
      </w:r>
      <w:proofErr w:type="spellEnd"/>
      <w:r w:rsidRPr="00503D6A">
        <w:rPr>
          <w:rFonts w:eastAsia="Times New Roman"/>
          <w:sz w:val="24"/>
          <w:szCs w:val="24"/>
        </w:rPr>
        <w:t xml:space="preserve"> </w:t>
      </w:r>
      <w:proofErr w:type="spellStart"/>
      <w:r w:rsidRPr="00503D6A">
        <w:rPr>
          <w:rFonts w:eastAsia="Times New Roman"/>
          <w:sz w:val="24"/>
          <w:szCs w:val="24"/>
        </w:rPr>
        <w:t>утврђених</w:t>
      </w:r>
      <w:proofErr w:type="spellEnd"/>
      <w:r w:rsidRPr="00503D6A">
        <w:rPr>
          <w:rFonts w:eastAsia="Times New Roman"/>
          <w:sz w:val="24"/>
          <w:szCs w:val="24"/>
        </w:rPr>
        <w:t xml:space="preserve"> </w:t>
      </w:r>
      <w:proofErr w:type="spellStart"/>
      <w:r w:rsidRPr="00503D6A">
        <w:rPr>
          <w:rFonts w:eastAsia="Times New Roman"/>
          <w:sz w:val="24"/>
          <w:szCs w:val="24"/>
        </w:rPr>
        <w:t>законом</w:t>
      </w:r>
      <w:proofErr w:type="spellEnd"/>
      <w:r w:rsidRPr="00503D6A">
        <w:rPr>
          <w:rFonts w:eastAsia="Times New Roman"/>
          <w:sz w:val="24"/>
          <w:szCs w:val="24"/>
        </w:rPr>
        <w:t xml:space="preserve"> и </w:t>
      </w:r>
      <w:proofErr w:type="spellStart"/>
      <w:r w:rsidRPr="00503D6A">
        <w:rPr>
          <w:rFonts w:eastAsia="Times New Roman"/>
          <w:sz w:val="24"/>
          <w:szCs w:val="24"/>
        </w:rPr>
        <w:t>статутом</w:t>
      </w:r>
      <w:proofErr w:type="spellEnd"/>
      <w:r w:rsidRPr="00503D6A">
        <w:rPr>
          <w:rFonts w:eastAsia="Times New Roman"/>
          <w:sz w:val="24"/>
          <w:szCs w:val="24"/>
        </w:rPr>
        <w:t xml:space="preserve"> </w:t>
      </w:r>
      <w:proofErr w:type="spellStart"/>
      <w:r w:rsidRPr="00503D6A">
        <w:rPr>
          <w:rFonts w:eastAsia="Times New Roman"/>
          <w:sz w:val="24"/>
          <w:szCs w:val="24"/>
        </w:rPr>
        <w:t>установе</w:t>
      </w:r>
      <w:proofErr w:type="spellEnd"/>
      <w:r w:rsidRPr="00503D6A">
        <w:rPr>
          <w:rFonts w:eastAsia="Times New Roman"/>
          <w:sz w:val="24"/>
          <w:szCs w:val="24"/>
        </w:rPr>
        <w:t xml:space="preserve">, </w:t>
      </w:r>
      <w:proofErr w:type="spellStart"/>
      <w:r w:rsidRPr="00503D6A">
        <w:rPr>
          <w:rFonts w:eastAsia="Times New Roman"/>
          <w:sz w:val="24"/>
          <w:szCs w:val="24"/>
        </w:rPr>
        <w:t>директор</w:t>
      </w:r>
      <w:proofErr w:type="spellEnd"/>
      <w:r w:rsidRPr="00503D6A">
        <w:rPr>
          <w:rFonts w:eastAsia="Times New Roman"/>
          <w:sz w:val="24"/>
          <w:szCs w:val="24"/>
        </w:rPr>
        <w:t>:</w:t>
      </w:r>
    </w:p>
    <w:p w14:paraId="6B0796AF" w14:textId="77777777" w:rsidR="00754C09" w:rsidRPr="00CD4430" w:rsidRDefault="00754C09" w:rsidP="00A20B33">
      <w:pPr>
        <w:shd w:val="clear" w:color="auto" w:fill="FFFFFF"/>
        <w:spacing w:after="0" w:line="240" w:lineRule="auto"/>
        <w:rPr>
          <w:rFonts w:eastAsia="Times New Roman"/>
          <w:color w:val="333333"/>
          <w:sz w:val="24"/>
          <w:szCs w:val="24"/>
        </w:rPr>
      </w:pPr>
    </w:p>
    <w:p w14:paraId="1D2CB468" w14:textId="77777777" w:rsidR="00324C6D" w:rsidRPr="006E5387" w:rsidRDefault="00551039"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Pr>
          <w:rFonts w:eastAsia="Times New Roman"/>
          <w:color w:val="000000" w:themeColor="text1"/>
          <w:sz w:val="24"/>
          <w:szCs w:val="24"/>
        </w:rPr>
        <w:t>п</w:t>
      </w:r>
      <w:r w:rsidR="00324C6D" w:rsidRPr="006E5387">
        <w:rPr>
          <w:rFonts w:eastAsia="Times New Roman"/>
          <w:color w:val="000000" w:themeColor="text1"/>
          <w:sz w:val="24"/>
          <w:szCs w:val="24"/>
        </w:rPr>
        <w:t>ланира</w:t>
      </w:r>
      <w:proofErr w:type="spellEnd"/>
      <w:r w:rsidR="00324C6D" w:rsidRPr="006E5387">
        <w:rPr>
          <w:rFonts w:eastAsia="Times New Roman"/>
          <w:color w:val="000000" w:themeColor="text1"/>
          <w:sz w:val="24"/>
          <w:szCs w:val="24"/>
        </w:rPr>
        <w:t xml:space="preserve"> и </w:t>
      </w:r>
      <w:proofErr w:type="spellStart"/>
      <w:r w:rsidR="00324C6D" w:rsidRPr="006E5387">
        <w:rPr>
          <w:rFonts w:eastAsia="Times New Roman"/>
          <w:color w:val="000000" w:themeColor="text1"/>
          <w:sz w:val="24"/>
          <w:szCs w:val="24"/>
        </w:rPr>
        <w:t>организује</w:t>
      </w:r>
      <w:proofErr w:type="spellEnd"/>
      <w:r w:rsidR="00324C6D" w:rsidRPr="006E5387">
        <w:rPr>
          <w:rFonts w:eastAsia="Times New Roman"/>
          <w:color w:val="000000" w:themeColor="text1"/>
          <w:sz w:val="24"/>
          <w:szCs w:val="24"/>
        </w:rPr>
        <w:t xml:space="preserve"> </w:t>
      </w:r>
      <w:proofErr w:type="spellStart"/>
      <w:r w:rsidR="00324C6D" w:rsidRPr="006E5387">
        <w:rPr>
          <w:rFonts w:eastAsia="Times New Roman"/>
          <w:color w:val="000000" w:themeColor="text1"/>
          <w:sz w:val="24"/>
          <w:szCs w:val="24"/>
        </w:rPr>
        <w:t>остваривање</w:t>
      </w:r>
      <w:proofErr w:type="spellEnd"/>
      <w:r w:rsidR="00324C6D" w:rsidRPr="006E5387">
        <w:rPr>
          <w:rFonts w:eastAsia="Times New Roman"/>
          <w:color w:val="000000" w:themeColor="text1"/>
          <w:sz w:val="24"/>
          <w:szCs w:val="24"/>
        </w:rPr>
        <w:t xml:space="preserve"> </w:t>
      </w:r>
      <w:proofErr w:type="spellStart"/>
      <w:r w:rsidR="00324C6D" w:rsidRPr="006E5387">
        <w:rPr>
          <w:rFonts w:eastAsia="Times New Roman"/>
          <w:color w:val="000000" w:themeColor="text1"/>
          <w:sz w:val="24"/>
          <w:szCs w:val="24"/>
        </w:rPr>
        <w:t>програма</w:t>
      </w:r>
      <w:proofErr w:type="spellEnd"/>
      <w:r w:rsidR="00324C6D" w:rsidRPr="006E5387">
        <w:rPr>
          <w:rFonts w:eastAsia="Times New Roman"/>
          <w:color w:val="000000" w:themeColor="text1"/>
          <w:sz w:val="24"/>
          <w:szCs w:val="24"/>
        </w:rPr>
        <w:t xml:space="preserve"> </w:t>
      </w:r>
      <w:proofErr w:type="spellStart"/>
      <w:r w:rsidR="00324C6D" w:rsidRPr="006E5387">
        <w:rPr>
          <w:rFonts w:eastAsia="Times New Roman"/>
          <w:color w:val="000000" w:themeColor="text1"/>
          <w:sz w:val="24"/>
          <w:szCs w:val="24"/>
        </w:rPr>
        <w:t>образовања</w:t>
      </w:r>
      <w:proofErr w:type="spellEnd"/>
      <w:r w:rsidR="00324C6D" w:rsidRPr="006E5387">
        <w:rPr>
          <w:rFonts w:eastAsia="Times New Roman"/>
          <w:color w:val="000000" w:themeColor="text1"/>
          <w:sz w:val="24"/>
          <w:szCs w:val="24"/>
        </w:rPr>
        <w:t xml:space="preserve"> и </w:t>
      </w:r>
      <w:proofErr w:type="spellStart"/>
      <w:r w:rsidR="00324C6D" w:rsidRPr="006E5387">
        <w:rPr>
          <w:rFonts w:eastAsia="Times New Roman"/>
          <w:color w:val="000000" w:themeColor="text1"/>
          <w:sz w:val="24"/>
          <w:szCs w:val="24"/>
        </w:rPr>
        <w:t>васпитања</w:t>
      </w:r>
      <w:proofErr w:type="spellEnd"/>
      <w:r w:rsidR="00324C6D" w:rsidRPr="006E5387">
        <w:rPr>
          <w:rFonts w:eastAsia="Times New Roman"/>
          <w:color w:val="000000" w:themeColor="text1"/>
          <w:sz w:val="24"/>
          <w:szCs w:val="24"/>
        </w:rPr>
        <w:t xml:space="preserve"> и </w:t>
      </w:r>
      <w:proofErr w:type="spellStart"/>
      <w:r w:rsidR="00324C6D" w:rsidRPr="006E5387">
        <w:rPr>
          <w:rFonts w:eastAsia="Times New Roman"/>
          <w:color w:val="000000" w:themeColor="text1"/>
          <w:sz w:val="24"/>
          <w:szCs w:val="24"/>
        </w:rPr>
        <w:t>свих</w:t>
      </w:r>
      <w:proofErr w:type="spellEnd"/>
      <w:r w:rsidR="00324C6D" w:rsidRPr="006E5387">
        <w:rPr>
          <w:rFonts w:eastAsia="Times New Roman"/>
          <w:color w:val="000000" w:themeColor="text1"/>
          <w:sz w:val="24"/>
          <w:szCs w:val="24"/>
        </w:rPr>
        <w:t xml:space="preserve"> </w:t>
      </w:r>
      <w:proofErr w:type="spellStart"/>
      <w:r w:rsidR="00324C6D" w:rsidRPr="006E5387">
        <w:rPr>
          <w:rFonts w:eastAsia="Times New Roman"/>
          <w:color w:val="000000" w:themeColor="text1"/>
          <w:sz w:val="24"/>
          <w:szCs w:val="24"/>
        </w:rPr>
        <w:t>активности</w:t>
      </w:r>
      <w:proofErr w:type="spellEnd"/>
      <w:r w:rsidR="00324C6D" w:rsidRPr="006E5387">
        <w:rPr>
          <w:rFonts w:eastAsia="Times New Roman"/>
          <w:color w:val="000000" w:themeColor="text1"/>
          <w:sz w:val="24"/>
          <w:szCs w:val="24"/>
        </w:rPr>
        <w:t xml:space="preserve"> </w:t>
      </w:r>
      <w:proofErr w:type="spellStart"/>
      <w:r w:rsidR="00324C6D" w:rsidRPr="006E5387">
        <w:rPr>
          <w:rFonts w:eastAsia="Times New Roman"/>
          <w:color w:val="000000" w:themeColor="text1"/>
          <w:sz w:val="24"/>
          <w:szCs w:val="24"/>
        </w:rPr>
        <w:t>школе</w:t>
      </w:r>
      <w:proofErr w:type="spellEnd"/>
      <w:r w:rsidR="00324C6D" w:rsidRPr="006E5387">
        <w:rPr>
          <w:rFonts w:eastAsia="Times New Roman"/>
          <w:color w:val="000000" w:themeColor="text1"/>
          <w:sz w:val="24"/>
          <w:szCs w:val="24"/>
        </w:rPr>
        <w:t>;</w:t>
      </w:r>
    </w:p>
    <w:p w14:paraId="5711C4EF"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lastRenderedPageBreak/>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одговоран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обезбеђивање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квалитета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самовредновање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стварање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услова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спровођење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спољашњег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вредновања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остваривање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стандарда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постигнућа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унапређивање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квалитета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образовно-васпитног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рада</w:t>
      </w:r>
      <w:proofErr w:type="spellEnd"/>
      <w:r w:rsidRPr="006E5387">
        <w:rPr>
          <w:rFonts w:eastAsia="Times New Roman"/>
          <w:color w:val="000000" w:themeColor="text1"/>
          <w:sz w:val="24"/>
          <w:szCs w:val="24"/>
        </w:rPr>
        <w:t>;</w:t>
      </w:r>
    </w:p>
    <w:p w14:paraId="5FBCE5C8"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одговоран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остваривање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развојног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плана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школе</w:t>
      </w:r>
      <w:proofErr w:type="spellEnd"/>
      <w:r w:rsidRPr="006E5387">
        <w:rPr>
          <w:rFonts w:eastAsia="Times New Roman"/>
          <w:color w:val="000000" w:themeColor="text1"/>
          <w:sz w:val="24"/>
          <w:szCs w:val="24"/>
        </w:rPr>
        <w:t>;</w:t>
      </w:r>
    </w:p>
    <w:p w14:paraId="6CC80524"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одлучује</w:t>
      </w:r>
      <w:proofErr w:type="spellEnd"/>
      <w:r w:rsidRPr="006E5387">
        <w:rPr>
          <w:rFonts w:eastAsia="Times New Roman"/>
          <w:color w:val="000000" w:themeColor="text1"/>
          <w:sz w:val="24"/>
          <w:szCs w:val="24"/>
        </w:rPr>
        <w:t xml:space="preserve"> о </w:t>
      </w:r>
      <w:proofErr w:type="spellStart"/>
      <w:r w:rsidRPr="006E5387">
        <w:rPr>
          <w:rFonts w:eastAsia="Times New Roman"/>
          <w:color w:val="000000" w:themeColor="text1"/>
          <w:sz w:val="24"/>
          <w:szCs w:val="24"/>
        </w:rPr>
        <w:t>коришћењу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средстава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утврђених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финансијским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планом</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одговара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одобравање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наменско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коришћење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тих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средстава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законом</w:t>
      </w:r>
      <w:proofErr w:type="spellEnd"/>
      <w:r w:rsidRPr="006E5387">
        <w:rPr>
          <w:rFonts w:eastAsia="Times New Roman"/>
          <w:color w:val="000000" w:themeColor="text1"/>
          <w:sz w:val="24"/>
          <w:szCs w:val="24"/>
        </w:rPr>
        <w:t>;</w:t>
      </w:r>
    </w:p>
    <w:p w14:paraId="507A2DF6"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сарађује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јединице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локалне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самоуправе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организацијама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удружењима</w:t>
      </w:r>
      <w:proofErr w:type="spellEnd"/>
      <w:r w:rsidRPr="006E5387">
        <w:rPr>
          <w:rFonts w:eastAsia="Times New Roman"/>
          <w:color w:val="000000" w:themeColor="text1"/>
          <w:sz w:val="24"/>
          <w:szCs w:val="24"/>
        </w:rPr>
        <w:t>;</w:t>
      </w:r>
    </w:p>
    <w:p w14:paraId="7A42282E"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пружа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подршку</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стварању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амбијента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остваривање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предузетничког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образовања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предузетничких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активности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ученика</w:t>
      </w:r>
      <w:proofErr w:type="spellEnd"/>
      <w:r w:rsidRPr="006E5387">
        <w:rPr>
          <w:rFonts w:eastAsia="Times New Roman"/>
          <w:color w:val="000000" w:themeColor="text1"/>
          <w:sz w:val="24"/>
          <w:szCs w:val="24"/>
        </w:rPr>
        <w:t>;</w:t>
      </w:r>
    </w:p>
    <w:p w14:paraId="570C698A"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организује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врши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инструктивно-педагошки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увид</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прати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квалитет</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образовно-васпитног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педагошке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праксе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предузима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мере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унапређивање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усавршавање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наставникаи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стручних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сарадника</w:t>
      </w:r>
      <w:proofErr w:type="spellEnd"/>
      <w:r w:rsidRPr="006E5387">
        <w:rPr>
          <w:rFonts w:eastAsia="Times New Roman"/>
          <w:color w:val="000000" w:themeColor="text1"/>
          <w:sz w:val="24"/>
          <w:szCs w:val="24"/>
        </w:rPr>
        <w:t>;</w:t>
      </w:r>
    </w:p>
    <w:p w14:paraId="1239C4A7"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планира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прати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стручно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усавршавање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запослених</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спроводи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поступак</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стицање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звања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наставникаи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стручних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сарадника</w:t>
      </w:r>
      <w:proofErr w:type="spellEnd"/>
      <w:r w:rsidRPr="006E5387">
        <w:rPr>
          <w:rFonts w:eastAsia="Times New Roman"/>
          <w:color w:val="000000" w:themeColor="text1"/>
          <w:sz w:val="24"/>
          <w:szCs w:val="24"/>
        </w:rPr>
        <w:t>;</w:t>
      </w:r>
    </w:p>
    <w:p w14:paraId="4D39F543"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одговоран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регуларност</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спровођења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свих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испита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установи</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прописима</w:t>
      </w:r>
      <w:proofErr w:type="spellEnd"/>
      <w:r w:rsidRPr="006E5387">
        <w:rPr>
          <w:rFonts w:eastAsia="Times New Roman"/>
          <w:color w:val="000000" w:themeColor="text1"/>
          <w:sz w:val="24"/>
          <w:szCs w:val="24"/>
        </w:rPr>
        <w:t>;</w:t>
      </w:r>
    </w:p>
    <w:p w14:paraId="4382E6D4"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предузима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мере</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случајевима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повреда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забрана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чл</w:t>
      </w:r>
      <w:proofErr w:type="spellEnd"/>
      <w:r w:rsidRPr="006E5387">
        <w:rPr>
          <w:rFonts w:eastAsia="Times New Roman"/>
          <w:color w:val="000000" w:themeColor="text1"/>
          <w:sz w:val="24"/>
          <w:szCs w:val="24"/>
        </w:rPr>
        <w:t xml:space="preserve">. 110-113. </w:t>
      </w:r>
      <w:proofErr w:type="spellStart"/>
      <w:r w:rsidRPr="006E5387">
        <w:rPr>
          <w:rFonts w:eastAsia="Times New Roman"/>
          <w:color w:val="000000" w:themeColor="text1"/>
          <w:sz w:val="24"/>
          <w:szCs w:val="24"/>
        </w:rPr>
        <w:t>Закона</w:t>
      </w:r>
      <w:proofErr w:type="spellEnd"/>
      <w:r w:rsidRPr="006E5387">
        <w:rPr>
          <w:rFonts w:eastAsia="Times New Roman"/>
          <w:color w:val="000000" w:themeColor="text1"/>
          <w:sz w:val="24"/>
          <w:szCs w:val="24"/>
        </w:rPr>
        <w:t xml:space="preserve"> о </w:t>
      </w:r>
      <w:proofErr w:type="spellStart"/>
      <w:r w:rsidRPr="006E5387">
        <w:rPr>
          <w:rFonts w:eastAsia="Times New Roman"/>
          <w:color w:val="000000" w:themeColor="text1"/>
          <w:sz w:val="24"/>
          <w:szCs w:val="24"/>
        </w:rPr>
        <w:t>основама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система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образовања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васпитања</w:t>
      </w:r>
      <w:proofErr w:type="spellEnd"/>
      <w:r w:rsidRPr="006E5387">
        <w:rPr>
          <w:rFonts w:eastAsia="Times New Roman"/>
          <w:color w:val="000000" w:themeColor="text1"/>
          <w:sz w:val="24"/>
          <w:szCs w:val="24"/>
        </w:rPr>
        <w:t>;</w:t>
      </w:r>
    </w:p>
    <w:p w14:paraId="0FDE248A"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предузима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мере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извршавања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налога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просветног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инспектора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предлога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просветног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саветника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као</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других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инспекцијских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органа</w:t>
      </w:r>
      <w:proofErr w:type="spellEnd"/>
      <w:r w:rsidRPr="006E5387">
        <w:rPr>
          <w:rFonts w:eastAsia="Times New Roman"/>
          <w:color w:val="000000" w:themeColor="text1"/>
          <w:sz w:val="24"/>
          <w:szCs w:val="24"/>
        </w:rPr>
        <w:t>;</w:t>
      </w:r>
    </w:p>
    <w:p w14:paraId="582C8D96"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одговоран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благовремен</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тачан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унос</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одржавање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ажурности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базе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података</w:t>
      </w:r>
      <w:proofErr w:type="spellEnd"/>
      <w:r w:rsidRPr="006E5387">
        <w:rPr>
          <w:rFonts w:eastAsia="Times New Roman"/>
          <w:color w:val="000000" w:themeColor="text1"/>
          <w:sz w:val="24"/>
          <w:szCs w:val="24"/>
        </w:rPr>
        <w:t xml:space="preserve"> о </w:t>
      </w:r>
      <w:proofErr w:type="spellStart"/>
      <w:r w:rsidRPr="006E5387">
        <w:rPr>
          <w:rFonts w:eastAsia="Times New Roman"/>
          <w:color w:val="000000" w:themeColor="text1"/>
          <w:sz w:val="24"/>
          <w:szCs w:val="24"/>
        </w:rPr>
        <w:t>установи</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оквиру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јединственог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информационог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система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просвете</w:t>
      </w:r>
      <w:proofErr w:type="spellEnd"/>
      <w:r w:rsidRPr="006E5387">
        <w:rPr>
          <w:rFonts w:eastAsia="Times New Roman"/>
          <w:color w:val="000000" w:themeColor="text1"/>
          <w:sz w:val="24"/>
          <w:szCs w:val="24"/>
        </w:rPr>
        <w:t>;</w:t>
      </w:r>
    </w:p>
    <w:p w14:paraId="404089F6"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обавезан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благовремено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информише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запослене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ученике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родитеље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друге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законске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заступнике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стручне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органе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управљања</w:t>
      </w:r>
      <w:proofErr w:type="spellEnd"/>
      <w:r w:rsidRPr="006E5387">
        <w:rPr>
          <w:rFonts w:eastAsia="Times New Roman"/>
          <w:color w:val="000000" w:themeColor="text1"/>
          <w:sz w:val="24"/>
          <w:szCs w:val="24"/>
        </w:rPr>
        <w:t xml:space="preserve"> о </w:t>
      </w:r>
      <w:proofErr w:type="spellStart"/>
      <w:r w:rsidRPr="006E5387">
        <w:rPr>
          <w:rFonts w:eastAsia="Times New Roman"/>
          <w:color w:val="000000" w:themeColor="text1"/>
          <w:sz w:val="24"/>
          <w:szCs w:val="24"/>
        </w:rPr>
        <w:t>свим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питањима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интереса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установе</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целини</w:t>
      </w:r>
      <w:proofErr w:type="spellEnd"/>
      <w:r w:rsidRPr="006E5387">
        <w:rPr>
          <w:rFonts w:eastAsia="Times New Roman"/>
          <w:color w:val="000000" w:themeColor="text1"/>
          <w:sz w:val="24"/>
          <w:szCs w:val="24"/>
        </w:rPr>
        <w:t>;</w:t>
      </w:r>
    </w:p>
    <w:p w14:paraId="06F96D60"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сазива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руководи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седницама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наставничког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педагошког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већа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без</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права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одлучивања</w:t>
      </w:r>
      <w:proofErr w:type="spellEnd"/>
      <w:r w:rsidRPr="006E5387">
        <w:rPr>
          <w:rFonts w:eastAsia="Times New Roman"/>
          <w:color w:val="000000" w:themeColor="text1"/>
          <w:sz w:val="24"/>
          <w:szCs w:val="24"/>
        </w:rPr>
        <w:t>;</w:t>
      </w:r>
    </w:p>
    <w:p w14:paraId="29E5A889"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образује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стручна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тела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тимове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усмерава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усклађује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стручних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школи</w:t>
      </w:r>
      <w:proofErr w:type="spellEnd"/>
      <w:r w:rsidRPr="006E5387">
        <w:rPr>
          <w:rFonts w:eastAsia="Times New Roman"/>
          <w:color w:val="000000" w:themeColor="text1"/>
          <w:sz w:val="24"/>
          <w:szCs w:val="24"/>
        </w:rPr>
        <w:t>;</w:t>
      </w:r>
    </w:p>
    <w:p w14:paraId="6A7F4D22"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сарађује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родитељима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другим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законским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заступницима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деце</w:t>
      </w:r>
      <w:proofErr w:type="spellEnd"/>
      <w:r w:rsidRPr="006E5387">
        <w:rPr>
          <w:rFonts w:eastAsia="Times New Roman"/>
          <w:color w:val="000000" w:themeColor="text1"/>
          <w:sz w:val="24"/>
          <w:szCs w:val="24"/>
        </w:rPr>
        <w:t xml:space="preserve"> и </w:t>
      </w:r>
      <w:proofErr w:type="spellStart"/>
      <w:proofErr w:type="gramStart"/>
      <w:r w:rsidRPr="006E5387">
        <w:rPr>
          <w:rFonts w:eastAsia="Times New Roman"/>
          <w:color w:val="000000" w:themeColor="text1"/>
          <w:sz w:val="24"/>
          <w:szCs w:val="24"/>
        </w:rPr>
        <w:t>ученика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школе</w:t>
      </w:r>
      <w:proofErr w:type="spellEnd"/>
      <w:proofErr w:type="gram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саветом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родитеља</w:t>
      </w:r>
      <w:proofErr w:type="spellEnd"/>
      <w:r w:rsidRPr="006E5387">
        <w:rPr>
          <w:rFonts w:eastAsia="Times New Roman"/>
          <w:color w:val="000000" w:themeColor="text1"/>
          <w:sz w:val="24"/>
          <w:szCs w:val="24"/>
        </w:rPr>
        <w:t>;</w:t>
      </w:r>
    </w:p>
    <w:p w14:paraId="30BF087D"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подноси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извештај</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управљања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најмање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пута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годишње</w:t>
      </w:r>
      <w:proofErr w:type="spellEnd"/>
      <w:r w:rsidRPr="006E5387">
        <w:rPr>
          <w:rFonts w:eastAsia="Times New Roman"/>
          <w:color w:val="000000" w:themeColor="text1"/>
          <w:sz w:val="24"/>
          <w:szCs w:val="24"/>
        </w:rPr>
        <w:t xml:space="preserve">, о </w:t>
      </w:r>
      <w:proofErr w:type="spellStart"/>
      <w:r w:rsidRPr="006E5387">
        <w:rPr>
          <w:rFonts w:eastAsia="Times New Roman"/>
          <w:color w:val="000000" w:themeColor="text1"/>
          <w:sz w:val="24"/>
          <w:szCs w:val="24"/>
        </w:rPr>
        <w:t>свом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раду</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раду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установе</w:t>
      </w:r>
      <w:proofErr w:type="spellEnd"/>
      <w:r w:rsidRPr="006E5387">
        <w:rPr>
          <w:rFonts w:eastAsia="Times New Roman"/>
          <w:color w:val="000000" w:themeColor="text1"/>
          <w:sz w:val="24"/>
          <w:szCs w:val="24"/>
        </w:rPr>
        <w:t>;</w:t>
      </w:r>
    </w:p>
    <w:p w14:paraId="2BB575E8"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одлучује</w:t>
      </w:r>
      <w:proofErr w:type="spellEnd"/>
      <w:r w:rsidRPr="006E5387">
        <w:rPr>
          <w:rFonts w:eastAsia="Times New Roman"/>
          <w:color w:val="000000" w:themeColor="text1"/>
          <w:sz w:val="24"/>
          <w:szCs w:val="24"/>
        </w:rPr>
        <w:t xml:space="preserve"> о </w:t>
      </w:r>
      <w:proofErr w:type="spellStart"/>
      <w:r w:rsidRPr="006E5387">
        <w:rPr>
          <w:rFonts w:eastAsia="Times New Roman"/>
          <w:color w:val="000000" w:themeColor="text1"/>
          <w:sz w:val="24"/>
          <w:szCs w:val="24"/>
        </w:rPr>
        <w:t>правима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обавезама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одговорностима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ученика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запослених</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овим</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другим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законом</w:t>
      </w:r>
      <w:proofErr w:type="spellEnd"/>
      <w:r w:rsidRPr="006E5387">
        <w:rPr>
          <w:rFonts w:eastAsia="Times New Roman"/>
          <w:color w:val="000000" w:themeColor="text1"/>
          <w:sz w:val="24"/>
          <w:szCs w:val="24"/>
        </w:rPr>
        <w:t>;</w:t>
      </w:r>
    </w:p>
    <w:p w14:paraId="6B791E98"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доноси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општи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акт</w:t>
      </w:r>
      <w:proofErr w:type="spellEnd"/>
      <w:r w:rsidRPr="006E5387">
        <w:rPr>
          <w:rFonts w:eastAsia="Times New Roman"/>
          <w:color w:val="000000" w:themeColor="text1"/>
          <w:sz w:val="24"/>
          <w:szCs w:val="24"/>
        </w:rPr>
        <w:t xml:space="preserve"> о </w:t>
      </w:r>
      <w:proofErr w:type="spellStart"/>
      <w:r w:rsidRPr="006E5387">
        <w:rPr>
          <w:rFonts w:eastAsia="Times New Roman"/>
          <w:color w:val="000000" w:themeColor="text1"/>
          <w:sz w:val="24"/>
          <w:szCs w:val="24"/>
        </w:rPr>
        <w:t>организацији</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систематизацији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послова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законом</w:t>
      </w:r>
      <w:proofErr w:type="spellEnd"/>
      <w:r w:rsidRPr="006E5387">
        <w:rPr>
          <w:rFonts w:eastAsia="Times New Roman"/>
          <w:color w:val="000000" w:themeColor="text1"/>
          <w:sz w:val="24"/>
          <w:szCs w:val="24"/>
        </w:rPr>
        <w:t>;</w:t>
      </w:r>
    </w:p>
    <w:p w14:paraId="20979AD7"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обезбеђује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услове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остваривање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права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обавезе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одговорности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ученика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запослених</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овим</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другим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законом</w:t>
      </w:r>
      <w:proofErr w:type="spellEnd"/>
      <w:r w:rsidRPr="006E5387">
        <w:rPr>
          <w:rFonts w:eastAsia="Times New Roman"/>
          <w:color w:val="000000" w:themeColor="text1"/>
          <w:sz w:val="24"/>
          <w:szCs w:val="24"/>
        </w:rPr>
        <w:t>;</w:t>
      </w:r>
    </w:p>
    <w:p w14:paraId="731BFA0D"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сарађује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ученицима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ученичким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парламентом</w:t>
      </w:r>
      <w:proofErr w:type="spellEnd"/>
      <w:r w:rsidRPr="006E5387">
        <w:rPr>
          <w:rFonts w:eastAsia="Times New Roman"/>
          <w:color w:val="000000" w:themeColor="text1"/>
          <w:sz w:val="24"/>
          <w:szCs w:val="24"/>
        </w:rPr>
        <w:t>;</w:t>
      </w:r>
    </w:p>
    <w:p w14:paraId="1354BDA9" w14:textId="77777777" w:rsidR="00324C6D" w:rsidRPr="006E5387" w:rsidRDefault="00324C6D" w:rsidP="00DB5734">
      <w:pPr>
        <w:numPr>
          <w:ilvl w:val="0"/>
          <w:numId w:val="13"/>
        </w:numPr>
        <w:shd w:val="clear" w:color="auto" w:fill="FFFFFF"/>
        <w:spacing w:after="0" w:line="240" w:lineRule="auto"/>
        <w:ind w:left="1530" w:hanging="450"/>
        <w:jc w:val="both"/>
        <w:rPr>
          <w:rFonts w:eastAsia="Times New Roman"/>
          <w:color w:val="000000" w:themeColor="text1"/>
          <w:sz w:val="24"/>
          <w:szCs w:val="24"/>
        </w:rPr>
      </w:pPr>
      <w:proofErr w:type="spellStart"/>
      <w:r w:rsidRPr="006E5387">
        <w:rPr>
          <w:rFonts w:eastAsia="Times New Roman"/>
          <w:color w:val="000000" w:themeColor="text1"/>
          <w:sz w:val="24"/>
          <w:szCs w:val="24"/>
        </w:rPr>
        <w:t>одлучује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жалби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решење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конкурсне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комисије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избор</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кандидата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пријем</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радни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w:t>
      </w:r>
      <w:proofErr w:type="spellEnd"/>
      <w:r w:rsidRPr="006E5387">
        <w:rPr>
          <w:rFonts w:eastAsia="Times New Roman"/>
          <w:color w:val="000000" w:themeColor="text1"/>
          <w:sz w:val="24"/>
          <w:szCs w:val="24"/>
        </w:rPr>
        <w:t>;</w:t>
      </w:r>
    </w:p>
    <w:p w14:paraId="34FCB677" w14:textId="77777777" w:rsidR="00324C6D" w:rsidRPr="006E5387" w:rsidRDefault="00324C6D" w:rsidP="00DB5734">
      <w:pPr>
        <w:numPr>
          <w:ilvl w:val="0"/>
          <w:numId w:val="13"/>
        </w:numPr>
        <w:spacing w:after="0" w:line="240" w:lineRule="auto"/>
        <w:ind w:left="1530" w:hanging="450"/>
        <w:jc w:val="both"/>
        <w:rPr>
          <w:rFonts w:eastAsia="Times New Roman"/>
          <w:color w:val="000000" w:themeColor="text1"/>
          <w:sz w:val="24"/>
          <w:szCs w:val="24"/>
          <w:lang w:val="sr-Cyrl-CS"/>
        </w:rPr>
      </w:pPr>
      <w:r w:rsidRPr="006E5387">
        <w:rPr>
          <w:rFonts w:eastAsia="Times New Roman"/>
          <w:color w:val="000000" w:themeColor="text1"/>
          <w:sz w:val="24"/>
          <w:szCs w:val="24"/>
          <w:lang w:val="sr-Cyrl-CS"/>
        </w:rPr>
        <w:t>присуствује седницама Школског одбора и Савета родитеља и учествује у њиховом раду без права одлучивања;</w:t>
      </w:r>
    </w:p>
    <w:p w14:paraId="5DF0C44D" w14:textId="77777777" w:rsidR="00324C6D" w:rsidRPr="006E5387" w:rsidRDefault="00324C6D" w:rsidP="00DB5734">
      <w:pPr>
        <w:numPr>
          <w:ilvl w:val="0"/>
          <w:numId w:val="13"/>
        </w:numPr>
        <w:spacing w:after="0" w:line="240" w:lineRule="auto"/>
        <w:ind w:left="1530" w:hanging="450"/>
        <w:jc w:val="both"/>
        <w:rPr>
          <w:rFonts w:eastAsia="Times New Roman"/>
          <w:color w:val="000000" w:themeColor="text1"/>
          <w:sz w:val="24"/>
          <w:szCs w:val="24"/>
          <w:lang w:val="sr-Cyrl-CS"/>
        </w:rPr>
      </w:pPr>
      <w:r w:rsidRPr="006E5387">
        <w:rPr>
          <w:rFonts w:eastAsia="Times New Roman"/>
          <w:color w:val="000000" w:themeColor="text1"/>
          <w:sz w:val="24"/>
          <w:szCs w:val="24"/>
          <w:lang w:val="sr-Cyrl-CS"/>
        </w:rPr>
        <w:t>сарађује са органима државне управе,  родитељима  ученика и локалном самоуправом;</w:t>
      </w:r>
    </w:p>
    <w:p w14:paraId="78A7AC57" w14:textId="77777777" w:rsidR="00324C6D" w:rsidRPr="006E5387" w:rsidRDefault="00324C6D" w:rsidP="00DB5734">
      <w:pPr>
        <w:numPr>
          <w:ilvl w:val="0"/>
          <w:numId w:val="13"/>
        </w:numPr>
        <w:spacing w:after="0" w:line="240" w:lineRule="auto"/>
        <w:ind w:left="1530" w:hanging="450"/>
        <w:jc w:val="both"/>
        <w:rPr>
          <w:rFonts w:eastAsia="Times New Roman"/>
          <w:color w:val="000000" w:themeColor="text1"/>
          <w:sz w:val="24"/>
          <w:szCs w:val="24"/>
          <w:lang w:val="sr-Cyrl-CS"/>
        </w:rPr>
      </w:pPr>
      <w:r w:rsidRPr="006E5387">
        <w:rPr>
          <w:rFonts w:eastAsia="Times New Roman"/>
          <w:color w:val="000000" w:themeColor="text1"/>
          <w:sz w:val="24"/>
          <w:szCs w:val="24"/>
          <w:lang w:val="sr-Cyrl-CS"/>
        </w:rPr>
        <w:t>потписује сведочанства  и друге јавне исправе , решења,одлуке ,потврде и све дописе у име Школе;</w:t>
      </w:r>
    </w:p>
    <w:p w14:paraId="538B74CC" w14:textId="77777777" w:rsidR="00324C6D" w:rsidRPr="006E5387" w:rsidRDefault="00324C6D" w:rsidP="00DB5734">
      <w:pPr>
        <w:numPr>
          <w:ilvl w:val="0"/>
          <w:numId w:val="13"/>
        </w:numPr>
        <w:spacing w:after="0" w:line="240" w:lineRule="auto"/>
        <w:ind w:left="1530" w:hanging="450"/>
        <w:jc w:val="both"/>
        <w:rPr>
          <w:rFonts w:eastAsia="Times New Roman"/>
          <w:color w:val="000000" w:themeColor="text1"/>
          <w:sz w:val="24"/>
          <w:szCs w:val="24"/>
          <w:lang w:val="sr-Cyrl-CS"/>
        </w:rPr>
      </w:pPr>
      <w:r w:rsidRPr="006E5387">
        <w:rPr>
          <w:rFonts w:eastAsia="Times New Roman"/>
          <w:color w:val="000000" w:themeColor="text1"/>
          <w:sz w:val="24"/>
          <w:szCs w:val="24"/>
          <w:lang w:val="sr-Cyrl-CS"/>
        </w:rPr>
        <w:t>закључује уговоре у име Школе;</w:t>
      </w:r>
    </w:p>
    <w:p w14:paraId="280CA53B" w14:textId="77777777" w:rsidR="00324C6D" w:rsidRPr="006E5387" w:rsidRDefault="00324C6D" w:rsidP="00DB5734">
      <w:pPr>
        <w:numPr>
          <w:ilvl w:val="0"/>
          <w:numId w:val="13"/>
        </w:numPr>
        <w:spacing w:after="0" w:line="240" w:lineRule="auto"/>
        <w:ind w:left="1530" w:hanging="450"/>
        <w:jc w:val="both"/>
        <w:rPr>
          <w:rFonts w:eastAsia="Times New Roman"/>
          <w:color w:val="000000" w:themeColor="text1"/>
          <w:sz w:val="24"/>
          <w:szCs w:val="24"/>
          <w:lang w:val="sr-Cyrl-CS"/>
        </w:rPr>
      </w:pPr>
      <w:r w:rsidRPr="006E5387">
        <w:rPr>
          <w:rFonts w:eastAsia="Times New Roman"/>
          <w:color w:val="000000" w:themeColor="text1"/>
          <w:sz w:val="24"/>
          <w:szCs w:val="24"/>
          <w:lang w:val="sr-Cyrl-CS"/>
        </w:rPr>
        <w:t>образује испитне комисије пред којима се полажу  разредни ,поправни  и други испити;</w:t>
      </w:r>
    </w:p>
    <w:p w14:paraId="082B8A39" w14:textId="77777777" w:rsidR="00324C6D" w:rsidRPr="006E5387" w:rsidRDefault="00324C6D" w:rsidP="00DB5734">
      <w:pPr>
        <w:numPr>
          <w:ilvl w:val="0"/>
          <w:numId w:val="13"/>
        </w:numPr>
        <w:spacing w:after="0" w:line="240" w:lineRule="auto"/>
        <w:ind w:left="1530" w:hanging="450"/>
        <w:jc w:val="both"/>
        <w:rPr>
          <w:rFonts w:eastAsia="Times New Roman"/>
          <w:color w:val="000000" w:themeColor="text1"/>
          <w:sz w:val="24"/>
          <w:szCs w:val="24"/>
          <w:lang w:val="sr-Cyrl-CS"/>
        </w:rPr>
      </w:pPr>
      <w:r w:rsidRPr="006E5387">
        <w:rPr>
          <w:rFonts w:eastAsia="Times New Roman"/>
          <w:color w:val="000000" w:themeColor="text1"/>
          <w:sz w:val="24"/>
          <w:szCs w:val="24"/>
          <w:lang w:val="sr-Cyrl-CS"/>
        </w:rPr>
        <w:t>врши наредбодавне  функције за финансијско материјално пословање;</w:t>
      </w:r>
    </w:p>
    <w:p w14:paraId="0962729E" w14:textId="77777777" w:rsidR="00324C6D" w:rsidRPr="006E5387" w:rsidRDefault="00324C6D" w:rsidP="00DB5734">
      <w:pPr>
        <w:numPr>
          <w:ilvl w:val="0"/>
          <w:numId w:val="13"/>
        </w:numPr>
        <w:spacing w:after="0" w:line="240" w:lineRule="auto"/>
        <w:ind w:left="1530" w:hanging="450"/>
        <w:jc w:val="both"/>
        <w:rPr>
          <w:rFonts w:eastAsia="Times New Roman"/>
          <w:color w:val="000000" w:themeColor="text1"/>
          <w:sz w:val="24"/>
          <w:szCs w:val="24"/>
          <w:lang w:val="sr-Cyrl-CS"/>
        </w:rPr>
      </w:pPr>
      <w:r w:rsidRPr="006E5387">
        <w:rPr>
          <w:rFonts w:eastAsia="Times New Roman"/>
          <w:color w:val="000000" w:themeColor="text1"/>
          <w:sz w:val="24"/>
          <w:szCs w:val="24"/>
          <w:lang w:val="sr-Cyrl-CS"/>
        </w:rPr>
        <w:lastRenderedPageBreak/>
        <w:t>организује и спроводи заштиту на раду;</w:t>
      </w:r>
    </w:p>
    <w:p w14:paraId="20D3DCEF" w14:textId="77777777" w:rsidR="00324C6D" w:rsidRPr="006E5387" w:rsidRDefault="00324C6D" w:rsidP="00DB5734">
      <w:pPr>
        <w:numPr>
          <w:ilvl w:val="0"/>
          <w:numId w:val="13"/>
        </w:numPr>
        <w:spacing w:after="0" w:line="240" w:lineRule="auto"/>
        <w:ind w:left="1530" w:hanging="450"/>
        <w:jc w:val="both"/>
        <w:rPr>
          <w:rFonts w:eastAsia="Times New Roman"/>
          <w:color w:val="000000" w:themeColor="text1"/>
          <w:sz w:val="24"/>
          <w:szCs w:val="24"/>
          <w:lang w:val="sl-SI"/>
        </w:rPr>
      </w:pPr>
      <w:r w:rsidRPr="006E5387">
        <w:rPr>
          <w:rFonts w:eastAsia="Times New Roman"/>
          <w:color w:val="000000" w:themeColor="text1"/>
          <w:sz w:val="24"/>
          <w:szCs w:val="24"/>
          <w:lang w:val="sr-Cyrl-CS"/>
        </w:rPr>
        <w:t>извршава судске и одлуке других државних органа;</w:t>
      </w:r>
    </w:p>
    <w:p w14:paraId="7ACF85E0" w14:textId="77777777" w:rsidR="00324C6D" w:rsidRPr="006E5387" w:rsidRDefault="00324C6D" w:rsidP="00DB5734">
      <w:pPr>
        <w:numPr>
          <w:ilvl w:val="0"/>
          <w:numId w:val="13"/>
        </w:numPr>
        <w:spacing w:after="0" w:line="240" w:lineRule="auto"/>
        <w:ind w:left="1530" w:hanging="450"/>
        <w:jc w:val="both"/>
        <w:rPr>
          <w:rFonts w:eastAsia="Times New Roman"/>
          <w:color w:val="000000" w:themeColor="text1"/>
          <w:sz w:val="24"/>
          <w:szCs w:val="24"/>
          <w:lang w:val="sr-Cyrl-CS"/>
        </w:rPr>
      </w:pPr>
      <w:r w:rsidRPr="006E5387">
        <w:rPr>
          <w:rFonts w:eastAsia="Times New Roman"/>
          <w:color w:val="000000" w:themeColor="text1"/>
          <w:sz w:val="24"/>
          <w:szCs w:val="24"/>
          <w:lang w:val="sr-Cyrl-CS"/>
        </w:rPr>
        <w:t>обавештава Министарство просвете и обуставља од извршења одлуке којима се наноси штета школи, донете од стране Школског одбора или стручних органа;</w:t>
      </w:r>
    </w:p>
    <w:p w14:paraId="064FE667" w14:textId="77777777" w:rsidR="00324C6D" w:rsidRPr="00947AAF" w:rsidRDefault="00324C6D" w:rsidP="00DB5734">
      <w:pPr>
        <w:numPr>
          <w:ilvl w:val="0"/>
          <w:numId w:val="13"/>
        </w:numPr>
        <w:spacing w:after="0" w:line="240" w:lineRule="auto"/>
        <w:ind w:left="1530" w:hanging="450"/>
        <w:rPr>
          <w:rFonts w:eastAsia="Times New Roman"/>
          <w:sz w:val="24"/>
          <w:szCs w:val="24"/>
          <w:lang w:val="sr-Cyrl-CS"/>
        </w:rPr>
      </w:pPr>
      <w:r w:rsidRPr="00947AAF">
        <w:rPr>
          <w:rFonts w:eastAsia="Times New Roman"/>
          <w:sz w:val="24"/>
          <w:szCs w:val="24"/>
          <w:lang w:val="sr-Cyrl-CS"/>
        </w:rPr>
        <w:t>доноси одлуку о покретању поступка јавне набавке и решење о именовању комисије за стручну оцену понуда и избор најповољније;</w:t>
      </w:r>
    </w:p>
    <w:p w14:paraId="4246B2FE" w14:textId="77777777" w:rsidR="00324C6D" w:rsidRPr="006E5387" w:rsidRDefault="00324C6D" w:rsidP="00DB5734">
      <w:pPr>
        <w:numPr>
          <w:ilvl w:val="0"/>
          <w:numId w:val="13"/>
        </w:numPr>
        <w:shd w:val="clear" w:color="auto" w:fill="FFFFFF"/>
        <w:spacing w:after="0" w:line="240" w:lineRule="auto"/>
        <w:ind w:left="1530" w:hanging="450"/>
        <w:rPr>
          <w:rFonts w:eastAsia="Times New Roman"/>
          <w:color w:val="000000" w:themeColor="text1"/>
          <w:sz w:val="24"/>
          <w:szCs w:val="24"/>
        </w:rPr>
      </w:pPr>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обавља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друге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послове</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законом</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статутом</w:t>
      </w:r>
      <w:proofErr w:type="spellEnd"/>
      <w:r w:rsidRPr="006E5387">
        <w:rPr>
          <w:rFonts w:eastAsia="Times New Roman"/>
          <w:color w:val="000000" w:themeColor="text1"/>
          <w:sz w:val="24"/>
          <w:szCs w:val="24"/>
        </w:rPr>
        <w:t>.</w:t>
      </w:r>
    </w:p>
    <w:p w14:paraId="2D4D8F3E" w14:textId="77777777" w:rsidR="002576EB" w:rsidRPr="006E5387" w:rsidRDefault="002576EB" w:rsidP="002576EB">
      <w:pPr>
        <w:shd w:val="clear" w:color="auto" w:fill="FFFFFF"/>
        <w:spacing w:after="0" w:line="240" w:lineRule="auto"/>
        <w:ind w:left="1080"/>
        <w:rPr>
          <w:rFonts w:eastAsia="Times New Roman"/>
          <w:color w:val="000000" w:themeColor="text1"/>
          <w:sz w:val="24"/>
          <w:szCs w:val="24"/>
        </w:rPr>
      </w:pPr>
    </w:p>
    <w:p w14:paraId="137D169E" w14:textId="77777777" w:rsidR="00324C6D" w:rsidRPr="006E5387" w:rsidRDefault="00324C6D" w:rsidP="00754C09">
      <w:pPr>
        <w:shd w:val="clear" w:color="auto" w:fill="FFFFFF"/>
        <w:spacing w:after="0" w:line="240" w:lineRule="auto"/>
        <w:ind w:left="720"/>
        <w:jc w:val="both"/>
        <w:rPr>
          <w:rFonts w:eastAsia="Times New Roman"/>
          <w:color w:val="000000" w:themeColor="text1"/>
          <w:sz w:val="24"/>
          <w:szCs w:val="24"/>
        </w:rPr>
      </w:pPr>
      <w:r w:rsidRPr="006E5387">
        <w:rPr>
          <w:rFonts w:eastAsia="Times New Roman"/>
          <w:color w:val="000000" w:themeColor="text1"/>
          <w:sz w:val="24"/>
          <w:szCs w:val="24"/>
        </w:rPr>
        <w:t xml:space="preserve">У </w:t>
      </w:r>
      <w:proofErr w:type="spellStart"/>
      <w:r w:rsidRPr="006E5387">
        <w:rPr>
          <w:rFonts w:eastAsia="Times New Roman"/>
          <w:color w:val="000000" w:themeColor="text1"/>
          <w:sz w:val="24"/>
          <w:szCs w:val="24"/>
        </w:rPr>
        <w:t>случају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привремене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одсутности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или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спречености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обавља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дужност</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замењује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га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наставник</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васпитач</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или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стручни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сарадник</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установи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основу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овлашћења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управљања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законом</w:t>
      </w:r>
      <w:proofErr w:type="spellEnd"/>
      <w:r w:rsidRPr="006E5387">
        <w:rPr>
          <w:rFonts w:eastAsia="Times New Roman"/>
          <w:color w:val="000000" w:themeColor="text1"/>
          <w:sz w:val="24"/>
          <w:szCs w:val="24"/>
        </w:rPr>
        <w:t>.</w:t>
      </w:r>
      <w:bookmarkStart w:id="74" w:name="clan_127"/>
      <w:bookmarkEnd w:id="74"/>
    </w:p>
    <w:p w14:paraId="40D95DC0" w14:textId="77777777" w:rsidR="007A0D42" w:rsidRPr="006E5387" w:rsidRDefault="007A0D42" w:rsidP="00A20B33">
      <w:pPr>
        <w:shd w:val="clear" w:color="auto" w:fill="FFFFFF"/>
        <w:spacing w:after="0" w:line="240" w:lineRule="auto"/>
        <w:ind w:left="720"/>
        <w:rPr>
          <w:rFonts w:eastAsia="Times New Roman"/>
          <w:color w:val="000000" w:themeColor="text1"/>
          <w:sz w:val="24"/>
          <w:szCs w:val="24"/>
        </w:rPr>
      </w:pPr>
    </w:p>
    <w:p w14:paraId="6DEE6AFC" w14:textId="77777777" w:rsidR="008424EE" w:rsidRDefault="008424EE" w:rsidP="00A20B33">
      <w:pPr>
        <w:shd w:val="clear" w:color="auto" w:fill="FFFFFF"/>
        <w:spacing w:after="0" w:line="240" w:lineRule="auto"/>
        <w:jc w:val="center"/>
        <w:rPr>
          <w:rFonts w:eastAsia="Times New Roman"/>
          <w:b/>
          <w:color w:val="000000" w:themeColor="text1"/>
          <w:sz w:val="24"/>
          <w:szCs w:val="24"/>
        </w:rPr>
      </w:pPr>
    </w:p>
    <w:p w14:paraId="6E8B3663" w14:textId="718524D4" w:rsidR="00324C6D" w:rsidRPr="007A5FE6" w:rsidRDefault="00E952EA" w:rsidP="00A20B33">
      <w:pPr>
        <w:shd w:val="clear" w:color="auto" w:fill="FFFFFF"/>
        <w:spacing w:after="0" w:line="240" w:lineRule="auto"/>
        <w:jc w:val="center"/>
        <w:rPr>
          <w:rFonts w:eastAsia="Times New Roman"/>
          <w:b/>
          <w:color w:val="000000" w:themeColor="text1"/>
          <w:sz w:val="24"/>
          <w:szCs w:val="24"/>
          <w:lang w:val="sr-Cyrl-RS"/>
        </w:rPr>
      </w:pPr>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127.</w:t>
      </w:r>
    </w:p>
    <w:p w14:paraId="6DB26315" w14:textId="77777777" w:rsidR="00407053" w:rsidRPr="006E5387" w:rsidRDefault="00407053" w:rsidP="00A20B33">
      <w:pPr>
        <w:shd w:val="clear" w:color="auto" w:fill="FFFFFF"/>
        <w:spacing w:after="0" w:line="240" w:lineRule="auto"/>
        <w:jc w:val="center"/>
        <w:rPr>
          <w:rFonts w:eastAsia="Times New Roman"/>
          <w:b/>
          <w:color w:val="000000" w:themeColor="text1"/>
          <w:sz w:val="24"/>
          <w:szCs w:val="24"/>
        </w:rPr>
      </w:pPr>
    </w:p>
    <w:p w14:paraId="6F9004DA" w14:textId="77777777" w:rsidR="00324C6D" w:rsidRPr="006E5387" w:rsidRDefault="00324C6D" w:rsidP="00044AA1">
      <w:pPr>
        <w:shd w:val="clear" w:color="auto" w:fill="FFFFFF"/>
        <w:spacing w:after="0" w:line="240" w:lineRule="auto"/>
        <w:ind w:firstLine="720"/>
        <w:jc w:val="both"/>
        <w:rPr>
          <w:rFonts w:eastAsia="Times New Roman"/>
          <w:color w:val="000000" w:themeColor="text1"/>
          <w:sz w:val="24"/>
          <w:szCs w:val="24"/>
        </w:rPr>
      </w:pPr>
      <w:proofErr w:type="spellStart"/>
      <w:r w:rsidRPr="006E5387">
        <w:rPr>
          <w:rFonts w:eastAsia="Times New Roman"/>
          <w:color w:val="000000" w:themeColor="text1"/>
          <w:sz w:val="24"/>
          <w:szCs w:val="24"/>
        </w:rPr>
        <w:t>Изузетно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може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w:t>
      </w:r>
      <w:r w:rsidR="004D1D6B">
        <w:rPr>
          <w:rFonts w:eastAsia="Times New Roman"/>
          <w:color w:val="000000" w:themeColor="text1"/>
          <w:sz w:val="24"/>
          <w:szCs w:val="24"/>
        </w:rPr>
        <w:t>а</w:t>
      </w:r>
      <w:proofErr w:type="spellEnd"/>
      <w:r w:rsidR="004D1D6B">
        <w:rPr>
          <w:rFonts w:eastAsia="Times New Roman"/>
          <w:color w:val="000000" w:themeColor="text1"/>
          <w:sz w:val="24"/>
          <w:szCs w:val="24"/>
        </w:rPr>
        <w:t xml:space="preserve"> </w:t>
      </w:r>
      <w:proofErr w:type="spellStart"/>
      <w:r w:rsidR="004D1D6B">
        <w:rPr>
          <w:rFonts w:eastAsia="Times New Roman"/>
          <w:color w:val="000000" w:themeColor="text1"/>
          <w:sz w:val="24"/>
          <w:szCs w:val="24"/>
        </w:rPr>
        <w:t>обавља</w:t>
      </w:r>
      <w:proofErr w:type="spellEnd"/>
      <w:r w:rsidR="004D1D6B">
        <w:rPr>
          <w:rFonts w:eastAsia="Times New Roman"/>
          <w:color w:val="000000" w:themeColor="text1"/>
          <w:sz w:val="24"/>
          <w:szCs w:val="24"/>
        </w:rPr>
        <w:t xml:space="preserve"> и </w:t>
      </w:r>
      <w:proofErr w:type="spellStart"/>
      <w:r w:rsidR="004D1D6B">
        <w:rPr>
          <w:rFonts w:eastAsia="Times New Roman"/>
          <w:color w:val="000000" w:themeColor="text1"/>
          <w:sz w:val="24"/>
          <w:szCs w:val="24"/>
        </w:rPr>
        <w:t>послове</w:t>
      </w:r>
      <w:proofErr w:type="spellEnd"/>
      <w:r w:rsidR="004D1D6B">
        <w:rPr>
          <w:rFonts w:eastAsia="Times New Roman"/>
          <w:color w:val="000000" w:themeColor="text1"/>
          <w:sz w:val="24"/>
          <w:szCs w:val="24"/>
        </w:rPr>
        <w:t xml:space="preserve"> </w:t>
      </w:r>
      <w:proofErr w:type="spellStart"/>
      <w:r w:rsidR="004D1D6B">
        <w:rPr>
          <w:rFonts w:eastAsia="Times New Roman"/>
          <w:color w:val="000000" w:themeColor="text1"/>
          <w:sz w:val="24"/>
          <w:szCs w:val="24"/>
        </w:rPr>
        <w:t>наставника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стручног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сарадника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решењем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министра</w:t>
      </w:r>
      <w:proofErr w:type="spellEnd"/>
      <w:r w:rsidRPr="006E5387">
        <w:rPr>
          <w:rFonts w:eastAsia="Times New Roman"/>
          <w:color w:val="000000" w:themeColor="text1"/>
          <w:sz w:val="24"/>
          <w:szCs w:val="24"/>
        </w:rPr>
        <w:t>.</w:t>
      </w:r>
    </w:p>
    <w:p w14:paraId="03171284" w14:textId="77777777" w:rsidR="00324C6D" w:rsidRPr="006E5387" w:rsidRDefault="00324C6D" w:rsidP="00044AA1">
      <w:pPr>
        <w:shd w:val="clear" w:color="auto" w:fill="FFFFFF"/>
        <w:spacing w:after="0" w:line="240" w:lineRule="auto"/>
        <w:ind w:firstLine="720"/>
        <w:jc w:val="both"/>
        <w:rPr>
          <w:rFonts w:eastAsia="Times New Roman"/>
          <w:color w:val="000000" w:themeColor="text1"/>
          <w:sz w:val="24"/>
          <w:szCs w:val="24"/>
        </w:rPr>
      </w:pPr>
      <w:proofErr w:type="spellStart"/>
      <w:r w:rsidRPr="006E5387">
        <w:rPr>
          <w:rFonts w:eastAsia="Times New Roman"/>
          <w:color w:val="000000" w:themeColor="text1"/>
          <w:sz w:val="24"/>
          <w:szCs w:val="24"/>
        </w:rPr>
        <w:t>Инструктивно-педагошки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увид</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рад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који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обавља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послове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става</w:t>
      </w:r>
      <w:proofErr w:type="spellEnd"/>
      <w:r w:rsidRPr="006E5387">
        <w:rPr>
          <w:rFonts w:eastAsia="Times New Roman"/>
          <w:color w:val="000000" w:themeColor="text1"/>
          <w:sz w:val="24"/>
          <w:szCs w:val="24"/>
        </w:rPr>
        <w:t xml:space="preserve"> 1. </w:t>
      </w:r>
      <w:proofErr w:type="spellStart"/>
      <w:r w:rsidRPr="006E5387">
        <w:rPr>
          <w:rFonts w:eastAsia="Times New Roman"/>
          <w:color w:val="000000" w:themeColor="text1"/>
          <w:sz w:val="24"/>
          <w:szCs w:val="24"/>
        </w:rPr>
        <w:t>овог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члана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врши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саветник</w:t>
      </w:r>
      <w:proofErr w:type="spellEnd"/>
      <w:r w:rsidRPr="006E5387">
        <w:rPr>
          <w:rFonts w:eastAsia="Times New Roman"/>
          <w:color w:val="000000" w:themeColor="text1"/>
          <w:sz w:val="24"/>
          <w:szCs w:val="24"/>
        </w:rPr>
        <w:t xml:space="preserve"> - </w:t>
      </w:r>
      <w:proofErr w:type="spellStart"/>
      <w:r w:rsidRPr="006E5387">
        <w:rPr>
          <w:rFonts w:eastAsia="Times New Roman"/>
          <w:color w:val="000000" w:themeColor="text1"/>
          <w:sz w:val="24"/>
          <w:szCs w:val="24"/>
        </w:rPr>
        <w:t>спољни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сарадник</w:t>
      </w:r>
      <w:proofErr w:type="spellEnd"/>
      <w:r w:rsidRPr="006E5387">
        <w:rPr>
          <w:rFonts w:eastAsia="Times New Roman"/>
          <w:color w:val="000000" w:themeColor="text1"/>
          <w:sz w:val="24"/>
          <w:szCs w:val="24"/>
        </w:rPr>
        <w:t>.</w:t>
      </w:r>
    </w:p>
    <w:p w14:paraId="272DF40C" w14:textId="77777777" w:rsidR="00857534" w:rsidRDefault="00857534" w:rsidP="00044AA1">
      <w:pPr>
        <w:shd w:val="clear" w:color="auto" w:fill="FFFFFF"/>
        <w:spacing w:after="0" w:line="240" w:lineRule="auto"/>
        <w:jc w:val="both"/>
        <w:rPr>
          <w:rFonts w:eastAsia="Times New Roman"/>
          <w:color w:val="000000" w:themeColor="text1"/>
          <w:sz w:val="24"/>
          <w:szCs w:val="24"/>
        </w:rPr>
      </w:pPr>
    </w:p>
    <w:p w14:paraId="28F83CA4" w14:textId="77777777" w:rsidR="009F36FB" w:rsidRDefault="009F36FB" w:rsidP="00E60849">
      <w:pPr>
        <w:shd w:val="clear" w:color="auto" w:fill="FFFFFF"/>
        <w:spacing w:after="0" w:line="240" w:lineRule="auto"/>
        <w:ind w:firstLine="720"/>
        <w:rPr>
          <w:rFonts w:eastAsia="Times New Roman"/>
          <w:b/>
          <w:color w:val="000000" w:themeColor="text1"/>
          <w:sz w:val="24"/>
          <w:szCs w:val="24"/>
        </w:rPr>
      </w:pPr>
      <w:bookmarkStart w:id="75" w:name="str_141"/>
      <w:bookmarkEnd w:id="75"/>
    </w:p>
    <w:p w14:paraId="563B269C" w14:textId="77777777" w:rsidR="00324C6D" w:rsidRPr="006E5387" w:rsidRDefault="00324C6D" w:rsidP="00E60849">
      <w:pPr>
        <w:shd w:val="clear" w:color="auto" w:fill="FFFFFF"/>
        <w:spacing w:after="0" w:line="240" w:lineRule="auto"/>
        <w:ind w:firstLine="720"/>
        <w:rPr>
          <w:rFonts w:eastAsia="Times New Roman"/>
          <w:b/>
          <w:color w:val="000000" w:themeColor="text1"/>
          <w:sz w:val="24"/>
          <w:szCs w:val="24"/>
        </w:rPr>
      </w:pPr>
      <w:proofErr w:type="spellStart"/>
      <w:r w:rsidRPr="006E5387">
        <w:rPr>
          <w:rFonts w:eastAsia="Times New Roman"/>
          <w:b/>
          <w:color w:val="000000" w:themeColor="text1"/>
          <w:sz w:val="24"/>
          <w:szCs w:val="24"/>
        </w:rPr>
        <w:t>Престанак</w:t>
      </w:r>
      <w:proofErr w:type="spellEnd"/>
      <w:r w:rsidRPr="006E5387">
        <w:rPr>
          <w:rFonts w:eastAsia="Times New Roman"/>
          <w:b/>
          <w:color w:val="000000" w:themeColor="text1"/>
          <w:sz w:val="24"/>
          <w:szCs w:val="24"/>
        </w:rPr>
        <w:t xml:space="preserve"> </w:t>
      </w:r>
      <w:proofErr w:type="spellStart"/>
      <w:r w:rsidRPr="006E5387">
        <w:rPr>
          <w:rFonts w:eastAsia="Times New Roman"/>
          <w:b/>
          <w:color w:val="000000" w:themeColor="text1"/>
          <w:sz w:val="24"/>
          <w:szCs w:val="24"/>
        </w:rPr>
        <w:t>дужности</w:t>
      </w:r>
      <w:proofErr w:type="spellEnd"/>
      <w:r w:rsidRPr="006E5387">
        <w:rPr>
          <w:rFonts w:eastAsia="Times New Roman"/>
          <w:b/>
          <w:color w:val="000000" w:themeColor="text1"/>
          <w:sz w:val="24"/>
          <w:szCs w:val="24"/>
        </w:rPr>
        <w:t xml:space="preserve"> </w:t>
      </w:r>
      <w:proofErr w:type="spellStart"/>
      <w:r w:rsidRPr="006E5387">
        <w:rPr>
          <w:rFonts w:eastAsia="Times New Roman"/>
          <w:b/>
          <w:color w:val="000000" w:themeColor="text1"/>
          <w:sz w:val="24"/>
          <w:szCs w:val="24"/>
        </w:rPr>
        <w:t>директора</w:t>
      </w:r>
      <w:proofErr w:type="spellEnd"/>
    </w:p>
    <w:p w14:paraId="36451001" w14:textId="77777777" w:rsidR="00857534" w:rsidRPr="006E5387" w:rsidRDefault="00857534" w:rsidP="00A20B33">
      <w:pPr>
        <w:shd w:val="clear" w:color="auto" w:fill="FFFFFF"/>
        <w:spacing w:after="0" w:line="240" w:lineRule="auto"/>
        <w:jc w:val="center"/>
        <w:rPr>
          <w:rFonts w:eastAsia="Times New Roman"/>
          <w:color w:val="000000" w:themeColor="text1"/>
          <w:sz w:val="24"/>
          <w:szCs w:val="24"/>
        </w:rPr>
      </w:pPr>
      <w:bookmarkStart w:id="76" w:name="clan_128"/>
      <w:bookmarkEnd w:id="76"/>
    </w:p>
    <w:p w14:paraId="1283CE55" w14:textId="77777777" w:rsidR="008424EE" w:rsidRDefault="008424EE" w:rsidP="00A20B33">
      <w:pPr>
        <w:shd w:val="clear" w:color="auto" w:fill="FFFFFF"/>
        <w:spacing w:after="0" w:line="240" w:lineRule="auto"/>
        <w:jc w:val="center"/>
        <w:rPr>
          <w:rFonts w:eastAsia="Times New Roman"/>
          <w:b/>
          <w:color w:val="000000" w:themeColor="text1"/>
          <w:sz w:val="24"/>
          <w:szCs w:val="24"/>
        </w:rPr>
      </w:pPr>
    </w:p>
    <w:p w14:paraId="658F4FCB" w14:textId="58252E4F" w:rsidR="00324C6D" w:rsidRPr="007A5FE6" w:rsidRDefault="00E952EA" w:rsidP="00A20B33">
      <w:pPr>
        <w:shd w:val="clear" w:color="auto" w:fill="FFFFFF"/>
        <w:spacing w:after="0" w:line="240" w:lineRule="auto"/>
        <w:jc w:val="center"/>
        <w:rPr>
          <w:rFonts w:eastAsia="Times New Roman"/>
          <w:b/>
          <w:color w:val="000000" w:themeColor="text1"/>
          <w:sz w:val="24"/>
          <w:szCs w:val="24"/>
          <w:lang w:val="sr-Cyrl-RS"/>
        </w:rPr>
      </w:pPr>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128.</w:t>
      </w:r>
    </w:p>
    <w:p w14:paraId="45F5126F" w14:textId="77777777" w:rsidR="00324C6D" w:rsidRPr="006E5387" w:rsidRDefault="00324C6D" w:rsidP="00990C39">
      <w:pPr>
        <w:shd w:val="clear" w:color="auto" w:fill="FFFFFF"/>
        <w:spacing w:after="0" w:line="240" w:lineRule="auto"/>
        <w:ind w:firstLine="720"/>
        <w:rPr>
          <w:rFonts w:eastAsia="Times New Roman"/>
          <w:color w:val="000000" w:themeColor="text1"/>
          <w:sz w:val="24"/>
          <w:szCs w:val="24"/>
        </w:rPr>
      </w:pPr>
      <w:proofErr w:type="spellStart"/>
      <w:r w:rsidRPr="006E5387">
        <w:rPr>
          <w:rFonts w:eastAsia="Times New Roman"/>
          <w:color w:val="000000" w:themeColor="text1"/>
          <w:sz w:val="24"/>
          <w:szCs w:val="24"/>
        </w:rPr>
        <w:t>Дужност</w:t>
      </w:r>
      <w:proofErr w:type="spellEnd"/>
      <w:r w:rsidRPr="006E5387">
        <w:rPr>
          <w:rFonts w:eastAsia="Times New Roman"/>
          <w:color w:val="000000" w:themeColor="text1"/>
          <w:sz w:val="24"/>
          <w:szCs w:val="24"/>
        </w:rPr>
        <w:t xml:space="preserve"> </w:t>
      </w:r>
      <w:proofErr w:type="spellStart"/>
      <w:proofErr w:type="gram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школе</w:t>
      </w:r>
      <w:proofErr w:type="spellEnd"/>
      <w:proofErr w:type="gram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престаје</w:t>
      </w:r>
      <w:proofErr w:type="spellEnd"/>
      <w:r w:rsidRPr="006E5387">
        <w:rPr>
          <w:rFonts w:eastAsia="Times New Roman"/>
          <w:color w:val="000000" w:themeColor="text1"/>
          <w:sz w:val="24"/>
          <w:szCs w:val="24"/>
        </w:rPr>
        <w:t xml:space="preserve">: </w:t>
      </w:r>
    </w:p>
    <w:p w14:paraId="65D1178B" w14:textId="77777777" w:rsidR="005F0BD5" w:rsidRPr="006E5387" w:rsidRDefault="005F0BD5" w:rsidP="00A20B33">
      <w:pPr>
        <w:shd w:val="clear" w:color="auto" w:fill="FFFFFF"/>
        <w:spacing w:after="0" w:line="240" w:lineRule="auto"/>
        <w:rPr>
          <w:rFonts w:eastAsia="Times New Roman"/>
          <w:color w:val="000000" w:themeColor="text1"/>
          <w:sz w:val="24"/>
          <w:szCs w:val="24"/>
        </w:rPr>
      </w:pPr>
    </w:p>
    <w:p w14:paraId="21812CEE" w14:textId="77777777" w:rsidR="00324C6D" w:rsidRPr="006E5387" w:rsidRDefault="00324C6D" w:rsidP="00821049">
      <w:pPr>
        <w:pStyle w:val="ListParagraph"/>
        <w:numPr>
          <w:ilvl w:val="0"/>
          <w:numId w:val="41"/>
        </w:numPr>
        <w:shd w:val="clear" w:color="auto" w:fill="FFFFFF"/>
        <w:spacing w:after="0" w:line="240" w:lineRule="auto"/>
        <w:rPr>
          <w:rFonts w:eastAsia="Times New Roman"/>
          <w:color w:val="000000" w:themeColor="text1"/>
          <w:sz w:val="24"/>
          <w:szCs w:val="24"/>
        </w:rPr>
      </w:pPr>
      <w:proofErr w:type="spellStart"/>
      <w:r w:rsidRPr="006E5387">
        <w:rPr>
          <w:rFonts w:eastAsia="Times New Roman"/>
          <w:color w:val="000000" w:themeColor="text1"/>
          <w:sz w:val="24"/>
          <w:szCs w:val="24"/>
        </w:rPr>
        <w:t>истеком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мандата</w:t>
      </w:r>
      <w:proofErr w:type="spellEnd"/>
      <w:r w:rsidRPr="006E5387">
        <w:rPr>
          <w:rFonts w:eastAsia="Times New Roman"/>
          <w:color w:val="000000" w:themeColor="text1"/>
          <w:sz w:val="24"/>
          <w:szCs w:val="24"/>
        </w:rPr>
        <w:t>,</w:t>
      </w:r>
    </w:p>
    <w:p w14:paraId="73A55C7B" w14:textId="77777777" w:rsidR="00324C6D" w:rsidRPr="006E5387" w:rsidRDefault="00324C6D" w:rsidP="00821049">
      <w:pPr>
        <w:pStyle w:val="ListParagraph"/>
        <w:numPr>
          <w:ilvl w:val="0"/>
          <w:numId w:val="41"/>
        </w:numPr>
        <w:shd w:val="clear" w:color="auto" w:fill="FFFFFF"/>
        <w:spacing w:after="0" w:line="240" w:lineRule="auto"/>
        <w:rPr>
          <w:rFonts w:eastAsia="Times New Roman"/>
          <w:color w:val="000000" w:themeColor="text1"/>
          <w:sz w:val="24"/>
          <w:szCs w:val="24"/>
        </w:rPr>
      </w:pPr>
      <w:proofErr w:type="spellStart"/>
      <w:r w:rsidRPr="006E5387">
        <w:rPr>
          <w:rFonts w:eastAsia="Times New Roman"/>
          <w:color w:val="000000" w:themeColor="text1"/>
          <w:sz w:val="24"/>
          <w:szCs w:val="24"/>
        </w:rPr>
        <w:t>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лични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захтев</w:t>
      </w:r>
      <w:proofErr w:type="spellEnd"/>
      <w:r w:rsidRPr="006E5387">
        <w:rPr>
          <w:rFonts w:eastAsia="Times New Roman"/>
          <w:color w:val="000000" w:themeColor="text1"/>
          <w:sz w:val="24"/>
          <w:szCs w:val="24"/>
        </w:rPr>
        <w:t xml:space="preserve">, </w:t>
      </w:r>
    </w:p>
    <w:p w14:paraId="29D9D977" w14:textId="77777777" w:rsidR="00324C6D" w:rsidRPr="006E5387" w:rsidRDefault="00324C6D" w:rsidP="00821049">
      <w:pPr>
        <w:pStyle w:val="ListParagraph"/>
        <w:numPr>
          <w:ilvl w:val="0"/>
          <w:numId w:val="41"/>
        </w:numPr>
        <w:shd w:val="clear" w:color="auto" w:fill="FFFFFF"/>
        <w:spacing w:after="0" w:line="240" w:lineRule="auto"/>
        <w:rPr>
          <w:rFonts w:eastAsia="Times New Roman"/>
          <w:color w:val="000000" w:themeColor="text1"/>
          <w:sz w:val="24"/>
          <w:szCs w:val="24"/>
        </w:rPr>
      </w:pPr>
      <w:proofErr w:type="spellStart"/>
      <w:r w:rsidRPr="006E5387">
        <w:rPr>
          <w:rFonts w:eastAsia="Times New Roman"/>
          <w:color w:val="000000" w:themeColor="text1"/>
          <w:sz w:val="24"/>
          <w:szCs w:val="24"/>
        </w:rPr>
        <w:t>навршавањем</w:t>
      </w:r>
      <w:proofErr w:type="spellEnd"/>
      <w:r w:rsidRPr="006E5387">
        <w:rPr>
          <w:rFonts w:eastAsia="Times New Roman"/>
          <w:color w:val="000000" w:themeColor="text1"/>
          <w:sz w:val="24"/>
          <w:szCs w:val="24"/>
        </w:rPr>
        <w:t xml:space="preserve"> 65 </w:t>
      </w:r>
      <w:proofErr w:type="spellStart"/>
      <w:r w:rsidRPr="006E5387">
        <w:rPr>
          <w:rFonts w:eastAsia="Times New Roman"/>
          <w:color w:val="000000" w:themeColor="text1"/>
          <w:sz w:val="24"/>
          <w:szCs w:val="24"/>
        </w:rPr>
        <w:t>година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живота</w:t>
      </w:r>
      <w:proofErr w:type="spellEnd"/>
      <w:r w:rsidRPr="006E5387">
        <w:rPr>
          <w:rFonts w:eastAsia="Times New Roman"/>
          <w:color w:val="000000" w:themeColor="text1"/>
          <w:sz w:val="24"/>
          <w:szCs w:val="24"/>
        </w:rPr>
        <w:t xml:space="preserve"> и </w:t>
      </w:r>
    </w:p>
    <w:p w14:paraId="25786A99" w14:textId="77777777" w:rsidR="005F0BD5" w:rsidRPr="006E5387" w:rsidRDefault="00324C6D" w:rsidP="00821049">
      <w:pPr>
        <w:pStyle w:val="ListParagraph"/>
        <w:numPr>
          <w:ilvl w:val="0"/>
          <w:numId w:val="41"/>
        </w:numPr>
        <w:shd w:val="clear" w:color="auto" w:fill="FFFFFF"/>
        <w:spacing w:after="0" w:line="240" w:lineRule="auto"/>
        <w:rPr>
          <w:rFonts w:eastAsia="Times New Roman"/>
          <w:color w:val="000000" w:themeColor="text1"/>
          <w:sz w:val="24"/>
          <w:szCs w:val="24"/>
        </w:rPr>
      </w:pPr>
      <w:proofErr w:type="spellStart"/>
      <w:r w:rsidRPr="006E5387">
        <w:rPr>
          <w:rFonts w:eastAsia="Times New Roman"/>
          <w:color w:val="000000" w:themeColor="text1"/>
          <w:sz w:val="24"/>
          <w:szCs w:val="24"/>
        </w:rPr>
        <w:t>разрешењем</w:t>
      </w:r>
      <w:proofErr w:type="spellEnd"/>
      <w:r w:rsidRPr="006E5387">
        <w:rPr>
          <w:rFonts w:eastAsia="Times New Roman"/>
          <w:color w:val="000000" w:themeColor="text1"/>
          <w:sz w:val="24"/>
          <w:szCs w:val="24"/>
        </w:rPr>
        <w:t>.</w:t>
      </w:r>
    </w:p>
    <w:p w14:paraId="179E242F" w14:textId="77777777" w:rsidR="00C95050" w:rsidRPr="006E5387" w:rsidRDefault="00324C6D" w:rsidP="00990C39">
      <w:pPr>
        <w:shd w:val="clear" w:color="auto" w:fill="FFFFFF"/>
        <w:spacing w:after="0" w:line="240" w:lineRule="auto"/>
        <w:ind w:firstLine="720"/>
        <w:rPr>
          <w:rFonts w:eastAsia="Times New Roman"/>
          <w:color w:val="000000" w:themeColor="text1"/>
          <w:sz w:val="24"/>
          <w:szCs w:val="24"/>
        </w:rPr>
      </w:pPr>
      <w:proofErr w:type="spellStart"/>
      <w:r w:rsidRPr="006E5387">
        <w:rPr>
          <w:rFonts w:eastAsia="Times New Roman"/>
          <w:color w:val="000000" w:themeColor="text1"/>
          <w:sz w:val="24"/>
          <w:szCs w:val="24"/>
        </w:rPr>
        <w:t>Одлуку</w:t>
      </w:r>
      <w:proofErr w:type="spellEnd"/>
      <w:r w:rsidRPr="006E5387">
        <w:rPr>
          <w:rFonts w:eastAsia="Times New Roman"/>
          <w:color w:val="000000" w:themeColor="text1"/>
          <w:sz w:val="24"/>
          <w:szCs w:val="24"/>
        </w:rPr>
        <w:t xml:space="preserve"> о </w:t>
      </w:r>
      <w:proofErr w:type="spellStart"/>
      <w:r w:rsidRPr="006E5387">
        <w:rPr>
          <w:rFonts w:eastAsia="Times New Roman"/>
          <w:color w:val="000000" w:themeColor="text1"/>
          <w:sz w:val="24"/>
          <w:szCs w:val="24"/>
        </w:rPr>
        <w:t>престанку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дужности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доноси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министар</w:t>
      </w:r>
      <w:proofErr w:type="spellEnd"/>
      <w:r w:rsidRPr="006E5387">
        <w:rPr>
          <w:rFonts w:eastAsia="Times New Roman"/>
          <w:color w:val="000000" w:themeColor="text1"/>
          <w:sz w:val="24"/>
          <w:szCs w:val="24"/>
        </w:rPr>
        <w:t>.</w:t>
      </w:r>
    </w:p>
    <w:p w14:paraId="28DEE62F" w14:textId="77777777" w:rsidR="00990C39" w:rsidRPr="006E5387" w:rsidRDefault="00990C39" w:rsidP="00A20B33">
      <w:pPr>
        <w:shd w:val="clear" w:color="auto" w:fill="FFFFFF"/>
        <w:spacing w:after="0" w:line="240" w:lineRule="auto"/>
        <w:rPr>
          <w:rFonts w:eastAsia="Times New Roman"/>
          <w:color w:val="000000" w:themeColor="text1"/>
          <w:sz w:val="24"/>
          <w:szCs w:val="24"/>
        </w:rPr>
      </w:pPr>
    </w:p>
    <w:p w14:paraId="0A315B04" w14:textId="77777777" w:rsidR="00324C6D" w:rsidRPr="006E5387" w:rsidRDefault="00324C6D" w:rsidP="00990C39">
      <w:pPr>
        <w:shd w:val="clear" w:color="auto" w:fill="FFFFFF"/>
        <w:spacing w:after="0" w:line="240" w:lineRule="auto"/>
        <w:ind w:firstLine="720"/>
        <w:rPr>
          <w:rFonts w:eastAsia="Times New Roman"/>
          <w:color w:val="000000" w:themeColor="text1"/>
          <w:sz w:val="24"/>
          <w:szCs w:val="24"/>
        </w:rPr>
      </w:pPr>
      <w:proofErr w:type="spellStart"/>
      <w:r w:rsidRPr="006E5387">
        <w:rPr>
          <w:rFonts w:eastAsia="Times New Roman"/>
          <w:color w:val="000000" w:themeColor="text1"/>
          <w:sz w:val="24"/>
          <w:szCs w:val="24"/>
        </w:rPr>
        <w:t>Министар</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разрешава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установе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ако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утврђено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w:t>
      </w:r>
      <w:proofErr w:type="spellEnd"/>
      <w:r w:rsidRPr="006E5387">
        <w:rPr>
          <w:rFonts w:eastAsia="Times New Roman"/>
          <w:color w:val="000000" w:themeColor="text1"/>
          <w:sz w:val="24"/>
          <w:szCs w:val="24"/>
        </w:rPr>
        <w:t>:</w:t>
      </w:r>
    </w:p>
    <w:p w14:paraId="227D55F0" w14:textId="77777777" w:rsidR="00C95050" w:rsidRPr="006E5387" w:rsidRDefault="00C95050" w:rsidP="00A20B33">
      <w:pPr>
        <w:shd w:val="clear" w:color="auto" w:fill="FFFFFF"/>
        <w:spacing w:after="0" w:line="240" w:lineRule="auto"/>
        <w:rPr>
          <w:rFonts w:eastAsia="Times New Roman"/>
          <w:color w:val="000000" w:themeColor="text1"/>
          <w:sz w:val="24"/>
          <w:szCs w:val="24"/>
        </w:rPr>
      </w:pPr>
    </w:p>
    <w:p w14:paraId="3D56957B"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испуњава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услове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члана</w:t>
      </w:r>
      <w:proofErr w:type="spellEnd"/>
      <w:r w:rsidRPr="006E5387">
        <w:rPr>
          <w:rFonts w:eastAsia="Times New Roman"/>
          <w:color w:val="000000" w:themeColor="text1"/>
          <w:sz w:val="24"/>
          <w:szCs w:val="24"/>
        </w:rPr>
        <w:t xml:space="preserve"> 139. </w:t>
      </w:r>
      <w:proofErr w:type="spellStart"/>
      <w:r w:rsidRPr="006E5387">
        <w:rPr>
          <w:rFonts w:eastAsia="Times New Roman"/>
          <w:color w:val="000000" w:themeColor="text1"/>
          <w:sz w:val="24"/>
          <w:szCs w:val="24"/>
        </w:rPr>
        <w:t>Закона</w:t>
      </w:r>
      <w:proofErr w:type="spellEnd"/>
      <w:r w:rsidRPr="006E5387">
        <w:rPr>
          <w:rFonts w:eastAsia="Times New Roman"/>
          <w:color w:val="000000" w:themeColor="text1"/>
          <w:sz w:val="24"/>
          <w:szCs w:val="24"/>
        </w:rPr>
        <w:t xml:space="preserve"> о </w:t>
      </w:r>
      <w:proofErr w:type="spellStart"/>
      <w:r w:rsidRPr="006E5387">
        <w:rPr>
          <w:rFonts w:eastAsia="Times New Roman"/>
          <w:color w:val="000000" w:themeColor="text1"/>
          <w:sz w:val="24"/>
          <w:szCs w:val="24"/>
        </w:rPr>
        <w:t>основама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система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образовања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васпитања</w:t>
      </w:r>
      <w:proofErr w:type="spellEnd"/>
      <w:r w:rsidRPr="006E5387">
        <w:rPr>
          <w:rFonts w:eastAsia="Times New Roman"/>
          <w:color w:val="000000" w:themeColor="text1"/>
          <w:sz w:val="24"/>
          <w:szCs w:val="24"/>
        </w:rPr>
        <w:t>;</w:t>
      </w:r>
    </w:p>
    <w:p w14:paraId="3DB1597D"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одбије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подвргне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лекарском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прегледу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захтев</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управљања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или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министра</w:t>
      </w:r>
      <w:proofErr w:type="spellEnd"/>
      <w:r w:rsidRPr="006E5387">
        <w:rPr>
          <w:rFonts w:eastAsia="Times New Roman"/>
          <w:color w:val="000000" w:themeColor="text1"/>
          <w:sz w:val="24"/>
          <w:szCs w:val="24"/>
        </w:rPr>
        <w:t>;</w:t>
      </w:r>
    </w:p>
    <w:p w14:paraId="57C2E707"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установа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није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благовремено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донела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програм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образовања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васпитања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остварује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програм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образовања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васпитања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или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предузима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мере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остваривање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принципа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циљева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стандарда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постигнућа</w:t>
      </w:r>
      <w:proofErr w:type="spellEnd"/>
      <w:r w:rsidRPr="006E5387">
        <w:rPr>
          <w:rFonts w:eastAsia="Times New Roman"/>
          <w:color w:val="000000" w:themeColor="text1"/>
          <w:sz w:val="24"/>
          <w:szCs w:val="24"/>
        </w:rPr>
        <w:t>;</w:t>
      </w:r>
    </w:p>
    <w:p w14:paraId="6B25D07B"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установа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спроводи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мере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безбедност</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заштиту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деце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ученика</w:t>
      </w:r>
      <w:proofErr w:type="spellEnd"/>
      <w:r w:rsidRPr="006E5387">
        <w:rPr>
          <w:rFonts w:eastAsia="Times New Roman"/>
          <w:color w:val="000000" w:themeColor="text1"/>
          <w:sz w:val="24"/>
          <w:szCs w:val="24"/>
        </w:rPr>
        <w:t>;</w:t>
      </w:r>
    </w:p>
    <w:p w14:paraId="24BBEFD4"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директор</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предузима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или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неблаговремено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предузима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одговарајуће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мере</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случајевима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повреда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забрана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чл</w:t>
      </w:r>
      <w:proofErr w:type="spellEnd"/>
      <w:r w:rsidRPr="006E5387">
        <w:rPr>
          <w:rFonts w:eastAsia="Times New Roman"/>
          <w:color w:val="000000" w:themeColor="text1"/>
          <w:sz w:val="24"/>
          <w:szCs w:val="24"/>
        </w:rPr>
        <w:t xml:space="preserve">. 110-113.Закона о </w:t>
      </w:r>
      <w:proofErr w:type="spellStart"/>
      <w:r w:rsidRPr="006E5387">
        <w:rPr>
          <w:rFonts w:eastAsia="Times New Roman"/>
          <w:color w:val="000000" w:themeColor="text1"/>
          <w:sz w:val="24"/>
          <w:szCs w:val="24"/>
        </w:rPr>
        <w:t>основама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система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образовања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васпитањаи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тежих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повреда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радних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обавеза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запослених</w:t>
      </w:r>
      <w:proofErr w:type="spellEnd"/>
      <w:r w:rsidRPr="006E5387">
        <w:rPr>
          <w:rFonts w:eastAsia="Times New Roman"/>
          <w:color w:val="000000" w:themeColor="text1"/>
          <w:sz w:val="24"/>
          <w:szCs w:val="24"/>
        </w:rPr>
        <w:t>;</w:t>
      </w:r>
    </w:p>
    <w:p w14:paraId="58EC5648"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r w:rsidRPr="006E5387">
        <w:rPr>
          <w:rFonts w:eastAsia="Times New Roman"/>
          <w:color w:val="000000" w:themeColor="text1"/>
          <w:sz w:val="24"/>
          <w:szCs w:val="24"/>
        </w:rPr>
        <w:t xml:space="preserve">у </w:t>
      </w:r>
      <w:proofErr w:type="spellStart"/>
      <w:r w:rsidRPr="006E5387">
        <w:rPr>
          <w:rFonts w:eastAsia="Times New Roman"/>
          <w:color w:val="000000" w:themeColor="text1"/>
          <w:sz w:val="24"/>
          <w:szCs w:val="24"/>
        </w:rPr>
        <w:t>установи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није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обезбеђено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чување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прописане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евиденције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документације</w:t>
      </w:r>
      <w:proofErr w:type="spellEnd"/>
      <w:r w:rsidRPr="006E5387">
        <w:rPr>
          <w:rFonts w:eastAsia="Times New Roman"/>
          <w:color w:val="000000" w:themeColor="text1"/>
          <w:sz w:val="24"/>
          <w:szCs w:val="24"/>
        </w:rPr>
        <w:t>;</w:t>
      </w:r>
    </w:p>
    <w:p w14:paraId="7DB6DFD2"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r w:rsidRPr="006E5387">
        <w:rPr>
          <w:rFonts w:eastAsia="Times New Roman"/>
          <w:color w:val="000000" w:themeColor="text1"/>
          <w:sz w:val="24"/>
          <w:szCs w:val="24"/>
        </w:rPr>
        <w:t xml:space="preserve">у </w:t>
      </w:r>
      <w:proofErr w:type="spellStart"/>
      <w:r w:rsidRPr="006E5387">
        <w:rPr>
          <w:rFonts w:eastAsia="Times New Roman"/>
          <w:color w:val="000000" w:themeColor="text1"/>
          <w:sz w:val="24"/>
          <w:szCs w:val="24"/>
        </w:rPr>
        <w:t>установи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води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евиденција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издају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јавне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исправе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супротно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овом</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другом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закону</w:t>
      </w:r>
      <w:proofErr w:type="spellEnd"/>
      <w:r w:rsidRPr="006E5387">
        <w:rPr>
          <w:rFonts w:eastAsia="Times New Roman"/>
          <w:color w:val="000000" w:themeColor="text1"/>
          <w:sz w:val="24"/>
          <w:szCs w:val="24"/>
        </w:rPr>
        <w:t>;</w:t>
      </w:r>
    </w:p>
    <w:p w14:paraId="6BB5690F"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lastRenderedPageBreak/>
        <w:t>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испуњава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услове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члана</w:t>
      </w:r>
      <w:proofErr w:type="spellEnd"/>
      <w:r w:rsidRPr="006E5387">
        <w:rPr>
          <w:rFonts w:eastAsia="Times New Roman"/>
          <w:color w:val="000000" w:themeColor="text1"/>
          <w:sz w:val="24"/>
          <w:szCs w:val="24"/>
        </w:rPr>
        <w:t xml:space="preserve"> 122. </w:t>
      </w:r>
      <w:proofErr w:type="spellStart"/>
      <w:r w:rsidRPr="006E5387">
        <w:rPr>
          <w:rFonts w:eastAsia="Times New Roman"/>
          <w:color w:val="000000" w:themeColor="text1"/>
          <w:sz w:val="24"/>
          <w:szCs w:val="24"/>
        </w:rPr>
        <w:t>Закона</w:t>
      </w:r>
      <w:proofErr w:type="spellEnd"/>
      <w:r w:rsidRPr="006E5387">
        <w:rPr>
          <w:rFonts w:eastAsia="Times New Roman"/>
          <w:color w:val="000000" w:themeColor="text1"/>
          <w:sz w:val="24"/>
          <w:szCs w:val="24"/>
        </w:rPr>
        <w:t xml:space="preserve"> о </w:t>
      </w:r>
      <w:proofErr w:type="spellStart"/>
      <w:r w:rsidRPr="006E5387">
        <w:rPr>
          <w:rFonts w:eastAsia="Times New Roman"/>
          <w:color w:val="000000" w:themeColor="text1"/>
          <w:sz w:val="24"/>
          <w:szCs w:val="24"/>
        </w:rPr>
        <w:t>основама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система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образовања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васпитања</w:t>
      </w:r>
      <w:proofErr w:type="spellEnd"/>
      <w:r w:rsidRPr="006E5387">
        <w:rPr>
          <w:rFonts w:eastAsia="Times New Roman"/>
          <w:color w:val="000000" w:themeColor="text1"/>
          <w:sz w:val="24"/>
          <w:szCs w:val="24"/>
        </w:rPr>
        <w:t>;</w:t>
      </w:r>
    </w:p>
    <w:p w14:paraId="298C4256"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поступа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препоруци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налогу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мери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надлежног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отклањање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утврђених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недостатака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неправилности</w:t>
      </w:r>
      <w:proofErr w:type="spellEnd"/>
      <w:r w:rsidRPr="006E5387">
        <w:rPr>
          <w:rFonts w:eastAsia="Times New Roman"/>
          <w:color w:val="000000" w:themeColor="text1"/>
          <w:sz w:val="24"/>
          <w:szCs w:val="24"/>
        </w:rPr>
        <w:t>;</w:t>
      </w:r>
    </w:p>
    <w:p w14:paraId="04D9A7A6"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није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обезбедио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услове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инспекцијски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стручно-педагошки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надзор</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спољашње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вредновање</w:t>
      </w:r>
      <w:proofErr w:type="spellEnd"/>
      <w:r w:rsidRPr="006E5387">
        <w:rPr>
          <w:rFonts w:eastAsia="Times New Roman"/>
          <w:color w:val="000000" w:themeColor="text1"/>
          <w:sz w:val="24"/>
          <w:szCs w:val="24"/>
        </w:rPr>
        <w:t>;</w:t>
      </w:r>
    </w:p>
    <w:p w14:paraId="2D014CF1"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време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трајања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његовог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мандата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школа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пута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узастопно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оцењена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најнижом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оценом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квалитет</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рада</w:t>
      </w:r>
      <w:proofErr w:type="spellEnd"/>
      <w:r w:rsidRPr="006E5387">
        <w:rPr>
          <w:rFonts w:eastAsia="Times New Roman"/>
          <w:color w:val="000000" w:themeColor="text1"/>
          <w:sz w:val="24"/>
          <w:szCs w:val="24"/>
        </w:rPr>
        <w:t>;</w:t>
      </w:r>
    </w:p>
    <w:p w14:paraId="25F197E3"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омета</w:t>
      </w:r>
      <w:proofErr w:type="spellEnd"/>
      <w:r w:rsidRPr="006E5387">
        <w:rPr>
          <w:rFonts w:eastAsia="Times New Roman"/>
          <w:color w:val="000000" w:themeColor="text1"/>
          <w:sz w:val="24"/>
          <w:szCs w:val="24"/>
        </w:rPr>
        <w:t xml:space="preserve"> </w:t>
      </w:r>
      <w:proofErr w:type="spellStart"/>
      <w:proofErr w:type="gramStart"/>
      <w:r w:rsidRPr="006E5387">
        <w:rPr>
          <w:rFonts w:eastAsia="Times New Roman"/>
          <w:color w:val="000000" w:themeColor="text1"/>
          <w:sz w:val="24"/>
          <w:szCs w:val="24"/>
        </w:rPr>
        <w:t>рад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школског</w:t>
      </w:r>
      <w:proofErr w:type="spellEnd"/>
      <w:proofErr w:type="gram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одбора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запослених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непотпуним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неблаговременим</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нетачним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обавештавањем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предузимањем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других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активности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којим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утиче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законито</w:t>
      </w:r>
      <w:proofErr w:type="spellEnd"/>
      <w:r w:rsidRPr="006E5387">
        <w:rPr>
          <w:rFonts w:eastAsia="Times New Roman"/>
          <w:color w:val="000000" w:themeColor="text1"/>
          <w:sz w:val="24"/>
          <w:szCs w:val="24"/>
        </w:rPr>
        <w:t xml:space="preserve"> </w:t>
      </w:r>
      <w:proofErr w:type="spellStart"/>
      <w:proofErr w:type="gramStart"/>
      <w:r w:rsidRPr="006E5387">
        <w:rPr>
          <w:rFonts w:eastAsia="Times New Roman"/>
          <w:color w:val="000000" w:themeColor="text1"/>
          <w:sz w:val="24"/>
          <w:szCs w:val="24"/>
        </w:rPr>
        <w:t>поступање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школског</w:t>
      </w:r>
      <w:proofErr w:type="spellEnd"/>
      <w:proofErr w:type="gram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одбора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запослених</w:t>
      </w:r>
      <w:proofErr w:type="spellEnd"/>
      <w:r w:rsidRPr="006E5387">
        <w:rPr>
          <w:rFonts w:eastAsia="Times New Roman"/>
          <w:color w:val="000000" w:themeColor="text1"/>
          <w:sz w:val="24"/>
          <w:szCs w:val="24"/>
        </w:rPr>
        <w:t>;</w:t>
      </w:r>
    </w:p>
    <w:p w14:paraId="405CAD3E"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није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обезбедио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благовремен</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тачан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унос</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одржавање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базе</w:t>
      </w:r>
      <w:proofErr w:type="spellEnd"/>
      <w:r w:rsidRPr="006E5387">
        <w:rPr>
          <w:rFonts w:eastAsia="Times New Roman"/>
          <w:color w:val="000000" w:themeColor="text1"/>
          <w:sz w:val="24"/>
          <w:szCs w:val="24"/>
        </w:rPr>
        <w:t xml:space="preserve"> </w:t>
      </w:r>
      <w:proofErr w:type="spellStart"/>
      <w:proofErr w:type="gramStart"/>
      <w:r w:rsidRPr="006E5387">
        <w:rPr>
          <w:rFonts w:eastAsia="Times New Roman"/>
          <w:color w:val="000000" w:themeColor="text1"/>
          <w:sz w:val="24"/>
          <w:szCs w:val="24"/>
        </w:rPr>
        <w:t>података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школе</w:t>
      </w:r>
      <w:proofErr w:type="spellEnd"/>
      <w:proofErr w:type="gram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оквиру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јединственог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информационог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система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просвете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као</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контролу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унетих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података</w:t>
      </w:r>
      <w:proofErr w:type="spellEnd"/>
      <w:r w:rsidRPr="006E5387">
        <w:rPr>
          <w:rFonts w:eastAsia="Times New Roman"/>
          <w:color w:val="000000" w:themeColor="text1"/>
          <w:sz w:val="24"/>
          <w:szCs w:val="24"/>
        </w:rPr>
        <w:t>;</w:t>
      </w:r>
    </w:p>
    <w:p w14:paraId="3E6EEBD4"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радни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примио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лице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или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ангажовао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лице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супротно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посебном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колективном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уговору</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општем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акту</w:t>
      </w:r>
      <w:proofErr w:type="spellEnd"/>
      <w:r w:rsidRPr="006E5387">
        <w:rPr>
          <w:rFonts w:eastAsia="Times New Roman"/>
          <w:color w:val="000000" w:themeColor="text1"/>
          <w:sz w:val="24"/>
          <w:szCs w:val="24"/>
        </w:rPr>
        <w:t>;</w:t>
      </w:r>
    </w:p>
    <w:p w14:paraId="405A08B8"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намерно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или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крајњом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непажњом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учинио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пропуст</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приликом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доношења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одлуке</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дисциплинском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поступку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која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правноснажном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судском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пресудом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поништена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као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незаконита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ако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установа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обавезана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накнаду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штете</w:t>
      </w:r>
      <w:proofErr w:type="spellEnd"/>
      <w:r w:rsidRPr="006E5387">
        <w:rPr>
          <w:rFonts w:eastAsia="Times New Roman"/>
          <w:color w:val="000000" w:themeColor="text1"/>
          <w:sz w:val="24"/>
          <w:szCs w:val="24"/>
        </w:rPr>
        <w:t>;</w:t>
      </w:r>
    </w:p>
    <w:p w14:paraId="590D597A"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одговаран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прекршај</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овог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или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другог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привредни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преступ</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или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кривично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дело</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вршењу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дужности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као</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другим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случајевима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законом</w:t>
      </w:r>
      <w:proofErr w:type="spellEnd"/>
      <w:r w:rsidRPr="006E5387">
        <w:rPr>
          <w:rFonts w:eastAsia="Times New Roman"/>
          <w:color w:val="000000" w:themeColor="text1"/>
          <w:sz w:val="24"/>
          <w:szCs w:val="24"/>
        </w:rPr>
        <w:t>;</w:t>
      </w:r>
    </w:p>
    <w:p w14:paraId="702E86F7" w14:textId="77777777" w:rsidR="00324C6D" w:rsidRPr="006E5387" w:rsidRDefault="00324C6D" w:rsidP="00AC0B1F">
      <w:pPr>
        <w:pStyle w:val="ListParagraph"/>
        <w:numPr>
          <w:ilvl w:val="0"/>
          <w:numId w:val="25"/>
        </w:numPr>
        <w:shd w:val="clear" w:color="auto" w:fill="FFFFFF"/>
        <w:tabs>
          <w:tab w:val="left" w:pos="1800"/>
        </w:tabs>
        <w:spacing w:after="0" w:line="240" w:lineRule="auto"/>
        <w:ind w:left="1440" w:firstLine="0"/>
        <w:jc w:val="both"/>
        <w:rPr>
          <w:rFonts w:eastAsia="Times New Roman"/>
          <w:color w:val="000000" w:themeColor="text1"/>
          <w:sz w:val="24"/>
          <w:szCs w:val="24"/>
        </w:rPr>
      </w:pPr>
      <w:r w:rsidRPr="006E5387">
        <w:rPr>
          <w:rFonts w:eastAsia="Times New Roman"/>
          <w:color w:val="000000" w:themeColor="text1"/>
          <w:sz w:val="24"/>
          <w:szCs w:val="24"/>
        </w:rPr>
        <w:t xml:space="preserve">и у </w:t>
      </w:r>
      <w:proofErr w:type="spellStart"/>
      <w:r w:rsidRPr="006E5387">
        <w:rPr>
          <w:rFonts w:eastAsia="Times New Roman"/>
          <w:color w:val="000000" w:themeColor="text1"/>
          <w:sz w:val="24"/>
          <w:szCs w:val="24"/>
        </w:rPr>
        <w:t>другим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случајевима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када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утврди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незаконито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поступање</w:t>
      </w:r>
      <w:proofErr w:type="spellEnd"/>
      <w:r w:rsidRPr="006E5387">
        <w:rPr>
          <w:rFonts w:eastAsia="Times New Roman"/>
          <w:color w:val="000000" w:themeColor="text1"/>
          <w:sz w:val="24"/>
          <w:szCs w:val="24"/>
        </w:rPr>
        <w:t>.</w:t>
      </w:r>
    </w:p>
    <w:p w14:paraId="43FCB647" w14:textId="77777777" w:rsidR="00F96CCA" w:rsidRPr="006E5387" w:rsidRDefault="00F96CCA" w:rsidP="008A499C">
      <w:pPr>
        <w:pStyle w:val="ListParagraph"/>
        <w:shd w:val="clear" w:color="auto" w:fill="FFFFFF"/>
        <w:tabs>
          <w:tab w:val="left" w:pos="1800"/>
        </w:tabs>
        <w:spacing w:after="0" w:line="240" w:lineRule="auto"/>
        <w:ind w:left="1440"/>
        <w:jc w:val="both"/>
        <w:rPr>
          <w:rFonts w:eastAsia="Times New Roman"/>
          <w:color w:val="000000" w:themeColor="text1"/>
          <w:sz w:val="24"/>
          <w:szCs w:val="24"/>
        </w:rPr>
      </w:pPr>
    </w:p>
    <w:p w14:paraId="50E9A812" w14:textId="77777777" w:rsidR="00324C6D" w:rsidRPr="006E5387" w:rsidRDefault="00324C6D" w:rsidP="008A499C">
      <w:pPr>
        <w:shd w:val="clear" w:color="auto" w:fill="FFFFFF"/>
        <w:spacing w:after="0" w:line="240" w:lineRule="auto"/>
        <w:ind w:firstLine="360"/>
        <w:jc w:val="both"/>
        <w:rPr>
          <w:rFonts w:eastAsia="Times New Roman"/>
          <w:color w:val="000000" w:themeColor="text1"/>
          <w:sz w:val="24"/>
          <w:szCs w:val="24"/>
        </w:rPr>
      </w:pPr>
      <w:proofErr w:type="spellStart"/>
      <w:r w:rsidRPr="006E5387">
        <w:rPr>
          <w:rFonts w:eastAsia="Times New Roman"/>
          <w:color w:val="000000" w:themeColor="text1"/>
          <w:sz w:val="24"/>
          <w:szCs w:val="24"/>
        </w:rPr>
        <w:t>Директор</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одговоран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штету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коју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намерно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ил</w:t>
      </w:r>
      <w:r w:rsidR="00E1038C" w:rsidRPr="006E5387">
        <w:rPr>
          <w:rFonts w:eastAsia="Times New Roman"/>
          <w:color w:val="000000" w:themeColor="text1"/>
          <w:sz w:val="24"/>
          <w:szCs w:val="24"/>
        </w:rPr>
        <w:t>и</w:t>
      </w:r>
      <w:proofErr w:type="spellEnd"/>
      <w:r w:rsidR="00E1038C" w:rsidRPr="006E5387">
        <w:rPr>
          <w:rFonts w:eastAsia="Times New Roman"/>
          <w:color w:val="000000" w:themeColor="text1"/>
          <w:sz w:val="24"/>
          <w:szCs w:val="24"/>
        </w:rPr>
        <w:t xml:space="preserve"> </w:t>
      </w:r>
      <w:proofErr w:type="spellStart"/>
      <w:r w:rsidR="00E1038C" w:rsidRPr="006E5387">
        <w:rPr>
          <w:rFonts w:eastAsia="Times New Roman"/>
          <w:color w:val="000000" w:themeColor="text1"/>
          <w:sz w:val="24"/>
          <w:szCs w:val="24"/>
        </w:rPr>
        <w:t>крајњом</w:t>
      </w:r>
      <w:proofErr w:type="spellEnd"/>
      <w:r w:rsidR="00E1038C" w:rsidRPr="006E5387">
        <w:rPr>
          <w:rFonts w:eastAsia="Times New Roman"/>
          <w:color w:val="000000" w:themeColor="text1"/>
          <w:sz w:val="24"/>
          <w:szCs w:val="24"/>
        </w:rPr>
        <w:t xml:space="preserve"> </w:t>
      </w:r>
      <w:proofErr w:type="spellStart"/>
      <w:r w:rsidR="00E1038C" w:rsidRPr="006E5387">
        <w:rPr>
          <w:rFonts w:eastAsia="Times New Roman"/>
          <w:color w:val="000000" w:themeColor="text1"/>
          <w:sz w:val="24"/>
          <w:szCs w:val="24"/>
        </w:rPr>
        <w:t>непажњом</w:t>
      </w:r>
      <w:proofErr w:type="spellEnd"/>
      <w:r w:rsidR="00E1038C" w:rsidRPr="006E5387">
        <w:rPr>
          <w:rFonts w:eastAsia="Times New Roman"/>
          <w:color w:val="000000" w:themeColor="text1"/>
          <w:sz w:val="24"/>
          <w:szCs w:val="24"/>
        </w:rPr>
        <w:t xml:space="preserve"> </w:t>
      </w:r>
      <w:proofErr w:type="spellStart"/>
      <w:r w:rsidR="00E1038C" w:rsidRPr="006E5387">
        <w:rPr>
          <w:rFonts w:eastAsia="Times New Roman"/>
          <w:color w:val="000000" w:themeColor="text1"/>
          <w:sz w:val="24"/>
          <w:szCs w:val="24"/>
        </w:rPr>
        <w:t>нанесе</w:t>
      </w:r>
      <w:proofErr w:type="spellEnd"/>
      <w:r w:rsidR="00E1038C" w:rsidRPr="006E5387">
        <w:rPr>
          <w:rFonts w:eastAsia="Times New Roman"/>
          <w:color w:val="000000" w:themeColor="text1"/>
          <w:sz w:val="24"/>
          <w:szCs w:val="24"/>
        </w:rPr>
        <w:t xml:space="preserve"> </w:t>
      </w:r>
      <w:proofErr w:type="spellStart"/>
      <w:r w:rsidR="00E1038C" w:rsidRPr="006E5387">
        <w:rPr>
          <w:rFonts w:eastAsia="Times New Roman"/>
          <w:color w:val="000000" w:themeColor="text1"/>
          <w:sz w:val="24"/>
          <w:szCs w:val="24"/>
        </w:rPr>
        <w:t>школи</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законом</w:t>
      </w:r>
      <w:proofErr w:type="spellEnd"/>
      <w:r w:rsidRPr="006E5387">
        <w:rPr>
          <w:rFonts w:eastAsia="Times New Roman"/>
          <w:color w:val="000000" w:themeColor="text1"/>
          <w:sz w:val="24"/>
          <w:szCs w:val="24"/>
        </w:rPr>
        <w:t>.</w:t>
      </w:r>
    </w:p>
    <w:p w14:paraId="2EE1920F" w14:textId="77777777" w:rsidR="00324C6D" w:rsidRPr="006E5387" w:rsidRDefault="00324C6D" w:rsidP="008A499C">
      <w:pPr>
        <w:shd w:val="clear" w:color="auto" w:fill="FFFFFF"/>
        <w:spacing w:after="0" w:line="240" w:lineRule="auto"/>
        <w:ind w:firstLine="360"/>
        <w:jc w:val="both"/>
        <w:rPr>
          <w:rFonts w:eastAsia="Times New Roman"/>
          <w:color w:val="000000" w:themeColor="text1"/>
          <w:sz w:val="24"/>
          <w:szCs w:val="24"/>
        </w:rPr>
      </w:pPr>
      <w:proofErr w:type="spellStart"/>
      <w:r w:rsidRPr="006E5387">
        <w:rPr>
          <w:rFonts w:eastAsia="Times New Roman"/>
          <w:color w:val="000000" w:themeColor="text1"/>
          <w:sz w:val="24"/>
          <w:szCs w:val="24"/>
        </w:rPr>
        <w:t>Министар</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решењем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разрешава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року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w:t>
      </w:r>
      <w:proofErr w:type="spellEnd"/>
      <w:r w:rsidRPr="006E5387">
        <w:rPr>
          <w:rFonts w:eastAsia="Times New Roman"/>
          <w:color w:val="000000" w:themeColor="text1"/>
          <w:sz w:val="24"/>
          <w:szCs w:val="24"/>
        </w:rPr>
        <w:t xml:space="preserve"> 15 </w:t>
      </w:r>
      <w:proofErr w:type="spellStart"/>
      <w:r w:rsidRPr="006E5387">
        <w:rPr>
          <w:rFonts w:eastAsia="Times New Roman"/>
          <w:color w:val="000000" w:themeColor="text1"/>
          <w:sz w:val="24"/>
          <w:szCs w:val="24"/>
        </w:rPr>
        <w:t>дана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сазнања</w:t>
      </w:r>
      <w:proofErr w:type="spellEnd"/>
      <w:r w:rsidRPr="006E5387">
        <w:rPr>
          <w:rFonts w:eastAsia="Times New Roman"/>
          <w:color w:val="000000" w:themeColor="text1"/>
          <w:sz w:val="24"/>
          <w:szCs w:val="24"/>
        </w:rPr>
        <w:t xml:space="preserve">, а </w:t>
      </w:r>
      <w:proofErr w:type="spellStart"/>
      <w:r w:rsidRPr="006E5387">
        <w:rPr>
          <w:rFonts w:eastAsia="Times New Roman"/>
          <w:color w:val="000000" w:themeColor="text1"/>
          <w:sz w:val="24"/>
          <w:szCs w:val="24"/>
        </w:rPr>
        <w:t>најкасније</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року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једне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године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наступања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услова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из</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става</w:t>
      </w:r>
      <w:proofErr w:type="spellEnd"/>
      <w:r w:rsidRPr="006E5387">
        <w:rPr>
          <w:rFonts w:eastAsia="Times New Roman"/>
          <w:color w:val="000000" w:themeColor="text1"/>
          <w:sz w:val="24"/>
          <w:szCs w:val="24"/>
        </w:rPr>
        <w:t xml:space="preserve"> 3. </w:t>
      </w:r>
      <w:proofErr w:type="spellStart"/>
      <w:r w:rsidRPr="006E5387">
        <w:rPr>
          <w:rFonts w:eastAsia="Times New Roman"/>
          <w:color w:val="000000" w:themeColor="text1"/>
          <w:sz w:val="24"/>
          <w:szCs w:val="24"/>
        </w:rPr>
        <w:t>овог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члана</w:t>
      </w:r>
      <w:proofErr w:type="spellEnd"/>
      <w:r w:rsidRPr="006E5387">
        <w:rPr>
          <w:rFonts w:eastAsia="Times New Roman"/>
          <w:color w:val="000000" w:themeColor="text1"/>
          <w:sz w:val="24"/>
          <w:szCs w:val="24"/>
        </w:rPr>
        <w:t>.</w:t>
      </w:r>
    </w:p>
    <w:p w14:paraId="1EAD02EC" w14:textId="77777777" w:rsidR="00324C6D" w:rsidRPr="006E5387" w:rsidRDefault="00324C6D" w:rsidP="008A499C">
      <w:pPr>
        <w:shd w:val="clear" w:color="auto" w:fill="FFFFFF"/>
        <w:spacing w:after="0" w:line="240" w:lineRule="auto"/>
        <w:ind w:firstLine="360"/>
        <w:jc w:val="both"/>
        <w:rPr>
          <w:rFonts w:eastAsia="Times New Roman"/>
          <w:color w:val="000000" w:themeColor="text1"/>
          <w:sz w:val="24"/>
          <w:szCs w:val="24"/>
        </w:rPr>
      </w:pPr>
      <w:proofErr w:type="spellStart"/>
      <w:r w:rsidRPr="006E5387">
        <w:rPr>
          <w:rFonts w:eastAsia="Times New Roman"/>
          <w:color w:val="000000" w:themeColor="text1"/>
          <w:sz w:val="24"/>
          <w:szCs w:val="24"/>
        </w:rPr>
        <w:t>Решење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министра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којим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разрешава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коначно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управном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поступку</w:t>
      </w:r>
      <w:proofErr w:type="spellEnd"/>
      <w:r w:rsidRPr="006E5387">
        <w:rPr>
          <w:rFonts w:eastAsia="Times New Roman"/>
          <w:color w:val="000000" w:themeColor="text1"/>
          <w:sz w:val="24"/>
          <w:szCs w:val="24"/>
        </w:rPr>
        <w:t>.</w:t>
      </w:r>
    </w:p>
    <w:p w14:paraId="6E55D76C" w14:textId="77777777" w:rsidR="009D174F" w:rsidRDefault="009D174F" w:rsidP="00A20B33">
      <w:pPr>
        <w:shd w:val="clear" w:color="auto" w:fill="FFFFFF"/>
        <w:spacing w:after="0" w:line="240" w:lineRule="auto"/>
        <w:rPr>
          <w:rFonts w:eastAsia="Times New Roman"/>
          <w:b/>
          <w:color w:val="000000" w:themeColor="text1"/>
          <w:sz w:val="24"/>
          <w:szCs w:val="24"/>
        </w:rPr>
      </w:pPr>
      <w:bookmarkStart w:id="77" w:name="str_142"/>
      <w:bookmarkEnd w:id="77"/>
    </w:p>
    <w:p w14:paraId="6E363335" w14:textId="77777777" w:rsidR="003F35FF" w:rsidRPr="003F35FF" w:rsidRDefault="003F35FF" w:rsidP="00A20B33">
      <w:pPr>
        <w:shd w:val="clear" w:color="auto" w:fill="FFFFFF"/>
        <w:spacing w:after="0" w:line="240" w:lineRule="auto"/>
        <w:rPr>
          <w:rFonts w:eastAsia="Times New Roman"/>
          <w:b/>
          <w:color w:val="000000" w:themeColor="text1"/>
          <w:sz w:val="24"/>
          <w:szCs w:val="24"/>
        </w:rPr>
      </w:pPr>
    </w:p>
    <w:p w14:paraId="30576487" w14:textId="77777777" w:rsidR="00324C6D" w:rsidRPr="006E5387" w:rsidRDefault="00324C6D" w:rsidP="00E60849">
      <w:pPr>
        <w:shd w:val="clear" w:color="auto" w:fill="FFFFFF"/>
        <w:spacing w:after="0" w:line="240" w:lineRule="auto"/>
        <w:ind w:firstLine="360"/>
        <w:rPr>
          <w:rFonts w:eastAsia="Times New Roman"/>
          <w:b/>
          <w:color w:val="000000" w:themeColor="text1"/>
          <w:sz w:val="24"/>
          <w:szCs w:val="24"/>
        </w:rPr>
      </w:pPr>
      <w:proofErr w:type="spellStart"/>
      <w:r w:rsidRPr="006E5387">
        <w:rPr>
          <w:rFonts w:eastAsia="Times New Roman"/>
          <w:b/>
          <w:color w:val="000000" w:themeColor="text1"/>
          <w:sz w:val="24"/>
          <w:szCs w:val="24"/>
        </w:rPr>
        <w:t>Помоћник</w:t>
      </w:r>
      <w:proofErr w:type="spellEnd"/>
      <w:r w:rsidRPr="006E5387">
        <w:rPr>
          <w:rFonts w:eastAsia="Times New Roman"/>
          <w:b/>
          <w:color w:val="000000" w:themeColor="text1"/>
          <w:sz w:val="24"/>
          <w:szCs w:val="24"/>
        </w:rPr>
        <w:t xml:space="preserve"> </w:t>
      </w:r>
      <w:proofErr w:type="spellStart"/>
      <w:r w:rsidRPr="006E5387">
        <w:rPr>
          <w:rFonts w:eastAsia="Times New Roman"/>
          <w:b/>
          <w:color w:val="000000" w:themeColor="text1"/>
          <w:sz w:val="24"/>
          <w:szCs w:val="24"/>
        </w:rPr>
        <w:t>директора</w:t>
      </w:r>
      <w:proofErr w:type="spellEnd"/>
    </w:p>
    <w:p w14:paraId="23B854A7" w14:textId="34694611" w:rsidR="00324C6D" w:rsidRPr="007A5FE6" w:rsidRDefault="00E952EA" w:rsidP="00A20B33">
      <w:pPr>
        <w:shd w:val="clear" w:color="auto" w:fill="FFFFFF"/>
        <w:spacing w:after="0" w:line="240" w:lineRule="auto"/>
        <w:jc w:val="center"/>
        <w:rPr>
          <w:rFonts w:eastAsia="Times New Roman"/>
          <w:b/>
          <w:color w:val="000000" w:themeColor="text1"/>
          <w:sz w:val="24"/>
          <w:szCs w:val="24"/>
          <w:lang w:val="sr-Cyrl-RS"/>
        </w:rPr>
      </w:pPr>
      <w:bookmarkStart w:id="78" w:name="clan_129"/>
      <w:bookmarkEnd w:id="78"/>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129.</w:t>
      </w:r>
    </w:p>
    <w:p w14:paraId="71945AB0" w14:textId="77777777" w:rsidR="00857534" w:rsidRPr="006E5387" w:rsidRDefault="00857534" w:rsidP="00A20B33">
      <w:pPr>
        <w:shd w:val="clear" w:color="auto" w:fill="FFFFFF"/>
        <w:spacing w:after="0" w:line="240" w:lineRule="auto"/>
        <w:jc w:val="center"/>
        <w:rPr>
          <w:rFonts w:eastAsia="Times New Roman"/>
          <w:color w:val="000000" w:themeColor="text1"/>
          <w:sz w:val="24"/>
          <w:szCs w:val="24"/>
        </w:rPr>
      </w:pPr>
    </w:p>
    <w:p w14:paraId="636811D7" w14:textId="77777777" w:rsidR="00324C6D" w:rsidRPr="006E5387" w:rsidRDefault="00324C6D" w:rsidP="00F2186B">
      <w:pPr>
        <w:shd w:val="clear" w:color="auto" w:fill="FFFFFF"/>
        <w:spacing w:after="0" w:line="240" w:lineRule="auto"/>
        <w:jc w:val="both"/>
        <w:rPr>
          <w:rFonts w:eastAsia="Times New Roman"/>
          <w:color w:val="000000" w:themeColor="text1"/>
          <w:sz w:val="24"/>
          <w:szCs w:val="24"/>
        </w:rPr>
      </w:pPr>
      <w:r w:rsidRPr="006E5387">
        <w:rPr>
          <w:rFonts w:eastAsia="Times New Roman"/>
          <w:color w:val="000000" w:themeColor="text1"/>
          <w:sz w:val="24"/>
          <w:szCs w:val="24"/>
        </w:rPr>
        <w:tab/>
      </w:r>
      <w:proofErr w:type="spellStart"/>
      <w:r w:rsidRPr="006E5387">
        <w:rPr>
          <w:rFonts w:eastAsia="Times New Roman"/>
          <w:color w:val="000000" w:themeColor="text1"/>
          <w:sz w:val="24"/>
          <w:szCs w:val="24"/>
        </w:rPr>
        <w:t>Школа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може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помоћника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нормативом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којим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утврђују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критеријуми</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стандарди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финансирање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установе</w:t>
      </w:r>
      <w:proofErr w:type="spellEnd"/>
      <w:r w:rsidRPr="006E5387">
        <w:rPr>
          <w:rFonts w:eastAsia="Times New Roman"/>
          <w:color w:val="000000" w:themeColor="text1"/>
          <w:sz w:val="24"/>
          <w:szCs w:val="24"/>
        </w:rPr>
        <w:t>.</w:t>
      </w:r>
    </w:p>
    <w:p w14:paraId="2A814158" w14:textId="77777777" w:rsidR="00324C6D" w:rsidRPr="006E5387" w:rsidRDefault="00324C6D" w:rsidP="00F2186B">
      <w:pPr>
        <w:shd w:val="clear" w:color="auto" w:fill="FFFFFF"/>
        <w:spacing w:after="0" w:line="240" w:lineRule="auto"/>
        <w:ind w:firstLine="720"/>
        <w:jc w:val="both"/>
        <w:rPr>
          <w:rFonts w:eastAsia="Times New Roman"/>
          <w:color w:val="000000" w:themeColor="text1"/>
          <w:sz w:val="24"/>
          <w:szCs w:val="24"/>
        </w:rPr>
      </w:pPr>
      <w:proofErr w:type="spellStart"/>
      <w:r w:rsidRPr="006E5387">
        <w:rPr>
          <w:rFonts w:eastAsia="Times New Roman"/>
          <w:color w:val="000000" w:themeColor="text1"/>
          <w:sz w:val="24"/>
          <w:szCs w:val="24"/>
        </w:rPr>
        <w:t>Решењем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послове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помоћника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распоређује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наставник</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васпитач</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стручни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сарадник</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који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има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професионални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углед</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искуство</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установи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сваку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школску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радну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годину</w:t>
      </w:r>
      <w:proofErr w:type="spellEnd"/>
      <w:r w:rsidRPr="006E5387">
        <w:rPr>
          <w:rFonts w:eastAsia="Times New Roman"/>
          <w:color w:val="000000" w:themeColor="text1"/>
          <w:sz w:val="24"/>
          <w:szCs w:val="24"/>
        </w:rPr>
        <w:t>.</w:t>
      </w:r>
    </w:p>
    <w:p w14:paraId="3BB49773" w14:textId="77777777" w:rsidR="00F2186B" w:rsidRDefault="00324C6D" w:rsidP="00F2186B">
      <w:pPr>
        <w:shd w:val="clear" w:color="auto" w:fill="FFFFFF"/>
        <w:spacing w:after="0" w:line="240" w:lineRule="auto"/>
        <w:ind w:firstLine="720"/>
        <w:jc w:val="both"/>
        <w:rPr>
          <w:rFonts w:eastAsia="Times New Roman"/>
          <w:color w:val="000000" w:themeColor="text1"/>
          <w:sz w:val="24"/>
          <w:szCs w:val="24"/>
        </w:rPr>
      </w:pPr>
      <w:proofErr w:type="spellStart"/>
      <w:r w:rsidRPr="006E5387">
        <w:rPr>
          <w:rFonts w:eastAsia="Times New Roman"/>
          <w:color w:val="000000" w:themeColor="text1"/>
          <w:sz w:val="24"/>
          <w:szCs w:val="24"/>
        </w:rPr>
        <w:t>Помоћник</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организује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руководи</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одговоран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педагошки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установе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координира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рад</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стручних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актива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других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стручних</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установе</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обавља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друге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послове</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статутом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установе</w:t>
      </w:r>
      <w:proofErr w:type="spellEnd"/>
      <w:r w:rsidRPr="006E5387">
        <w:rPr>
          <w:rFonts w:eastAsia="Times New Roman"/>
          <w:color w:val="000000" w:themeColor="text1"/>
          <w:sz w:val="24"/>
          <w:szCs w:val="24"/>
        </w:rPr>
        <w:t>.</w:t>
      </w:r>
    </w:p>
    <w:p w14:paraId="1A22DF63" w14:textId="77777777" w:rsidR="00F2186B" w:rsidRPr="00FA45F3" w:rsidRDefault="00F2186B" w:rsidP="00F2186B">
      <w:pPr>
        <w:ind w:left="426" w:firstLine="294"/>
        <w:jc w:val="both"/>
        <w:rPr>
          <w:sz w:val="24"/>
          <w:szCs w:val="24"/>
        </w:rPr>
      </w:pPr>
      <w:r w:rsidRPr="00FA45F3">
        <w:rPr>
          <w:rFonts w:eastAsia="Times New Roman"/>
          <w:sz w:val="24"/>
          <w:szCs w:val="24"/>
        </w:rPr>
        <w:tab/>
      </w:r>
      <w:r w:rsidRPr="00FA45F3">
        <w:rPr>
          <w:sz w:val="24"/>
          <w:szCs w:val="24"/>
          <w:lang w:val="sr-Cyrl-CS"/>
        </w:rPr>
        <w:t>Помоћник директора:</w:t>
      </w:r>
    </w:p>
    <w:p w14:paraId="46E08CD1" w14:textId="77777777" w:rsidR="00F2186B" w:rsidRPr="00FA45F3" w:rsidRDefault="00F2186B" w:rsidP="00821049">
      <w:pPr>
        <w:numPr>
          <w:ilvl w:val="0"/>
          <w:numId w:val="54"/>
        </w:numPr>
        <w:spacing w:after="100" w:afterAutospacing="1" w:line="240" w:lineRule="auto"/>
        <w:jc w:val="both"/>
        <w:rPr>
          <w:sz w:val="24"/>
          <w:szCs w:val="24"/>
          <w:lang w:val="sr-Cyrl-CS"/>
        </w:rPr>
      </w:pPr>
      <w:r w:rsidRPr="00FA45F3">
        <w:rPr>
          <w:sz w:val="24"/>
          <w:szCs w:val="24"/>
          <w:lang w:val="sr-Cyrl-CS"/>
        </w:rPr>
        <w:t xml:space="preserve">планира, програмира и усклађује процес образовно-васпитног рада; </w:t>
      </w:r>
    </w:p>
    <w:p w14:paraId="2F86FC14" w14:textId="77777777" w:rsidR="00F2186B" w:rsidRPr="00FA45F3" w:rsidRDefault="00F2186B" w:rsidP="00821049">
      <w:pPr>
        <w:numPr>
          <w:ilvl w:val="0"/>
          <w:numId w:val="54"/>
        </w:numPr>
        <w:spacing w:after="100" w:afterAutospacing="1" w:line="240" w:lineRule="auto"/>
        <w:ind w:left="810" w:hanging="450"/>
        <w:jc w:val="both"/>
        <w:rPr>
          <w:sz w:val="24"/>
          <w:szCs w:val="24"/>
          <w:lang w:val="sr-Cyrl-CS"/>
        </w:rPr>
      </w:pPr>
      <w:r w:rsidRPr="00FA45F3">
        <w:rPr>
          <w:sz w:val="24"/>
          <w:szCs w:val="24"/>
          <w:lang w:val="sr-Cyrl-CS"/>
        </w:rPr>
        <w:t xml:space="preserve">координира рад стручних органа и учествује у раду педагошког колегијума и других стручних органа; </w:t>
      </w:r>
    </w:p>
    <w:p w14:paraId="6881500C" w14:textId="45B1DAE8" w:rsidR="00F2186B" w:rsidRPr="00FA45F3" w:rsidRDefault="00F2186B" w:rsidP="00821049">
      <w:pPr>
        <w:numPr>
          <w:ilvl w:val="0"/>
          <w:numId w:val="54"/>
        </w:numPr>
        <w:spacing w:after="100" w:afterAutospacing="1" w:line="240" w:lineRule="auto"/>
        <w:ind w:left="810" w:hanging="450"/>
        <w:jc w:val="both"/>
        <w:rPr>
          <w:sz w:val="24"/>
          <w:szCs w:val="24"/>
          <w:lang w:val="sr-Cyrl-CS"/>
        </w:rPr>
      </w:pPr>
      <w:r w:rsidRPr="00FA45F3">
        <w:rPr>
          <w:sz w:val="24"/>
          <w:szCs w:val="24"/>
          <w:lang w:val="sr-Cyrl-CS"/>
        </w:rPr>
        <w:t xml:space="preserve">учествује у раду Савета родитеља </w:t>
      </w:r>
    </w:p>
    <w:p w14:paraId="43E8D2D2" w14:textId="77777777" w:rsidR="00F2186B" w:rsidRPr="00FA45F3" w:rsidRDefault="00F2186B" w:rsidP="00821049">
      <w:pPr>
        <w:numPr>
          <w:ilvl w:val="0"/>
          <w:numId w:val="54"/>
        </w:numPr>
        <w:spacing w:after="100" w:afterAutospacing="1" w:line="240" w:lineRule="auto"/>
        <w:ind w:left="810" w:hanging="450"/>
        <w:jc w:val="both"/>
        <w:rPr>
          <w:sz w:val="24"/>
          <w:szCs w:val="24"/>
          <w:lang w:val="sr-Cyrl-CS"/>
        </w:rPr>
      </w:pPr>
      <w:r w:rsidRPr="00FA45F3">
        <w:rPr>
          <w:sz w:val="24"/>
          <w:szCs w:val="24"/>
          <w:lang w:val="sr-Cyrl-CS"/>
        </w:rPr>
        <w:t xml:space="preserve">учествује у подели предмета на наставнике, прикупљању података за израду распореда часова и подели разредних старешинстава и организацији дежурства; </w:t>
      </w:r>
    </w:p>
    <w:p w14:paraId="55ECA2CC" w14:textId="77777777" w:rsidR="00F2186B" w:rsidRPr="00FA45F3" w:rsidRDefault="00F2186B" w:rsidP="00821049">
      <w:pPr>
        <w:numPr>
          <w:ilvl w:val="0"/>
          <w:numId w:val="54"/>
        </w:numPr>
        <w:spacing w:after="100" w:afterAutospacing="1" w:line="240" w:lineRule="auto"/>
        <w:ind w:left="810" w:hanging="450"/>
        <w:jc w:val="both"/>
        <w:rPr>
          <w:sz w:val="24"/>
          <w:szCs w:val="24"/>
          <w:lang w:val="sr-Cyrl-CS"/>
        </w:rPr>
      </w:pPr>
      <w:r w:rsidRPr="00FA45F3">
        <w:rPr>
          <w:sz w:val="24"/>
          <w:szCs w:val="24"/>
          <w:lang w:val="sr-Cyrl-CS"/>
        </w:rPr>
        <w:t xml:space="preserve">учествује у организацији свих врста испита у Школи; </w:t>
      </w:r>
    </w:p>
    <w:p w14:paraId="722E4426" w14:textId="77777777" w:rsidR="00F2186B" w:rsidRPr="00FA45F3" w:rsidRDefault="00F2186B" w:rsidP="00821049">
      <w:pPr>
        <w:numPr>
          <w:ilvl w:val="0"/>
          <w:numId w:val="54"/>
        </w:numPr>
        <w:spacing w:after="100" w:afterAutospacing="1" w:line="240" w:lineRule="auto"/>
        <w:ind w:left="810" w:hanging="450"/>
        <w:jc w:val="both"/>
        <w:rPr>
          <w:sz w:val="24"/>
          <w:szCs w:val="24"/>
          <w:lang w:val="sr-Cyrl-CS"/>
        </w:rPr>
      </w:pPr>
      <w:r w:rsidRPr="00FA45F3">
        <w:rPr>
          <w:sz w:val="24"/>
          <w:szCs w:val="24"/>
          <w:lang w:val="sr-Cyrl-CS"/>
        </w:rPr>
        <w:lastRenderedPageBreak/>
        <w:t xml:space="preserve">организује и прати реализацију допунске, додатне, факултативне, припремне наставе и ваннаставних активности; </w:t>
      </w:r>
    </w:p>
    <w:p w14:paraId="73F9500D" w14:textId="77777777" w:rsidR="00F2186B" w:rsidRPr="00FA45F3" w:rsidRDefault="00F2186B" w:rsidP="00821049">
      <w:pPr>
        <w:numPr>
          <w:ilvl w:val="0"/>
          <w:numId w:val="54"/>
        </w:numPr>
        <w:spacing w:after="100" w:afterAutospacing="1" w:line="240" w:lineRule="auto"/>
        <w:ind w:left="810" w:hanging="450"/>
        <w:jc w:val="both"/>
        <w:rPr>
          <w:sz w:val="24"/>
          <w:szCs w:val="24"/>
          <w:lang w:val="sr-Cyrl-CS"/>
        </w:rPr>
      </w:pPr>
      <w:r w:rsidRPr="00FA45F3">
        <w:rPr>
          <w:sz w:val="24"/>
          <w:szCs w:val="24"/>
          <w:lang w:val="sr-Cyrl-CS"/>
        </w:rPr>
        <w:t xml:space="preserve">припрема извештаје за наставничко веће, прати рад разредних старешина; </w:t>
      </w:r>
    </w:p>
    <w:p w14:paraId="3E80F271" w14:textId="77777777" w:rsidR="00F2186B" w:rsidRPr="00FA45F3" w:rsidRDefault="00F2186B" w:rsidP="00821049">
      <w:pPr>
        <w:numPr>
          <w:ilvl w:val="0"/>
          <w:numId w:val="54"/>
        </w:numPr>
        <w:spacing w:after="100" w:afterAutospacing="1" w:line="240" w:lineRule="auto"/>
        <w:ind w:left="810" w:hanging="450"/>
        <w:jc w:val="both"/>
        <w:rPr>
          <w:sz w:val="24"/>
          <w:szCs w:val="24"/>
          <w:lang w:val="sr-Cyrl-CS"/>
        </w:rPr>
      </w:pPr>
      <w:r w:rsidRPr="00FA45F3">
        <w:rPr>
          <w:sz w:val="24"/>
          <w:szCs w:val="24"/>
          <w:lang w:val="sr-Cyrl-CS"/>
        </w:rPr>
        <w:t>прегледа евиденције које воде наставниции стручни сарадници</w:t>
      </w:r>
      <w:r w:rsidRPr="00FA45F3">
        <w:rPr>
          <w:sz w:val="24"/>
          <w:szCs w:val="24"/>
        </w:rPr>
        <w:t>;</w:t>
      </w:r>
    </w:p>
    <w:p w14:paraId="73E1AC4B" w14:textId="77777777" w:rsidR="00F2186B" w:rsidRPr="00FA45F3" w:rsidRDefault="00F2186B" w:rsidP="00821049">
      <w:pPr>
        <w:numPr>
          <w:ilvl w:val="0"/>
          <w:numId w:val="54"/>
        </w:numPr>
        <w:spacing w:after="100" w:afterAutospacing="1" w:line="240" w:lineRule="auto"/>
        <w:ind w:left="810" w:hanging="450"/>
        <w:jc w:val="both"/>
        <w:rPr>
          <w:sz w:val="24"/>
          <w:szCs w:val="24"/>
          <w:lang w:val="sr-Cyrl-CS"/>
        </w:rPr>
      </w:pPr>
      <w:r w:rsidRPr="00FA45F3">
        <w:rPr>
          <w:sz w:val="24"/>
          <w:szCs w:val="24"/>
          <w:lang w:val="sr-Cyrl-CS"/>
        </w:rPr>
        <w:t>обавља и послове наставника или стручног сарадника, у складу са решењем директора и друге послове по налогу директора.</w:t>
      </w:r>
    </w:p>
    <w:p w14:paraId="339BB1E2" w14:textId="77777777" w:rsidR="00324C6D" w:rsidRPr="00FA45F3" w:rsidRDefault="00324C6D" w:rsidP="00F2186B">
      <w:pPr>
        <w:shd w:val="clear" w:color="auto" w:fill="FFFFFF"/>
        <w:spacing w:after="0" w:line="240" w:lineRule="auto"/>
        <w:ind w:firstLine="720"/>
        <w:jc w:val="both"/>
        <w:rPr>
          <w:rFonts w:eastAsia="Times New Roman"/>
          <w:sz w:val="24"/>
          <w:szCs w:val="24"/>
        </w:rPr>
      </w:pPr>
      <w:proofErr w:type="spellStart"/>
      <w:r w:rsidRPr="00FA45F3">
        <w:rPr>
          <w:rFonts w:eastAsia="Times New Roman"/>
          <w:sz w:val="24"/>
          <w:szCs w:val="24"/>
        </w:rPr>
        <w:t>Након</w:t>
      </w:r>
      <w:proofErr w:type="spellEnd"/>
      <w:r w:rsidRPr="00FA45F3">
        <w:rPr>
          <w:rFonts w:eastAsia="Times New Roman"/>
          <w:sz w:val="24"/>
          <w:szCs w:val="24"/>
        </w:rPr>
        <w:t xml:space="preserve"> </w:t>
      </w:r>
      <w:proofErr w:type="spellStart"/>
      <w:r w:rsidRPr="00FA45F3">
        <w:rPr>
          <w:rFonts w:eastAsia="Times New Roman"/>
          <w:sz w:val="24"/>
          <w:szCs w:val="24"/>
        </w:rPr>
        <w:t>престанка</w:t>
      </w:r>
      <w:proofErr w:type="spellEnd"/>
      <w:r w:rsidRPr="00FA45F3">
        <w:rPr>
          <w:rFonts w:eastAsia="Times New Roman"/>
          <w:sz w:val="24"/>
          <w:szCs w:val="24"/>
        </w:rPr>
        <w:t xml:space="preserve"> </w:t>
      </w:r>
      <w:proofErr w:type="spellStart"/>
      <w:r w:rsidRPr="00FA45F3">
        <w:rPr>
          <w:rFonts w:eastAsia="Times New Roman"/>
          <w:sz w:val="24"/>
          <w:szCs w:val="24"/>
        </w:rPr>
        <w:t>дужности</w:t>
      </w:r>
      <w:proofErr w:type="spellEnd"/>
      <w:r w:rsidRPr="00FA45F3">
        <w:rPr>
          <w:rFonts w:eastAsia="Times New Roman"/>
          <w:sz w:val="24"/>
          <w:szCs w:val="24"/>
        </w:rPr>
        <w:t xml:space="preserve">, </w:t>
      </w:r>
      <w:proofErr w:type="spellStart"/>
      <w:r w:rsidRPr="00FA45F3">
        <w:rPr>
          <w:rFonts w:eastAsia="Times New Roman"/>
          <w:sz w:val="24"/>
          <w:szCs w:val="24"/>
        </w:rPr>
        <w:t>помоћник</w:t>
      </w:r>
      <w:proofErr w:type="spellEnd"/>
      <w:r w:rsidRPr="00FA45F3">
        <w:rPr>
          <w:rFonts w:eastAsia="Times New Roman"/>
          <w:sz w:val="24"/>
          <w:szCs w:val="24"/>
        </w:rPr>
        <w:t xml:space="preserve"> </w:t>
      </w:r>
      <w:proofErr w:type="spellStart"/>
      <w:r w:rsidRPr="00FA45F3">
        <w:rPr>
          <w:rFonts w:eastAsia="Times New Roman"/>
          <w:sz w:val="24"/>
          <w:szCs w:val="24"/>
        </w:rPr>
        <w:t>директора</w:t>
      </w:r>
      <w:proofErr w:type="spellEnd"/>
      <w:r w:rsidRPr="00FA45F3">
        <w:rPr>
          <w:rFonts w:eastAsia="Times New Roman"/>
          <w:sz w:val="24"/>
          <w:szCs w:val="24"/>
        </w:rPr>
        <w:t xml:space="preserve"> </w:t>
      </w:r>
      <w:proofErr w:type="spellStart"/>
      <w:r w:rsidRPr="00FA45F3">
        <w:rPr>
          <w:rFonts w:eastAsia="Times New Roman"/>
          <w:sz w:val="24"/>
          <w:szCs w:val="24"/>
        </w:rPr>
        <w:t>има</w:t>
      </w:r>
      <w:proofErr w:type="spellEnd"/>
      <w:r w:rsidRPr="00FA45F3">
        <w:rPr>
          <w:rFonts w:eastAsia="Times New Roman"/>
          <w:sz w:val="24"/>
          <w:szCs w:val="24"/>
        </w:rPr>
        <w:t xml:space="preserve"> </w:t>
      </w:r>
      <w:proofErr w:type="spellStart"/>
      <w:r w:rsidRPr="00FA45F3">
        <w:rPr>
          <w:rFonts w:eastAsia="Times New Roman"/>
          <w:sz w:val="24"/>
          <w:szCs w:val="24"/>
        </w:rPr>
        <w:t>право</w:t>
      </w:r>
      <w:proofErr w:type="spellEnd"/>
      <w:r w:rsidRPr="00FA45F3">
        <w:rPr>
          <w:rFonts w:eastAsia="Times New Roman"/>
          <w:sz w:val="24"/>
          <w:szCs w:val="24"/>
        </w:rPr>
        <w:t xml:space="preserve"> </w:t>
      </w:r>
      <w:proofErr w:type="spellStart"/>
      <w:r w:rsidRPr="00FA45F3">
        <w:rPr>
          <w:rFonts w:eastAsia="Times New Roman"/>
          <w:sz w:val="24"/>
          <w:szCs w:val="24"/>
        </w:rPr>
        <w:t>да</w:t>
      </w:r>
      <w:proofErr w:type="spellEnd"/>
      <w:r w:rsidRPr="00FA45F3">
        <w:rPr>
          <w:rFonts w:eastAsia="Times New Roman"/>
          <w:sz w:val="24"/>
          <w:szCs w:val="24"/>
        </w:rPr>
        <w:t xml:space="preserve"> </w:t>
      </w:r>
      <w:proofErr w:type="spellStart"/>
      <w:r w:rsidRPr="00FA45F3">
        <w:rPr>
          <w:rFonts w:eastAsia="Times New Roman"/>
          <w:sz w:val="24"/>
          <w:szCs w:val="24"/>
        </w:rPr>
        <w:t>се</w:t>
      </w:r>
      <w:proofErr w:type="spellEnd"/>
      <w:r w:rsidRPr="00FA45F3">
        <w:rPr>
          <w:rFonts w:eastAsia="Times New Roman"/>
          <w:sz w:val="24"/>
          <w:szCs w:val="24"/>
        </w:rPr>
        <w:t xml:space="preserve"> </w:t>
      </w:r>
      <w:proofErr w:type="spellStart"/>
      <w:r w:rsidRPr="00FA45F3">
        <w:rPr>
          <w:rFonts w:eastAsia="Times New Roman"/>
          <w:sz w:val="24"/>
          <w:szCs w:val="24"/>
        </w:rPr>
        <w:t>врати</w:t>
      </w:r>
      <w:proofErr w:type="spellEnd"/>
      <w:r w:rsidRPr="00FA45F3">
        <w:rPr>
          <w:rFonts w:eastAsia="Times New Roman"/>
          <w:sz w:val="24"/>
          <w:szCs w:val="24"/>
        </w:rPr>
        <w:t xml:space="preserve"> </w:t>
      </w:r>
      <w:proofErr w:type="spellStart"/>
      <w:r w:rsidRPr="00FA45F3">
        <w:rPr>
          <w:rFonts w:eastAsia="Times New Roman"/>
          <w:sz w:val="24"/>
          <w:szCs w:val="24"/>
        </w:rPr>
        <w:t>на</w:t>
      </w:r>
      <w:proofErr w:type="spellEnd"/>
      <w:r w:rsidRPr="00FA45F3">
        <w:rPr>
          <w:rFonts w:eastAsia="Times New Roman"/>
          <w:sz w:val="24"/>
          <w:szCs w:val="24"/>
        </w:rPr>
        <w:t xml:space="preserve"> </w:t>
      </w:r>
      <w:proofErr w:type="spellStart"/>
      <w:r w:rsidRPr="00FA45F3">
        <w:rPr>
          <w:rFonts w:eastAsia="Times New Roman"/>
          <w:sz w:val="24"/>
          <w:szCs w:val="24"/>
        </w:rPr>
        <w:t>послове</w:t>
      </w:r>
      <w:proofErr w:type="spellEnd"/>
      <w:r w:rsidRPr="00FA45F3">
        <w:rPr>
          <w:rFonts w:eastAsia="Times New Roman"/>
          <w:sz w:val="24"/>
          <w:szCs w:val="24"/>
        </w:rPr>
        <w:t xml:space="preserve"> </w:t>
      </w:r>
      <w:proofErr w:type="spellStart"/>
      <w:r w:rsidRPr="00FA45F3">
        <w:rPr>
          <w:rFonts w:eastAsia="Times New Roman"/>
          <w:sz w:val="24"/>
          <w:szCs w:val="24"/>
        </w:rPr>
        <w:t>које</w:t>
      </w:r>
      <w:proofErr w:type="spellEnd"/>
      <w:r w:rsidRPr="00FA45F3">
        <w:rPr>
          <w:rFonts w:eastAsia="Times New Roman"/>
          <w:sz w:val="24"/>
          <w:szCs w:val="24"/>
        </w:rPr>
        <w:t xml:space="preserve"> </w:t>
      </w:r>
      <w:proofErr w:type="spellStart"/>
      <w:r w:rsidRPr="00FA45F3">
        <w:rPr>
          <w:rFonts w:eastAsia="Times New Roman"/>
          <w:sz w:val="24"/>
          <w:szCs w:val="24"/>
        </w:rPr>
        <w:t>је</w:t>
      </w:r>
      <w:proofErr w:type="spellEnd"/>
      <w:r w:rsidRPr="00FA45F3">
        <w:rPr>
          <w:rFonts w:eastAsia="Times New Roman"/>
          <w:sz w:val="24"/>
          <w:szCs w:val="24"/>
        </w:rPr>
        <w:t xml:space="preserve"> </w:t>
      </w:r>
      <w:proofErr w:type="spellStart"/>
      <w:r w:rsidRPr="00FA45F3">
        <w:rPr>
          <w:rFonts w:eastAsia="Times New Roman"/>
          <w:sz w:val="24"/>
          <w:szCs w:val="24"/>
        </w:rPr>
        <w:t>обављао</w:t>
      </w:r>
      <w:proofErr w:type="spellEnd"/>
      <w:r w:rsidRPr="00FA45F3">
        <w:rPr>
          <w:rFonts w:eastAsia="Times New Roman"/>
          <w:sz w:val="24"/>
          <w:szCs w:val="24"/>
        </w:rPr>
        <w:t xml:space="preserve"> </w:t>
      </w:r>
      <w:proofErr w:type="spellStart"/>
      <w:r w:rsidRPr="00FA45F3">
        <w:rPr>
          <w:rFonts w:eastAsia="Times New Roman"/>
          <w:sz w:val="24"/>
          <w:szCs w:val="24"/>
        </w:rPr>
        <w:t>пре</w:t>
      </w:r>
      <w:proofErr w:type="spellEnd"/>
      <w:r w:rsidRPr="00FA45F3">
        <w:rPr>
          <w:rFonts w:eastAsia="Times New Roman"/>
          <w:sz w:val="24"/>
          <w:szCs w:val="24"/>
        </w:rPr>
        <w:t xml:space="preserve"> </w:t>
      </w:r>
      <w:proofErr w:type="spellStart"/>
      <w:r w:rsidRPr="00FA45F3">
        <w:rPr>
          <w:rFonts w:eastAsia="Times New Roman"/>
          <w:sz w:val="24"/>
          <w:szCs w:val="24"/>
        </w:rPr>
        <w:t>постављења</w:t>
      </w:r>
      <w:proofErr w:type="spellEnd"/>
      <w:r w:rsidRPr="00FA45F3">
        <w:rPr>
          <w:rFonts w:eastAsia="Times New Roman"/>
          <w:sz w:val="24"/>
          <w:szCs w:val="24"/>
        </w:rPr>
        <w:t>.</w:t>
      </w:r>
    </w:p>
    <w:p w14:paraId="7703EFA8" w14:textId="77777777" w:rsidR="00A15A4E" w:rsidRDefault="00324C6D" w:rsidP="00F2186B">
      <w:pPr>
        <w:shd w:val="clear" w:color="auto" w:fill="FFFFFF"/>
        <w:spacing w:after="0" w:line="240" w:lineRule="auto"/>
        <w:ind w:firstLine="720"/>
        <w:jc w:val="both"/>
        <w:rPr>
          <w:rFonts w:eastAsia="Times New Roman"/>
          <w:color w:val="000000" w:themeColor="text1"/>
          <w:sz w:val="24"/>
          <w:szCs w:val="24"/>
        </w:rPr>
      </w:pPr>
      <w:proofErr w:type="spellStart"/>
      <w:r w:rsidRPr="006E5387">
        <w:rPr>
          <w:rFonts w:eastAsia="Times New Roman"/>
          <w:color w:val="000000" w:themeColor="text1"/>
          <w:sz w:val="24"/>
          <w:szCs w:val="24"/>
        </w:rPr>
        <w:t>Помоћник</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може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обавља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послове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наставника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васпитача</w:t>
      </w:r>
      <w:proofErr w:type="spellEnd"/>
      <w:r w:rsidRPr="006E5387">
        <w:rPr>
          <w:rFonts w:eastAsia="Times New Roman"/>
          <w:color w:val="000000" w:themeColor="text1"/>
          <w:sz w:val="24"/>
          <w:szCs w:val="24"/>
        </w:rPr>
        <w:t xml:space="preserve"> и </w:t>
      </w:r>
      <w:proofErr w:type="spellStart"/>
      <w:r w:rsidRPr="006E5387">
        <w:rPr>
          <w:rFonts w:eastAsia="Times New Roman"/>
          <w:color w:val="000000" w:themeColor="text1"/>
          <w:sz w:val="24"/>
          <w:szCs w:val="24"/>
        </w:rPr>
        <w:t>стручног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сарадника</w:t>
      </w:r>
      <w:proofErr w:type="spellEnd"/>
      <w:r w:rsidRPr="006E5387">
        <w:rPr>
          <w:rFonts w:eastAsia="Times New Roman"/>
          <w:color w:val="000000" w:themeColor="text1"/>
          <w:sz w:val="24"/>
          <w:szCs w:val="24"/>
        </w:rPr>
        <w:t xml:space="preserve">, у </w:t>
      </w:r>
      <w:proofErr w:type="spellStart"/>
      <w:r w:rsidRPr="006E5387">
        <w:rPr>
          <w:rFonts w:eastAsia="Times New Roman"/>
          <w:color w:val="000000" w:themeColor="text1"/>
          <w:sz w:val="24"/>
          <w:szCs w:val="24"/>
        </w:rPr>
        <w:t>складу</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решењем</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директора</w:t>
      </w:r>
      <w:proofErr w:type="spellEnd"/>
      <w:r w:rsidRPr="006E5387">
        <w:rPr>
          <w:rFonts w:eastAsia="Times New Roman"/>
          <w:color w:val="000000" w:themeColor="text1"/>
          <w:sz w:val="24"/>
          <w:szCs w:val="24"/>
        </w:rPr>
        <w:t>.</w:t>
      </w:r>
    </w:p>
    <w:p w14:paraId="4E53E24C" w14:textId="77777777" w:rsidR="008424EE" w:rsidRDefault="008424EE" w:rsidP="00167588">
      <w:pPr>
        <w:shd w:val="clear" w:color="auto" w:fill="FFFFFF"/>
        <w:spacing w:after="0" w:line="240" w:lineRule="auto"/>
        <w:jc w:val="center"/>
        <w:rPr>
          <w:rFonts w:eastAsia="Times New Roman"/>
          <w:b/>
          <w:color w:val="000000" w:themeColor="text1"/>
          <w:sz w:val="24"/>
          <w:szCs w:val="24"/>
        </w:rPr>
      </w:pPr>
    </w:p>
    <w:p w14:paraId="031D628B" w14:textId="3C4505F5" w:rsidR="00167588" w:rsidRPr="00167588" w:rsidRDefault="00787DD6" w:rsidP="00167588">
      <w:pPr>
        <w:shd w:val="clear" w:color="auto" w:fill="FFFFFF"/>
        <w:spacing w:after="0" w:line="240" w:lineRule="auto"/>
        <w:jc w:val="center"/>
        <w:rPr>
          <w:rFonts w:eastAsia="Times New Roman"/>
          <w:b/>
          <w:color w:val="000000" w:themeColor="text1"/>
          <w:sz w:val="24"/>
          <w:szCs w:val="24"/>
        </w:rPr>
      </w:pPr>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1</w:t>
      </w:r>
      <w:r>
        <w:rPr>
          <w:rFonts w:eastAsia="Times New Roman"/>
          <w:b/>
          <w:color w:val="000000" w:themeColor="text1"/>
          <w:sz w:val="24"/>
          <w:szCs w:val="24"/>
          <w:lang w:val="sr-Cyrl-RS"/>
        </w:rPr>
        <w:t>3</w:t>
      </w:r>
      <w:r w:rsidR="007A5FE6">
        <w:rPr>
          <w:rFonts w:eastAsia="Times New Roman"/>
          <w:b/>
          <w:color w:val="000000" w:themeColor="text1"/>
          <w:sz w:val="24"/>
          <w:szCs w:val="24"/>
          <w:lang w:val="sr-Cyrl-RS"/>
        </w:rPr>
        <w:t>0</w:t>
      </w:r>
      <w:r w:rsidR="00167588" w:rsidRPr="00167588">
        <w:rPr>
          <w:rFonts w:eastAsia="Times New Roman"/>
          <w:b/>
          <w:color w:val="000000" w:themeColor="text1"/>
          <w:sz w:val="24"/>
          <w:szCs w:val="24"/>
        </w:rPr>
        <w:t>.</w:t>
      </w:r>
    </w:p>
    <w:p w14:paraId="195A1550" w14:textId="77777777" w:rsidR="00167588" w:rsidRPr="00167588" w:rsidRDefault="00167588" w:rsidP="00167588">
      <w:pPr>
        <w:shd w:val="clear" w:color="auto" w:fill="FFFFFF"/>
        <w:spacing w:after="0" w:line="240" w:lineRule="auto"/>
        <w:rPr>
          <w:rFonts w:eastAsia="Times New Roman"/>
          <w:color w:val="000000" w:themeColor="text1"/>
          <w:sz w:val="24"/>
          <w:szCs w:val="24"/>
        </w:rPr>
      </w:pPr>
    </w:p>
    <w:p w14:paraId="2FF054FD" w14:textId="77777777" w:rsidR="00167588" w:rsidRPr="00167588" w:rsidRDefault="00167588" w:rsidP="001336F4">
      <w:pPr>
        <w:shd w:val="clear" w:color="auto" w:fill="FFFFFF"/>
        <w:spacing w:after="0" w:line="240" w:lineRule="auto"/>
        <w:ind w:firstLine="720"/>
        <w:jc w:val="both"/>
        <w:rPr>
          <w:rFonts w:eastAsia="Times New Roman"/>
          <w:color w:val="000000" w:themeColor="text1"/>
          <w:sz w:val="24"/>
          <w:szCs w:val="24"/>
        </w:rPr>
      </w:pPr>
      <w:proofErr w:type="spellStart"/>
      <w:r w:rsidRPr="00167588">
        <w:rPr>
          <w:rFonts w:eastAsia="Times New Roman"/>
          <w:color w:val="000000" w:themeColor="text1"/>
          <w:sz w:val="24"/>
          <w:szCs w:val="24"/>
        </w:rPr>
        <w:t>Свако</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одељење</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бира</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Одељењски</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савет</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родитеља</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од</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три</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члана</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Избор</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чланова</w:t>
      </w:r>
      <w:proofErr w:type="spellEnd"/>
      <w:r w:rsidRPr="00167588">
        <w:rPr>
          <w:rFonts w:eastAsia="Times New Roman"/>
          <w:color w:val="000000" w:themeColor="text1"/>
          <w:sz w:val="24"/>
          <w:szCs w:val="24"/>
        </w:rPr>
        <w:t xml:space="preserve"> Одељењског </w:t>
      </w:r>
      <w:proofErr w:type="spellStart"/>
      <w:r w:rsidRPr="00167588">
        <w:rPr>
          <w:rFonts w:eastAsia="Times New Roman"/>
          <w:color w:val="000000" w:themeColor="text1"/>
          <w:sz w:val="24"/>
          <w:szCs w:val="24"/>
        </w:rPr>
        <w:t>савета</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врше</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родитељи</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јавним</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гласањем</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на</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родитељском</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састанку</w:t>
      </w:r>
      <w:proofErr w:type="spellEnd"/>
      <w:r w:rsidRPr="00167588">
        <w:rPr>
          <w:rFonts w:eastAsia="Times New Roman"/>
          <w:color w:val="000000" w:themeColor="text1"/>
          <w:sz w:val="24"/>
          <w:szCs w:val="24"/>
        </w:rPr>
        <w:t>.</w:t>
      </w:r>
    </w:p>
    <w:p w14:paraId="31F93DDC" w14:textId="77777777" w:rsidR="00167588" w:rsidRPr="00167588" w:rsidRDefault="00167588" w:rsidP="001336F4">
      <w:pPr>
        <w:shd w:val="clear" w:color="auto" w:fill="FFFFFF"/>
        <w:spacing w:after="0" w:line="240" w:lineRule="auto"/>
        <w:ind w:firstLine="720"/>
        <w:jc w:val="both"/>
        <w:rPr>
          <w:rFonts w:eastAsia="Times New Roman"/>
          <w:color w:val="000000" w:themeColor="text1"/>
          <w:sz w:val="24"/>
          <w:szCs w:val="24"/>
        </w:rPr>
      </w:pPr>
      <w:proofErr w:type="spellStart"/>
      <w:r w:rsidRPr="00167588">
        <w:rPr>
          <w:rFonts w:eastAsia="Times New Roman"/>
          <w:color w:val="000000" w:themeColor="text1"/>
          <w:sz w:val="24"/>
          <w:szCs w:val="24"/>
        </w:rPr>
        <w:t>Из</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редова</w:t>
      </w:r>
      <w:proofErr w:type="spellEnd"/>
      <w:r w:rsidRPr="00167588">
        <w:rPr>
          <w:rFonts w:eastAsia="Times New Roman"/>
          <w:color w:val="000000" w:themeColor="text1"/>
          <w:sz w:val="24"/>
          <w:szCs w:val="24"/>
        </w:rPr>
        <w:t xml:space="preserve"> Одељењског </w:t>
      </w:r>
      <w:proofErr w:type="spellStart"/>
      <w:r w:rsidRPr="00167588">
        <w:rPr>
          <w:rFonts w:eastAsia="Times New Roman"/>
          <w:color w:val="000000" w:themeColor="text1"/>
          <w:sz w:val="24"/>
          <w:szCs w:val="24"/>
        </w:rPr>
        <w:t>савета</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бира</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се</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један</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родитељ</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за</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Савет</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родитеља</w:t>
      </w:r>
      <w:proofErr w:type="spellEnd"/>
      <w:r w:rsidRPr="00167588">
        <w:rPr>
          <w:rFonts w:eastAsia="Times New Roman"/>
          <w:color w:val="000000" w:themeColor="text1"/>
          <w:sz w:val="24"/>
          <w:szCs w:val="24"/>
        </w:rPr>
        <w:t>.</w:t>
      </w:r>
    </w:p>
    <w:p w14:paraId="41C6F37E" w14:textId="77777777" w:rsidR="00A15A4E" w:rsidRPr="006E5387" w:rsidRDefault="00167588" w:rsidP="001336F4">
      <w:pPr>
        <w:shd w:val="clear" w:color="auto" w:fill="FFFFFF"/>
        <w:spacing w:after="0" w:line="240" w:lineRule="auto"/>
        <w:ind w:firstLine="720"/>
        <w:jc w:val="both"/>
        <w:rPr>
          <w:rFonts w:eastAsia="Times New Roman"/>
          <w:color w:val="000000" w:themeColor="text1"/>
          <w:sz w:val="24"/>
          <w:szCs w:val="24"/>
        </w:rPr>
      </w:pPr>
      <w:proofErr w:type="spellStart"/>
      <w:r w:rsidRPr="00167588">
        <w:rPr>
          <w:rFonts w:eastAsia="Times New Roman"/>
          <w:color w:val="000000" w:themeColor="text1"/>
          <w:sz w:val="24"/>
          <w:szCs w:val="24"/>
        </w:rPr>
        <w:t>Мандат</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чланова</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одељењског</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савета</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траје</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једну</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школску</w:t>
      </w:r>
      <w:proofErr w:type="spellEnd"/>
      <w:r w:rsidRPr="00167588">
        <w:rPr>
          <w:rFonts w:eastAsia="Times New Roman"/>
          <w:color w:val="000000" w:themeColor="text1"/>
          <w:sz w:val="24"/>
          <w:szCs w:val="24"/>
        </w:rPr>
        <w:t xml:space="preserve"> </w:t>
      </w:r>
      <w:proofErr w:type="spellStart"/>
      <w:r w:rsidRPr="00167588">
        <w:rPr>
          <w:rFonts w:eastAsia="Times New Roman"/>
          <w:color w:val="000000" w:themeColor="text1"/>
          <w:sz w:val="24"/>
          <w:szCs w:val="24"/>
        </w:rPr>
        <w:t>годину</w:t>
      </w:r>
      <w:proofErr w:type="spellEnd"/>
      <w:r w:rsidRPr="00167588">
        <w:rPr>
          <w:rFonts w:eastAsia="Times New Roman"/>
          <w:color w:val="000000" w:themeColor="text1"/>
          <w:sz w:val="24"/>
          <w:szCs w:val="24"/>
        </w:rPr>
        <w:t>.</w:t>
      </w:r>
    </w:p>
    <w:p w14:paraId="0878090F" w14:textId="77777777" w:rsidR="00A15A4E" w:rsidRPr="00CD4430" w:rsidRDefault="00A15A4E" w:rsidP="001336F4">
      <w:pPr>
        <w:shd w:val="clear" w:color="auto" w:fill="FFFFFF"/>
        <w:spacing w:after="0" w:line="240" w:lineRule="auto"/>
        <w:jc w:val="both"/>
        <w:rPr>
          <w:rFonts w:eastAsia="Times New Roman"/>
          <w:color w:val="333333"/>
          <w:sz w:val="24"/>
          <w:szCs w:val="24"/>
        </w:rPr>
      </w:pPr>
    </w:p>
    <w:p w14:paraId="00004797" w14:textId="77777777" w:rsidR="009F36FB" w:rsidRDefault="009F36FB" w:rsidP="00E60849">
      <w:pPr>
        <w:shd w:val="clear" w:color="auto" w:fill="FFFFFF"/>
        <w:spacing w:after="0" w:line="240" w:lineRule="auto"/>
        <w:ind w:firstLine="720"/>
        <w:rPr>
          <w:rFonts w:eastAsia="Times New Roman"/>
          <w:b/>
          <w:color w:val="000000" w:themeColor="text1"/>
          <w:sz w:val="24"/>
          <w:szCs w:val="24"/>
        </w:rPr>
      </w:pPr>
      <w:bookmarkStart w:id="79" w:name="str_134"/>
      <w:bookmarkEnd w:id="79"/>
    </w:p>
    <w:p w14:paraId="25C715BE" w14:textId="77777777" w:rsidR="00324C6D" w:rsidRPr="006E5387" w:rsidRDefault="00324C6D" w:rsidP="00E60849">
      <w:pPr>
        <w:shd w:val="clear" w:color="auto" w:fill="FFFFFF"/>
        <w:spacing w:after="0" w:line="240" w:lineRule="auto"/>
        <w:ind w:firstLine="720"/>
        <w:rPr>
          <w:rFonts w:eastAsia="Times New Roman"/>
          <w:b/>
          <w:color w:val="000000" w:themeColor="text1"/>
          <w:sz w:val="24"/>
          <w:szCs w:val="24"/>
        </w:rPr>
      </w:pPr>
      <w:proofErr w:type="spellStart"/>
      <w:r w:rsidRPr="006E5387">
        <w:rPr>
          <w:rFonts w:eastAsia="Times New Roman"/>
          <w:b/>
          <w:color w:val="000000" w:themeColor="text1"/>
          <w:sz w:val="24"/>
          <w:szCs w:val="24"/>
        </w:rPr>
        <w:t>Савет</w:t>
      </w:r>
      <w:proofErr w:type="spellEnd"/>
      <w:r w:rsidRPr="006E5387">
        <w:rPr>
          <w:rFonts w:eastAsia="Times New Roman"/>
          <w:b/>
          <w:color w:val="000000" w:themeColor="text1"/>
          <w:sz w:val="24"/>
          <w:szCs w:val="24"/>
        </w:rPr>
        <w:t xml:space="preserve"> </w:t>
      </w:r>
      <w:proofErr w:type="spellStart"/>
      <w:r w:rsidRPr="006E5387">
        <w:rPr>
          <w:rFonts w:eastAsia="Times New Roman"/>
          <w:b/>
          <w:color w:val="000000" w:themeColor="text1"/>
          <w:sz w:val="24"/>
          <w:szCs w:val="24"/>
        </w:rPr>
        <w:t>родитеља</w:t>
      </w:r>
      <w:proofErr w:type="spellEnd"/>
    </w:p>
    <w:p w14:paraId="6199E21B" w14:textId="571D67E9" w:rsidR="00324C6D" w:rsidRPr="006B3EE2" w:rsidRDefault="00787DD6" w:rsidP="00A20B33">
      <w:pPr>
        <w:shd w:val="clear" w:color="auto" w:fill="FFFFFF"/>
        <w:spacing w:after="0" w:line="240" w:lineRule="auto"/>
        <w:jc w:val="center"/>
        <w:rPr>
          <w:rFonts w:eastAsia="Times New Roman"/>
          <w:b/>
          <w:sz w:val="24"/>
          <w:szCs w:val="24"/>
        </w:rPr>
      </w:pPr>
      <w:bookmarkStart w:id="80" w:name="clan_120"/>
      <w:bookmarkEnd w:id="80"/>
      <w:proofErr w:type="spellStart"/>
      <w:r>
        <w:rPr>
          <w:rFonts w:eastAsia="Times New Roman"/>
          <w:b/>
          <w:sz w:val="24"/>
          <w:szCs w:val="24"/>
        </w:rPr>
        <w:t>Члан</w:t>
      </w:r>
      <w:proofErr w:type="spellEnd"/>
      <w:r>
        <w:rPr>
          <w:rFonts w:eastAsia="Times New Roman"/>
          <w:b/>
          <w:sz w:val="24"/>
          <w:szCs w:val="24"/>
        </w:rPr>
        <w:t xml:space="preserve"> 13</w:t>
      </w:r>
      <w:r w:rsidR="007A5FE6">
        <w:rPr>
          <w:rFonts w:eastAsia="Times New Roman"/>
          <w:b/>
          <w:sz w:val="24"/>
          <w:szCs w:val="24"/>
          <w:lang w:val="sr-Cyrl-RS"/>
        </w:rPr>
        <w:t>1</w:t>
      </w:r>
      <w:r w:rsidR="00324C6D" w:rsidRPr="006B3EE2">
        <w:rPr>
          <w:rFonts w:eastAsia="Times New Roman"/>
          <w:b/>
          <w:sz w:val="24"/>
          <w:szCs w:val="24"/>
        </w:rPr>
        <w:t>.</w:t>
      </w:r>
    </w:p>
    <w:p w14:paraId="67840364" w14:textId="77777777" w:rsidR="00857534" w:rsidRPr="00CD4430" w:rsidRDefault="00857534" w:rsidP="00A20B33">
      <w:pPr>
        <w:shd w:val="clear" w:color="auto" w:fill="FFFFFF"/>
        <w:spacing w:after="0" w:line="240" w:lineRule="auto"/>
        <w:jc w:val="center"/>
        <w:rPr>
          <w:rFonts w:eastAsia="Times New Roman"/>
          <w:color w:val="333333"/>
          <w:sz w:val="24"/>
          <w:szCs w:val="24"/>
        </w:rPr>
      </w:pPr>
    </w:p>
    <w:p w14:paraId="4E830E82" w14:textId="77777777" w:rsidR="00324C6D" w:rsidRPr="006E5387" w:rsidRDefault="00324C6D" w:rsidP="00A20B33">
      <w:pPr>
        <w:shd w:val="clear" w:color="auto" w:fill="FFFFFF"/>
        <w:spacing w:after="0" w:line="240" w:lineRule="auto"/>
        <w:ind w:firstLine="720"/>
        <w:rPr>
          <w:rFonts w:eastAsia="Times New Roman"/>
          <w:color w:val="000000" w:themeColor="text1"/>
          <w:sz w:val="24"/>
          <w:szCs w:val="24"/>
        </w:rPr>
      </w:pPr>
      <w:proofErr w:type="spellStart"/>
      <w:r w:rsidRPr="006E5387">
        <w:rPr>
          <w:rFonts w:eastAsia="Times New Roman"/>
          <w:color w:val="000000" w:themeColor="text1"/>
          <w:sz w:val="24"/>
          <w:szCs w:val="24"/>
        </w:rPr>
        <w:t>Савет</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родитеља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саветодавни</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орган</w:t>
      </w:r>
      <w:proofErr w:type="spellEnd"/>
      <w:r w:rsidRPr="006E5387">
        <w:rPr>
          <w:rFonts w:eastAsia="Times New Roman"/>
          <w:color w:val="000000" w:themeColor="text1"/>
          <w:sz w:val="24"/>
          <w:szCs w:val="24"/>
        </w:rPr>
        <w:t xml:space="preserve"> Школе.</w:t>
      </w:r>
    </w:p>
    <w:p w14:paraId="14D082BF" w14:textId="77777777" w:rsidR="00324C6D" w:rsidRPr="006E5387" w:rsidRDefault="00324C6D" w:rsidP="00A20B33">
      <w:pPr>
        <w:shd w:val="clear" w:color="auto" w:fill="FFFFFF"/>
        <w:spacing w:after="0" w:line="240" w:lineRule="auto"/>
        <w:rPr>
          <w:rFonts w:eastAsia="Times New Roman"/>
          <w:color w:val="000000" w:themeColor="text1"/>
          <w:sz w:val="24"/>
          <w:szCs w:val="24"/>
        </w:rPr>
      </w:pPr>
      <w:r w:rsidRPr="006E5387">
        <w:rPr>
          <w:rFonts w:eastAsia="Times New Roman"/>
          <w:color w:val="000000" w:themeColor="text1"/>
          <w:sz w:val="24"/>
          <w:szCs w:val="24"/>
        </w:rPr>
        <w:tab/>
        <w:t xml:space="preserve">У </w:t>
      </w:r>
      <w:proofErr w:type="spellStart"/>
      <w:r w:rsidRPr="006E5387">
        <w:rPr>
          <w:rFonts w:eastAsia="Times New Roman"/>
          <w:color w:val="000000" w:themeColor="text1"/>
          <w:sz w:val="24"/>
          <w:szCs w:val="24"/>
        </w:rPr>
        <w:t>савет</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родитеља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школе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бира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се</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један</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представник</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родитеља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односно</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другог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законског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заступника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ученика</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сваког</w:t>
      </w:r>
      <w:proofErr w:type="spellEnd"/>
      <w:r w:rsidRPr="006E5387">
        <w:rPr>
          <w:rFonts w:eastAsia="Times New Roman"/>
          <w:color w:val="000000" w:themeColor="text1"/>
          <w:sz w:val="24"/>
          <w:szCs w:val="24"/>
        </w:rPr>
        <w:t xml:space="preserve"> </w:t>
      </w:r>
      <w:proofErr w:type="spellStart"/>
      <w:r w:rsidRPr="006E5387">
        <w:rPr>
          <w:rFonts w:eastAsia="Times New Roman"/>
          <w:color w:val="000000" w:themeColor="text1"/>
          <w:sz w:val="24"/>
          <w:szCs w:val="24"/>
        </w:rPr>
        <w:t>одељења</w:t>
      </w:r>
      <w:proofErr w:type="spellEnd"/>
      <w:r w:rsidRPr="006E5387">
        <w:rPr>
          <w:rFonts w:eastAsia="Times New Roman"/>
          <w:color w:val="000000" w:themeColor="text1"/>
          <w:sz w:val="24"/>
          <w:szCs w:val="24"/>
        </w:rPr>
        <w:t>.</w:t>
      </w:r>
    </w:p>
    <w:p w14:paraId="1E3493FC" w14:textId="77777777" w:rsidR="00324C6D" w:rsidRPr="0082736B" w:rsidRDefault="00324C6D" w:rsidP="00A20B33">
      <w:pPr>
        <w:shd w:val="clear" w:color="auto" w:fill="FFFFFF"/>
        <w:spacing w:after="0" w:line="240" w:lineRule="auto"/>
        <w:ind w:firstLine="720"/>
        <w:jc w:val="both"/>
        <w:rPr>
          <w:rFonts w:eastAsia="Times New Roman"/>
          <w:sz w:val="24"/>
          <w:szCs w:val="24"/>
        </w:rPr>
      </w:pPr>
      <w:r w:rsidRPr="0082736B">
        <w:rPr>
          <w:rFonts w:eastAsia="Times New Roman"/>
          <w:sz w:val="24"/>
          <w:szCs w:val="24"/>
        </w:rPr>
        <w:t xml:space="preserve">У </w:t>
      </w:r>
      <w:proofErr w:type="spellStart"/>
      <w:r w:rsidR="00F320BD" w:rsidRPr="0082736B">
        <w:rPr>
          <w:rFonts w:eastAsia="Times New Roman"/>
          <w:sz w:val="24"/>
          <w:szCs w:val="24"/>
        </w:rPr>
        <w:t>школи</w:t>
      </w:r>
      <w:proofErr w:type="spellEnd"/>
      <w:r w:rsidR="00F320BD" w:rsidRPr="0082736B">
        <w:rPr>
          <w:rFonts w:eastAsia="Times New Roman"/>
          <w:sz w:val="24"/>
          <w:szCs w:val="24"/>
        </w:rPr>
        <w:t xml:space="preserve"> </w:t>
      </w:r>
      <w:r w:rsidRPr="0082736B">
        <w:rPr>
          <w:rFonts w:eastAsia="Times New Roman"/>
          <w:sz w:val="24"/>
          <w:szCs w:val="24"/>
        </w:rPr>
        <w:t xml:space="preserve">у </w:t>
      </w:r>
      <w:proofErr w:type="spellStart"/>
      <w:r w:rsidRPr="0082736B">
        <w:rPr>
          <w:rFonts w:eastAsia="Times New Roman"/>
          <w:sz w:val="24"/>
          <w:szCs w:val="24"/>
        </w:rPr>
        <w:t>којој</w:t>
      </w:r>
      <w:proofErr w:type="spellEnd"/>
      <w:r w:rsidRPr="0082736B">
        <w:rPr>
          <w:rFonts w:eastAsia="Times New Roman"/>
          <w:sz w:val="24"/>
          <w:szCs w:val="24"/>
        </w:rPr>
        <w:t xml:space="preserve"> </w:t>
      </w:r>
      <w:proofErr w:type="spellStart"/>
      <w:r w:rsidRPr="0082736B">
        <w:rPr>
          <w:rFonts w:eastAsia="Times New Roman"/>
          <w:sz w:val="24"/>
          <w:szCs w:val="24"/>
        </w:rPr>
        <w:t>стичу</w:t>
      </w:r>
      <w:proofErr w:type="spellEnd"/>
      <w:r w:rsidRPr="0082736B">
        <w:rPr>
          <w:rFonts w:eastAsia="Times New Roman"/>
          <w:sz w:val="24"/>
          <w:szCs w:val="24"/>
        </w:rPr>
        <w:t xml:space="preserve"> </w:t>
      </w:r>
      <w:proofErr w:type="spellStart"/>
      <w:r w:rsidRPr="0082736B">
        <w:rPr>
          <w:rFonts w:eastAsia="Times New Roman"/>
          <w:sz w:val="24"/>
          <w:szCs w:val="24"/>
        </w:rPr>
        <w:t>образовање</w:t>
      </w:r>
      <w:proofErr w:type="spellEnd"/>
      <w:r w:rsidRPr="0082736B">
        <w:rPr>
          <w:rFonts w:eastAsia="Times New Roman"/>
          <w:sz w:val="24"/>
          <w:szCs w:val="24"/>
        </w:rPr>
        <w:t xml:space="preserve"> </w:t>
      </w:r>
      <w:proofErr w:type="spellStart"/>
      <w:r w:rsidRPr="0082736B">
        <w:rPr>
          <w:rFonts w:eastAsia="Times New Roman"/>
          <w:sz w:val="24"/>
          <w:szCs w:val="24"/>
        </w:rPr>
        <w:t>припадници</w:t>
      </w:r>
      <w:proofErr w:type="spellEnd"/>
      <w:r w:rsidRPr="0082736B">
        <w:rPr>
          <w:rFonts w:eastAsia="Times New Roman"/>
          <w:sz w:val="24"/>
          <w:szCs w:val="24"/>
        </w:rPr>
        <w:t xml:space="preserve"> </w:t>
      </w:r>
      <w:proofErr w:type="spellStart"/>
      <w:r w:rsidRPr="0082736B">
        <w:rPr>
          <w:rFonts w:eastAsia="Times New Roman"/>
          <w:sz w:val="24"/>
          <w:szCs w:val="24"/>
        </w:rPr>
        <w:t>националне</w:t>
      </w:r>
      <w:proofErr w:type="spellEnd"/>
      <w:r w:rsidRPr="0082736B">
        <w:rPr>
          <w:rFonts w:eastAsia="Times New Roman"/>
          <w:sz w:val="24"/>
          <w:szCs w:val="24"/>
        </w:rPr>
        <w:t xml:space="preserve"> </w:t>
      </w:r>
      <w:proofErr w:type="spellStart"/>
      <w:r w:rsidRPr="0082736B">
        <w:rPr>
          <w:rFonts w:eastAsia="Times New Roman"/>
          <w:sz w:val="24"/>
          <w:szCs w:val="24"/>
        </w:rPr>
        <w:t>мањине</w:t>
      </w:r>
      <w:proofErr w:type="spellEnd"/>
      <w:r w:rsidRPr="0082736B">
        <w:rPr>
          <w:rFonts w:eastAsia="Times New Roman"/>
          <w:sz w:val="24"/>
          <w:szCs w:val="24"/>
        </w:rPr>
        <w:t xml:space="preserve"> у </w:t>
      </w:r>
      <w:proofErr w:type="spellStart"/>
      <w:r w:rsidRPr="0082736B">
        <w:rPr>
          <w:rFonts w:eastAsia="Times New Roman"/>
          <w:sz w:val="24"/>
          <w:szCs w:val="24"/>
        </w:rPr>
        <w:t>савету</w:t>
      </w:r>
      <w:proofErr w:type="spellEnd"/>
      <w:r w:rsidRPr="0082736B">
        <w:rPr>
          <w:rFonts w:eastAsia="Times New Roman"/>
          <w:sz w:val="24"/>
          <w:szCs w:val="24"/>
        </w:rPr>
        <w:t xml:space="preserve"> </w:t>
      </w:r>
      <w:proofErr w:type="spellStart"/>
      <w:r w:rsidRPr="0082736B">
        <w:rPr>
          <w:rFonts w:eastAsia="Times New Roman"/>
          <w:sz w:val="24"/>
          <w:szCs w:val="24"/>
        </w:rPr>
        <w:t>родитеља</w:t>
      </w:r>
      <w:proofErr w:type="spellEnd"/>
      <w:r w:rsidRPr="0082736B">
        <w:rPr>
          <w:rFonts w:eastAsia="Times New Roman"/>
          <w:sz w:val="24"/>
          <w:szCs w:val="24"/>
        </w:rPr>
        <w:t xml:space="preserve"> </w:t>
      </w:r>
      <w:proofErr w:type="spellStart"/>
      <w:r w:rsidRPr="0082736B">
        <w:rPr>
          <w:rFonts w:eastAsia="Times New Roman"/>
          <w:sz w:val="24"/>
          <w:szCs w:val="24"/>
        </w:rPr>
        <w:t>сразмерно</w:t>
      </w:r>
      <w:proofErr w:type="spellEnd"/>
      <w:r w:rsidRPr="0082736B">
        <w:rPr>
          <w:rFonts w:eastAsia="Times New Roman"/>
          <w:sz w:val="24"/>
          <w:szCs w:val="24"/>
        </w:rPr>
        <w:t xml:space="preserve"> </w:t>
      </w:r>
      <w:proofErr w:type="spellStart"/>
      <w:r w:rsidRPr="0082736B">
        <w:rPr>
          <w:rFonts w:eastAsia="Times New Roman"/>
          <w:sz w:val="24"/>
          <w:szCs w:val="24"/>
        </w:rPr>
        <w:t>су</w:t>
      </w:r>
      <w:proofErr w:type="spellEnd"/>
      <w:r w:rsidRPr="0082736B">
        <w:rPr>
          <w:rFonts w:eastAsia="Times New Roman"/>
          <w:sz w:val="24"/>
          <w:szCs w:val="24"/>
        </w:rPr>
        <w:t xml:space="preserve"> </w:t>
      </w:r>
      <w:proofErr w:type="spellStart"/>
      <w:r w:rsidRPr="0082736B">
        <w:rPr>
          <w:rFonts w:eastAsia="Times New Roman"/>
          <w:sz w:val="24"/>
          <w:szCs w:val="24"/>
        </w:rPr>
        <w:t>заступљени</w:t>
      </w:r>
      <w:proofErr w:type="spellEnd"/>
      <w:r w:rsidRPr="0082736B">
        <w:rPr>
          <w:rFonts w:eastAsia="Times New Roman"/>
          <w:sz w:val="24"/>
          <w:szCs w:val="24"/>
        </w:rPr>
        <w:t xml:space="preserve"> </w:t>
      </w:r>
      <w:proofErr w:type="spellStart"/>
      <w:r w:rsidRPr="0082736B">
        <w:rPr>
          <w:rFonts w:eastAsia="Times New Roman"/>
          <w:sz w:val="24"/>
          <w:szCs w:val="24"/>
        </w:rPr>
        <w:t>родитељи</w:t>
      </w:r>
      <w:proofErr w:type="spellEnd"/>
      <w:r w:rsidRPr="0082736B">
        <w:rPr>
          <w:rFonts w:eastAsia="Times New Roman"/>
          <w:sz w:val="24"/>
          <w:szCs w:val="24"/>
        </w:rPr>
        <w:t xml:space="preserve">, </w:t>
      </w:r>
      <w:proofErr w:type="spellStart"/>
      <w:r w:rsidRPr="0082736B">
        <w:rPr>
          <w:rFonts w:eastAsia="Times New Roman"/>
          <w:sz w:val="24"/>
          <w:szCs w:val="24"/>
        </w:rPr>
        <w:t>односно</w:t>
      </w:r>
      <w:proofErr w:type="spellEnd"/>
      <w:r w:rsidRPr="0082736B">
        <w:rPr>
          <w:rFonts w:eastAsia="Times New Roman"/>
          <w:sz w:val="24"/>
          <w:szCs w:val="24"/>
        </w:rPr>
        <w:t xml:space="preserve"> </w:t>
      </w:r>
      <w:proofErr w:type="spellStart"/>
      <w:r w:rsidRPr="0082736B">
        <w:rPr>
          <w:rFonts w:eastAsia="Times New Roman"/>
          <w:sz w:val="24"/>
          <w:szCs w:val="24"/>
        </w:rPr>
        <w:t>други</w:t>
      </w:r>
      <w:proofErr w:type="spellEnd"/>
      <w:r w:rsidRPr="0082736B">
        <w:rPr>
          <w:rFonts w:eastAsia="Times New Roman"/>
          <w:sz w:val="24"/>
          <w:szCs w:val="24"/>
        </w:rPr>
        <w:t xml:space="preserve"> </w:t>
      </w:r>
      <w:proofErr w:type="spellStart"/>
      <w:r w:rsidRPr="0082736B">
        <w:rPr>
          <w:rFonts w:eastAsia="Times New Roman"/>
          <w:sz w:val="24"/>
          <w:szCs w:val="24"/>
        </w:rPr>
        <w:t>законски</w:t>
      </w:r>
      <w:proofErr w:type="spellEnd"/>
      <w:r w:rsidRPr="0082736B">
        <w:rPr>
          <w:rFonts w:eastAsia="Times New Roman"/>
          <w:sz w:val="24"/>
          <w:szCs w:val="24"/>
        </w:rPr>
        <w:t xml:space="preserve"> </w:t>
      </w:r>
      <w:proofErr w:type="spellStart"/>
      <w:r w:rsidRPr="0082736B">
        <w:rPr>
          <w:rFonts w:eastAsia="Times New Roman"/>
          <w:sz w:val="24"/>
          <w:szCs w:val="24"/>
        </w:rPr>
        <w:t>заступници</w:t>
      </w:r>
      <w:proofErr w:type="spellEnd"/>
      <w:r w:rsidRPr="0082736B">
        <w:rPr>
          <w:rFonts w:eastAsia="Times New Roman"/>
          <w:sz w:val="24"/>
          <w:szCs w:val="24"/>
        </w:rPr>
        <w:t xml:space="preserve"> </w:t>
      </w:r>
      <w:proofErr w:type="spellStart"/>
      <w:r w:rsidRPr="0082736B">
        <w:rPr>
          <w:rFonts w:eastAsia="Times New Roman"/>
          <w:sz w:val="24"/>
          <w:szCs w:val="24"/>
        </w:rPr>
        <w:t>ученика</w:t>
      </w:r>
      <w:proofErr w:type="spellEnd"/>
      <w:r w:rsidRPr="0082736B">
        <w:rPr>
          <w:rFonts w:eastAsia="Times New Roman"/>
          <w:sz w:val="24"/>
          <w:szCs w:val="24"/>
        </w:rPr>
        <w:t xml:space="preserve"> </w:t>
      </w:r>
      <w:proofErr w:type="spellStart"/>
      <w:r w:rsidRPr="0082736B">
        <w:rPr>
          <w:rFonts w:eastAsia="Times New Roman"/>
          <w:sz w:val="24"/>
          <w:szCs w:val="24"/>
        </w:rPr>
        <w:t>припадника</w:t>
      </w:r>
      <w:proofErr w:type="spellEnd"/>
      <w:r w:rsidRPr="0082736B">
        <w:rPr>
          <w:rFonts w:eastAsia="Times New Roman"/>
          <w:sz w:val="24"/>
          <w:szCs w:val="24"/>
        </w:rPr>
        <w:t xml:space="preserve"> </w:t>
      </w:r>
      <w:proofErr w:type="spellStart"/>
      <w:r w:rsidRPr="0082736B">
        <w:rPr>
          <w:rFonts w:eastAsia="Times New Roman"/>
          <w:sz w:val="24"/>
          <w:szCs w:val="24"/>
        </w:rPr>
        <w:t>националне</w:t>
      </w:r>
      <w:proofErr w:type="spellEnd"/>
      <w:r w:rsidRPr="0082736B">
        <w:rPr>
          <w:rFonts w:eastAsia="Times New Roman"/>
          <w:sz w:val="24"/>
          <w:szCs w:val="24"/>
        </w:rPr>
        <w:t xml:space="preserve"> </w:t>
      </w:r>
      <w:proofErr w:type="spellStart"/>
      <w:r w:rsidRPr="0082736B">
        <w:rPr>
          <w:rFonts w:eastAsia="Times New Roman"/>
          <w:sz w:val="24"/>
          <w:szCs w:val="24"/>
        </w:rPr>
        <w:t>мањине</w:t>
      </w:r>
      <w:proofErr w:type="spellEnd"/>
      <w:r w:rsidRPr="0082736B">
        <w:rPr>
          <w:rFonts w:eastAsia="Times New Roman"/>
          <w:sz w:val="24"/>
          <w:szCs w:val="24"/>
        </w:rPr>
        <w:t>.</w:t>
      </w:r>
    </w:p>
    <w:p w14:paraId="621DDFAB" w14:textId="77777777" w:rsidR="00324C6D" w:rsidRPr="00132F10" w:rsidRDefault="00324C6D" w:rsidP="00A20B33">
      <w:pPr>
        <w:shd w:val="clear" w:color="auto" w:fill="FFFFFF"/>
        <w:spacing w:after="0" w:line="240" w:lineRule="auto"/>
        <w:ind w:firstLine="720"/>
        <w:jc w:val="both"/>
        <w:rPr>
          <w:rFonts w:eastAsia="Times New Roman"/>
          <w:sz w:val="24"/>
          <w:szCs w:val="24"/>
        </w:rPr>
      </w:pPr>
      <w:r w:rsidRPr="00132F10">
        <w:rPr>
          <w:rFonts w:eastAsia="Times New Roman"/>
          <w:sz w:val="24"/>
          <w:szCs w:val="24"/>
        </w:rPr>
        <w:t xml:space="preserve">У </w:t>
      </w:r>
      <w:proofErr w:type="spellStart"/>
      <w:r w:rsidR="00F320BD" w:rsidRPr="00132F10">
        <w:rPr>
          <w:rFonts w:eastAsia="Times New Roman"/>
          <w:sz w:val="24"/>
          <w:szCs w:val="24"/>
        </w:rPr>
        <w:t>школи</w:t>
      </w:r>
      <w:proofErr w:type="spellEnd"/>
      <w:r w:rsidR="00F320BD" w:rsidRPr="00132F10">
        <w:rPr>
          <w:rFonts w:eastAsia="Times New Roman"/>
          <w:sz w:val="24"/>
          <w:szCs w:val="24"/>
        </w:rPr>
        <w:t xml:space="preserve"> </w:t>
      </w:r>
      <w:r w:rsidRPr="00132F10">
        <w:rPr>
          <w:rFonts w:eastAsia="Times New Roman"/>
          <w:sz w:val="24"/>
          <w:szCs w:val="24"/>
        </w:rPr>
        <w:t xml:space="preserve">у </w:t>
      </w:r>
      <w:proofErr w:type="spellStart"/>
      <w:r w:rsidRPr="00132F10">
        <w:rPr>
          <w:rFonts w:eastAsia="Times New Roman"/>
          <w:sz w:val="24"/>
          <w:szCs w:val="24"/>
        </w:rPr>
        <w:t>којој</w:t>
      </w:r>
      <w:proofErr w:type="spellEnd"/>
      <w:r w:rsidRPr="00132F10">
        <w:rPr>
          <w:rFonts w:eastAsia="Times New Roman"/>
          <w:sz w:val="24"/>
          <w:szCs w:val="24"/>
        </w:rPr>
        <w:t xml:space="preserve"> </w:t>
      </w:r>
      <w:proofErr w:type="spellStart"/>
      <w:r w:rsidRPr="00132F10">
        <w:rPr>
          <w:rFonts w:eastAsia="Times New Roman"/>
          <w:sz w:val="24"/>
          <w:szCs w:val="24"/>
        </w:rPr>
        <w:t>стичу</w:t>
      </w:r>
      <w:proofErr w:type="spellEnd"/>
      <w:r w:rsidRPr="00132F10">
        <w:rPr>
          <w:rFonts w:eastAsia="Times New Roman"/>
          <w:sz w:val="24"/>
          <w:szCs w:val="24"/>
        </w:rPr>
        <w:t xml:space="preserve"> </w:t>
      </w:r>
      <w:proofErr w:type="spellStart"/>
      <w:r w:rsidRPr="00132F10">
        <w:rPr>
          <w:rFonts w:eastAsia="Times New Roman"/>
          <w:sz w:val="24"/>
          <w:szCs w:val="24"/>
        </w:rPr>
        <w:t>образовање</w:t>
      </w:r>
      <w:proofErr w:type="spellEnd"/>
      <w:r w:rsidRPr="00132F10">
        <w:rPr>
          <w:rFonts w:eastAsia="Times New Roman"/>
          <w:sz w:val="24"/>
          <w:szCs w:val="24"/>
        </w:rPr>
        <w:t xml:space="preserve"> </w:t>
      </w:r>
      <w:proofErr w:type="spellStart"/>
      <w:r w:rsidRPr="00132F10">
        <w:rPr>
          <w:rFonts w:eastAsia="Times New Roman"/>
          <w:sz w:val="24"/>
          <w:szCs w:val="24"/>
        </w:rPr>
        <w:t>ученици</w:t>
      </w:r>
      <w:proofErr w:type="spellEnd"/>
      <w:r w:rsidRPr="00132F10">
        <w:rPr>
          <w:rFonts w:eastAsia="Times New Roman"/>
          <w:sz w:val="24"/>
          <w:szCs w:val="24"/>
        </w:rPr>
        <w:t xml:space="preserve"> </w:t>
      </w:r>
      <w:proofErr w:type="spellStart"/>
      <w:r w:rsidRPr="00132F10">
        <w:rPr>
          <w:rFonts w:eastAsia="Times New Roman"/>
          <w:sz w:val="24"/>
          <w:szCs w:val="24"/>
        </w:rPr>
        <w:t>са</w:t>
      </w:r>
      <w:proofErr w:type="spellEnd"/>
      <w:r w:rsidRPr="00132F10">
        <w:rPr>
          <w:rFonts w:eastAsia="Times New Roman"/>
          <w:sz w:val="24"/>
          <w:szCs w:val="24"/>
        </w:rPr>
        <w:t xml:space="preserve"> </w:t>
      </w:r>
      <w:proofErr w:type="spellStart"/>
      <w:r w:rsidRPr="00132F10">
        <w:rPr>
          <w:rFonts w:eastAsia="Times New Roman"/>
          <w:sz w:val="24"/>
          <w:szCs w:val="24"/>
        </w:rPr>
        <w:t>сметњама</w:t>
      </w:r>
      <w:proofErr w:type="spellEnd"/>
      <w:r w:rsidRPr="00132F10">
        <w:rPr>
          <w:rFonts w:eastAsia="Times New Roman"/>
          <w:sz w:val="24"/>
          <w:szCs w:val="24"/>
        </w:rPr>
        <w:t xml:space="preserve"> у </w:t>
      </w:r>
      <w:proofErr w:type="spellStart"/>
      <w:r w:rsidRPr="00132F10">
        <w:rPr>
          <w:rFonts w:eastAsia="Times New Roman"/>
          <w:sz w:val="24"/>
          <w:szCs w:val="24"/>
        </w:rPr>
        <w:t>развоју</w:t>
      </w:r>
      <w:proofErr w:type="spellEnd"/>
      <w:r w:rsidRPr="00132F10">
        <w:rPr>
          <w:rFonts w:eastAsia="Times New Roman"/>
          <w:sz w:val="24"/>
          <w:szCs w:val="24"/>
        </w:rPr>
        <w:t xml:space="preserve"> и </w:t>
      </w:r>
      <w:proofErr w:type="spellStart"/>
      <w:r w:rsidRPr="00132F10">
        <w:rPr>
          <w:rFonts w:eastAsia="Times New Roman"/>
          <w:sz w:val="24"/>
          <w:szCs w:val="24"/>
        </w:rPr>
        <w:t>инвалидитетом</w:t>
      </w:r>
      <w:proofErr w:type="spellEnd"/>
      <w:r w:rsidRPr="00132F10">
        <w:rPr>
          <w:rFonts w:eastAsia="Times New Roman"/>
          <w:sz w:val="24"/>
          <w:szCs w:val="24"/>
        </w:rPr>
        <w:t xml:space="preserve">, </w:t>
      </w:r>
      <w:proofErr w:type="spellStart"/>
      <w:r w:rsidRPr="00132F10">
        <w:rPr>
          <w:rFonts w:eastAsia="Times New Roman"/>
          <w:sz w:val="24"/>
          <w:szCs w:val="24"/>
        </w:rPr>
        <w:t>члан</w:t>
      </w:r>
      <w:proofErr w:type="spellEnd"/>
      <w:r w:rsidRPr="00132F10">
        <w:rPr>
          <w:rFonts w:eastAsia="Times New Roman"/>
          <w:sz w:val="24"/>
          <w:szCs w:val="24"/>
        </w:rPr>
        <w:t xml:space="preserve"> </w:t>
      </w:r>
      <w:proofErr w:type="spellStart"/>
      <w:r w:rsidRPr="00132F10">
        <w:rPr>
          <w:rFonts w:eastAsia="Times New Roman"/>
          <w:sz w:val="24"/>
          <w:szCs w:val="24"/>
        </w:rPr>
        <w:t>савета</w:t>
      </w:r>
      <w:proofErr w:type="spellEnd"/>
      <w:r w:rsidRPr="00132F10">
        <w:rPr>
          <w:rFonts w:eastAsia="Times New Roman"/>
          <w:sz w:val="24"/>
          <w:szCs w:val="24"/>
        </w:rPr>
        <w:t xml:space="preserve"> </w:t>
      </w:r>
      <w:proofErr w:type="spellStart"/>
      <w:r w:rsidRPr="00132F10">
        <w:rPr>
          <w:rFonts w:eastAsia="Times New Roman"/>
          <w:sz w:val="24"/>
          <w:szCs w:val="24"/>
        </w:rPr>
        <w:t>родитеља</w:t>
      </w:r>
      <w:proofErr w:type="spellEnd"/>
      <w:r w:rsidRPr="00132F10">
        <w:rPr>
          <w:rFonts w:eastAsia="Times New Roman"/>
          <w:sz w:val="24"/>
          <w:szCs w:val="24"/>
        </w:rPr>
        <w:t xml:space="preserve"> </w:t>
      </w:r>
      <w:proofErr w:type="spellStart"/>
      <w:r w:rsidRPr="00132F10">
        <w:rPr>
          <w:rFonts w:eastAsia="Times New Roman"/>
          <w:sz w:val="24"/>
          <w:szCs w:val="24"/>
        </w:rPr>
        <w:t>је</w:t>
      </w:r>
      <w:proofErr w:type="spellEnd"/>
      <w:r w:rsidRPr="00132F10">
        <w:rPr>
          <w:rFonts w:eastAsia="Times New Roman"/>
          <w:sz w:val="24"/>
          <w:szCs w:val="24"/>
        </w:rPr>
        <w:t xml:space="preserve"> и </w:t>
      </w:r>
      <w:proofErr w:type="spellStart"/>
      <w:r w:rsidRPr="00132F10">
        <w:rPr>
          <w:rFonts w:eastAsia="Times New Roman"/>
          <w:sz w:val="24"/>
          <w:szCs w:val="24"/>
        </w:rPr>
        <w:t>представник</w:t>
      </w:r>
      <w:proofErr w:type="spellEnd"/>
      <w:r w:rsidRPr="00132F10">
        <w:rPr>
          <w:rFonts w:eastAsia="Times New Roman"/>
          <w:sz w:val="24"/>
          <w:szCs w:val="24"/>
        </w:rPr>
        <w:t xml:space="preserve"> </w:t>
      </w:r>
      <w:proofErr w:type="spellStart"/>
      <w:r w:rsidRPr="00132F10">
        <w:rPr>
          <w:rFonts w:eastAsia="Times New Roman"/>
          <w:sz w:val="24"/>
          <w:szCs w:val="24"/>
        </w:rPr>
        <w:t>родитеља</w:t>
      </w:r>
      <w:proofErr w:type="spellEnd"/>
      <w:r w:rsidRPr="00132F10">
        <w:rPr>
          <w:rFonts w:eastAsia="Times New Roman"/>
          <w:sz w:val="24"/>
          <w:szCs w:val="24"/>
        </w:rPr>
        <w:t xml:space="preserve">, </w:t>
      </w:r>
      <w:proofErr w:type="spellStart"/>
      <w:r w:rsidRPr="00132F10">
        <w:rPr>
          <w:rFonts w:eastAsia="Times New Roman"/>
          <w:sz w:val="24"/>
          <w:szCs w:val="24"/>
        </w:rPr>
        <w:t>односно</w:t>
      </w:r>
      <w:proofErr w:type="spellEnd"/>
      <w:r w:rsidRPr="00132F10">
        <w:rPr>
          <w:rFonts w:eastAsia="Times New Roman"/>
          <w:sz w:val="24"/>
          <w:szCs w:val="24"/>
        </w:rPr>
        <w:t xml:space="preserve"> </w:t>
      </w:r>
      <w:proofErr w:type="spellStart"/>
      <w:r w:rsidRPr="00132F10">
        <w:rPr>
          <w:rFonts w:eastAsia="Times New Roman"/>
          <w:sz w:val="24"/>
          <w:szCs w:val="24"/>
        </w:rPr>
        <w:t>другог</w:t>
      </w:r>
      <w:proofErr w:type="spellEnd"/>
      <w:r w:rsidRPr="00132F10">
        <w:rPr>
          <w:rFonts w:eastAsia="Times New Roman"/>
          <w:sz w:val="24"/>
          <w:szCs w:val="24"/>
        </w:rPr>
        <w:t xml:space="preserve"> </w:t>
      </w:r>
      <w:proofErr w:type="spellStart"/>
      <w:r w:rsidRPr="00132F10">
        <w:rPr>
          <w:rFonts w:eastAsia="Times New Roman"/>
          <w:sz w:val="24"/>
          <w:szCs w:val="24"/>
        </w:rPr>
        <w:t>законског</w:t>
      </w:r>
      <w:proofErr w:type="spellEnd"/>
      <w:r w:rsidRPr="00132F10">
        <w:rPr>
          <w:rFonts w:eastAsia="Times New Roman"/>
          <w:sz w:val="24"/>
          <w:szCs w:val="24"/>
        </w:rPr>
        <w:t xml:space="preserve"> </w:t>
      </w:r>
      <w:proofErr w:type="spellStart"/>
      <w:r w:rsidRPr="00132F10">
        <w:rPr>
          <w:rFonts w:eastAsia="Times New Roman"/>
          <w:sz w:val="24"/>
          <w:szCs w:val="24"/>
        </w:rPr>
        <w:t>заступника</w:t>
      </w:r>
      <w:proofErr w:type="spellEnd"/>
      <w:r w:rsidRPr="00132F10">
        <w:rPr>
          <w:rFonts w:eastAsia="Times New Roman"/>
          <w:sz w:val="24"/>
          <w:szCs w:val="24"/>
        </w:rPr>
        <w:t xml:space="preserve"> </w:t>
      </w:r>
      <w:proofErr w:type="spellStart"/>
      <w:r w:rsidRPr="00132F10">
        <w:rPr>
          <w:rFonts w:eastAsia="Times New Roman"/>
          <w:sz w:val="24"/>
          <w:szCs w:val="24"/>
        </w:rPr>
        <w:t>ученика</w:t>
      </w:r>
      <w:proofErr w:type="spellEnd"/>
      <w:r w:rsidRPr="00132F10">
        <w:rPr>
          <w:rFonts w:eastAsia="Times New Roman"/>
          <w:sz w:val="24"/>
          <w:szCs w:val="24"/>
        </w:rPr>
        <w:t xml:space="preserve"> </w:t>
      </w:r>
      <w:proofErr w:type="spellStart"/>
      <w:r w:rsidRPr="00132F10">
        <w:rPr>
          <w:rFonts w:eastAsia="Times New Roman"/>
          <w:sz w:val="24"/>
          <w:szCs w:val="24"/>
        </w:rPr>
        <w:t>са</w:t>
      </w:r>
      <w:proofErr w:type="spellEnd"/>
      <w:r w:rsidRPr="00132F10">
        <w:rPr>
          <w:rFonts w:eastAsia="Times New Roman"/>
          <w:sz w:val="24"/>
          <w:szCs w:val="24"/>
        </w:rPr>
        <w:t xml:space="preserve"> </w:t>
      </w:r>
      <w:proofErr w:type="spellStart"/>
      <w:r w:rsidRPr="00132F10">
        <w:rPr>
          <w:rFonts w:eastAsia="Times New Roman"/>
          <w:sz w:val="24"/>
          <w:szCs w:val="24"/>
        </w:rPr>
        <w:t>сметњама</w:t>
      </w:r>
      <w:proofErr w:type="spellEnd"/>
      <w:r w:rsidRPr="00132F10">
        <w:rPr>
          <w:rFonts w:eastAsia="Times New Roman"/>
          <w:sz w:val="24"/>
          <w:szCs w:val="24"/>
        </w:rPr>
        <w:t xml:space="preserve"> у </w:t>
      </w:r>
      <w:proofErr w:type="spellStart"/>
      <w:r w:rsidRPr="00132F10">
        <w:rPr>
          <w:rFonts w:eastAsia="Times New Roman"/>
          <w:sz w:val="24"/>
          <w:szCs w:val="24"/>
        </w:rPr>
        <w:t>развоју</w:t>
      </w:r>
      <w:proofErr w:type="spellEnd"/>
      <w:r w:rsidRPr="00132F10">
        <w:rPr>
          <w:rFonts w:eastAsia="Times New Roman"/>
          <w:sz w:val="24"/>
          <w:szCs w:val="24"/>
        </w:rPr>
        <w:t xml:space="preserve"> и </w:t>
      </w:r>
      <w:proofErr w:type="spellStart"/>
      <w:r w:rsidRPr="00132F10">
        <w:rPr>
          <w:rFonts w:eastAsia="Times New Roman"/>
          <w:sz w:val="24"/>
          <w:szCs w:val="24"/>
        </w:rPr>
        <w:t>инвалидитетом</w:t>
      </w:r>
      <w:proofErr w:type="spellEnd"/>
      <w:r w:rsidRPr="00132F10">
        <w:rPr>
          <w:rFonts w:eastAsia="Times New Roman"/>
          <w:sz w:val="24"/>
          <w:szCs w:val="24"/>
        </w:rPr>
        <w:t>.</w:t>
      </w:r>
    </w:p>
    <w:p w14:paraId="2F1A9B02" w14:textId="77777777" w:rsidR="00C85307" w:rsidRPr="00C85307" w:rsidRDefault="00C85307" w:rsidP="00A20B33">
      <w:pPr>
        <w:shd w:val="clear" w:color="auto" w:fill="FFFFFF"/>
        <w:spacing w:after="0" w:line="240" w:lineRule="auto"/>
        <w:ind w:firstLine="720"/>
        <w:jc w:val="both"/>
        <w:rPr>
          <w:rFonts w:eastAsia="Times New Roman"/>
          <w:color w:val="333333"/>
          <w:sz w:val="24"/>
          <w:szCs w:val="24"/>
        </w:rPr>
      </w:pPr>
    </w:p>
    <w:p w14:paraId="2AB9672E" w14:textId="77777777" w:rsidR="00324C6D" w:rsidRPr="00DE1793" w:rsidRDefault="00324C6D" w:rsidP="00A20B33">
      <w:pPr>
        <w:shd w:val="clear" w:color="auto" w:fill="FFFFFF"/>
        <w:spacing w:after="0" w:line="240" w:lineRule="auto"/>
        <w:ind w:firstLine="720"/>
        <w:rPr>
          <w:rFonts w:eastAsia="Times New Roman"/>
          <w:color w:val="000000" w:themeColor="text1"/>
          <w:sz w:val="24"/>
          <w:szCs w:val="24"/>
        </w:rPr>
      </w:pPr>
      <w:proofErr w:type="spellStart"/>
      <w:r w:rsidRPr="00DE1793">
        <w:rPr>
          <w:rFonts w:eastAsia="Times New Roman"/>
          <w:color w:val="000000" w:themeColor="text1"/>
          <w:sz w:val="24"/>
          <w:szCs w:val="24"/>
        </w:rPr>
        <w:t>Представници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савета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родитеља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бирају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сваке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школске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године</w:t>
      </w:r>
      <w:proofErr w:type="spellEnd"/>
      <w:r w:rsidRPr="00DE1793">
        <w:rPr>
          <w:rFonts w:eastAsia="Times New Roman"/>
          <w:color w:val="000000" w:themeColor="text1"/>
          <w:sz w:val="24"/>
          <w:szCs w:val="24"/>
        </w:rPr>
        <w:t>.</w:t>
      </w:r>
    </w:p>
    <w:p w14:paraId="25B8262E" w14:textId="77777777" w:rsidR="00271831" w:rsidRPr="00CD4430" w:rsidRDefault="00271831" w:rsidP="006F1D0D">
      <w:pPr>
        <w:spacing w:after="0" w:line="240" w:lineRule="auto"/>
        <w:rPr>
          <w:rFonts w:eastAsia="Times New Roman"/>
          <w:sz w:val="24"/>
          <w:szCs w:val="24"/>
          <w:lang w:val="sr-Cyrl-CS"/>
        </w:rPr>
      </w:pPr>
    </w:p>
    <w:p w14:paraId="249D7DB7" w14:textId="77777777" w:rsidR="00857534" w:rsidRPr="00CD4430" w:rsidRDefault="00857534" w:rsidP="00A20B33">
      <w:pPr>
        <w:shd w:val="clear" w:color="auto" w:fill="FFFFFF"/>
        <w:spacing w:after="0" w:line="240" w:lineRule="auto"/>
        <w:ind w:firstLine="720"/>
        <w:rPr>
          <w:rFonts w:eastAsia="Times New Roman"/>
          <w:color w:val="333333"/>
          <w:sz w:val="24"/>
          <w:szCs w:val="24"/>
        </w:rPr>
      </w:pPr>
    </w:p>
    <w:p w14:paraId="48ECA880" w14:textId="07FD0ADA" w:rsidR="00324C6D" w:rsidRPr="00A8054C" w:rsidRDefault="00787DD6" w:rsidP="00A20B33">
      <w:pPr>
        <w:shd w:val="clear" w:color="auto" w:fill="FFFFFF"/>
        <w:spacing w:after="0" w:line="240" w:lineRule="auto"/>
        <w:jc w:val="center"/>
        <w:rPr>
          <w:rFonts w:eastAsia="Times New Roman"/>
          <w:b/>
          <w:sz w:val="24"/>
          <w:szCs w:val="24"/>
        </w:rPr>
      </w:pPr>
      <w:proofErr w:type="spellStart"/>
      <w:r>
        <w:rPr>
          <w:rFonts w:eastAsia="Times New Roman"/>
          <w:b/>
          <w:sz w:val="24"/>
          <w:szCs w:val="24"/>
        </w:rPr>
        <w:t>Члан</w:t>
      </w:r>
      <w:proofErr w:type="spellEnd"/>
      <w:r>
        <w:rPr>
          <w:rFonts w:eastAsia="Times New Roman"/>
          <w:b/>
          <w:sz w:val="24"/>
          <w:szCs w:val="24"/>
        </w:rPr>
        <w:t xml:space="preserve"> 13</w:t>
      </w:r>
      <w:r w:rsidR="007A5FE6">
        <w:rPr>
          <w:rFonts w:eastAsia="Times New Roman"/>
          <w:b/>
          <w:sz w:val="24"/>
          <w:szCs w:val="24"/>
          <w:lang w:val="sr-Cyrl-RS"/>
        </w:rPr>
        <w:t>2</w:t>
      </w:r>
      <w:r w:rsidR="00324C6D" w:rsidRPr="00A8054C">
        <w:rPr>
          <w:rFonts w:eastAsia="Times New Roman"/>
          <w:b/>
          <w:sz w:val="24"/>
          <w:szCs w:val="24"/>
        </w:rPr>
        <w:t>.</w:t>
      </w:r>
    </w:p>
    <w:p w14:paraId="3A091A3B" w14:textId="77777777" w:rsidR="00324C6D" w:rsidRPr="00DE1793" w:rsidRDefault="00324C6D" w:rsidP="00E60849">
      <w:pPr>
        <w:shd w:val="clear" w:color="auto" w:fill="FFFFFF"/>
        <w:spacing w:after="0" w:line="240" w:lineRule="auto"/>
        <w:ind w:firstLine="720"/>
        <w:rPr>
          <w:rFonts w:eastAsia="Times New Roman"/>
          <w:b/>
          <w:color w:val="000000" w:themeColor="text1"/>
          <w:sz w:val="24"/>
          <w:szCs w:val="24"/>
        </w:rPr>
      </w:pPr>
      <w:proofErr w:type="spellStart"/>
      <w:r w:rsidRPr="00DE1793">
        <w:rPr>
          <w:rFonts w:eastAsia="Times New Roman"/>
          <w:b/>
          <w:color w:val="000000" w:themeColor="text1"/>
          <w:sz w:val="24"/>
          <w:szCs w:val="24"/>
        </w:rPr>
        <w:t>Савет</w:t>
      </w:r>
      <w:proofErr w:type="spellEnd"/>
      <w:r w:rsidRPr="00DE1793">
        <w:rPr>
          <w:rFonts w:eastAsia="Times New Roman"/>
          <w:b/>
          <w:color w:val="000000" w:themeColor="text1"/>
          <w:sz w:val="24"/>
          <w:szCs w:val="24"/>
        </w:rPr>
        <w:t xml:space="preserve"> </w:t>
      </w:r>
      <w:proofErr w:type="spellStart"/>
      <w:r w:rsidRPr="00DE1793">
        <w:rPr>
          <w:rFonts w:eastAsia="Times New Roman"/>
          <w:b/>
          <w:color w:val="000000" w:themeColor="text1"/>
          <w:sz w:val="24"/>
          <w:szCs w:val="24"/>
        </w:rPr>
        <w:t>родитеља</w:t>
      </w:r>
      <w:proofErr w:type="spellEnd"/>
      <w:r w:rsidRPr="00DE1793">
        <w:rPr>
          <w:rFonts w:eastAsia="Times New Roman"/>
          <w:b/>
          <w:color w:val="000000" w:themeColor="text1"/>
          <w:sz w:val="24"/>
          <w:szCs w:val="24"/>
        </w:rPr>
        <w:t>:</w:t>
      </w:r>
    </w:p>
    <w:p w14:paraId="0A401A36" w14:textId="77777777" w:rsidR="006143B4" w:rsidRPr="00DE1793" w:rsidRDefault="006143B4" w:rsidP="00A20B33">
      <w:pPr>
        <w:shd w:val="clear" w:color="auto" w:fill="FFFFFF"/>
        <w:spacing w:after="0" w:line="240" w:lineRule="auto"/>
        <w:rPr>
          <w:rFonts w:eastAsia="Times New Roman"/>
          <w:b/>
          <w:color w:val="000000" w:themeColor="text1"/>
          <w:sz w:val="24"/>
          <w:szCs w:val="24"/>
        </w:rPr>
      </w:pPr>
    </w:p>
    <w:p w14:paraId="583A35C0"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предлаже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представнике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родитеља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односно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других</w:t>
      </w:r>
      <w:proofErr w:type="spellEnd"/>
      <w:r w:rsidRPr="00DE1793">
        <w:rPr>
          <w:rFonts w:eastAsia="Times New Roman"/>
          <w:color w:val="000000" w:themeColor="text1"/>
          <w:sz w:val="24"/>
          <w:szCs w:val="24"/>
        </w:rPr>
        <w:t xml:space="preserve"> </w:t>
      </w:r>
      <w:proofErr w:type="spellStart"/>
      <w:r w:rsidR="003E605E" w:rsidRPr="00DE1793">
        <w:rPr>
          <w:rFonts w:eastAsia="Times New Roman"/>
          <w:color w:val="000000" w:themeColor="text1"/>
          <w:sz w:val="24"/>
          <w:szCs w:val="24"/>
        </w:rPr>
        <w:t>законских</w:t>
      </w:r>
      <w:proofErr w:type="spellEnd"/>
      <w:r w:rsidR="003E605E" w:rsidRPr="00DE1793">
        <w:rPr>
          <w:rFonts w:eastAsia="Times New Roman"/>
          <w:color w:val="000000" w:themeColor="text1"/>
          <w:sz w:val="24"/>
          <w:szCs w:val="24"/>
        </w:rPr>
        <w:t xml:space="preserve"> </w:t>
      </w:r>
      <w:proofErr w:type="spellStart"/>
      <w:r w:rsidR="003E605E" w:rsidRPr="00DE1793">
        <w:rPr>
          <w:rFonts w:eastAsia="Times New Roman"/>
          <w:color w:val="000000" w:themeColor="text1"/>
          <w:sz w:val="24"/>
          <w:szCs w:val="24"/>
        </w:rPr>
        <w:t>заступника</w:t>
      </w:r>
      <w:proofErr w:type="spellEnd"/>
      <w:r w:rsidR="003E605E" w:rsidRPr="00DE1793">
        <w:rPr>
          <w:rFonts w:eastAsia="Times New Roman"/>
          <w:color w:val="000000" w:themeColor="text1"/>
          <w:sz w:val="24"/>
          <w:szCs w:val="24"/>
        </w:rPr>
        <w:t xml:space="preserve"> </w:t>
      </w:r>
      <w:proofErr w:type="spellStart"/>
      <w:r w:rsidR="003E605E" w:rsidRPr="00DE1793">
        <w:rPr>
          <w:rFonts w:eastAsia="Times New Roman"/>
          <w:color w:val="000000" w:themeColor="text1"/>
          <w:sz w:val="24"/>
          <w:szCs w:val="24"/>
        </w:rPr>
        <w:t>ученика</w:t>
      </w:r>
      <w:proofErr w:type="spellEnd"/>
      <w:r w:rsidR="003E605E" w:rsidRPr="00DE1793">
        <w:rPr>
          <w:rFonts w:eastAsia="Times New Roman"/>
          <w:color w:val="000000" w:themeColor="text1"/>
          <w:sz w:val="24"/>
          <w:szCs w:val="24"/>
        </w:rPr>
        <w:t xml:space="preserve"> у </w:t>
      </w:r>
      <w:proofErr w:type="spellStart"/>
      <w:r w:rsidR="003E605E" w:rsidRPr="00DE1793">
        <w:rPr>
          <w:rFonts w:eastAsia="Times New Roman"/>
          <w:color w:val="000000" w:themeColor="text1"/>
          <w:sz w:val="24"/>
          <w:szCs w:val="24"/>
        </w:rPr>
        <w:t>Ш</w:t>
      </w:r>
      <w:r w:rsidRPr="00DE1793">
        <w:rPr>
          <w:rFonts w:eastAsia="Times New Roman"/>
          <w:color w:val="000000" w:themeColor="text1"/>
          <w:sz w:val="24"/>
          <w:szCs w:val="24"/>
        </w:rPr>
        <w:t>колски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одбор</w:t>
      </w:r>
      <w:proofErr w:type="spellEnd"/>
      <w:r w:rsidRPr="00DE1793">
        <w:rPr>
          <w:rFonts w:eastAsia="Times New Roman"/>
          <w:color w:val="000000" w:themeColor="text1"/>
          <w:sz w:val="24"/>
          <w:szCs w:val="24"/>
        </w:rPr>
        <w:t>;</w:t>
      </w:r>
    </w:p>
    <w:p w14:paraId="4C2CE010"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предлаже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свог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представника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све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обавезне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тимове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w:t>
      </w:r>
    </w:p>
    <w:p w14:paraId="709CB36E" w14:textId="77777777" w:rsidR="00324C6D" w:rsidRDefault="00D32354"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Pr>
          <w:rFonts w:eastAsia="Times New Roman"/>
          <w:color w:val="000000" w:themeColor="text1"/>
          <w:sz w:val="24"/>
          <w:szCs w:val="24"/>
        </w:rPr>
        <w:t>учествује</w:t>
      </w:r>
      <w:proofErr w:type="spellEnd"/>
      <w:r>
        <w:rPr>
          <w:rFonts w:eastAsia="Times New Roman"/>
          <w:color w:val="000000" w:themeColor="text1"/>
          <w:sz w:val="24"/>
          <w:szCs w:val="24"/>
        </w:rPr>
        <w:t xml:space="preserve"> у </w:t>
      </w:r>
      <w:proofErr w:type="spellStart"/>
      <w:r>
        <w:rPr>
          <w:rFonts w:eastAsia="Times New Roman"/>
          <w:color w:val="000000" w:themeColor="text1"/>
          <w:sz w:val="24"/>
          <w:szCs w:val="24"/>
        </w:rPr>
        <w:t>предлагању</w:t>
      </w:r>
      <w:proofErr w:type="spellEnd"/>
      <w:r>
        <w:rPr>
          <w:rFonts w:eastAsia="Times New Roman"/>
          <w:color w:val="000000" w:themeColor="text1"/>
          <w:sz w:val="24"/>
          <w:szCs w:val="24"/>
        </w:rPr>
        <w:t xml:space="preserve"> </w:t>
      </w:r>
      <w:proofErr w:type="spellStart"/>
      <w:r>
        <w:rPr>
          <w:rFonts w:eastAsia="Times New Roman"/>
          <w:color w:val="000000" w:themeColor="text1"/>
          <w:sz w:val="24"/>
          <w:szCs w:val="24"/>
        </w:rPr>
        <w:t>садржаја</w:t>
      </w:r>
      <w:proofErr w:type="spellEnd"/>
      <w:r>
        <w:rPr>
          <w:rFonts w:eastAsia="Times New Roman"/>
          <w:color w:val="000000" w:themeColor="text1"/>
          <w:sz w:val="24"/>
          <w:szCs w:val="24"/>
        </w:rPr>
        <w:t xml:space="preserve"> </w:t>
      </w:r>
      <w:proofErr w:type="spellStart"/>
      <w:r>
        <w:rPr>
          <w:rFonts w:eastAsia="Times New Roman"/>
          <w:color w:val="000000" w:themeColor="text1"/>
          <w:sz w:val="24"/>
          <w:szCs w:val="24"/>
        </w:rPr>
        <w:t>ваннаставних</w:t>
      </w:r>
      <w:proofErr w:type="spellEnd"/>
      <w:r>
        <w:rPr>
          <w:rFonts w:eastAsia="Times New Roman"/>
          <w:color w:val="000000" w:themeColor="text1"/>
          <w:sz w:val="24"/>
          <w:szCs w:val="24"/>
        </w:rPr>
        <w:t xml:space="preserve"> </w:t>
      </w:r>
      <w:proofErr w:type="spellStart"/>
      <w:r>
        <w:rPr>
          <w:rFonts w:eastAsia="Times New Roman"/>
          <w:color w:val="000000" w:themeColor="text1"/>
          <w:sz w:val="24"/>
          <w:szCs w:val="24"/>
        </w:rPr>
        <w:t>активности</w:t>
      </w:r>
      <w:proofErr w:type="spellEnd"/>
      <w:r>
        <w:rPr>
          <w:rFonts w:eastAsia="Times New Roman"/>
          <w:color w:val="000000" w:themeColor="text1"/>
          <w:sz w:val="24"/>
          <w:szCs w:val="24"/>
        </w:rPr>
        <w:t xml:space="preserve"> и </w:t>
      </w:r>
      <w:proofErr w:type="spellStart"/>
      <w:r>
        <w:rPr>
          <w:rFonts w:eastAsia="Times New Roman"/>
          <w:color w:val="000000" w:themeColor="text1"/>
          <w:sz w:val="24"/>
          <w:szCs w:val="24"/>
        </w:rPr>
        <w:t>програма</w:t>
      </w:r>
      <w:proofErr w:type="spellEnd"/>
      <w:r>
        <w:rPr>
          <w:rFonts w:eastAsia="Times New Roman"/>
          <w:color w:val="000000" w:themeColor="text1"/>
          <w:sz w:val="24"/>
          <w:szCs w:val="24"/>
        </w:rPr>
        <w:t xml:space="preserve"> </w:t>
      </w:r>
      <w:proofErr w:type="spellStart"/>
      <w:r>
        <w:rPr>
          <w:rFonts w:eastAsia="Times New Roman"/>
          <w:color w:val="000000" w:themeColor="text1"/>
          <w:sz w:val="24"/>
          <w:szCs w:val="24"/>
        </w:rPr>
        <w:t>на</w:t>
      </w:r>
      <w:proofErr w:type="spellEnd"/>
      <w:r>
        <w:rPr>
          <w:rFonts w:eastAsia="Times New Roman"/>
          <w:color w:val="000000" w:themeColor="text1"/>
          <w:sz w:val="24"/>
          <w:szCs w:val="24"/>
        </w:rPr>
        <w:t xml:space="preserve"> </w:t>
      </w:r>
      <w:proofErr w:type="spellStart"/>
      <w:r>
        <w:rPr>
          <w:rFonts w:eastAsia="Times New Roman"/>
          <w:color w:val="000000" w:themeColor="text1"/>
          <w:sz w:val="24"/>
          <w:szCs w:val="24"/>
        </w:rPr>
        <w:t>нивоу</w:t>
      </w:r>
      <w:proofErr w:type="spellEnd"/>
      <w:r>
        <w:rPr>
          <w:rFonts w:eastAsia="Times New Roman"/>
          <w:color w:val="000000" w:themeColor="text1"/>
          <w:sz w:val="24"/>
          <w:szCs w:val="24"/>
        </w:rPr>
        <w:t xml:space="preserve"> </w:t>
      </w:r>
      <w:proofErr w:type="spellStart"/>
      <w:r>
        <w:rPr>
          <w:rFonts w:eastAsia="Times New Roman"/>
          <w:color w:val="000000" w:themeColor="text1"/>
          <w:sz w:val="24"/>
          <w:szCs w:val="24"/>
        </w:rPr>
        <w:t>установе</w:t>
      </w:r>
      <w:proofErr w:type="spellEnd"/>
      <w:r>
        <w:rPr>
          <w:rFonts w:eastAsia="Times New Roman"/>
          <w:color w:val="000000" w:themeColor="text1"/>
          <w:sz w:val="24"/>
          <w:szCs w:val="24"/>
        </w:rPr>
        <w:t>,</w:t>
      </w:r>
    </w:p>
    <w:p w14:paraId="469C7933" w14:textId="77777777" w:rsidR="00D32354" w:rsidRPr="00D32354" w:rsidRDefault="00D32354" w:rsidP="00D32354">
      <w:pPr>
        <w:shd w:val="clear" w:color="auto" w:fill="FFFFFF"/>
        <w:spacing w:after="0" w:line="240" w:lineRule="auto"/>
        <w:ind w:left="1800"/>
        <w:jc w:val="both"/>
        <w:rPr>
          <w:rFonts w:eastAsia="Times New Roman"/>
          <w:color w:val="000000" w:themeColor="text1"/>
          <w:sz w:val="24"/>
          <w:szCs w:val="24"/>
          <w:lang w:val="sr-Cyrl-RS"/>
        </w:rPr>
      </w:pPr>
      <w:r>
        <w:rPr>
          <w:rFonts w:eastAsia="Times New Roman"/>
          <w:color w:val="000000" w:themeColor="text1"/>
          <w:sz w:val="24"/>
          <w:szCs w:val="24"/>
          <w:lang w:val="sr-Cyrl-RS"/>
        </w:rPr>
        <w:t>3а) учествује у поступку избора уџбеника, у</w:t>
      </w:r>
      <w:r w:rsidR="004516D4">
        <w:rPr>
          <w:rFonts w:eastAsia="Times New Roman"/>
          <w:color w:val="000000" w:themeColor="text1"/>
          <w:sz w:val="24"/>
          <w:szCs w:val="24"/>
          <w:lang w:val="sr-Cyrl-RS"/>
        </w:rPr>
        <w:t xml:space="preserve"> складу са законом којим се уређ</w:t>
      </w:r>
      <w:r>
        <w:rPr>
          <w:rFonts w:eastAsia="Times New Roman"/>
          <w:color w:val="000000" w:themeColor="text1"/>
          <w:sz w:val="24"/>
          <w:szCs w:val="24"/>
          <w:lang w:val="sr-Cyrl-RS"/>
        </w:rPr>
        <w:t>ују уџбеници,</w:t>
      </w:r>
    </w:p>
    <w:p w14:paraId="7BE26547"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разматра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предлог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школског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програма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развојног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плана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годишњег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плана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рада</w:t>
      </w:r>
      <w:proofErr w:type="spellEnd"/>
      <w:r w:rsidRPr="00DE1793">
        <w:rPr>
          <w:rFonts w:eastAsia="Times New Roman"/>
          <w:color w:val="000000" w:themeColor="text1"/>
          <w:sz w:val="24"/>
          <w:szCs w:val="24"/>
        </w:rPr>
        <w:t>;</w:t>
      </w:r>
    </w:p>
    <w:p w14:paraId="37544722"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разматра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извештаје</w:t>
      </w:r>
      <w:proofErr w:type="spellEnd"/>
      <w:r w:rsidRPr="00DE1793">
        <w:rPr>
          <w:rFonts w:eastAsia="Times New Roman"/>
          <w:color w:val="000000" w:themeColor="text1"/>
          <w:sz w:val="24"/>
          <w:szCs w:val="24"/>
        </w:rPr>
        <w:t xml:space="preserve"> о </w:t>
      </w:r>
      <w:proofErr w:type="spellStart"/>
      <w:r w:rsidRPr="00DE1793">
        <w:rPr>
          <w:rFonts w:eastAsia="Times New Roman"/>
          <w:color w:val="000000" w:themeColor="text1"/>
          <w:sz w:val="24"/>
          <w:szCs w:val="24"/>
        </w:rPr>
        <w:t>остваривању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програма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васпитања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развојног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плана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годишњег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плана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школе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спољашњем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вредновању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самовредновању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завршном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резултатима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националног</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међународног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тестирања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lastRenderedPageBreak/>
        <w:t>спровођење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мера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обезбеђивање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унапређивање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квалитета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образовно-васпитног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рада</w:t>
      </w:r>
      <w:proofErr w:type="spellEnd"/>
      <w:r w:rsidRPr="00DE1793">
        <w:rPr>
          <w:rFonts w:eastAsia="Times New Roman"/>
          <w:color w:val="000000" w:themeColor="text1"/>
          <w:sz w:val="24"/>
          <w:szCs w:val="24"/>
        </w:rPr>
        <w:t>;</w:t>
      </w:r>
    </w:p>
    <w:p w14:paraId="3739C462"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разматра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намену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коришћења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средстава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донација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од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проширене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делатности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w:t>
      </w:r>
    </w:p>
    <w:p w14:paraId="3E2FC60F"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предлаже</w:t>
      </w:r>
      <w:proofErr w:type="spellEnd"/>
      <w:r w:rsidRPr="00DE1793">
        <w:rPr>
          <w:rFonts w:eastAsia="Times New Roman"/>
          <w:color w:val="000000" w:themeColor="text1"/>
          <w:sz w:val="24"/>
          <w:szCs w:val="24"/>
        </w:rPr>
        <w:t xml:space="preserve"> </w:t>
      </w:r>
      <w:proofErr w:type="spellStart"/>
      <w:r w:rsidR="00BF1A19" w:rsidRPr="00DE1793">
        <w:rPr>
          <w:rFonts w:eastAsia="Times New Roman"/>
          <w:color w:val="000000" w:themeColor="text1"/>
          <w:sz w:val="24"/>
          <w:szCs w:val="24"/>
        </w:rPr>
        <w:t>Школском</w:t>
      </w:r>
      <w:proofErr w:type="spellEnd"/>
      <w:r w:rsidR="00BF1A19" w:rsidRPr="00DE1793">
        <w:rPr>
          <w:rFonts w:eastAsia="Times New Roman"/>
          <w:color w:val="000000" w:themeColor="text1"/>
          <w:sz w:val="24"/>
          <w:szCs w:val="24"/>
        </w:rPr>
        <w:t xml:space="preserve"> </w:t>
      </w:r>
      <w:proofErr w:type="spellStart"/>
      <w:r w:rsidR="00BF1A19" w:rsidRPr="00DE1793">
        <w:rPr>
          <w:rFonts w:eastAsia="Times New Roman"/>
          <w:color w:val="000000" w:themeColor="text1"/>
          <w:sz w:val="24"/>
          <w:szCs w:val="24"/>
        </w:rPr>
        <w:t>одбору</w:t>
      </w:r>
      <w:proofErr w:type="spellEnd"/>
      <w:r w:rsidR="00BF1A19"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намену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коришћења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средстава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остварених</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ученичке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задруге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прикупљених</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родитеља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односно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другог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законског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заступника</w:t>
      </w:r>
      <w:proofErr w:type="spellEnd"/>
      <w:r w:rsidRPr="00DE1793">
        <w:rPr>
          <w:rFonts w:eastAsia="Times New Roman"/>
          <w:color w:val="000000" w:themeColor="text1"/>
          <w:sz w:val="24"/>
          <w:szCs w:val="24"/>
        </w:rPr>
        <w:t>;</w:t>
      </w:r>
    </w:p>
    <w:p w14:paraId="49CDFADA"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разматра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прати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услове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услове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одрастање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учење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безбедност</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заштиту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деце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ученика</w:t>
      </w:r>
      <w:proofErr w:type="spellEnd"/>
      <w:r w:rsidRPr="00DE1793">
        <w:rPr>
          <w:rFonts w:eastAsia="Times New Roman"/>
          <w:color w:val="000000" w:themeColor="text1"/>
          <w:sz w:val="24"/>
          <w:szCs w:val="24"/>
        </w:rPr>
        <w:t>;</w:t>
      </w:r>
    </w:p>
    <w:p w14:paraId="7E1D4905"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учествује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поступку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прописивања</w:t>
      </w:r>
      <w:proofErr w:type="spellEnd"/>
      <w:r w:rsidRPr="00DE1793">
        <w:rPr>
          <w:rFonts w:eastAsia="Times New Roman"/>
          <w:color w:val="000000" w:themeColor="text1"/>
          <w:sz w:val="24"/>
          <w:szCs w:val="24"/>
        </w:rPr>
        <w:t xml:space="preserve"> </w:t>
      </w:r>
      <w:proofErr w:type="spellStart"/>
      <w:proofErr w:type="gramStart"/>
      <w:r w:rsidRPr="00DE1793">
        <w:rPr>
          <w:rFonts w:eastAsia="Times New Roman"/>
          <w:color w:val="000000" w:themeColor="text1"/>
          <w:sz w:val="24"/>
          <w:szCs w:val="24"/>
        </w:rPr>
        <w:t>мера</w:t>
      </w:r>
      <w:r w:rsidR="001A7859" w:rsidRPr="00DE1793">
        <w:rPr>
          <w:rFonts w:eastAsia="Times New Roman"/>
          <w:color w:val="000000" w:themeColor="text1"/>
          <w:sz w:val="24"/>
          <w:szCs w:val="24"/>
        </w:rPr>
        <w:t>,</w:t>
      </w:r>
      <w:r w:rsidR="00BE4DBB" w:rsidRPr="00DE1793">
        <w:rPr>
          <w:color w:val="000000" w:themeColor="text1"/>
          <w:sz w:val="24"/>
          <w:szCs w:val="24"/>
        </w:rPr>
        <w:t>начин</w:t>
      </w:r>
      <w:r w:rsidR="001A7859" w:rsidRPr="00DE1793">
        <w:rPr>
          <w:color w:val="000000" w:themeColor="text1"/>
          <w:sz w:val="24"/>
          <w:szCs w:val="24"/>
        </w:rPr>
        <w:t>а</w:t>
      </w:r>
      <w:proofErr w:type="spellEnd"/>
      <w:proofErr w:type="gramEnd"/>
      <w:r w:rsidR="00BE4DBB" w:rsidRPr="00DE1793">
        <w:rPr>
          <w:color w:val="000000" w:themeColor="text1"/>
          <w:sz w:val="24"/>
          <w:szCs w:val="24"/>
        </w:rPr>
        <w:t xml:space="preserve"> и </w:t>
      </w:r>
      <w:proofErr w:type="spellStart"/>
      <w:r w:rsidR="001A7859" w:rsidRPr="00DE1793">
        <w:rPr>
          <w:color w:val="000000" w:themeColor="text1"/>
          <w:sz w:val="24"/>
          <w:szCs w:val="24"/>
        </w:rPr>
        <w:t>поступка</w:t>
      </w:r>
      <w:proofErr w:type="spellEnd"/>
      <w:r w:rsidR="00BE4DBB" w:rsidRPr="00DE1793">
        <w:rPr>
          <w:color w:val="000000" w:themeColor="text1"/>
          <w:sz w:val="24"/>
          <w:szCs w:val="24"/>
        </w:rPr>
        <w:t xml:space="preserve"> </w:t>
      </w:r>
      <w:proofErr w:type="spellStart"/>
      <w:r w:rsidR="00BE4DBB" w:rsidRPr="00DE1793">
        <w:rPr>
          <w:color w:val="000000" w:themeColor="text1"/>
          <w:sz w:val="24"/>
          <w:szCs w:val="24"/>
        </w:rPr>
        <w:t>заштите</w:t>
      </w:r>
      <w:proofErr w:type="spellEnd"/>
      <w:r w:rsidR="00BE4DBB" w:rsidRPr="00DE1793">
        <w:rPr>
          <w:color w:val="000000" w:themeColor="text1"/>
          <w:sz w:val="24"/>
          <w:szCs w:val="24"/>
        </w:rPr>
        <w:t xml:space="preserve"> и </w:t>
      </w:r>
      <w:proofErr w:type="spellStart"/>
      <w:r w:rsidR="00BE4DBB" w:rsidRPr="00DE1793">
        <w:rPr>
          <w:color w:val="000000" w:themeColor="text1"/>
          <w:sz w:val="24"/>
          <w:szCs w:val="24"/>
        </w:rPr>
        <w:t>безбедности</w:t>
      </w:r>
      <w:proofErr w:type="spellEnd"/>
      <w:r w:rsidR="00BE4DBB" w:rsidRPr="00DE1793">
        <w:rPr>
          <w:color w:val="000000" w:themeColor="text1"/>
          <w:sz w:val="24"/>
          <w:szCs w:val="24"/>
        </w:rPr>
        <w:t xml:space="preserve"> </w:t>
      </w:r>
      <w:proofErr w:type="spellStart"/>
      <w:r w:rsidR="00BE4DBB" w:rsidRPr="00DE1793">
        <w:rPr>
          <w:color w:val="000000" w:themeColor="text1"/>
          <w:sz w:val="24"/>
          <w:szCs w:val="24"/>
        </w:rPr>
        <w:t>деце</w:t>
      </w:r>
      <w:proofErr w:type="spellEnd"/>
      <w:r w:rsidR="00BE4DBB" w:rsidRPr="00DE1793">
        <w:rPr>
          <w:color w:val="000000" w:themeColor="text1"/>
          <w:sz w:val="24"/>
          <w:szCs w:val="24"/>
        </w:rPr>
        <w:t xml:space="preserve"> и </w:t>
      </w:r>
      <w:proofErr w:type="spellStart"/>
      <w:r w:rsidR="00BE4DBB" w:rsidRPr="00DE1793">
        <w:rPr>
          <w:color w:val="000000" w:themeColor="text1"/>
          <w:sz w:val="24"/>
          <w:szCs w:val="24"/>
        </w:rPr>
        <w:t>ученика</w:t>
      </w:r>
      <w:proofErr w:type="spellEnd"/>
      <w:r w:rsidR="00BE4DBB" w:rsidRPr="00DE1793">
        <w:rPr>
          <w:color w:val="000000" w:themeColor="text1"/>
          <w:sz w:val="24"/>
          <w:szCs w:val="24"/>
        </w:rPr>
        <w:t xml:space="preserve"> </w:t>
      </w:r>
      <w:proofErr w:type="spellStart"/>
      <w:r w:rsidR="00BE4DBB" w:rsidRPr="00DE1793">
        <w:rPr>
          <w:color w:val="000000" w:themeColor="text1"/>
          <w:sz w:val="24"/>
          <w:szCs w:val="24"/>
        </w:rPr>
        <w:t>за</w:t>
      </w:r>
      <w:proofErr w:type="spellEnd"/>
      <w:r w:rsidR="00BE4DBB" w:rsidRPr="00DE1793">
        <w:rPr>
          <w:color w:val="000000" w:themeColor="text1"/>
          <w:sz w:val="24"/>
          <w:szCs w:val="24"/>
        </w:rPr>
        <w:t xml:space="preserve"> </w:t>
      </w:r>
      <w:proofErr w:type="spellStart"/>
      <w:r w:rsidR="00BE4DBB" w:rsidRPr="00DE1793">
        <w:rPr>
          <w:color w:val="000000" w:themeColor="text1"/>
          <w:sz w:val="24"/>
          <w:szCs w:val="24"/>
        </w:rPr>
        <w:t>време</w:t>
      </w:r>
      <w:proofErr w:type="spellEnd"/>
      <w:r w:rsidR="00BE4DBB" w:rsidRPr="00DE1793">
        <w:rPr>
          <w:color w:val="000000" w:themeColor="text1"/>
          <w:sz w:val="24"/>
          <w:szCs w:val="24"/>
        </w:rPr>
        <w:t xml:space="preserve"> </w:t>
      </w:r>
      <w:proofErr w:type="spellStart"/>
      <w:r w:rsidR="00BE4DBB" w:rsidRPr="00DE1793">
        <w:rPr>
          <w:color w:val="000000" w:themeColor="text1"/>
          <w:sz w:val="24"/>
          <w:szCs w:val="24"/>
        </w:rPr>
        <w:t>боравка</w:t>
      </w:r>
      <w:proofErr w:type="spellEnd"/>
      <w:r w:rsidR="00BE4DBB" w:rsidRPr="00DE1793">
        <w:rPr>
          <w:color w:val="000000" w:themeColor="text1"/>
          <w:sz w:val="24"/>
          <w:szCs w:val="24"/>
        </w:rPr>
        <w:t xml:space="preserve"> у </w:t>
      </w:r>
      <w:proofErr w:type="spellStart"/>
      <w:r w:rsidR="00BE4DBB" w:rsidRPr="00DE1793">
        <w:rPr>
          <w:color w:val="000000" w:themeColor="text1"/>
          <w:sz w:val="24"/>
          <w:szCs w:val="24"/>
        </w:rPr>
        <w:t>установи</w:t>
      </w:r>
      <w:proofErr w:type="spellEnd"/>
      <w:r w:rsidR="00BE4DBB" w:rsidRPr="00DE1793">
        <w:rPr>
          <w:color w:val="000000" w:themeColor="text1"/>
          <w:sz w:val="24"/>
          <w:szCs w:val="24"/>
        </w:rPr>
        <w:t xml:space="preserve"> и </w:t>
      </w:r>
      <w:proofErr w:type="spellStart"/>
      <w:r w:rsidR="00BE4DBB" w:rsidRPr="00DE1793">
        <w:rPr>
          <w:color w:val="000000" w:themeColor="text1"/>
          <w:sz w:val="24"/>
          <w:szCs w:val="24"/>
        </w:rPr>
        <w:t>свих</w:t>
      </w:r>
      <w:proofErr w:type="spellEnd"/>
      <w:r w:rsidR="00BE4DBB" w:rsidRPr="00DE1793">
        <w:rPr>
          <w:color w:val="000000" w:themeColor="text1"/>
          <w:sz w:val="24"/>
          <w:szCs w:val="24"/>
        </w:rPr>
        <w:t xml:space="preserve"> </w:t>
      </w:r>
      <w:proofErr w:type="spellStart"/>
      <w:r w:rsidR="00BE4DBB" w:rsidRPr="00DE1793">
        <w:rPr>
          <w:color w:val="000000" w:themeColor="text1"/>
          <w:sz w:val="24"/>
          <w:szCs w:val="24"/>
        </w:rPr>
        <w:t>активности</w:t>
      </w:r>
      <w:proofErr w:type="spellEnd"/>
      <w:r w:rsidR="00BE4DBB" w:rsidRPr="00DE1793">
        <w:rPr>
          <w:color w:val="000000" w:themeColor="text1"/>
          <w:sz w:val="24"/>
          <w:szCs w:val="24"/>
        </w:rPr>
        <w:t xml:space="preserve"> </w:t>
      </w:r>
      <w:proofErr w:type="spellStart"/>
      <w:r w:rsidR="00BE4DBB" w:rsidRPr="00DE1793">
        <w:rPr>
          <w:color w:val="000000" w:themeColor="text1"/>
          <w:sz w:val="24"/>
          <w:szCs w:val="24"/>
        </w:rPr>
        <w:t>које</w:t>
      </w:r>
      <w:proofErr w:type="spellEnd"/>
      <w:r w:rsidR="00BE4DBB" w:rsidRPr="00DE1793">
        <w:rPr>
          <w:color w:val="000000" w:themeColor="text1"/>
          <w:sz w:val="24"/>
          <w:szCs w:val="24"/>
        </w:rPr>
        <w:t xml:space="preserve"> </w:t>
      </w:r>
      <w:proofErr w:type="spellStart"/>
      <w:r w:rsidR="00BE4DBB" w:rsidRPr="00DE1793">
        <w:rPr>
          <w:color w:val="000000" w:themeColor="text1"/>
          <w:sz w:val="24"/>
          <w:szCs w:val="24"/>
        </w:rPr>
        <w:t>организује</w:t>
      </w:r>
      <w:proofErr w:type="spellEnd"/>
      <w:r w:rsidR="00BE4DBB" w:rsidRPr="00DE1793">
        <w:rPr>
          <w:color w:val="000000" w:themeColor="text1"/>
          <w:sz w:val="24"/>
          <w:szCs w:val="24"/>
        </w:rPr>
        <w:t xml:space="preserve"> Школа</w:t>
      </w:r>
      <w:r w:rsidRPr="00DE1793">
        <w:rPr>
          <w:rFonts w:eastAsia="Times New Roman"/>
          <w:color w:val="000000" w:themeColor="text1"/>
          <w:sz w:val="24"/>
          <w:szCs w:val="24"/>
        </w:rPr>
        <w:t>;</w:t>
      </w:r>
    </w:p>
    <w:p w14:paraId="44873E20"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даје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сагласност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програм</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организовање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екскурзије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односно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програме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наставе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природи</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разматра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извештај</w:t>
      </w:r>
      <w:proofErr w:type="spellEnd"/>
      <w:r w:rsidRPr="00DE1793">
        <w:rPr>
          <w:rFonts w:eastAsia="Times New Roman"/>
          <w:color w:val="000000" w:themeColor="text1"/>
          <w:sz w:val="24"/>
          <w:szCs w:val="24"/>
        </w:rPr>
        <w:t xml:space="preserve"> о </w:t>
      </w:r>
      <w:proofErr w:type="spellStart"/>
      <w:r w:rsidRPr="00DE1793">
        <w:rPr>
          <w:rFonts w:eastAsia="Times New Roman"/>
          <w:color w:val="000000" w:themeColor="text1"/>
          <w:sz w:val="24"/>
          <w:szCs w:val="24"/>
        </w:rPr>
        <w:t>њиховом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остваривању</w:t>
      </w:r>
      <w:proofErr w:type="spellEnd"/>
      <w:r w:rsidRPr="00DE1793">
        <w:rPr>
          <w:rFonts w:eastAsia="Times New Roman"/>
          <w:color w:val="000000" w:themeColor="text1"/>
          <w:sz w:val="24"/>
          <w:szCs w:val="24"/>
        </w:rPr>
        <w:t>;</w:t>
      </w:r>
    </w:p>
    <w:p w14:paraId="13672E77"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предлаже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представника</w:t>
      </w:r>
      <w:proofErr w:type="spellEnd"/>
      <w:r w:rsidR="00901EE8">
        <w:rPr>
          <w:rFonts w:eastAsia="Times New Roman"/>
          <w:color w:val="000000" w:themeColor="text1"/>
          <w:sz w:val="24"/>
          <w:szCs w:val="24"/>
        </w:rPr>
        <w:t xml:space="preserve"> и </w:t>
      </w:r>
      <w:proofErr w:type="spellStart"/>
      <w:r w:rsidR="00901EE8">
        <w:rPr>
          <w:rFonts w:eastAsia="Times New Roman"/>
          <w:color w:val="000000" w:themeColor="text1"/>
          <w:sz w:val="24"/>
          <w:szCs w:val="24"/>
        </w:rPr>
        <w:t>његовог</w:t>
      </w:r>
      <w:proofErr w:type="spellEnd"/>
      <w:r w:rsidR="00901EE8">
        <w:rPr>
          <w:rFonts w:eastAsia="Times New Roman"/>
          <w:color w:val="000000" w:themeColor="text1"/>
          <w:sz w:val="24"/>
          <w:szCs w:val="24"/>
        </w:rPr>
        <w:t xml:space="preserve"> </w:t>
      </w:r>
      <w:proofErr w:type="spellStart"/>
      <w:r w:rsidR="00901EE8">
        <w:rPr>
          <w:rFonts w:eastAsia="Times New Roman"/>
          <w:color w:val="000000" w:themeColor="text1"/>
          <w:sz w:val="24"/>
          <w:szCs w:val="24"/>
        </w:rPr>
        <w:t>заменика</w:t>
      </w:r>
      <w:proofErr w:type="spellEnd"/>
      <w:r w:rsidR="00901EE8">
        <w:rPr>
          <w:rFonts w:eastAsia="Times New Roman"/>
          <w:color w:val="000000" w:themeColor="text1"/>
          <w:sz w:val="24"/>
          <w:szCs w:val="24"/>
        </w:rPr>
        <w:t xml:space="preserve"> </w:t>
      </w:r>
      <w:proofErr w:type="spellStart"/>
      <w:r w:rsidR="00901EE8">
        <w:rPr>
          <w:rFonts w:eastAsia="Times New Roman"/>
          <w:color w:val="000000" w:themeColor="text1"/>
          <w:sz w:val="24"/>
          <w:szCs w:val="24"/>
        </w:rPr>
        <w:t>за</w:t>
      </w:r>
      <w:proofErr w:type="spellEnd"/>
      <w:r w:rsidR="00901EE8">
        <w:rPr>
          <w:rFonts w:eastAsia="Times New Roman"/>
          <w:color w:val="000000" w:themeColor="text1"/>
          <w:sz w:val="24"/>
          <w:szCs w:val="24"/>
        </w:rPr>
        <w:t xml:space="preserve"> </w:t>
      </w:r>
      <w:proofErr w:type="spellStart"/>
      <w:r w:rsidR="00901EE8">
        <w:rPr>
          <w:rFonts w:eastAsia="Times New Roman"/>
          <w:color w:val="000000" w:themeColor="text1"/>
          <w:sz w:val="24"/>
          <w:szCs w:val="24"/>
        </w:rPr>
        <w:t>локални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савет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родитеља</w:t>
      </w:r>
      <w:proofErr w:type="spellEnd"/>
      <w:r w:rsidRPr="00DE1793">
        <w:rPr>
          <w:rFonts w:eastAsia="Times New Roman"/>
          <w:color w:val="000000" w:themeColor="text1"/>
          <w:sz w:val="24"/>
          <w:szCs w:val="24"/>
        </w:rPr>
        <w:t>;</w:t>
      </w:r>
    </w:p>
    <w:p w14:paraId="786E40BA" w14:textId="77777777" w:rsidR="00324C6D" w:rsidRPr="00DE1793" w:rsidRDefault="00324C6D" w:rsidP="00DB5734">
      <w:pPr>
        <w:pStyle w:val="ListParagraph"/>
        <w:numPr>
          <w:ilvl w:val="0"/>
          <w:numId w:val="2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разматра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друга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питања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утврђена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статутом</w:t>
      </w:r>
      <w:proofErr w:type="spellEnd"/>
      <w:r w:rsidRPr="00DE1793">
        <w:rPr>
          <w:rFonts w:eastAsia="Times New Roman"/>
          <w:color w:val="000000" w:themeColor="text1"/>
          <w:sz w:val="24"/>
          <w:szCs w:val="24"/>
        </w:rPr>
        <w:t>.</w:t>
      </w:r>
    </w:p>
    <w:p w14:paraId="38B613EF" w14:textId="77777777" w:rsidR="004B27A4" w:rsidRPr="00DE1793" w:rsidRDefault="004B27A4" w:rsidP="004B27A4">
      <w:pPr>
        <w:pStyle w:val="ListParagraph"/>
        <w:shd w:val="clear" w:color="auto" w:fill="FFFFFF"/>
        <w:spacing w:after="0" w:line="240" w:lineRule="auto"/>
        <w:ind w:left="2160"/>
        <w:jc w:val="both"/>
        <w:rPr>
          <w:rFonts w:eastAsia="Times New Roman"/>
          <w:color w:val="000000" w:themeColor="text1"/>
          <w:sz w:val="24"/>
          <w:szCs w:val="24"/>
        </w:rPr>
      </w:pPr>
    </w:p>
    <w:p w14:paraId="3C27951C" w14:textId="77777777" w:rsidR="00324C6D" w:rsidRPr="00DE1793" w:rsidRDefault="00324C6D" w:rsidP="00986ECA">
      <w:pPr>
        <w:shd w:val="clear" w:color="auto" w:fill="FFFFFF"/>
        <w:spacing w:after="0" w:line="240" w:lineRule="auto"/>
        <w:ind w:left="720"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Савет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родитеља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своје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предлоге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питања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ставове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упућује</w:t>
      </w:r>
      <w:proofErr w:type="spellEnd"/>
      <w:r w:rsidR="00986ECA" w:rsidRPr="00DE1793">
        <w:rPr>
          <w:rFonts w:eastAsia="Times New Roman"/>
          <w:color w:val="000000" w:themeColor="text1"/>
          <w:sz w:val="24"/>
          <w:szCs w:val="24"/>
        </w:rPr>
        <w:t xml:space="preserve"> </w:t>
      </w:r>
      <w:proofErr w:type="spellStart"/>
      <w:r w:rsidR="00986ECA" w:rsidRPr="00DE1793">
        <w:rPr>
          <w:rFonts w:eastAsia="Times New Roman"/>
          <w:color w:val="000000" w:themeColor="text1"/>
          <w:sz w:val="24"/>
          <w:szCs w:val="24"/>
        </w:rPr>
        <w:t>школском</w:t>
      </w:r>
      <w:proofErr w:type="spellEnd"/>
      <w:r w:rsidR="00986ECA" w:rsidRPr="00DE1793">
        <w:rPr>
          <w:rFonts w:eastAsia="Times New Roman"/>
          <w:color w:val="000000" w:themeColor="text1"/>
          <w:sz w:val="24"/>
          <w:szCs w:val="24"/>
        </w:rPr>
        <w:t xml:space="preserve"> </w:t>
      </w:r>
      <w:proofErr w:type="spellStart"/>
      <w:r w:rsidR="00986ECA" w:rsidRPr="00DE1793">
        <w:rPr>
          <w:rFonts w:eastAsia="Times New Roman"/>
          <w:color w:val="000000" w:themeColor="text1"/>
          <w:sz w:val="24"/>
          <w:szCs w:val="24"/>
        </w:rPr>
        <w:t>одбору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директору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стручним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органима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ученичком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парламенту</w:t>
      </w:r>
      <w:proofErr w:type="spellEnd"/>
      <w:r w:rsidRPr="00DE1793">
        <w:rPr>
          <w:rFonts w:eastAsia="Times New Roman"/>
          <w:color w:val="000000" w:themeColor="text1"/>
          <w:sz w:val="24"/>
          <w:szCs w:val="24"/>
        </w:rPr>
        <w:t>.</w:t>
      </w:r>
    </w:p>
    <w:p w14:paraId="5590327B" w14:textId="77777777" w:rsidR="008424EE" w:rsidRPr="008424EE" w:rsidRDefault="00324C6D" w:rsidP="008424EE">
      <w:pPr>
        <w:shd w:val="clear" w:color="auto" w:fill="FFFFFF"/>
        <w:spacing w:after="0" w:line="240" w:lineRule="auto"/>
        <w:ind w:left="720"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Начин</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избора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савета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родитеља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уређује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статутом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 xml:space="preserve">, а </w:t>
      </w:r>
      <w:proofErr w:type="spellStart"/>
      <w:r w:rsidRPr="00DE1793">
        <w:rPr>
          <w:rFonts w:eastAsia="Times New Roman"/>
          <w:color w:val="000000" w:themeColor="text1"/>
          <w:sz w:val="24"/>
          <w:szCs w:val="24"/>
        </w:rPr>
        <w:t>рад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пословником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савета</w:t>
      </w:r>
      <w:proofErr w:type="spellEnd"/>
      <w:r w:rsidRPr="00DE1793">
        <w:rPr>
          <w:rFonts w:eastAsia="Times New Roman"/>
          <w:color w:val="000000" w:themeColor="text1"/>
          <w:sz w:val="24"/>
          <w:szCs w:val="24"/>
        </w:rPr>
        <w:t>.</w:t>
      </w:r>
    </w:p>
    <w:p w14:paraId="17ED7453" w14:textId="77777777" w:rsidR="008424EE" w:rsidRDefault="008424EE" w:rsidP="00C95B7C">
      <w:pPr>
        <w:spacing w:after="0" w:line="240" w:lineRule="auto"/>
        <w:jc w:val="center"/>
        <w:rPr>
          <w:b/>
          <w:color w:val="000000" w:themeColor="text1"/>
          <w:sz w:val="24"/>
          <w:szCs w:val="24"/>
          <w:lang w:val="sr-Cyrl-CS"/>
        </w:rPr>
      </w:pPr>
    </w:p>
    <w:p w14:paraId="0B944D40" w14:textId="0A12BD1F" w:rsidR="007F3868" w:rsidRDefault="00787DD6" w:rsidP="00C95B7C">
      <w:pPr>
        <w:spacing w:after="0" w:line="240" w:lineRule="auto"/>
        <w:jc w:val="center"/>
        <w:rPr>
          <w:b/>
          <w:color w:val="000000" w:themeColor="text1"/>
          <w:sz w:val="24"/>
          <w:szCs w:val="24"/>
          <w:lang w:val="sr-Cyrl-CS"/>
        </w:rPr>
      </w:pPr>
      <w:r>
        <w:rPr>
          <w:b/>
          <w:color w:val="000000" w:themeColor="text1"/>
          <w:sz w:val="24"/>
          <w:szCs w:val="24"/>
          <w:lang w:val="sr-Cyrl-CS"/>
        </w:rPr>
        <w:t xml:space="preserve">Члан </w:t>
      </w:r>
      <w:r w:rsidR="007A5FE6">
        <w:rPr>
          <w:b/>
          <w:color w:val="000000" w:themeColor="text1"/>
          <w:sz w:val="24"/>
          <w:szCs w:val="24"/>
          <w:lang w:val="sr-Cyrl-CS"/>
        </w:rPr>
        <w:t>133.</w:t>
      </w:r>
    </w:p>
    <w:p w14:paraId="53645376" w14:textId="77777777" w:rsidR="008424EE" w:rsidRPr="00DE1793" w:rsidRDefault="008424EE" w:rsidP="00C95B7C">
      <w:pPr>
        <w:spacing w:after="0" w:line="240" w:lineRule="auto"/>
        <w:jc w:val="center"/>
        <w:rPr>
          <w:b/>
          <w:color w:val="000000" w:themeColor="text1"/>
          <w:sz w:val="24"/>
          <w:szCs w:val="24"/>
          <w:lang w:val="sr-Cyrl-CS"/>
        </w:rPr>
      </w:pPr>
    </w:p>
    <w:p w14:paraId="4AE2AD15" w14:textId="77777777" w:rsidR="00324C6D" w:rsidRPr="00DE1793" w:rsidRDefault="00324C6D" w:rsidP="00531D24">
      <w:pPr>
        <w:spacing w:after="0" w:line="240" w:lineRule="auto"/>
        <w:ind w:firstLine="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Савет родитеља ради на седницама.</w:t>
      </w:r>
    </w:p>
    <w:p w14:paraId="7516E8F3" w14:textId="77777777" w:rsidR="00324C6D" w:rsidRPr="00DE1793" w:rsidRDefault="00324C6D" w:rsidP="007042D1">
      <w:pPr>
        <w:spacing w:after="0" w:line="240" w:lineRule="auto"/>
        <w:ind w:left="360" w:firstLine="36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Савет родитеља пуноважно ради и одлучује ако седници присуствује већина од укупног броја чланова Савета.</w:t>
      </w:r>
    </w:p>
    <w:p w14:paraId="0AF3A8D1" w14:textId="77777777" w:rsidR="006F3076" w:rsidRPr="00C53E6B" w:rsidRDefault="00324C6D" w:rsidP="007042D1">
      <w:pPr>
        <w:spacing w:after="0" w:line="240" w:lineRule="auto"/>
        <w:ind w:left="360" w:firstLine="360"/>
        <w:jc w:val="both"/>
        <w:rPr>
          <w:rFonts w:eastAsia="Times New Roman"/>
          <w:color w:val="C0504D" w:themeColor="accent2"/>
          <w:sz w:val="24"/>
          <w:szCs w:val="24"/>
          <w:lang w:val="sr-Cyrl-CS"/>
        </w:rPr>
      </w:pPr>
      <w:r w:rsidRPr="00DE1793">
        <w:rPr>
          <w:rFonts w:eastAsia="Times New Roman"/>
          <w:color w:val="000000" w:themeColor="text1"/>
          <w:sz w:val="24"/>
          <w:szCs w:val="24"/>
          <w:lang w:val="sr-Cyrl-CS"/>
        </w:rPr>
        <w:t xml:space="preserve">Савет </w:t>
      </w:r>
      <w:r w:rsidRPr="00E2476F">
        <w:rPr>
          <w:rFonts w:eastAsia="Times New Roman"/>
          <w:sz w:val="24"/>
          <w:szCs w:val="24"/>
          <w:lang w:val="sr-Cyrl-CS"/>
        </w:rPr>
        <w:t xml:space="preserve">родитеља доноси закључке и одлуке јавним гласањем већином гласова </w:t>
      </w:r>
      <w:r w:rsidR="00E2476F" w:rsidRPr="00E2476F">
        <w:rPr>
          <w:rFonts w:eastAsia="Times New Roman"/>
          <w:sz w:val="24"/>
          <w:szCs w:val="24"/>
          <w:lang w:val="sr-Cyrl-CS"/>
        </w:rPr>
        <w:t xml:space="preserve">присутних </w:t>
      </w:r>
      <w:r w:rsidR="00293E16" w:rsidRPr="00E2476F">
        <w:rPr>
          <w:rFonts w:eastAsia="Times New Roman"/>
          <w:sz w:val="24"/>
          <w:szCs w:val="24"/>
          <w:lang w:val="sr-Cyrl-CS"/>
        </w:rPr>
        <w:t xml:space="preserve"> чланова Савета</w:t>
      </w:r>
    </w:p>
    <w:p w14:paraId="40A01B30" w14:textId="77777777" w:rsidR="006F3076" w:rsidRPr="00DE1793" w:rsidRDefault="00324C6D" w:rsidP="007042D1">
      <w:pPr>
        <w:spacing w:after="0" w:line="240" w:lineRule="auto"/>
        <w:ind w:left="360" w:firstLine="36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Седнице Савета родитеља су јавне и могу им присуствовати остали родитељи ученика и наставници.</w:t>
      </w:r>
    </w:p>
    <w:p w14:paraId="593FE24B" w14:textId="77777777" w:rsidR="008424EE" w:rsidRPr="00DE1793" w:rsidRDefault="00324C6D" w:rsidP="00531D24">
      <w:pPr>
        <w:spacing w:after="0" w:line="240" w:lineRule="auto"/>
        <w:ind w:firstLine="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Седницама  Савета родитеља обавезн</w:t>
      </w:r>
      <w:r w:rsidR="00125AA6">
        <w:rPr>
          <w:rFonts w:eastAsia="Times New Roman"/>
          <w:color w:val="000000" w:themeColor="text1"/>
          <w:sz w:val="24"/>
          <w:szCs w:val="24"/>
          <w:lang w:val="sr-Cyrl-CS"/>
        </w:rPr>
        <w:t xml:space="preserve">о </w:t>
      </w:r>
      <w:r w:rsidR="008B1E7E">
        <w:rPr>
          <w:rFonts w:eastAsia="Times New Roman"/>
          <w:color w:val="000000" w:themeColor="text1"/>
          <w:sz w:val="24"/>
          <w:szCs w:val="24"/>
          <w:lang w:val="sr-Cyrl-CS"/>
        </w:rPr>
        <w:t>присуствују стручни сарадници.</w:t>
      </w:r>
    </w:p>
    <w:p w14:paraId="02D939A2" w14:textId="77777777" w:rsidR="00B67992" w:rsidRDefault="00B67992" w:rsidP="006E1BA7">
      <w:pPr>
        <w:spacing w:after="0" w:line="240" w:lineRule="auto"/>
        <w:rPr>
          <w:b/>
          <w:color w:val="000000" w:themeColor="text1"/>
          <w:sz w:val="24"/>
          <w:szCs w:val="24"/>
        </w:rPr>
      </w:pPr>
    </w:p>
    <w:p w14:paraId="62849BEB" w14:textId="77777777" w:rsidR="00B67992" w:rsidRDefault="00B67992" w:rsidP="00A20B33">
      <w:pPr>
        <w:spacing w:after="0" w:line="240" w:lineRule="auto"/>
        <w:jc w:val="center"/>
        <w:rPr>
          <w:b/>
          <w:color w:val="000000" w:themeColor="text1"/>
          <w:sz w:val="24"/>
          <w:szCs w:val="24"/>
        </w:rPr>
      </w:pPr>
    </w:p>
    <w:p w14:paraId="145E7CB0" w14:textId="45387C29" w:rsidR="00324C6D" w:rsidRPr="00DE1793" w:rsidRDefault="00787DD6" w:rsidP="00A20B33">
      <w:pPr>
        <w:spacing w:after="0" w:line="240" w:lineRule="auto"/>
        <w:jc w:val="center"/>
        <w:rPr>
          <w:b/>
          <w:color w:val="000000" w:themeColor="text1"/>
          <w:sz w:val="24"/>
          <w:szCs w:val="24"/>
        </w:rPr>
      </w:pPr>
      <w:proofErr w:type="spellStart"/>
      <w:r>
        <w:rPr>
          <w:b/>
          <w:color w:val="000000" w:themeColor="text1"/>
          <w:sz w:val="24"/>
          <w:szCs w:val="24"/>
        </w:rPr>
        <w:t>Члан</w:t>
      </w:r>
      <w:proofErr w:type="spellEnd"/>
      <w:r>
        <w:rPr>
          <w:b/>
          <w:color w:val="000000" w:themeColor="text1"/>
          <w:sz w:val="24"/>
          <w:szCs w:val="24"/>
        </w:rPr>
        <w:t xml:space="preserve"> 1</w:t>
      </w:r>
      <w:r w:rsidR="007A5FE6">
        <w:rPr>
          <w:b/>
          <w:color w:val="000000" w:themeColor="text1"/>
          <w:sz w:val="24"/>
          <w:szCs w:val="24"/>
          <w:lang w:val="sr-Cyrl-RS"/>
        </w:rPr>
        <w:t>3</w:t>
      </w:r>
      <w:r>
        <w:rPr>
          <w:b/>
          <w:color w:val="000000" w:themeColor="text1"/>
          <w:sz w:val="24"/>
          <w:szCs w:val="24"/>
          <w:lang w:val="sr-Cyrl-RS"/>
        </w:rPr>
        <w:t>4</w:t>
      </w:r>
      <w:r w:rsidR="00324C6D" w:rsidRPr="00DE1793">
        <w:rPr>
          <w:b/>
          <w:color w:val="000000" w:themeColor="text1"/>
          <w:sz w:val="24"/>
          <w:szCs w:val="24"/>
        </w:rPr>
        <w:t xml:space="preserve">. </w:t>
      </w:r>
    </w:p>
    <w:p w14:paraId="07E22F27" w14:textId="77777777" w:rsidR="007F3868" w:rsidRPr="00DE1793" w:rsidRDefault="007F3868" w:rsidP="00A20B33">
      <w:pPr>
        <w:spacing w:after="0" w:line="240" w:lineRule="auto"/>
        <w:jc w:val="center"/>
        <w:rPr>
          <w:b/>
          <w:color w:val="000000" w:themeColor="text1"/>
          <w:sz w:val="24"/>
          <w:szCs w:val="24"/>
        </w:rPr>
      </w:pPr>
    </w:p>
    <w:p w14:paraId="0B379C06" w14:textId="77777777" w:rsidR="007F3868" w:rsidRPr="00DE1793" w:rsidRDefault="00324C6D" w:rsidP="00914817">
      <w:pPr>
        <w:spacing w:after="0" w:line="240" w:lineRule="auto"/>
        <w:ind w:firstLine="720"/>
        <w:rPr>
          <w:color w:val="000000" w:themeColor="text1"/>
          <w:sz w:val="24"/>
          <w:szCs w:val="24"/>
        </w:rPr>
      </w:pPr>
      <w:proofErr w:type="spellStart"/>
      <w:r w:rsidRPr="00DE1793">
        <w:rPr>
          <w:color w:val="000000" w:themeColor="text1"/>
          <w:sz w:val="24"/>
          <w:szCs w:val="24"/>
        </w:rPr>
        <w:t>Рад</w:t>
      </w:r>
      <w:proofErr w:type="spellEnd"/>
      <w:r w:rsidRPr="00DE1793">
        <w:rPr>
          <w:color w:val="000000" w:themeColor="text1"/>
          <w:sz w:val="24"/>
          <w:szCs w:val="24"/>
        </w:rPr>
        <w:t xml:space="preserve"> </w:t>
      </w:r>
      <w:proofErr w:type="spellStart"/>
      <w:r w:rsidRPr="00DE1793">
        <w:rPr>
          <w:color w:val="000000" w:themeColor="text1"/>
          <w:sz w:val="24"/>
          <w:szCs w:val="24"/>
        </w:rPr>
        <w:t>Савета</w:t>
      </w:r>
      <w:proofErr w:type="spellEnd"/>
      <w:r w:rsidRPr="00DE1793">
        <w:rPr>
          <w:color w:val="000000" w:themeColor="text1"/>
          <w:sz w:val="24"/>
          <w:szCs w:val="24"/>
        </w:rPr>
        <w:t xml:space="preserve"> </w:t>
      </w:r>
      <w:proofErr w:type="spellStart"/>
      <w:r w:rsidRPr="00DE1793">
        <w:rPr>
          <w:color w:val="000000" w:themeColor="text1"/>
          <w:sz w:val="24"/>
          <w:szCs w:val="24"/>
        </w:rPr>
        <w:t>родитеља</w:t>
      </w:r>
      <w:proofErr w:type="spellEnd"/>
      <w:r w:rsidRPr="00DE1793">
        <w:rPr>
          <w:color w:val="000000" w:themeColor="text1"/>
          <w:sz w:val="24"/>
          <w:szCs w:val="24"/>
        </w:rPr>
        <w:t xml:space="preserve"> </w:t>
      </w:r>
      <w:proofErr w:type="spellStart"/>
      <w:r w:rsidRPr="00DE1793">
        <w:rPr>
          <w:color w:val="000000" w:themeColor="text1"/>
          <w:sz w:val="24"/>
          <w:szCs w:val="24"/>
        </w:rPr>
        <w:t>Школе</w:t>
      </w:r>
      <w:proofErr w:type="spellEnd"/>
      <w:r w:rsidRPr="00DE1793">
        <w:rPr>
          <w:color w:val="000000" w:themeColor="text1"/>
          <w:sz w:val="24"/>
          <w:szCs w:val="24"/>
        </w:rPr>
        <w:t xml:space="preserve"> </w:t>
      </w:r>
      <w:proofErr w:type="spellStart"/>
      <w:r w:rsidRPr="00DE1793">
        <w:rPr>
          <w:color w:val="000000" w:themeColor="text1"/>
          <w:sz w:val="24"/>
          <w:szCs w:val="24"/>
        </w:rPr>
        <w:t>регулисан</w:t>
      </w:r>
      <w:proofErr w:type="spellEnd"/>
      <w:r w:rsidRPr="00DE1793">
        <w:rPr>
          <w:color w:val="000000" w:themeColor="text1"/>
          <w:sz w:val="24"/>
          <w:szCs w:val="24"/>
        </w:rPr>
        <w:t xml:space="preserve"> </w:t>
      </w:r>
      <w:proofErr w:type="spellStart"/>
      <w:r w:rsidRPr="00DE1793">
        <w:rPr>
          <w:color w:val="000000" w:themeColor="text1"/>
          <w:sz w:val="24"/>
          <w:szCs w:val="24"/>
        </w:rPr>
        <w:t>је</w:t>
      </w:r>
      <w:proofErr w:type="spellEnd"/>
      <w:r w:rsidRPr="00DE1793">
        <w:rPr>
          <w:color w:val="000000" w:themeColor="text1"/>
          <w:sz w:val="24"/>
          <w:szCs w:val="24"/>
        </w:rPr>
        <w:t xml:space="preserve"> </w:t>
      </w:r>
      <w:proofErr w:type="spellStart"/>
      <w:r w:rsidRPr="00DE1793">
        <w:rPr>
          <w:color w:val="000000" w:themeColor="text1"/>
          <w:sz w:val="24"/>
          <w:szCs w:val="24"/>
        </w:rPr>
        <w:t>Пословником</w:t>
      </w:r>
      <w:proofErr w:type="spellEnd"/>
      <w:r w:rsidRPr="00DE1793">
        <w:rPr>
          <w:color w:val="000000" w:themeColor="text1"/>
          <w:sz w:val="24"/>
          <w:szCs w:val="24"/>
        </w:rPr>
        <w:t xml:space="preserve"> о </w:t>
      </w:r>
      <w:proofErr w:type="spellStart"/>
      <w:r w:rsidRPr="00DE1793">
        <w:rPr>
          <w:color w:val="000000" w:themeColor="text1"/>
          <w:sz w:val="24"/>
          <w:szCs w:val="24"/>
        </w:rPr>
        <w:t>раду</w:t>
      </w:r>
      <w:proofErr w:type="spellEnd"/>
      <w:r w:rsidRPr="00DE1793">
        <w:rPr>
          <w:color w:val="000000" w:themeColor="text1"/>
          <w:sz w:val="24"/>
          <w:szCs w:val="24"/>
        </w:rPr>
        <w:t xml:space="preserve"> </w:t>
      </w:r>
      <w:proofErr w:type="spellStart"/>
      <w:r w:rsidRPr="00DE1793">
        <w:rPr>
          <w:color w:val="000000" w:themeColor="text1"/>
          <w:sz w:val="24"/>
          <w:szCs w:val="24"/>
        </w:rPr>
        <w:t>Савета</w:t>
      </w:r>
      <w:proofErr w:type="spellEnd"/>
      <w:r w:rsidRPr="00DE1793">
        <w:rPr>
          <w:color w:val="000000" w:themeColor="text1"/>
          <w:sz w:val="24"/>
          <w:szCs w:val="24"/>
        </w:rPr>
        <w:t xml:space="preserve"> </w:t>
      </w:r>
      <w:proofErr w:type="spellStart"/>
      <w:r w:rsidRPr="00DE1793">
        <w:rPr>
          <w:color w:val="000000" w:themeColor="text1"/>
          <w:sz w:val="24"/>
          <w:szCs w:val="24"/>
        </w:rPr>
        <w:t>родитеља</w:t>
      </w:r>
      <w:proofErr w:type="spellEnd"/>
      <w:r w:rsidRPr="00DE1793">
        <w:rPr>
          <w:color w:val="000000" w:themeColor="text1"/>
          <w:sz w:val="24"/>
          <w:szCs w:val="24"/>
        </w:rPr>
        <w:t xml:space="preserve"> Школе.</w:t>
      </w:r>
    </w:p>
    <w:p w14:paraId="6F695623" w14:textId="77777777" w:rsidR="00324C6D" w:rsidRPr="00DE1793" w:rsidRDefault="00324C6D" w:rsidP="005373A6">
      <w:pPr>
        <w:spacing w:after="0" w:line="240" w:lineRule="auto"/>
        <w:ind w:firstLine="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Седнице Савета родитеља припремају председник Савета родитеља и директор Школе.</w:t>
      </w:r>
    </w:p>
    <w:p w14:paraId="371A7341" w14:textId="77777777" w:rsidR="00324C6D" w:rsidRPr="00DE1793" w:rsidRDefault="00324C6D" w:rsidP="005373A6">
      <w:pPr>
        <w:spacing w:after="0" w:line="240" w:lineRule="auto"/>
        <w:ind w:firstLine="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На седници Савета води се запис</w:t>
      </w:r>
      <w:r w:rsidR="008B1E7E">
        <w:rPr>
          <w:rFonts w:eastAsia="Times New Roman"/>
          <w:color w:val="000000" w:themeColor="text1"/>
          <w:sz w:val="24"/>
          <w:szCs w:val="24"/>
          <w:lang w:val="sr-Cyrl-CS"/>
        </w:rPr>
        <w:t xml:space="preserve">ник кога потписује  председник </w:t>
      </w:r>
      <w:r w:rsidRPr="00DE1793">
        <w:rPr>
          <w:rFonts w:eastAsia="Times New Roman"/>
          <w:color w:val="000000" w:themeColor="text1"/>
          <w:sz w:val="24"/>
          <w:szCs w:val="24"/>
          <w:lang w:val="sr-Cyrl-CS"/>
        </w:rPr>
        <w:t>Савета родитеља Школе и записничар.</w:t>
      </w:r>
    </w:p>
    <w:p w14:paraId="0CC445E1" w14:textId="77777777" w:rsidR="00324C6D" w:rsidRDefault="00324C6D" w:rsidP="00A20B33">
      <w:pPr>
        <w:shd w:val="clear" w:color="auto" w:fill="FFFFFF"/>
        <w:spacing w:after="0" w:line="240" w:lineRule="auto"/>
        <w:rPr>
          <w:rFonts w:eastAsia="Times New Roman"/>
          <w:color w:val="000000" w:themeColor="text1"/>
          <w:sz w:val="24"/>
          <w:szCs w:val="24"/>
        </w:rPr>
      </w:pPr>
    </w:p>
    <w:p w14:paraId="60B9843B" w14:textId="77777777" w:rsidR="008424EE" w:rsidRPr="008424EE" w:rsidRDefault="008424EE" w:rsidP="00A20B33">
      <w:pPr>
        <w:shd w:val="clear" w:color="auto" w:fill="FFFFFF"/>
        <w:spacing w:after="0" w:line="240" w:lineRule="auto"/>
        <w:rPr>
          <w:rFonts w:eastAsia="Times New Roman"/>
          <w:color w:val="000000" w:themeColor="text1"/>
          <w:sz w:val="24"/>
          <w:szCs w:val="24"/>
        </w:rPr>
      </w:pPr>
    </w:p>
    <w:p w14:paraId="4812ADD0" w14:textId="77777777" w:rsidR="00324C6D" w:rsidRPr="00DE1793" w:rsidRDefault="002163D9" w:rsidP="00A20B33">
      <w:pPr>
        <w:shd w:val="clear" w:color="auto" w:fill="FFFFFF"/>
        <w:spacing w:after="0" w:line="240" w:lineRule="auto"/>
        <w:rPr>
          <w:rFonts w:eastAsia="Times New Roman"/>
          <w:b/>
          <w:color w:val="000000" w:themeColor="text1"/>
          <w:sz w:val="24"/>
          <w:szCs w:val="24"/>
        </w:rPr>
      </w:pPr>
      <w:bookmarkStart w:id="81" w:name="str_135"/>
      <w:bookmarkEnd w:id="81"/>
      <w:r>
        <w:rPr>
          <w:rFonts w:eastAsia="Times New Roman"/>
          <w:b/>
          <w:color w:val="000000" w:themeColor="text1"/>
          <w:sz w:val="24"/>
          <w:szCs w:val="24"/>
          <w:lang w:val="sr-Cyrl-RS"/>
        </w:rPr>
        <w:t xml:space="preserve">          </w:t>
      </w:r>
      <w:r w:rsidR="00901EE8">
        <w:rPr>
          <w:rFonts w:eastAsia="Times New Roman"/>
          <w:b/>
          <w:color w:val="000000" w:themeColor="text1"/>
          <w:sz w:val="24"/>
          <w:szCs w:val="24"/>
          <w:lang w:val="sr-Cyrl-RS"/>
        </w:rPr>
        <w:t xml:space="preserve">Локални </w:t>
      </w:r>
      <w:r w:rsidR="00324C6D" w:rsidRPr="00DE1793">
        <w:rPr>
          <w:rFonts w:eastAsia="Times New Roman"/>
          <w:b/>
          <w:color w:val="000000" w:themeColor="text1"/>
          <w:sz w:val="24"/>
          <w:szCs w:val="24"/>
        </w:rPr>
        <w:t xml:space="preserve"> </w:t>
      </w:r>
      <w:proofErr w:type="spellStart"/>
      <w:r w:rsidR="00324C6D" w:rsidRPr="00DE1793">
        <w:rPr>
          <w:rFonts w:eastAsia="Times New Roman"/>
          <w:b/>
          <w:color w:val="000000" w:themeColor="text1"/>
          <w:sz w:val="24"/>
          <w:szCs w:val="24"/>
        </w:rPr>
        <w:t>савет</w:t>
      </w:r>
      <w:proofErr w:type="spellEnd"/>
      <w:r w:rsidR="00324C6D" w:rsidRPr="00DE1793">
        <w:rPr>
          <w:rFonts w:eastAsia="Times New Roman"/>
          <w:b/>
          <w:color w:val="000000" w:themeColor="text1"/>
          <w:sz w:val="24"/>
          <w:szCs w:val="24"/>
        </w:rPr>
        <w:t xml:space="preserve"> </w:t>
      </w:r>
      <w:proofErr w:type="spellStart"/>
      <w:r w:rsidR="00324C6D" w:rsidRPr="00DE1793">
        <w:rPr>
          <w:rFonts w:eastAsia="Times New Roman"/>
          <w:b/>
          <w:color w:val="000000" w:themeColor="text1"/>
          <w:sz w:val="24"/>
          <w:szCs w:val="24"/>
        </w:rPr>
        <w:t>родитеља</w:t>
      </w:r>
      <w:proofErr w:type="spellEnd"/>
    </w:p>
    <w:p w14:paraId="0FA2F15D" w14:textId="2D6AD13D" w:rsidR="00324C6D" w:rsidRDefault="00D43F02" w:rsidP="00A20B33">
      <w:pPr>
        <w:shd w:val="clear" w:color="auto" w:fill="FFFFFF"/>
        <w:spacing w:after="0" w:line="240" w:lineRule="auto"/>
        <w:jc w:val="center"/>
        <w:rPr>
          <w:rFonts w:eastAsia="Times New Roman"/>
          <w:b/>
          <w:color w:val="000000" w:themeColor="text1"/>
          <w:sz w:val="24"/>
          <w:szCs w:val="24"/>
        </w:rPr>
      </w:pPr>
      <w:bookmarkStart w:id="82" w:name="clan_121"/>
      <w:bookmarkEnd w:id="82"/>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135</w:t>
      </w:r>
      <w:r w:rsidR="00324C6D" w:rsidRPr="00DE1793">
        <w:rPr>
          <w:rFonts w:eastAsia="Times New Roman"/>
          <w:b/>
          <w:color w:val="000000" w:themeColor="text1"/>
          <w:sz w:val="24"/>
          <w:szCs w:val="24"/>
        </w:rPr>
        <w:t>.</w:t>
      </w:r>
    </w:p>
    <w:p w14:paraId="7912265E" w14:textId="77777777" w:rsidR="00EE7879" w:rsidRPr="00EE7879" w:rsidRDefault="00EE7879" w:rsidP="00A20B33">
      <w:pPr>
        <w:shd w:val="clear" w:color="auto" w:fill="FFFFFF"/>
        <w:spacing w:after="0" w:line="240" w:lineRule="auto"/>
        <w:jc w:val="center"/>
        <w:rPr>
          <w:rFonts w:eastAsia="Times New Roman"/>
          <w:b/>
          <w:color w:val="000000" w:themeColor="text1"/>
          <w:sz w:val="24"/>
          <w:szCs w:val="24"/>
        </w:rPr>
      </w:pPr>
    </w:p>
    <w:p w14:paraId="4856DD15" w14:textId="77777777" w:rsidR="00324C6D" w:rsidRPr="00DE1793" w:rsidRDefault="00901EE8" w:rsidP="00A20B33">
      <w:pPr>
        <w:shd w:val="clear" w:color="auto" w:fill="FFFFFF"/>
        <w:spacing w:after="0" w:line="240" w:lineRule="auto"/>
        <w:ind w:firstLine="720"/>
        <w:jc w:val="both"/>
        <w:rPr>
          <w:rFonts w:eastAsia="Times New Roman"/>
          <w:color w:val="000000" w:themeColor="text1"/>
          <w:sz w:val="24"/>
          <w:szCs w:val="24"/>
        </w:rPr>
      </w:pPr>
      <w:r>
        <w:rPr>
          <w:rFonts w:eastAsia="Times New Roman"/>
          <w:color w:val="000000" w:themeColor="text1"/>
          <w:sz w:val="24"/>
          <w:szCs w:val="24"/>
          <w:lang w:val="sr-Cyrl-RS"/>
        </w:rPr>
        <w:t>Локални</w:t>
      </w:r>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савет</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родитеља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чине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представници</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савета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родитеља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свих</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установа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са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подручја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општине</w:t>
      </w:r>
      <w:proofErr w:type="spellEnd"/>
      <w:r w:rsidR="00324C6D" w:rsidRPr="00DE1793">
        <w:rPr>
          <w:rFonts w:eastAsia="Times New Roman"/>
          <w:color w:val="000000" w:themeColor="text1"/>
          <w:sz w:val="24"/>
          <w:szCs w:val="24"/>
        </w:rPr>
        <w:t xml:space="preserve">, </w:t>
      </w:r>
      <w:r>
        <w:rPr>
          <w:rFonts w:eastAsia="Times New Roman"/>
          <w:color w:val="000000" w:themeColor="text1"/>
          <w:sz w:val="24"/>
          <w:szCs w:val="24"/>
          <w:lang w:val="sr-Cyrl-RS"/>
        </w:rPr>
        <w:t xml:space="preserve">града, </w:t>
      </w:r>
      <w:proofErr w:type="spellStart"/>
      <w:r w:rsidR="00324C6D" w:rsidRPr="00DE1793">
        <w:rPr>
          <w:rFonts w:eastAsia="Times New Roman"/>
          <w:color w:val="000000" w:themeColor="text1"/>
          <w:sz w:val="24"/>
          <w:szCs w:val="24"/>
        </w:rPr>
        <w:t>односно</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градске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општине</w:t>
      </w:r>
      <w:proofErr w:type="spellEnd"/>
      <w:r w:rsidR="00324C6D" w:rsidRPr="00DE1793">
        <w:rPr>
          <w:rFonts w:eastAsia="Times New Roman"/>
          <w:color w:val="000000" w:themeColor="text1"/>
          <w:sz w:val="24"/>
          <w:szCs w:val="24"/>
        </w:rPr>
        <w:t xml:space="preserve"> (у </w:t>
      </w:r>
      <w:proofErr w:type="spellStart"/>
      <w:r w:rsidR="00324C6D" w:rsidRPr="00DE1793">
        <w:rPr>
          <w:rFonts w:eastAsia="Times New Roman"/>
          <w:color w:val="000000" w:themeColor="text1"/>
          <w:sz w:val="24"/>
          <w:szCs w:val="24"/>
        </w:rPr>
        <w:t>даљем</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тексту</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општина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Представници</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савета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родитеља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бирају</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се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сваке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школске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године</w:t>
      </w:r>
      <w:proofErr w:type="spellEnd"/>
      <w:r w:rsidR="00324C6D" w:rsidRPr="00DE1793">
        <w:rPr>
          <w:rFonts w:eastAsia="Times New Roman"/>
          <w:color w:val="000000" w:themeColor="text1"/>
          <w:sz w:val="24"/>
          <w:szCs w:val="24"/>
        </w:rPr>
        <w:t>.</w:t>
      </w:r>
    </w:p>
    <w:p w14:paraId="476C4F10" w14:textId="77777777" w:rsidR="006F5F13" w:rsidRPr="00DE1793" w:rsidRDefault="006F5F13" w:rsidP="00A20B33">
      <w:pPr>
        <w:shd w:val="clear" w:color="auto" w:fill="FFFFFF"/>
        <w:spacing w:after="0" w:line="240" w:lineRule="auto"/>
        <w:ind w:firstLine="720"/>
        <w:jc w:val="both"/>
        <w:rPr>
          <w:rFonts w:eastAsia="Times New Roman"/>
          <w:color w:val="000000" w:themeColor="text1"/>
          <w:sz w:val="24"/>
          <w:szCs w:val="24"/>
        </w:rPr>
      </w:pPr>
    </w:p>
    <w:p w14:paraId="2121E9E3"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Општински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савет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родитеља</w:t>
      </w:r>
      <w:proofErr w:type="spellEnd"/>
      <w:r w:rsidRPr="00DE1793">
        <w:rPr>
          <w:rFonts w:eastAsia="Times New Roman"/>
          <w:color w:val="000000" w:themeColor="text1"/>
          <w:sz w:val="24"/>
          <w:szCs w:val="24"/>
        </w:rPr>
        <w:t>:</w:t>
      </w:r>
    </w:p>
    <w:p w14:paraId="2D167179" w14:textId="77777777" w:rsidR="006F5F13" w:rsidRPr="00DE1793" w:rsidRDefault="006F5F13" w:rsidP="00A20B33">
      <w:pPr>
        <w:shd w:val="clear" w:color="auto" w:fill="FFFFFF"/>
        <w:spacing w:after="0" w:line="240" w:lineRule="auto"/>
        <w:ind w:firstLine="720"/>
        <w:jc w:val="both"/>
        <w:rPr>
          <w:rFonts w:eastAsia="Times New Roman"/>
          <w:color w:val="000000" w:themeColor="text1"/>
          <w:sz w:val="24"/>
          <w:szCs w:val="24"/>
        </w:rPr>
      </w:pPr>
    </w:p>
    <w:p w14:paraId="510BF7C9" w14:textId="77777777" w:rsidR="00324C6D" w:rsidRPr="00DE1793" w:rsidRDefault="00324C6D" w:rsidP="00DB5734">
      <w:pPr>
        <w:pStyle w:val="ListParagraph"/>
        <w:numPr>
          <w:ilvl w:val="1"/>
          <w:numId w:val="27"/>
        </w:numPr>
        <w:shd w:val="clear" w:color="auto" w:fill="FFFFFF"/>
        <w:spacing w:after="0" w:line="240" w:lineRule="auto"/>
        <w:ind w:left="1260" w:hanging="270"/>
        <w:jc w:val="both"/>
        <w:rPr>
          <w:rFonts w:eastAsia="Times New Roman"/>
          <w:color w:val="000000" w:themeColor="text1"/>
          <w:sz w:val="24"/>
          <w:szCs w:val="24"/>
        </w:rPr>
      </w:pPr>
      <w:proofErr w:type="spellStart"/>
      <w:r w:rsidRPr="00DE1793">
        <w:rPr>
          <w:rFonts w:eastAsia="Times New Roman"/>
          <w:color w:val="000000" w:themeColor="text1"/>
          <w:sz w:val="24"/>
          <w:szCs w:val="24"/>
        </w:rPr>
        <w:t>даје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мишљење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иницира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акције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предлаже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мере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остваривање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ученика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унапређивање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васпитања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безбедности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ученика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општини</w:t>
      </w:r>
      <w:proofErr w:type="spellEnd"/>
      <w:r w:rsidRPr="00DE1793">
        <w:rPr>
          <w:rFonts w:eastAsia="Times New Roman"/>
          <w:color w:val="000000" w:themeColor="text1"/>
          <w:sz w:val="24"/>
          <w:szCs w:val="24"/>
        </w:rPr>
        <w:t>;</w:t>
      </w:r>
    </w:p>
    <w:p w14:paraId="532DC923" w14:textId="77777777" w:rsidR="00324C6D" w:rsidRPr="00DE1793" w:rsidRDefault="00324C6D" w:rsidP="00DB5734">
      <w:pPr>
        <w:pStyle w:val="ListParagraph"/>
        <w:numPr>
          <w:ilvl w:val="1"/>
          <w:numId w:val="27"/>
        </w:numPr>
        <w:shd w:val="clear" w:color="auto" w:fill="FFFFFF"/>
        <w:spacing w:after="0" w:line="240" w:lineRule="auto"/>
        <w:ind w:left="1260" w:hanging="270"/>
        <w:jc w:val="both"/>
        <w:rPr>
          <w:rFonts w:eastAsia="Times New Roman"/>
          <w:color w:val="000000" w:themeColor="text1"/>
          <w:sz w:val="24"/>
          <w:szCs w:val="24"/>
        </w:rPr>
      </w:pPr>
      <w:proofErr w:type="spellStart"/>
      <w:r w:rsidRPr="00DE1793">
        <w:rPr>
          <w:rFonts w:eastAsia="Times New Roman"/>
          <w:color w:val="000000" w:themeColor="text1"/>
          <w:sz w:val="24"/>
          <w:szCs w:val="24"/>
        </w:rPr>
        <w:t>учествује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утврђивању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општинских</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планова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програма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који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значаја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остваривање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васпитања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безбедности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деце</w:t>
      </w:r>
      <w:proofErr w:type="spellEnd"/>
      <w:r w:rsidRPr="00DE1793">
        <w:rPr>
          <w:rFonts w:eastAsia="Times New Roman"/>
          <w:color w:val="000000" w:themeColor="text1"/>
          <w:sz w:val="24"/>
          <w:szCs w:val="24"/>
        </w:rPr>
        <w:t>;</w:t>
      </w:r>
    </w:p>
    <w:p w14:paraId="1E8A2BDE" w14:textId="77777777" w:rsidR="00324C6D" w:rsidRPr="00DE1793" w:rsidRDefault="00324C6D" w:rsidP="00DB5734">
      <w:pPr>
        <w:pStyle w:val="ListParagraph"/>
        <w:numPr>
          <w:ilvl w:val="1"/>
          <w:numId w:val="27"/>
        </w:numPr>
        <w:shd w:val="clear" w:color="auto" w:fill="FFFFFF"/>
        <w:spacing w:after="0" w:line="240" w:lineRule="auto"/>
        <w:ind w:left="1260" w:hanging="270"/>
        <w:jc w:val="both"/>
        <w:rPr>
          <w:rFonts w:eastAsia="Times New Roman"/>
          <w:color w:val="000000" w:themeColor="text1"/>
          <w:sz w:val="24"/>
          <w:szCs w:val="24"/>
        </w:rPr>
      </w:pPr>
      <w:proofErr w:type="spellStart"/>
      <w:r w:rsidRPr="00DE1793">
        <w:rPr>
          <w:rFonts w:eastAsia="Times New Roman"/>
          <w:color w:val="000000" w:themeColor="text1"/>
          <w:sz w:val="24"/>
          <w:szCs w:val="24"/>
        </w:rPr>
        <w:t>прати</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разматра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могућности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унапређивање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једнаког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приступа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доступности</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могућности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васпитања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ученике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спречавања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социјалне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искључености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ученика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угрожених</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осетљивих</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група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територији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општине</w:t>
      </w:r>
      <w:proofErr w:type="spellEnd"/>
      <w:r w:rsidRPr="00DE1793">
        <w:rPr>
          <w:rFonts w:eastAsia="Times New Roman"/>
          <w:color w:val="000000" w:themeColor="text1"/>
          <w:sz w:val="24"/>
          <w:szCs w:val="24"/>
        </w:rPr>
        <w:t>;</w:t>
      </w:r>
    </w:p>
    <w:p w14:paraId="35C1A98F" w14:textId="77777777" w:rsidR="00324C6D" w:rsidRPr="00DE1793" w:rsidRDefault="00324C6D" w:rsidP="00DB5734">
      <w:pPr>
        <w:pStyle w:val="ListParagraph"/>
        <w:numPr>
          <w:ilvl w:val="1"/>
          <w:numId w:val="27"/>
        </w:numPr>
        <w:shd w:val="clear" w:color="auto" w:fill="FFFFFF"/>
        <w:spacing w:after="0" w:line="240" w:lineRule="auto"/>
        <w:ind w:left="1260" w:hanging="270"/>
        <w:jc w:val="both"/>
        <w:rPr>
          <w:rFonts w:eastAsia="Times New Roman"/>
          <w:color w:val="000000" w:themeColor="text1"/>
          <w:sz w:val="24"/>
          <w:szCs w:val="24"/>
        </w:rPr>
      </w:pPr>
      <w:proofErr w:type="spellStart"/>
      <w:r w:rsidRPr="00DE1793">
        <w:rPr>
          <w:rFonts w:eastAsia="Times New Roman"/>
          <w:color w:val="000000" w:themeColor="text1"/>
          <w:sz w:val="24"/>
          <w:szCs w:val="24"/>
        </w:rPr>
        <w:t>пружа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подршку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савету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родитеља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свих</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територији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општине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вези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питањима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њихове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надлежности</w:t>
      </w:r>
      <w:proofErr w:type="spellEnd"/>
      <w:r w:rsidRPr="00DE1793">
        <w:rPr>
          <w:rFonts w:eastAsia="Times New Roman"/>
          <w:color w:val="000000" w:themeColor="text1"/>
          <w:sz w:val="24"/>
          <w:szCs w:val="24"/>
        </w:rPr>
        <w:t>;</w:t>
      </w:r>
    </w:p>
    <w:p w14:paraId="6192987B" w14:textId="77777777" w:rsidR="00324C6D" w:rsidRPr="00DE1793" w:rsidRDefault="00324C6D" w:rsidP="00DB5734">
      <w:pPr>
        <w:pStyle w:val="ListParagraph"/>
        <w:numPr>
          <w:ilvl w:val="1"/>
          <w:numId w:val="27"/>
        </w:numPr>
        <w:shd w:val="clear" w:color="auto" w:fill="FFFFFF"/>
        <w:spacing w:after="0" w:line="240" w:lineRule="auto"/>
        <w:ind w:left="1260" w:hanging="270"/>
        <w:jc w:val="both"/>
        <w:rPr>
          <w:rFonts w:eastAsia="Times New Roman"/>
          <w:color w:val="000000" w:themeColor="text1"/>
          <w:sz w:val="24"/>
          <w:szCs w:val="24"/>
        </w:rPr>
      </w:pPr>
      <w:proofErr w:type="spellStart"/>
      <w:r w:rsidRPr="00DE1793">
        <w:rPr>
          <w:rFonts w:eastAsia="Times New Roman"/>
          <w:color w:val="000000" w:themeColor="text1"/>
          <w:sz w:val="24"/>
          <w:szCs w:val="24"/>
        </w:rPr>
        <w:t>заступа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интересе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ученика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општине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ситуацијама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значаја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унапређивање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њиховог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васпитања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безбедности</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добробити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територији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општине</w:t>
      </w:r>
      <w:proofErr w:type="spellEnd"/>
      <w:r w:rsidRPr="00DE1793">
        <w:rPr>
          <w:rFonts w:eastAsia="Times New Roman"/>
          <w:color w:val="000000" w:themeColor="text1"/>
          <w:sz w:val="24"/>
          <w:szCs w:val="24"/>
        </w:rPr>
        <w:t>;</w:t>
      </w:r>
    </w:p>
    <w:p w14:paraId="4FF0961A" w14:textId="77777777" w:rsidR="00324C6D" w:rsidRPr="00DE1793" w:rsidRDefault="00324C6D" w:rsidP="00DB5734">
      <w:pPr>
        <w:pStyle w:val="ListParagraph"/>
        <w:numPr>
          <w:ilvl w:val="1"/>
          <w:numId w:val="27"/>
        </w:numPr>
        <w:shd w:val="clear" w:color="auto" w:fill="FFFFFF"/>
        <w:spacing w:after="0" w:line="240" w:lineRule="auto"/>
        <w:ind w:left="1260" w:hanging="270"/>
        <w:jc w:val="both"/>
        <w:rPr>
          <w:rFonts w:eastAsia="Times New Roman"/>
          <w:color w:val="000000" w:themeColor="text1"/>
          <w:sz w:val="24"/>
          <w:szCs w:val="24"/>
        </w:rPr>
      </w:pPr>
      <w:proofErr w:type="spellStart"/>
      <w:r w:rsidRPr="00DE1793">
        <w:rPr>
          <w:rFonts w:eastAsia="Times New Roman"/>
          <w:color w:val="000000" w:themeColor="text1"/>
          <w:sz w:val="24"/>
          <w:szCs w:val="24"/>
        </w:rPr>
        <w:t>сарађује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организацијама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делују</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области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васпитања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заштите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здравља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социјалне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заштите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културе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заштите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унапређења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детета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људских</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права</w:t>
      </w:r>
      <w:proofErr w:type="spellEnd"/>
      <w:r w:rsidRPr="00DE1793">
        <w:rPr>
          <w:rFonts w:eastAsia="Times New Roman"/>
          <w:color w:val="000000" w:themeColor="text1"/>
          <w:sz w:val="24"/>
          <w:szCs w:val="24"/>
        </w:rPr>
        <w:t>;</w:t>
      </w:r>
    </w:p>
    <w:p w14:paraId="5BBB411B" w14:textId="77777777" w:rsidR="00324C6D" w:rsidRPr="00DE1793" w:rsidRDefault="00324C6D" w:rsidP="00DB5734">
      <w:pPr>
        <w:pStyle w:val="ListParagraph"/>
        <w:numPr>
          <w:ilvl w:val="1"/>
          <w:numId w:val="27"/>
        </w:numPr>
        <w:shd w:val="clear" w:color="auto" w:fill="FFFFFF"/>
        <w:spacing w:after="0" w:line="240" w:lineRule="auto"/>
        <w:ind w:left="1260" w:hanging="270"/>
        <w:jc w:val="both"/>
        <w:rPr>
          <w:rFonts w:eastAsia="Times New Roman"/>
          <w:color w:val="000000" w:themeColor="text1"/>
          <w:sz w:val="24"/>
          <w:szCs w:val="24"/>
        </w:rPr>
      </w:pPr>
      <w:proofErr w:type="spellStart"/>
      <w:r w:rsidRPr="00DE1793">
        <w:rPr>
          <w:rFonts w:eastAsia="Times New Roman"/>
          <w:color w:val="000000" w:themeColor="text1"/>
          <w:sz w:val="24"/>
          <w:szCs w:val="24"/>
        </w:rPr>
        <w:t>обавља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друге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вези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образовањем</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васпитањем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територији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општине</w:t>
      </w:r>
      <w:proofErr w:type="spellEnd"/>
      <w:r w:rsidRPr="00DE1793">
        <w:rPr>
          <w:rFonts w:eastAsia="Times New Roman"/>
          <w:color w:val="000000" w:themeColor="text1"/>
          <w:sz w:val="24"/>
          <w:szCs w:val="24"/>
        </w:rPr>
        <w:t>.</w:t>
      </w:r>
    </w:p>
    <w:p w14:paraId="39BD8499" w14:textId="77777777" w:rsidR="006F5F13" w:rsidRPr="00DE1793" w:rsidRDefault="006F5F13" w:rsidP="00A20B33">
      <w:pPr>
        <w:shd w:val="clear" w:color="auto" w:fill="FFFFFF"/>
        <w:spacing w:after="0" w:line="240" w:lineRule="auto"/>
        <w:ind w:firstLine="720"/>
        <w:jc w:val="both"/>
        <w:rPr>
          <w:rFonts w:eastAsia="Times New Roman"/>
          <w:color w:val="000000" w:themeColor="text1"/>
          <w:sz w:val="24"/>
          <w:szCs w:val="24"/>
        </w:rPr>
      </w:pPr>
    </w:p>
    <w:p w14:paraId="3694A89D"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Ближе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усло</w:t>
      </w:r>
      <w:r w:rsidR="0038279C">
        <w:rPr>
          <w:rFonts w:eastAsia="Times New Roman"/>
          <w:color w:val="000000" w:themeColor="text1"/>
          <w:sz w:val="24"/>
          <w:szCs w:val="24"/>
        </w:rPr>
        <w:t>ве</w:t>
      </w:r>
      <w:proofErr w:type="spellEnd"/>
      <w:r w:rsidR="0038279C">
        <w:rPr>
          <w:rFonts w:eastAsia="Times New Roman"/>
          <w:color w:val="000000" w:themeColor="text1"/>
          <w:sz w:val="24"/>
          <w:szCs w:val="24"/>
        </w:rPr>
        <w:t xml:space="preserve"> у </w:t>
      </w:r>
      <w:proofErr w:type="spellStart"/>
      <w:r w:rsidR="0038279C">
        <w:rPr>
          <w:rFonts w:eastAsia="Times New Roman"/>
          <w:color w:val="000000" w:themeColor="text1"/>
          <w:sz w:val="24"/>
          <w:szCs w:val="24"/>
        </w:rPr>
        <w:t>вези</w:t>
      </w:r>
      <w:proofErr w:type="spellEnd"/>
      <w:r w:rsidR="0038279C">
        <w:rPr>
          <w:rFonts w:eastAsia="Times New Roman"/>
          <w:color w:val="000000" w:themeColor="text1"/>
          <w:sz w:val="24"/>
          <w:szCs w:val="24"/>
        </w:rPr>
        <w:t xml:space="preserve"> </w:t>
      </w:r>
      <w:proofErr w:type="spellStart"/>
      <w:r w:rsidR="0038279C">
        <w:rPr>
          <w:rFonts w:eastAsia="Times New Roman"/>
          <w:color w:val="000000" w:themeColor="text1"/>
          <w:sz w:val="24"/>
          <w:szCs w:val="24"/>
        </w:rPr>
        <w:t>начина</w:t>
      </w:r>
      <w:proofErr w:type="spellEnd"/>
      <w:r w:rsidR="0038279C">
        <w:rPr>
          <w:rFonts w:eastAsia="Times New Roman"/>
          <w:color w:val="000000" w:themeColor="text1"/>
          <w:sz w:val="24"/>
          <w:szCs w:val="24"/>
        </w:rPr>
        <w:t xml:space="preserve"> </w:t>
      </w:r>
      <w:proofErr w:type="spellStart"/>
      <w:r w:rsidR="0038279C">
        <w:rPr>
          <w:rFonts w:eastAsia="Times New Roman"/>
          <w:color w:val="000000" w:themeColor="text1"/>
          <w:sz w:val="24"/>
          <w:szCs w:val="24"/>
        </w:rPr>
        <w:t>рада</w:t>
      </w:r>
      <w:proofErr w:type="spellEnd"/>
      <w:r w:rsidR="0038279C">
        <w:rPr>
          <w:rFonts w:eastAsia="Times New Roman"/>
          <w:color w:val="000000" w:themeColor="text1"/>
          <w:sz w:val="24"/>
          <w:szCs w:val="24"/>
        </w:rPr>
        <w:t xml:space="preserve"> </w:t>
      </w:r>
      <w:proofErr w:type="spellStart"/>
      <w:r w:rsidR="0038279C">
        <w:rPr>
          <w:rFonts w:eastAsia="Times New Roman"/>
          <w:color w:val="000000" w:themeColor="text1"/>
          <w:sz w:val="24"/>
          <w:szCs w:val="24"/>
        </w:rPr>
        <w:t>локалног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савета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родитеља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заједнички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прописују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министар</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министар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надлежан</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локалне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самоуправе</w:t>
      </w:r>
      <w:proofErr w:type="spellEnd"/>
      <w:r w:rsidRPr="00DE1793">
        <w:rPr>
          <w:rFonts w:eastAsia="Times New Roman"/>
          <w:color w:val="000000" w:themeColor="text1"/>
          <w:sz w:val="24"/>
          <w:szCs w:val="24"/>
        </w:rPr>
        <w:t>.</w:t>
      </w:r>
    </w:p>
    <w:p w14:paraId="0015705F" w14:textId="77777777" w:rsidR="001B6347" w:rsidRDefault="001B6347" w:rsidP="00A20B33">
      <w:pPr>
        <w:shd w:val="clear" w:color="auto" w:fill="FFFFFF"/>
        <w:spacing w:after="0" w:line="240" w:lineRule="auto"/>
        <w:rPr>
          <w:rFonts w:eastAsia="Times New Roman"/>
          <w:b/>
          <w:color w:val="000000" w:themeColor="text1"/>
          <w:sz w:val="24"/>
          <w:szCs w:val="24"/>
        </w:rPr>
      </w:pPr>
    </w:p>
    <w:p w14:paraId="51849E1D" w14:textId="77777777" w:rsidR="001B6347" w:rsidRPr="00DE1793" w:rsidRDefault="001B6347" w:rsidP="00A20B33">
      <w:pPr>
        <w:shd w:val="clear" w:color="auto" w:fill="FFFFFF"/>
        <w:spacing w:after="0" w:line="240" w:lineRule="auto"/>
        <w:rPr>
          <w:rFonts w:eastAsia="Times New Roman"/>
          <w:b/>
          <w:color w:val="000000" w:themeColor="text1"/>
          <w:sz w:val="24"/>
          <w:szCs w:val="24"/>
        </w:rPr>
      </w:pPr>
    </w:p>
    <w:p w14:paraId="67B2A1D0" w14:textId="77777777" w:rsidR="00324C6D" w:rsidRPr="00DE1793" w:rsidRDefault="002163D9" w:rsidP="00A20B33">
      <w:pPr>
        <w:shd w:val="clear" w:color="auto" w:fill="FFFFFF"/>
        <w:spacing w:after="0" w:line="240" w:lineRule="auto"/>
        <w:rPr>
          <w:rFonts w:eastAsia="Times New Roman"/>
          <w:b/>
          <w:color w:val="000000" w:themeColor="text1"/>
          <w:sz w:val="24"/>
          <w:szCs w:val="24"/>
        </w:rPr>
      </w:pPr>
      <w:r>
        <w:rPr>
          <w:rFonts w:eastAsia="Times New Roman"/>
          <w:b/>
          <w:color w:val="000000" w:themeColor="text1"/>
          <w:sz w:val="24"/>
          <w:szCs w:val="24"/>
          <w:lang w:val="sr-Cyrl-RS"/>
        </w:rPr>
        <w:t xml:space="preserve">          </w:t>
      </w:r>
      <w:proofErr w:type="spellStart"/>
      <w:r w:rsidR="00324C6D" w:rsidRPr="00DE1793">
        <w:rPr>
          <w:rFonts w:eastAsia="Times New Roman"/>
          <w:b/>
          <w:color w:val="000000" w:themeColor="text1"/>
          <w:sz w:val="24"/>
          <w:szCs w:val="24"/>
        </w:rPr>
        <w:t>Секретар</w:t>
      </w:r>
      <w:proofErr w:type="spellEnd"/>
      <w:r w:rsidR="00324C6D" w:rsidRPr="00DE1793">
        <w:rPr>
          <w:rFonts w:eastAsia="Times New Roman"/>
          <w:b/>
          <w:color w:val="000000" w:themeColor="text1"/>
          <w:sz w:val="24"/>
          <w:szCs w:val="24"/>
        </w:rPr>
        <w:t xml:space="preserve"> </w:t>
      </w:r>
      <w:proofErr w:type="spellStart"/>
      <w:r w:rsidR="00324C6D" w:rsidRPr="00DE1793">
        <w:rPr>
          <w:rFonts w:eastAsia="Times New Roman"/>
          <w:b/>
          <w:color w:val="000000" w:themeColor="text1"/>
          <w:sz w:val="24"/>
          <w:szCs w:val="24"/>
        </w:rPr>
        <w:t>установе</w:t>
      </w:r>
      <w:proofErr w:type="spellEnd"/>
    </w:p>
    <w:p w14:paraId="4AF6A9E3" w14:textId="59F4D31F" w:rsidR="00324C6D" w:rsidRPr="007A5FE6" w:rsidRDefault="00787DD6" w:rsidP="00A20B33">
      <w:pPr>
        <w:shd w:val="clear" w:color="auto" w:fill="FFFFFF"/>
        <w:spacing w:after="0" w:line="240" w:lineRule="auto"/>
        <w:jc w:val="center"/>
        <w:rPr>
          <w:rFonts w:eastAsia="Times New Roman"/>
          <w:b/>
          <w:color w:val="000000" w:themeColor="text1"/>
          <w:sz w:val="24"/>
          <w:szCs w:val="24"/>
          <w:lang w:val="sr-Cyrl-RS"/>
        </w:rPr>
      </w:pPr>
      <w:bookmarkStart w:id="83" w:name="clan_132"/>
      <w:bookmarkEnd w:id="83"/>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136.</w:t>
      </w:r>
    </w:p>
    <w:p w14:paraId="73E056EF" w14:textId="77777777" w:rsidR="00E05DCE" w:rsidRPr="00DE1793" w:rsidRDefault="00E05DCE" w:rsidP="00A20B33">
      <w:pPr>
        <w:shd w:val="clear" w:color="auto" w:fill="FFFFFF"/>
        <w:spacing w:after="0" w:line="240" w:lineRule="auto"/>
        <w:jc w:val="center"/>
        <w:rPr>
          <w:rFonts w:eastAsia="Times New Roman"/>
          <w:b/>
          <w:color w:val="000000" w:themeColor="text1"/>
          <w:sz w:val="24"/>
          <w:szCs w:val="24"/>
        </w:rPr>
      </w:pPr>
    </w:p>
    <w:p w14:paraId="0073F721"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Правне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установи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обавља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w:t>
      </w:r>
      <w:proofErr w:type="spellEnd"/>
      <w:r w:rsidRPr="00DE1793">
        <w:rPr>
          <w:rFonts w:eastAsia="Times New Roman"/>
          <w:color w:val="000000" w:themeColor="text1"/>
          <w:sz w:val="24"/>
          <w:szCs w:val="24"/>
        </w:rPr>
        <w:t>.</w:t>
      </w:r>
    </w:p>
    <w:p w14:paraId="7BDC5A77"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Секретар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мора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области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правних</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наука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складу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чланом</w:t>
      </w:r>
      <w:proofErr w:type="spellEnd"/>
      <w:r w:rsidRPr="00DE1793">
        <w:rPr>
          <w:rFonts w:eastAsia="Times New Roman"/>
          <w:color w:val="000000" w:themeColor="text1"/>
          <w:sz w:val="24"/>
          <w:szCs w:val="24"/>
        </w:rPr>
        <w:t xml:space="preserve"> 140. </w:t>
      </w:r>
      <w:proofErr w:type="spellStart"/>
      <w:r w:rsidRPr="00DE1793">
        <w:rPr>
          <w:rFonts w:eastAsia="Times New Roman"/>
          <w:color w:val="000000" w:themeColor="text1"/>
          <w:sz w:val="24"/>
          <w:szCs w:val="24"/>
        </w:rPr>
        <w:t>став</w:t>
      </w:r>
      <w:proofErr w:type="spellEnd"/>
      <w:r w:rsidRPr="00DE1793">
        <w:rPr>
          <w:rFonts w:eastAsia="Times New Roman"/>
          <w:color w:val="000000" w:themeColor="text1"/>
          <w:sz w:val="24"/>
          <w:szCs w:val="24"/>
        </w:rPr>
        <w:t xml:space="preserve"> 1.  </w:t>
      </w:r>
      <w:proofErr w:type="spellStart"/>
      <w:r w:rsidRPr="00DE1793">
        <w:rPr>
          <w:rFonts w:eastAsia="Times New Roman"/>
          <w:color w:val="000000" w:themeColor="text1"/>
          <w:sz w:val="24"/>
          <w:szCs w:val="24"/>
        </w:rPr>
        <w:t>Закона</w:t>
      </w:r>
      <w:proofErr w:type="spellEnd"/>
      <w:r w:rsidRPr="00DE1793">
        <w:rPr>
          <w:rFonts w:eastAsia="Times New Roman"/>
          <w:color w:val="000000" w:themeColor="text1"/>
          <w:sz w:val="24"/>
          <w:szCs w:val="24"/>
        </w:rPr>
        <w:t xml:space="preserve"> о </w:t>
      </w:r>
      <w:proofErr w:type="spellStart"/>
      <w:r w:rsidRPr="00DE1793">
        <w:rPr>
          <w:rFonts w:eastAsia="Times New Roman"/>
          <w:color w:val="000000" w:themeColor="text1"/>
          <w:sz w:val="24"/>
          <w:szCs w:val="24"/>
        </w:rPr>
        <w:t>основама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система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васпитања</w:t>
      </w:r>
      <w:proofErr w:type="spellEnd"/>
      <w:r w:rsidR="004516D4">
        <w:rPr>
          <w:rFonts w:eastAsia="Times New Roman"/>
          <w:color w:val="000000" w:themeColor="text1"/>
          <w:sz w:val="24"/>
          <w:szCs w:val="24"/>
          <w:lang w:val="sr-Cyrl-RS"/>
        </w:rPr>
        <w:t xml:space="preserve">, савладан програм </w:t>
      </w:r>
      <w:proofErr w:type="gramStart"/>
      <w:r w:rsidR="004516D4">
        <w:rPr>
          <w:rFonts w:eastAsia="Times New Roman"/>
          <w:color w:val="000000" w:themeColor="text1"/>
          <w:sz w:val="24"/>
          <w:szCs w:val="24"/>
          <w:lang w:val="sr-Cyrl-RS"/>
        </w:rPr>
        <w:t xml:space="preserve">обуке </w:t>
      </w:r>
      <w:r w:rsidRPr="00DE1793">
        <w:rPr>
          <w:rFonts w:eastAsia="Times New Roman"/>
          <w:color w:val="000000" w:themeColor="text1"/>
          <w:sz w:val="24"/>
          <w:szCs w:val="24"/>
        </w:rPr>
        <w:t xml:space="preserve"> и</w:t>
      </w:r>
      <w:proofErr w:type="gram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дозволу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даљем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тексту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лиценца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w:t>
      </w:r>
    </w:p>
    <w:p w14:paraId="4F879140"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Секретар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уводи</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посао</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оспособљава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самосталан</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савладавањем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програма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увођење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посао</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полагањем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лиценцу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Секретару</w:t>
      </w:r>
      <w:proofErr w:type="spellEnd"/>
      <w:r w:rsidRPr="00DE1793">
        <w:rPr>
          <w:rFonts w:eastAsia="Times New Roman"/>
          <w:color w:val="000000" w:themeColor="text1"/>
          <w:sz w:val="24"/>
          <w:szCs w:val="24"/>
        </w:rPr>
        <w:t xml:space="preserve"> - </w:t>
      </w:r>
      <w:proofErr w:type="spellStart"/>
      <w:r w:rsidRPr="00DE1793">
        <w:rPr>
          <w:rFonts w:eastAsia="Times New Roman"/>
          <w:color w:val="000000" w:themeColor="text1"/>
          <w:sz w:val="24"/>
          <w:szCs w:val="24"/>
        </w:rPr>
        <w:t>приправнику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директор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одређује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ментора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листе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утврди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школска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управа</w:t>
      </w:r>
      <w:proofErr w:type="spellEnd"/>
      <w:r w:rsidRPr="00DE1793">
        <w:rPr>
          <w:rFonts w:eastAsia="Times New Roman"/>
          <w:color w:val="000000" w:themeColor="text1"/>
          <w:sz w:val="24"/>
          <w:szCs w:val="24"/>
        </w:rPr>
        <w:t>.</w:t>
      </w:r>
    </w:p>
    <w:p w14:paraId="1EDC1998"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Секретар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дужан</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року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године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дана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заснивања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односа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положи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лиценцу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w:t>
      </w:r>
    </w:p>
    <w:p w14:paraId="7CCEB1C9"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Трошкове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полагање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става</w:t>
      </w:r>
      <w:proofErr w:type="spellEnd"/>
      <w:r w:rsidRPr="00DE1793">
        <w:rPr>
          <w:rFonts w:eastAsia="Times New Roman"/>
          <w:color w:val="000000" w:themeColor="text1"/>
          <w:sz w:val="24"/>
          <w:szCs w:val="24"/>
        </w:rPr>
        <w:t xml:space="preserve"> 4. </w:t>
      </w:r>
      <w:proofErr w:type="spellStart"/>
      <w:r w:rsidRPr="00DE1793">
        <w:rPr>
          <w:rFonts w:eastAsia="Times New Roman"/>
          <w:color w:val="000000" w:themeColor="text1"/>
          <w:sz w:val="24"/>
          <w:szCs w:val="24"/>
        </w:rPr>
        <w:t>овог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члана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сноси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установа</w:t>
      </w:r>
      <w:proofErr w:type="spellEnd"/>
      <w:r w:rsidRPr="00DE1793">
        <w:rPr>
          <w:rFonts w:eastAsia="Times New Roman"/>
          <w:color w:val="000000" w:themeColor="text1"/>
          <w:sz w:val="24"/>
          <w:szCs w:val="24"/>
        </w:rPr>
        <w:t>.</w:t>
      </w:r>
    </w:p>
    <w:p w14:paraId="2087567F"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Министарство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издаје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лиценцу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w:t>
      </w:r>
    </w:p>
    <w:p w14:paraId="030DFDF6"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Секретару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који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положи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лиценцу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року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става</w:t>
      </w:r>
      <w:proofErr w:type="spellEnd"/>
      <w:r w:rsidRPr="00DE1793">
        <w:rPr>
          <w:rFonts w:eastAsia="Times New Roman"/>
          <w:color w:val="000000" w:themeColor="text1"/>
          <w:sz w:val="24"/>
          <w:szCs w:val="24"/>
        </w:rPr>
        <w:t xml:space="preserve"> 4. </w:t>
      </w:r>
      <w:proofErr w:type="spellStart"/>
      <w:r w:rsidRPr="00DE1793">
        <w:rPr>
          <w:rFonts w:eastAsia="Times New Roman"/>
          <w:color w:val="000000" w:themeColor="text1"/>
          <w:sz w:val="24"/>
          <w:szCs w:val="24"/>
        </w:rPr>
        <w:t>овог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члана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престаје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радни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однос</w:t>
      </w:r>
      <w:proofErr w:type="spellEnd"/>
      <w:r w:rsidRPr="00DE1793">
        <w:rPr>
          <w:rFonts w:eastAsia="Times New Roman"/>
          <w:color w:val="000000" w:themeColor="text1"/>
          <w:sz w:val="24"/>
          <w:szCs w:val="24"/>
        </w:rPr>
        <w:t>.</w:t>
      </w:r>
    </w:p>
    <w:p w14:paraId="4AD48635" w14:textId="77777777" w:rsidR="00324C6D"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Секретар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који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положен</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стручни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правосудни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или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стручни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запослене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органима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државне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управе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или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државни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стручни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сматра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лиценцу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w:t>
      </w:r>
    </w:p>
    <w:p w14:paraId="562D6FCE" w14:textId="77777777" w:rsidR="004516D4" w:rsidRPr="004516D4" w:rsidRDefault="004516D4" w:rsidP="00A20B33">
      <w:pPr>
        <w:shd w:val="clear" w:color="auto" w:fill="FFFFFF"/>
        <w:spacing w:after="0" w:line="240" w:lineRule="auto"/>
        <w:ind w:firstLine="720"/>
        <w:jc w:val="both"/>
        <w:rPr>
          <w:rFonts w:eastAsia="Times New Roman"/>
          <w:color w:val="000000" w:themeColor="text1"/>
          <w:sz w:val="24"/>
          <w:szCs w:val="24"/>
          <w:lang w:val="sr-Cyrl-RS"/>
        </w:rPr>
      </w:pPr>
      <w:r>
        <w:rPr>
          <w:rFonts w:eastAsia="Times New Roman"/>
          <w:color w:val="000000" w:themeColor="text1"/>
          <w:sz w:val="24"/>
          <w:szCs w:val="24"/>
          <w:lang w:val="sr-Cyrl-RS"/>
        </w:rPr>
        <w:t xml:space="preserve">Лиценца за секретара одузима се секретару који је осуђен правоснажном пресудом за повреду забране из чл. 110-113 Закона, за кривично дели или привредни преступ у вршењу дужности. </w:t>
      </w:r>
    </w:p>
    <w:p w14:paraId="2827066F"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Начин</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програм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увођења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посао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програм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садржину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начин</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рокове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полагање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лиценцу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састав</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начин</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комисије</w:t>
      </w:r>
      <w:proofErr w:type="spellEnd"/>
      <w:r w:rsidRPr="00DE1793">
        <w:rPr>
          <w:rFonts w:eastAsia="Times New Roman"/>
          <w:color w:val="000000" w:themeColor="text1"/>
          <w:sz w:val="24"/>
          <w:szCs w:val="24"/>
        </w:rPr>
        <w:t xml:space="preserve"> Министарства, </w:t>
      </w:r>
      <w:proofErr w:type="spellStart"/>
      <w:r w:rsidRPr="00DE1793">
        <w:rPr>
          <w:rFonts w:eastAsia="Times New Roman"/>
          <w:color w:val="000000" w:themeColor="text1"/>
          <w:sz w:val="24"/>
          <w:szCs w:val="24"/>
        </w:rPr>
        <w:t>односно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надлежног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органа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аутономне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покрајине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којом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полаже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садржај</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образац</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лиценце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накнаде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чланова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комисије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остала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питања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вези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полагањем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испита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лиценцу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прописује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министар</w:t>
      </w:r>
      <w:proofErr w:type="spellEnd"/>
      <w:r w:rsidRPr="00DE1793">
        <w:rPr>
          <w:rFonts w:eastAsia="Times New Roman"/>
          <w:color w:val="000000" w:themeColor="text1"/>
          <w:sz w:val="24"/>
          <w:szCs w:val="24"/>
        </w:rPr>
        <w:t>.</w:t>
      </w:r>
    </w:p>
    <w:p w14:paraId="7C2E8692" w14:textId="77777777" w:rsidR="007357D3" w:rsidRPr="00DE1793" w:rsidRDefault="007357D3" w:rsidP="00A20B33">
      <w:pPr>
        <w:shd w:val="clear" w:color="auto" w:fill="FFFFFF"/>
        <w:spacing w:after="0" w:line="240" w:lineRule="auto"/>
        <w:ind w:firstLine="720"/>
        <w:jc w:val="both"/>
        <w:rPr>
          <w:rFonts w:eastAsia="Times New Roman"/>
          <w:color w:val="000000" w:themeColor="text1"/>
          <w:sz w:val="24"/>
          <w:szCs w:val="24"/>
        </w:rPr>
      </w:pPr>
    </w:p>
    <w:p w14:paraId="1FED7C5D" w14:textId="77777777" w:rsidR="006F1D0D" w:rsidRDefault="006F1D0D" w:rsidP="00A20B33">
      <w:pPr>
        <w:shd w:val="clear" w:color="auto" w:fill="FFFFFF"/>
        <w:spacing w:after="0" w:line="240" w:lineRule="auto"/>
        <w:rPr>
          <w:rFonts w:eastAsia="Times New Roman"/>
          <w:b/>
          <w:color w:val="000000" w:themeColor="text1"/>
          <w:sz w:val="24"/>
          <w:szCs w:val="24"/>
        </w:rPr>
      </w:pPr>
      <w:bookmarkStart w:id="84" w:name="str_146"/>
      <w:bookmarkEnd w:id="84"/>
    </w:p>
    <w:p w14:paraId="38DD405E" w14:textId="77777777" w:rsidR="00751B95" w:rsidRDefault="002163D9" w:rsidP="00A20B33">
      <w:pPr>
        <w:shd w:val="clear" w:color="auto" w:fill="FFFFFF"/>
        <w:spacing w:after="0" w:line="240" w:lineRule="auto"/>
        <w:rPr>
          <w:rFonts w:eastAsia="Times New Roman"/>
          <w:b/>
          <w:color w:val="000000" w:themeColor="text1"/>
          <w:sz w:val="24"/>
          <w:szCs w:val="24"/>
          <w:lang w:val="sr-Latn-RS"/>
        </w:rPr>
      </w:pPr>
      <w:r>
        <w:rPr>
          <w:rFonts w:eastAsia="Times New Roman"/>
          <w:b/>
          <w:color w:val="000000" w:themeColor="text1"/>
          <w:sz w:val="24"/>
          <w:szCs w:val="24"/>
          <w:lang w:val="sr-Cyrl-RS"/>
        </w:rPr>
        <w:t xml:space="preserve">       </w:t>
      </w:r>
    </w:p>
    <w:p w14:paraId="3266E355" w14:textId="77777777" w:rsidR="00751B95" w:rsidRDefault="00751B95" w:rsidP="00A20B33">
      <w:pPr>
        <w:shd w:val="clear" w:color="auto" w:fill="FFFFFF"/>
        <w:spacing w:after="0" w:line="240" w:lineRule="auto"/>
        <w:rPr>
          <w:rFonts w:eastAsia="Times New Roman"/>
          <w:b/>
          <w:color w:val="000000" w:themeColor="text1"/>
          <w:sz w:val="24"/>
          <w:szCs w:val="24"/>
          <w:lang w:val="sr-Latn-RS"/>
        </w:rPr>
      </w:pPr>
    </w:p>
    <w:p w14:paraId="74C8AFDC" w14:textId="1AFB3682" w:rsidR="00324C6D" w:rsidRPr="00DE1793" w:rsidRDefault="002163D9" w:rsidP="00A20B33">
      <w:pPr>
        <w:shd w:val="clear" w:color="auto" w:fill="FFFFFF"/>
        <w:spacing w:after="0" w:line="240" w:lineRule="auto"/>
        <w:rPr>
          <w:rFonts w:eastAsia="Times New Roman"/>
          <w:b/>
          <w:color w:val="000000" w:themeColor="text1"/>
          <w:sz w:val="24"/>
          <w:szCs w:val="24"/>
        </w:rPr>
      </w:pPr>
      <w:r>
        <w:rPr>
          <w:rFonts w:eastAsia="Times New Roman"/>
          <w:b/>
          <w:color w:val="000000" w:themeColor="text1"/>
          <w:sz w:val="24"/>
          <w:szCs w:val="24"/>
          <w:lang w:val="sr-Cyrl-RS"/>
        </w:rPr>
        <w:t xml:space="preserve"> </w:t>
      </w:r>
      <w:proofErr w:type="spellStart"/>
      <w:r w:rsidR="00324C6D" w:rsidRPr="00DE1793">
        <w:rPr>
          <w:rFonts w:eastAsia="Times New Roman"/>
          <w:b/>
          <w:color w:val="000000" w:themeColor="text1"/>
          <w:sz w:val="24"/>
          <w:szCs w:val="24"/>
        </w:rPr>
        <w:t>Послови</w:t>
      </w:r>
      <w:proofErr w:type="spellEnd"/>
      <w:r w:rsidR="00324C6D" w:rsidRPr="00DE1793">
        <w:rPr>
          <w:rFonts w:eastAsia="Times New Roman"/>
          <w:b/>
          <w:color w:val="000000" w:themeColor="text1"/>
          <w:sz w:val="24"/>
          <w:szCs w:val="24"/>
        </w:rPr>
        <w:t xml:space="preserve"> </w:t>
      </w:r>
      <w:proofErr w:type="spellStart"/>
      <w:r w:rsidR="00324C6D" w:rsidRPr="00DE1793">
        <w:rPr>
          <w:rFonts w:eastAsia="Times New Roman"/>
          <w:b/>
          <w:color w:val="000000" w:themeColor="text1"/>
          <w:sz w:val="24"/>
          <w:szCs w:val="24"/>
        </w:rPr>
        <w:t>секретара</w:t>
      </w:r>
      <w:proofErr w:type="spellEnd"/>
    </w:p>
    <w:p w14:paraId="520F6DFA" w14:textId="76BC183E" w:rsidR="00324C6D" w:rsidRPr="00DE1793" w:rsidRDefault="00787DD6" w:rsidP="00A20B33">
      <w:pPr>
        <w:shd w:val="clear" w:color="auto" w:fill="FFFFFF"/>
        <w:spacing w:after="0" w:line="240" w:lineRule="auto"/>
        <w:jc w:val="center"/>
        <w:rPr>
          <w:rFonts w:eastAsia="Times New Roman"/>
          <w:b/>
          <w:color w:val="000000" w:themeColor="text1"/>
          <w:sz w:val="24"/>
          <w:szCs w:val="24"/>
        </w:rPr>
      </w:pPr>
      <w:bookmarkStart w:id="85" w:name="clan_133"/>
      <w:bookmarkEnd w:id="85"/>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1</w:t>
      </w:r>
      <w:r w:rsidR="007A5FE6">
        <w:rPr>
          <w:rFonts w:eastAsia="Times New Roman"/>
          <w:b/>
          <w:color w:val="000000" w:themeColor="text1"/>
          <w:sz w:val="24"/>
          <w:szCs w:val="24"/>
          <w:lang w:val="sr-Cyrl-RS"/>
        </w:rPr>
        <w:t>37.</w:t>
      </w:r>
    </w:p>
    <w:p w14:paraId="34FAEEC1" w14:textId="77777777" w:rsidR="001C6B1A" w:rsidRPr="00DE1793" w:rsidRDefault="001C6B1A" w:rsidP="00A20B33">
      <w:pPr>
        <w:shd w:val="clear" w:color="auto" w:fill="FFFFFF"/>
        <w:spacing w:after="0" w:line="240" w:lineRule="auto"/>
        <w:jc w:val="center"/>
        <w:rPr>
          <w:rFonts w:eastAsia="Times New Roman"/>
          <w:b/>
          <w:color w:val="000000" w:themeColor="text1"/>
          <w:sz w:val="24"/>
          <w:szCs w:val="24"/>
        </w:rPr>
      </w:pPr>
    </w:p>
    <w:p w14:paraId="19A64146" w14:textId="77777777" w:rsidR="00324C6D" w:rsidRPr="00DE1793" w:rsidRDefault="00324C6D" w:rsidP="00A20B33">
      <w:pPr>
        <w:shd w:val="clear" w:color="auto" w:fill="FFFFFF"/>
        <w:spacing w:after="0" w:line="240" w:lineRule="auto"/>
        <w:ind w:firstLine="720"/>
        <w:rPr>
          <w:rFonts w:eastAsia="Times New Roman"/>
          <w:color w:val="000000" w:themeColor="text1"/>
          <w:sz w:val="24"/>
          <w:szCs w:val="24"/>
        </w:rPr>
      </w:pPr>
      <w:proofErr w:type="spellStart"/>
      <w:r w:rsidRPr="00DE1793">
        <w:rPr>
          <w:rFonts w:eastAsia="Times New Roman"/>
          <w:color w:val="000000" w:themeColor="text1"/>
          <w:sz w:val="24"/>
          <w:szCs w:val="24"/>
        </w:rPr>
        <w:t>Секретар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обавља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следеће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послове</w:t>
      </w:r>
      <w:proofErr w:type="spellEnd"/>
      <w:r w:rsidRPr="00DE1793">
        <w:rPr>
          <w:rFonts w:eastAsia="Times New Roman"/>
          <w:color w:val="000000" w:themeColor="text1"/>
          <w:sz w:val="24"/>
          <w:szCs w:val="24"/>
        </w:rPr>
        <w:t>:</w:t>
      </w:r>
    </w:p>
    <w:p w14:paraId="1A22E822" w14:textId="77777777" w:rsidR="001C6B1A" w:rsidRPr="00DE1793" w:rsidRDefault="001C6B1A" w:rsidP="00A20B33">
      <w:pPr>
        <w:shd w:val="clear" w:color="auto" w:fill="FFFFFF"/>
        <w:spacing w:after="0" w:line="240" w:lineRule="auto"/>
        <w:ind w:firstLine="720"/>
        <w:rPr>
          <w:rFonts w:eastAsia="Times New Roman"/>
          <w:color w:val="000000" w:themeColor="text1"/>
          <w:sz w:val="24"/>
          <w:szCs w:val="24"/>
        </w:rPr>
      </w:pPr>
    </w:p>
    <w:p w14:paraId="483021B0"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стара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w:t>
      </w:r>
      <w:proofErr w:type="spellEnd"/>
      <w:r w:rsidRPr="00DE1793">
        <w:rPr>
          <w:rFonts w:eastAsia="Times New Roman"/>
          <w:color w:val="000000" w:themeColor="text1"/>
          <w:sz w:val="24"/>
          <w:szCs w:val="24"/>
        </w:rPr>
        <w:t xml:space="preserve"> о </w:t>
      </w:r>
      <w:proofErr w:type="spellStart"/>
      <w:r w:rsidRPr="00DE1793">
        <w:rPr>
          <w:rFonts w:eastAsia="Times New Roman"/>
          <w:color w:val="000000" w:themeColor="text1"/>
          <w:sz w:val="24"/>
          <w:szCs w:val="24"/>
        </w:rPr>
        <w:t>законитом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указује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директору</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органу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управљања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неправилности</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раду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w:t>
      </w:r>
    </w:p>
    <w:p w14:paraId="798945C2"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обавља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управне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установи</w:t>
      </w:r>
      <w:proofErr w:type="spellEnd"/>
      <w:r w:rsidRPr="00DE1793">
        <w:rPr>
          <w:rFonts w:eastAsia="Times New Roman"/>
          <w:color w:val="000000" w:themeColor="text1"/>
          <w:sz w:val="24"/>
          <w:szCs w:val="24"/>
        </w:rPr>
        <w:t>;</w:t>
      </w:r>
    </w:p>
    <w:p w14:paraId="2246281A"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израђује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опште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појединачне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правне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акте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w:t>
      </w:r>
    </w:p>
    <w:p w14:paraId="787D3466"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обавља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правне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друге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потребе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w:t>
      </w:r>
    </w:p>
    <w:p w14:paraId="76502DC7"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израђује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уговоре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закључује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установа</w:t>
      </w:r>
      <w:proofErr w:type="spellEnd"/>
      <w:r w:rsidRPr="00DE1793">
        <w:rPr>
          <w:rFonts w:eastAsia="Times New Roman"/>
          <w:color w:val="000000" w:themeColor="text1"/>
          <w:sz w:val="24"/>
          <w:szCs w:val="24"/>
        </w:rPr>
        <w:t>;</w:t>
      </w:r>
    </w:p>
    <w:p w14:paraId="7CF92DE4"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правне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вези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статусним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променама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установи</w:t>
      </w:r>
      <w:proofErr w:type="spellEnd"/>
      <w:r w:rsidRPr="00DE1793">
        <w:rPr>
          <w:rFonts w:eastAsia="Times New Roman"/>
          <w:color w:val="000000" w:themeColor="text1"/>
          <w:sz w:val="24"/>
          <w:szCs w:val="24"/>
        </w:rPr>
        <w:t>;</w:t>
      </w:r>
    </w:p>
    <w:p w14:paraId="7E6274BE"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правне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вези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уписом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деце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ученика</w:t>
      </w:r>
      <w:proofErr w:type="spellEnd"/>
      <w:r w:rsidRPr="00DE1793">
        <w:rPr>
          <w:rFonts w:eastAsia="Times New Roman"/>
          <w:color w:val="000000" w:themeColor="text1"/>
          <w:sz w:val="24"/>
          <w:szCs w:val="24"/>
        </w:rPr>
        <w:t>;</w:t>
      </w:r>
    </w:p>
    <w:p w14:paraId="2225930A"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правне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вези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јавним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набавкама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сарадњи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финансијском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службом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w:t>
      </w:r>
    </w:p>
    <w:p w14:paraId="16869D69"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пружа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стручну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помоћ</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вези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избором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органа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управљања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установи</w:t>
      </w:r>
      <w:proofErr w:type="spellEnd"/>
      <w:r w:rsidRPr="00DE1793">
        <w:rPr>
          <w:rFonts w:eastAsia="Times New Roman"/>
          <w:color w:val="000000" w:themeColor="text1"/>
          <w:sz w:val="24"/>
          <w:szCs w:val="24"/>
        </w:rPr>
        <w:t>;</w:t>
      </w:r>
    </w:p>
    <w:p w14:paraId="45517027"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пружа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стручну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подршку</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координира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комисије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избор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директора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w:t>
      </w:r>
    </w:p>
    <w:p w14:paraId="60486C0C"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прати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прописе</w:t>
      </w:r>
      <w:proofErr w:type="spellEnd"/>
      <w:r w:rsidRPr="00DE1793">
        <w:rPr>
          <w:rFonts w:eastAsia="Times New Roman"/>
          <w:color w:val="000000" w:themeColor="text1"/>
          <w:sz w:val="24"/>
          <w:szCs w:val="24"/>
        </w:rPr>
        <w:t xml:space="preserve"> и о </w:t>
      </w:r>
      <w:proofErr w:type="spellStart"/>
      <w:r w:rsidRPr="00DE1793">
        <w:rPr>
          <w:rFonts w:eastAsia="Times New Roman"/>
          <w:color w:val="000000" w:themeColor="text1"/>
          <w:sz w:val="24"/>
          <w:szCs w:val="24"/>
        </w:rPr>
        <w:t>томе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информише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запослене</w:t>
      </w:r>
      <w:proofErr w:type="spellEnd"/>
      <w:r w:rsidRPr="00DE1793">
        <w:rPr>
          <w:rFonts w:eastAsia="Times New Roman"/>
          <w:color w:val="000000" w:themeColor="text1"/>
          <w:sz w:val="24"/>
          <w:szCs w:val="24"/>
        </w:rPr>
        <w:t>;</w:t>
      </w:r>
    </w:p>
    <w:p w14:paraId="5565E711" w14:textId="77777777" w:rsidR="00324C6D" w:rsidRPr="00DE1793" w:rsidRDefault="00324C6D" w:rsidP="00DB5734">
      <w:pPr>
        <w:pStyle w:val="ListParagraph"/>
        <w:numPr>
          <w:ilvl w:val="0"/>
          <w:numId w:val="28"/>
        </w:numPr>
        <w:shd w:val="clear" w:color="auto" w:fill="FFFFFF"/>
        <w:spacing w:after="0" w:line="240" w:lineRule="auto"/>
        <w:ind w:left="1350" w:hanging="270"/>
        <w:rPr>
          <w:rFonts w:eastAsia="Times New Roman"/>
          <w:color w:val="000000" w:themeColor="text1"/>
          <w:sz w:val="24"/>
          <w:szCs w:val="24"/>
        </w:rPr>
      </w:pPr>
      <w:proofErr w:type="spellStart"/>
      <w:r w:rsidRPr="00DE1793">
        <w:rPr>
          <w:rFonts w:eastAsia="Times New Roman"/>
          <w:color w:val="000000" w:themeColor="text1"/>
          <w:sz w:val="24"/>
          <w:szCs w:val="24"/>
        </w:rPr>
        <w:t>друге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правне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налогу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директора</w:t>
      </w:r>
      <w:proofErr w:type="spellEnd"/>
      <w:r w:rsidRPr="00DE1793">
        <w:rPr>
          <w:rFonts w:eastAsia="Times New Roman"/>
          <w:color w:val="000000" w:themeColor="text1"/>
          <w:sz w:val="24"/>
          <w:szCs w:val="24"/>
        </w:rPr>
        <w:t>.</w:t>
      </w:r>
    </w:p>
    <w:p w14:paraId="415E67CB" w14:textId="77777777" w:rsidR="00EE7879" w:rsidRPr="00984428" w:rsidRDefault="00324C6D" w:rsidP="00984428">
      <w:pPr>
        <w:shd w:val="clear" w:color="auto" w:fill="FFFFFF"/>
        <w:spacing w:after="0" w:line="240" w:lineRule="auto"/>
        <w:rPr>
          <w:rFonts w:eastAsia="Times New Roman"/>
          <w:color w:val="000000" w:themeColor="text1"/>
          <w:sz w:val="24"/>
          <w:szCs w:val="24"/>
        </w:rPr>
      </w:pPr>
      <w:proofErr w:type="spellStart"/>
      <w:r w:rsidRPr="00DE1793">
        <w:rPr>
          <w:rFonts w:eastAsia="Times New Roman"/>
          <w:color w:val="000000" w:themeColor="text1"/>
          <w:sz w:val="24"/>
          <w:szCs w:val="24"/>
        </w:rPr>
        <w:t>Установа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дужна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обезбеди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секретару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приступ</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јединственој</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информационој</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бази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правних</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прописа</w:t>
      </w:r>
      <w:proofErr w:type="spellEnd"/>
      <w:r w:rsidRPr="00DE1793">
        <w:rPr>
          <w:rFonts w:eastAsia="Times New Roman"/>
          <w:color w:val="000000" w:themeColor="text1"/>
          <w:sz w:val="24"/>
          <w:szCs w:val="24"/>
        </w:rPr>
        <w:t>.</w:t>
      </w:r>
    </w:p>
    <w:p w14:paraId="5DC0B0CF" w14:textId="77777777" w:rsidR="00EE7879" w:rsidRPr="00EE7879" w:rsidRDefault="00EE7879" w:rsidP="0022423D">
      <w:pPr>
        <w:pStyle w:val="BodyText"/>
        <w:ind w:left="0" w:firstLine="720"/>
        <w:jc w:val="both"/>
        <w:rPr>
          <w:b/>
          <w:bCs/>
          <w:color w:val="000000" w:themeColor="text1"/>
          <w:szCs w:val="24"/>
        </w:rPr>
      </w:pPr>
    </w:p>
    <w:p w14:paraId="444BDBC7" w14:textId="77777777" w:rsidR="0022423D" w:rsidRPr="00DE1793" w:rsidRDefault="0022423D" w:rsidP="0022423D">
      <w:pPr>
        <w:pStyle w:val="BodyText"/>
        <w:ind w:left="0" w:firstLine="720"/>
        <w:jc w:val="both"/>
        <w:rPr>
          <w:b/>
          <w:bCs/>
          <w:color w:val="000000" w:themeColor="text1"/>
          <w:szCs w:val="24"/>
        </w:rPr>
      </w:pPr>
      <w:r w:rsidRPr="00DE1793">
        <w:rPr>
          <w:b/>
          <w:bCs/>
          <w:color w:val="000000" w:themeColor="text1"/>
          <w:szCs w:val="24"/>
        </w:rPr>
        <w:t>Одељенска заједница</w:t>
      </w:r>
    </w:p>
    <w:p w14:paraId="2D3B2E52" w14:textId="77777777" w:rsidR="0022423D" w:rsidRPr="00362612" w:rsidRDefault="00362612" w:rsidP="00362612">
      <w:pPr>
        <w:pStyle w:val="BodyText"/>
        <w:ind w:left="0" w:firstLine="720"/>
        <w:jc w:val="both"/>
        <w:rPr>
          <w:b/>
          <w:bCs/>
          <w:color w:val="000000" w:themeColor="text1"/>
          <w:szCs w:val="24"/>
        </w:rPr>
      </w:pPr>
      <w:r>
        <w:rPr>
          <w:b/>
          <w:bCs/>
          <w:color w:val="000000" w:themeColor="text1"/>
          <w:szCs w:val="24"/>
        </w:rPr>
        <w:tab/>
      </w:r>
      <w:r>
        <w:rPr>
          <w:b/>
          <w:bCs/>
          <w:color w:val="000000" w:themeColor="text1"/>
          <w:szCs w:val="24"/>
        </w:rPr>
        <w:tab/>
      </w:r>
      <w:r>
        <w:rPr>
          <w:b/>
          <w:bCs/>
          <w:color w:val="000000" w:themeColor="text1"/>
          <w:szCs w:val="24"/>
        </w:rPr>
        <w:tab/>
      </w:r>
      <w:r>
        <w:rPr>
          <w:b/>
          <w:bCs/>
          <w:color w:val="000000" w:themeColor="text1"/>
          <w:szCs w:val="24"/>
        </w:rPr>
        <w:tab/>
      </w:r>
    </w:p>
    <w:p w14:paraId="526CCF23" w14:textId="6BE2CC14" w:rsidR="0022423D" w:rsidRPr="007A5FE6" w:rsidRDefault="00787DD6" w:rsidP="007353E2">
      <w:pPr>
        <w:shd w:val="clear" w:color="auto" w:fill="FFFFFF"/>
        <w:spacing w:after="0" w:line="240" w:lineRule="auto"/>
        <w:jc w:val="center"/>
        <w:rPr>
          <w:rFonts w:eastAsia="Times New Roman"/>
          <w:b/>
          <w:color w:val="000000" w:themeColor="text1"/>
          <w:sz w:val="24"/>
          <w:szCs w:val="24"/>
          <w:lang w:val="sr-Cyrl-RS"/>
        </w:rPr>
      </w:pPr>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138.</w:t>
      </w:r>
    </w:p>
    <w:p w14:paraId="33535944" w14:textId="77777777" w:rsidR="0022423D" w:rsidRPr="002E19C9" w:rsidRDefault="0022423D" w:rsidP="002E19C9">
      <w:pPr>
        <w:pStyle w:val="BodyText"/>
        <w:ind w:left="0" w:firstLine="720"/>
        <w:jc w:val="both"/>
        <w:rPr>
          <w:b/>
          <w:color w:val="000000" w:themeColor="text1"/>
          <w:szCs w:val="24"/>
        </w:rPr>
      </w:pPr>
      <w:r w:rsidRPr="00DE1793">
        <w:rPr>
          <w:b/>
          <w:bCs/>
          <w:color w:val="000000" w:themeColor="text1"/>
          <w:szCs w:val="24"/>
        </w:rPr>
        <w:tab/>
      </w:r>
    </w:p>
    <w:p w14:paraId="1F946098" w14:textId="77777777" w:rsidR="0022423D" w:rsidRPr="00DE1793" w:rsidRDefault="0022423D" w:rsidP="0022423D">
      <w:pPr>
        <w:pStyle w:val="BodyText"/>
        <w:ind w:left="0" w:firstLine="720"/>
        <w:jc w:val="both"/>
        <w:rPr>
          <w:color w:val="000000" w:themeColor="text1"/>
          <w:szCs w:val="24"/>
        </w:rPr>
      </w:pPr>
      <w:r w:rsidRPr="00DE1793">
        <w:rPr>
          <w:color w:val="000000" w:themeColor="text1"/>
          <w:szCs w:val="24"/>
        </w:rPr>
        <w:t>Ученици једног одељења школе образују одељенску заједницу.</w:t>
      </w:r>
    </w:p>
    <w:p w14:paraId="1A4A675C" w14:textId="77777777" w:rsidR="0022423D" w:rsidRPr="00DE1793" w:rsidRDefault="0022423D" w:rsidP="0022423D">
      <w:pPr>
        <w:pStyle w:val="BodyText"/>
        <w:ind w:left="0" w:firstLine="720"/>
        <w:jc w:val="both"/>
        <w:rPr>
          <w:color w:val="000000" w:themeColor="text1"/>
          <w:szCs w:val="24"/>
        </w:rPr>
      </w:pPr>
      <w:r w:rsidRPr="00DE1793">
        <w:rPr>
          <w:color w:val="000000" w:themeColor="text1"/>
          <w:szCs w:val="24"/>
        </w:rPr>
        <w:t>Одељенска заједница је средина у којој ученици остварују образовно-васпитни процес рада, своја права, обавезе и одговорности.</w:t>
      </w:r>
    </w:p>
    <w:p w14:paraId="336BFA7B" w14:textId="77777777" w:rsidR="0022423D" w:rsidRPr="00DE1793" w:rsidRDefault="0022423D" w:rsidP="0022423D">
      <w:pPr>
        <w:pStyle w:val="BodyText"/>
        <w:ind w:left="0" w:firstLine="720"/>
        <w:jc w:val="both"/>
        <w:rPr>
          <w:color w:val="000000" w:themeColor="text1"/>
          <w:szCs w:val="24"/>
        </w:rPr>
      </w:pPr>
      <w:r w:rsidRPr="00DE1793">
        <w:rPr>
          <w:color w:val="000000" w:themeColor="text1"/>
          <w:szCs w:val="24"/>
        </w:rPr>
        <w:t>Кроз одељенску заједницу ученици се непосредно ангажују у решавању основних питања рада, учења, дружења, игре и забаве у свом одељенском колективу, стичу радне навике и оспособљавају се за самостално обављање разних задатака свог колектива. Кроз рад одељенс</w:t>
      </w:r>
      <w:r w:rsidR="00FA24E2">
        <w:rPr>
          <w:color w:val="000000" w:themeColor="text1"/>
          <w:szCs w:val="24"/>
        </w:rPr>
        <w:t xml:space="preserve">ке заједнице </w:t>
      </w:r>
      <w:r w:rsidR="00FA24E2">
        <w:rPr>
          <w:color w:val="000000" w:themeColor="text1"/>
          <w:szCs w:val="24"/>
          <w:lang w:val="sr-Cyrl-RS"/>
        </w:rPr>
        <w:t>н</w:t>
      </w:r>
      <w:r w:rsidRPr="00DE1793">
        <w:rPr>
          <w:color w:val="000000" w:themeColor="text1"/>
          <w:szCs w:val="24"/>
        </w:rPr>
        <w:t>егују се  другарски и сараднички односи као и хумани односи према другима, поштују и негују толеранција за разлику у мишљењу и равноправност полова. Важан задатак је и подстицање радозналости и интересовање за савремена збивања у свету и неговање осећања припадности.</w:t>
      </w:r>
    </w:p>
    <w:p w14:paraId="50751427" w14:textId="77777777" w:rsidR="002768B3" w:rsidRPr="00FA24E2" w:rsidRDefault="0022423D" w:rsidP="00FA24E2">
      <w:pPr>
        <w:pStyle w:val="BodyText"/>
        <w:ind w:left="0" w:firstLine="720"/>
        <w:jc w:val="both"/>
        <w:rPr>
          <w:color w:val="000000" w:themeColor="text1"/>
          <w:szCs w:val="24"/>
          <w:lang w:val="sr-Cyrl-RS"/>
        </w:rPr>
      </w:pPr>
      <w:r w:rsidRPr="00DE1793">
        <w:rPr>
          <w:color w:val="000000" w:themeColor="text1"/>
          <w:szCs w:val="24"/>
        </w:rPr>
        <w:t>Код ученика се</w:t>
      </w:r>
      <w:r w:rsidR="00FA24E2">
        <w:rPr>
          <w:color w:val="000000" w:themeColor="text1"/>
          <w:szCs w:val="24"/>
          <w:lang w:val="sr-Cyrl-RS"/>
        </w:rPr>
        <w:t>, у складу са њиховим могућностима,</w:t>
      </w:r>
      <w:r w:rsidRPr="00DE1793">
        <w:rPr>
          <w:color w:val="000000" w:themeColor="text1"/>
          <w:szCs w:val="24"/>
        </w:rPr>
        <w:t xml:space="preserve"> стварају навике културног понашања, личне хигијене, чувања здравља.</w:t>
      </w:r>
      <w:r w:rsidR="00FA24E2">
        <w:rPr>
          <w:color w:val="000000" w:themeColor="text1"/>
          <w:szCs w:val="24"/>
        </w:rPr>
        <w:t>.</w:t>
      </w:r>
    </w:p>
    <w:p w14:paraId="36930358" w14:textId="77777777" w:rsidR="002768B3" w:rsidRDefault="002768B3" w:rsidP="00A20B33">
      <w:pPr>
        <w:shd w:val="clear" w:color="auto" w:fill="FFFFFF"/>
        <w:spacing w:after="0" w:line="240" w:lineRule="auto"/>
        <w:rPr>
          <w:rFonts w:eastAsia="Times New Roman"/>
          <w:b/>
          <w:color w:val="000000" w:themeColor="text1"/>
          <w:sz w:val="24"/>
          <w:szCs w:val="24"/>
        </w:rPr>
      </w:pPr>
    </w:p>
    <w:p w14:paraId="4FB168AD" w14:textId="5368EC18" w:rsidR="005C150D" w:rsidRPr="005C150D" w:rsidRDefault="002163D9" w:rsidP="00A20B33">
      <w:pPr>
        <w:shd w:val="clear" w:color="auto" w:fill="FFFFFF"/>
        <w:spacing w:after="0" w:line="240" w:lineRule="auto"/>
        <w:rPr>
          <w:rFonts w:eastAsia="Times New Roman"/>
          <w:color w:val="000000" w:themeColor="text1"/>
          <w:sz w:val="24"/>
          <w:szCs w:val="24"/>
        </w:rPr>
      </w:pPr>
      <w:r>
        <w:rPr>
          <w:rFonts w:eastAsia="Times New Roman"/>
          <w:b/>
          <w:color w:val="000000" w:themeColor="text1"/>
          <w:sz w:val="24"/>
          <w:szCs w:val="24"/>
          <w:lang w:val="sr-Cyrl-RS"/>
        </w:rPr>
        <w:t xml:space="preserve">          </w:t>
      </w:r>
    </w:p>
    <w:p w14:paraId="64099B93" w14:textId="77777777" w:rsidR="00324C6D" w:rsidRDefault="00324C6D" w:rsidP="00A20B33">
      <w:pPr>
        <w:shd w:val="clear" w:color="auto" w:fill="FFFFFF"/>
        <w:spacing w:after="0" w:line="240" w:lineRule="auto"/>
        <w:rPr>
          <w:rFonts w:eastAsia="Times New Roman"/>
          <w:b/>
          <w:color w:val="000000" w:themeColor="text1"/>
          <w:sz w:val="24"/>
          <w:szCs w:val="24"/>
          <w:u w:val="single"/>
        </w:rPr>
      </w:pPr>
      <w:bookmarkStart w:id="86" w:name="str_136"/>
      <w:bookmarkStart w:id="87" w:name="str_143"/>
      <w:bookmarkEnd w:id="86"/>
      <w:bookmarkEnd w:id="87"/>
      <w:proofErr w:type="spellStart"/>
      <w:r w:rsidRPr="00DE1793">
        <w:rPr>
          <w:rFonts w:eastAsia="Times New Roman"/>
          <w:b/>
          <w:color w:val="000000" w:themeColor="text1"/>
          <w:sz w:val="24"/>
          <w:szCs w:val="24"/>
          <w:u w:val="single"/>
        </w:rPr>
        <w:t>Стручни</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органи</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тимови</w:t>
      </w:r>
      <w:proofErr w:type="spellEnd"/>
      <w:r w:rsidRPr="00DE1793">
        <w:rPr>
          <w:rFonts w:eastAsia="Times New Roman"/>
          <w:b/>
          <w:color w:val="000000" w:themeColor="text1"/>
          <w:sz w:val="24"/>
          <w:szCs w:val="24"/>
          <w:u w:val="single"/>
        </w:rPr>
        <w:t xml:space="preserve"> и </w:t>
      </w:r>
      <w:proofErr w:type="spellStart"/>
      <w:r w:rsidRPr="00DE1793">
        <w:rPr>
          <w:rFonts w:eastAsia="Times New Roman"/>
          <w:b/>
          <w:color w:val="000000" w:themeColor="text1"/>
          <w:sz w:val="24"/>
          <w:szCs w:val="24"/>
          <w:u w:val="single"/>
        </w:rPr>
        <w:t>педагошки</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колегијум</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установе</w:t>
      </w:r>
      <w:proofErr w:type="spellEnd"/>
    </w:p>
    <w:p w14:paraId="5FA2315D" w14:textId="77777777" w:rsidR="00FF6D26" w:rsidRPr="00FF6D26" w:rsidRDefault="00FF6D26" w:rsidP="00A20B33">
      <w:pPr>
        <w:shd w:val="clear" w:color="auto" w:fill="FFFFFF"/>
        <w:spacing w:after="0" w:line="240" w:lineRule="auto"/>
        <w:rPr>
          <w:rFonts w:eastAsia="Times New Roman"/>
          <w:b/>
          <w:color w:val="000000" w:themeColor="text1"/>
          <w:sz w:val="24"/>
          <w:szCs w:val="24"/>
          <w:u w:val="single"/>
        </w:rPr>
      </w:pPr>
    </w:p>
    <w:p w14:paraId="6C4CAA41" w14:textId="77777777" w:rsidR="00857534" w:rsidRPr="00DE1793" w:rsidRDefault="00857534" w:rsidP="00A20B33">
      <w:pPr>
        <w:shd w:val="clear" w:color="auto" w:fill="FFFFFF"/>
        <w:spacing w:after="0" w:line="240" w:lineRule="auto"/>
        <w:rPr>
          <w:rFonts w:eastAsia="Times New Roman"/>
          <w:b/>
          <w:color w:val="000000" w:themeColor="text1"/>
          <w:sz w:val="24"/>
          <w:szCs w:val="24"/>
          <w:u w:val="single"/>
        </w:rPr>
      </w:pPr>
    </w:p>
    <w:p w14:paraId="542C67EA" w14:textId="49BA519C" w:rsidR="00324C6D" w:rsidRPr="007A5FE6" w:rsidRDefault="00787DD6" w:rsidP="00A20B33">
      <w:pPr>
        <w:shd w:val="clear" w:color="auto" w:fill="FFFFFF"/>
        <w:spacing w:after="0" w:line="240" w:lineRule="auto"/>
        <w:jc w:val="center"/>
        <w:rPr>
          <w:rFonts w:eastAsia="Times New Roman"/>
          <w:b/>
          <w:color w:val="000000" w:themeColor="text1"/>
          <w:sz w:val="24"/>
          <w:szCs w:val="24"/>
          <w:lang w:val="sr-Cyrl-RS"/>
        </w:rPr>
      </w:pPr>
      <w:bookmarkStart w:id="88" w:name="clan_130"/>
      <w:bookmarkEnd w:id="88"/>
      <w:proofErr w:type="spellStart"/>
      <w:r>
        <w:rPr>
          <w:rFonts w:eastAsia="Times New Roman"/>
          <w:b/>
          <w:color w:val="000000" w:themeColor="text1"/>
          <w:sz w:val="24"/>
          <w:szCs w:val="24"/>
        </w:rPr>
        <w:t>Члан</w:t>
      </w:r>
      <w:proofErr w:type="spellEnd"/>
      <w:r>
        <w:rPr>
          <w:rFonts w:eastAsia="Times New Roman"/>
          <w:b/>
          <w:color w:val="000000" w:themeColor="text1"/>
          <w:sz w:val="24"/>
          <w:szCs w:val="24"/>
        </w:rPr>
        <w:t xml:space="preserve"> </w:t>
      </w:r>
      <w:r w:rsidR="007A5FE6">
        <w:rPr>
          <w:rFonts w:eastAsia="Times New Roman"/>
          <w:b/>
          <w:color w:val="000000" w:themeColor="text1"/>
          <w:sz w:val="24"/>
          <w:szCs w:val="24"/>
          <w:lang w:val="sr-Cyrl-RS"/>
        </w:rPr>
        <w:t>139.</w:t>
      </w:r>
    </w:p>
    <w:p w14:paraId="469B4FDA" w14:textId="77777777" w:rsidR="00B67E5A" w:rsidRPr="00DE1793" w:rsidRDefault="00B67E5A" w:rsidP="00A20B33">
      <w:pPr>
        <w:shd w:val="clear" w:color="auto" w:fill="FFFFFF"/>
        <w:spacing w:after="0" w:line="240" w:lineRule="auto"/>
        <w:jc w:val="center"/>
        <w:rPr>
          <w:rFonts w:eastAsia="Times New Roman"/>
          <w:b/>
          <w:color w:val="000000" w:themeColor="text1"/>
          <w:sz w:val="24"/>
          <w:szCs w:val="24"/>
        </w:rPr>
      </w:pPr>
    </w:p>
    <w:p w14:paraId="4F5341D9"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Стручни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органи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основне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школе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јесу</w:t>
      </w:r>
      <w:proofErr w:type="spellEnd"/>
      <w:r w:rsidRPr="00DE1793">
        <w:rPr>
          <w:rFonts w:eastAsia="Times New Roman"/>
          <w:color w:val="000000" w:themeColor="text1"/>
          <w:sz w:val="24"/>
          <w:szCs w:val="24"/>
        </w:rPr>
        <w:t xml:space="preserve">: </w:t>
      </w:r>
    </w:p>
    <w:p w14:paraId="48121200" w14:textId="77777777" w:rsidR="00B67E5A" w:rsidRPr="00DE1793" w:rsidRDefault="00B67E5A" w:rsidP="00A20B33">
      <w:pPr>
        <w:shd w:val="clear" w:color="auto" w:fill="FFFFFF"/>
        <w:spacing w:after="0" w:line="240" w:lineRule="auto"/>
        <w:ind w:firstLine="720"/>
        <w:jc w:val="both"/>
        <w:rPr>
          <w:rFonts w:eastAsia="Times New Roman"/>
          <w:color w:val="000000" w:themeColor="text1"/>
          <w:sz w:val="24"/>
          <w:szCs w:val="24"/>
        </w:rPr>
      </w:pPr>
    </w:p>
    <w:p w14:paraId="7849609D" w14:textId="77777777" w:rsidR="00324C6D" w:rsidRPr="00DE1793" w:rsidRDefault="00B67E5A" w:rsidP="00DB5734">
      <w:pPr>
        <w:numPr>
          <w:ilvl w:val="0"/>
          <w:numId w:val="29"/>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Н</w:t>
      </w:r>
      <w:r w:rsidR="00324C6D" w:rsidRPr="00DE1793">
        <w:rPr>
          <w:rFonts w:eastAsia="Times New Roman"/>
          <w:color w:val="000000" w:themeColor="text1"/>
          <w:sz w:val="24"/>
          <w:szCs w:val="24"/>
        </w:rPr>
        <w:t>аставничко</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веће</w:t>
      </w:r>
      <w:proofErr w:type="spellEnd"/>
      <w:r w:rsidR="00324C6D" w:rsidRPr="00DE1793">
        <w:rPr>
          <w:rFonts w:eastAsia="Times New Roman"/>
          <w:color w:val="000000" w:themeColor="text1"/>
          <w:sz w:val="24"/>
          <w:szCs w:val="24"/>
        </w:rPr>
        <w:t xml:space="preserve">, </w:t>
      </w:r>
    </w:p>
    <w:p w14:paraId="320C6657" w14:textId="77777777" w:rsidR="00324C6D" w:rsidRPr="00DE1793" w:rsidRDefault="00B67E5A" w:rsidP="00DB5734">
      <w:pPr>
        <w:numPr>
          <w:ilvl w:val="0"/>
          <w:numId w:val="29"/>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О</w:t>
      </w:r>
      <w:r w:rsidR="00324C6D" w:rsidRPr="00DE1793">
        <w:rPr>
          <w:rFonts w:eastAsia="Times New Roman"/>
          <w:color w:val="000000" w:themeColor="text1"/>
          <w:sz w:val="24"/>
          <w:szCs w:val="24"/>
        </w:rPr>
        <w:t>дељењско</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веће</w:t>
      </w:r>
      <w:proofErr w:type="spellEnd"/>
      <w:r w:rsidR="00324C6D" w:rsidRPr="00DE1793">
        <w:rPr>
          <w:rFonts w:eastAsia="Times New Roman"/>
          <w:color w:val="000000" w:themeColor="text1"/>
          <w:sz w:val="24"/>
          <w:szCs w:val="24"/>
        </w:rPr>
        <w:t xml:space="preserve">, </w:t>
      </w:r>
    </w:p>
    <w:p w14:paraId="20BEE276" w14:textId="77777777" w:rsidR="00324C6D" w:rsidRPr="00DE1793" w:rsidRDefault="00B67E5A" w:rsidP="00DB5734">
      <w:pPr>
        <w:numPr>
          <w:ilvl w:val="0"/>
          <w:numId w:val="29"/>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С</w:t>
      </w:r>
      <w:r w:rsidR="00324C6D" w:rsidRPr="00DE1793">
        <w:rPr>
          <w:rFonts w:eastAsia="Times New Roman"/>
          <w:color w:val="000000" w:themeColor="text1"/>
          <w:sz w:val="24"/>
          <w:szCs w:val="24"/>
        </w:rPr>
        <w:t>тручно</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веће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разредну</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наставу</w:t>
      </w:r>
      <w:proofErr w:type="spellEnd"/>
      <w:r w:rsidR="00324C6D" w:rsidRPr="00DE1793">
        <w:rPr>
          <w:rFonts w:eastAsia="Times New Roman"/>
          <w:color w:val="000000" w:themeColor="text1"/>
          <w:sz w:val="24"/>
          <w:szCs w:val="24"/>
        </w:rPr>
        <w:t xml:space="preserve">, </w:t>
      </w:r>
    </w:p>
    <w:p w14:paraId="56028DF3" w14:textId="25D46672" w:rsidR="00324C6D" w:rsidRPr="00DE1793" w:rsidRDefault="00384AC3" w:rsidP="00DB5734">
      <w:pPr>
        <w:numPr>
          <w:ilvl w:val="0"/>
          <w:numId w:val="29"/>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lastRenderedPageBreak/>
        <w:t>С</w:t>
      </w:r>
      <w:r w:rsidR="00324C6D" w:rsidRPr="00DE1793">
        <w:rPr>
          <w:rFonts w:eastAsia="Times New Roman"/>
          <w:color w:val="000000" w:themeColor="text1"/>
          <w:sz w:val="24"/>
          <w:szCs w:val="24"/>
        </w:rPr>
        <w:t>тручно</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веће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w:t>
      </w:r>
      <w:proofErr w:type="spellEnd"/>
      <w:r w:rsidR="00324C6D" w:rsidRPr="00DE1793">
        <w:rPr>
          <w:rFonts w:eastAsia="Times New Roman"/>
          <w:color w:val="000000" w:themeColor="text1"/>
          <w:sz w:val="24"/>
          <w:szCs w:val="24"/>
        </w:rPr>
        <w:t xml:space="preserve"> </w:t>
      </w:r>
      <w:r w:rsidR="007A5FE6">
        <w:rPr>
          <w:rFonts w:eastAsia="Times New Roman"/>
          <w:color w:val="000000" w:themeColor="text1"/>
          <w:sz w:val="24"/>
          <w:szCs w:val="24"/>
          <w:lang w:val="sr-Cyrl-RS"/>
        </w:rPr>
        <w:t>разредно-предметну наставу</w:t>
      </w:r>
      <w:r w:rsidR="00324C6D" w:rsidRPr="00DE1793">
        <w:rPr>
          <w:rFonts w:eastAsia="Times New Roman"/>
          <w:color w:val="000000" w:themeColor="text1"/>
          <w:sz w:val="24"/>
          <w:szCs w:val="24"/>
        </w:rPr>
        <w:t xml:space="preserve">, </w:t>
      </w:r>
    </w:p>
    <w:p w14:paraId="3B0C8F40" w14:textId="77777777" w:rsidR="00324C6D" w:rsidRPr="00DE1793" w:rsidRDefault="00384AC3" w:rsidP="00DB5734">
      <w:pPr>
        <w:numPr>
          <w:ilvl w:val="0"/>
          <w:numId w:val="29"/>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С</w:t>
      </w:r>
      <w:r w:rsidR="00217307" w:rsidRPr="00DE1793">
        <w:rPr>
          <w:rFonts w:eastAsia="Times New Roman"/>
          <w:color w:val="000000" w:themeColor="text1"/>
          <w:sz w:val="24"/>
          <w:szCs w:val="24"/>
        </w:rPr>
        <w:t>тручни</w:t>
      </w:r>
      <w:proofErr w:type="spellEnd"/>
      <w:r w:rsidR="00217307" w:rsidRPr="00DE1793">
        <w:rPr>
          <w:rFonts w:eastAsia="Times New Roman"/>
          <w:color w:val="000000" w:themeColor="text1"/>
          <w:sz w:val="24"/>
          <w:szCs w:val="24"/>
        </w:rPr>
        <w:t xml:space="preserve"> </w:t>
      </w:r>
      <w:proofErr w:type="spellStart"/>
      <w:r w:rsidR="00217307" w:rsidRPr="00DE1793">
        <w:rPr>
          <w:rFonts w:eastAsia="Times New Roman"/>
          <w:color w:val="000000" w:themeColor="text1"/>
          <w:sz w:val="24"/>
          <w:szCs w:val="24"/>
        </w:rPr>
        <w:t>актив</w:t>
      </w:r>
      <w:proofErr w:type="spellEnd"/>
      <w:r w:rsidR="00217307" w:rsidRPr="00DE1793">
        <w:rPr>
          <w:rFonts w:eastAsia="Times New Roman"/>
          <w:color w:val="000000" w:themeColor="text1"/>
          <w:sz w:val="24"/>
          <w:szCs w:val="24"/>
        </w:rPr>
        <w:t xml:space="preserve"> </w:t>
      </w:r>
      <w:proofErr w:type="spellStart"/>
      <w:r w:rsidR="00217307" w:rsidRPr="00DE1793">
        <w:rPr>
          <w:rFonts w:eastAsia="Times New Roman"/>
          <w:color w:val="000000" w:themeColor="text1"/>
          <w:sz w:val="24"/>
          <w:szCs w:val="24"/>
        </w:rPr>
        <w:t>за</w:t>
      </w:r>
      <w:proofErr w:type="spellEnd"/>
      <w:r w:rsidR="00217307" w:rsidRPr="00DE1793">
        <w:rPr>
          <w:rFonts w:eastAsia="Times New Roman"/>
          <w:color w:val="000000" w:themeColor="text1"/>
          <w:sz w:val="24"/>
          <w:szCs w:val="24"/>
        </w:rPr>
        <w:t xml:space="preserve"> </w:t>
      </w:r>
      <w:proofErr w:type="spellStart"/>
      <w:r w:rsidR="00217307" w:rsidRPr="00DE1793">
        <w:rPr>
          <w:rFonts w:eastAsia="Times New Roman"/>
          <w:color w:val="000000" w:themeColor="text1"/>
          <w:sz w:val="24"/>
          <w:szCs w:val="24"/>
        </w:rPr>
        <w:t>развојно</w:t>
      </w:r>
      <w:proofErr w:type="spellEnd"/>
      <w:r w:rsidR="00217307" w:rsidRPr="00DE1793">
        <w:rPr>
          <w:rFonts w:eastAsia="Times New Roman"/>
          <w:color w:val="000000" w:themeColor="text1"/>
          <w:sz w:val="24"/>
          <w:szCs w:val="24"/>
        </w:rPr>
        <w:t xml:space="preserve"> </w:t>
      </w:r>
      <w:proofErr w:type="spellStart"/>
      <w:r w:rsidR="00217307" w:rsidRPr="00DE1793">
        <w:rPr>
          <w:rFonts w:eastAsia="Times New Roman"/>
          <w:color w:val="000000" w:themeColor="text1"/>
          <w:sz w:val="24"/>
          <w:szCs w:val="24"/>
        </w:rPr>
        <w:t>планирање</w:t>
      </w:r>
      <w:proofErr w:type="spellEnd"/>
      <w:r w:rsidR="00217307" w:rsidRPr="00DE1793">
        <w:rPr>
          <w:rFonts w:eastAsia="Times New Roman"/>
          <w:color w:val="000000" w:themeColor="text1"/>
          <w:sz w:val="24"/>
          <w:szCs w:val="24"/>
        </w:rPr>
        <w:t xml:space="preserve"> </w:t>
      </w:r>
    </w:p>
    <w:p w14:paraId="6BE05A45" w14:textId="77777777" w:rsidR="00324C6D" w:rsidRPr="00DE1793" w:rsidRDefault="00384AC3" w:rsidP="00DB5734">
      <w:pPr>
        <w:numPr>
          <w:ilvl w:val="0"/>
          <w:numId w:val="29"/>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С</w:t>
      </w:r>
      <w:r w:rsidR="00217307" w:rsidRPr="00DE1793">
        <w:rPr>
          <w:rFonts w:eastAsia="Times New Roman"/>
          <w:color w:val="000000" w:themeColor="text1"/>
          <w:sz w:val="24"/>
          <w:szCs w:val="24"/>
        </w:rPr>
        <w:t>тручни</w:t>
      </w:r>
      <w:proofErr w:type="spellEnd"/>
      <w:r w:rsidR="00217307" w:rsidRPr="00DE1793">
        <w:rPr>
          <w:rFonts w:eastAsia="Times New Roman"/>
          <w:color w:val="000000" w:themeColor="text1"/>
          <w:sz w:val="24"/>
          <w:szCs w:val="24"/>
        </w:rPr>
        <w:t xml:space="preserve"> </w:t>
      </w:r>
      <w:proofErr w:type="spellStart"/>
      <w:r w:rsidR="00217307" w:rsidRPr="00DE1793">
        <w:rPr>
          <w:rFonts w:eastAsia="Times New Roman"/>
          <w:color w:val="000000" w:themeColor="text1"/>
          <w:sz w:val="24"/>
          <w:szCs w:val="24"/>
        </w:rPr>
        <w:t>актив</w:t>
      </w:r>
      <w:proofErr w:type="spellEnd"/>
      <w:r w:rsidR="00217307"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развој</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школског</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програма</w:t>
      </w:r>
      <w:proofErr w:type="spellEnd"/>
      <w:r w:rsidR="00324C6D" w:rsidRPr="00DE1793">
        <w:rPr>
          <w:rFonts w:eastAsia="Times New Roman"/>
          <w:color w:val="000000" w:themeColor="text1"/>
          <w:sz w:val="24"/>
          <w:szCs w:val="24"/>
        </w:rPr>
        <w:t xml:space="preserve"> и </w:t>
      </w:r>
    </w:p>
    <w:p w14:paraId="18F408F9" w14:textId="77777777" w:rsidR="00324C6D" w:rsidRPr="00DE1793" w:rsidRDefault="00324C6D" w:rsidP="00DB5734">
      <w:pPr>
        <w:numPr>
          <w:ilvl w:val="0"/>
          <w:numId w:val="29"/>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други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стручни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активи</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тимови</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складу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статутом</w:t>
      </w:r>
      <w:proofErr w:type="spellEnd"/>
      <w:r w:rsidRPr="00DE1793">
        <w:rPr>
          <w:rFonts w:eastAsia="Times New Roman"/>
          <w:color w:val="000000" w:themeColor="text1"/>
          <w:sz w:val="24"/>
          <w:szCs w:val="24"/>
        </w:rPr>
        <w:t>.</w:t>
      </w:r>
    </w:p>
    <w:p w14:paraId="6508EE54" w14:textId="77777777" w:rsidR="00333A21" w:rsidRPr="00DE1793" w:rsidRDefault="00333A21" w:rsidP="00A20B33">
      <w:pPr>
        <w:shd w:val="clear" w:color="auto" w:fill="FFFFFF"/>
        <w:spacing w:after="0" w:line="240" w:lineRule="auto"/>
        <w:ind w:left="1440"/>
        <w:jc w:val="both"/>
        <w:rPr>
          <w:rFonts w:eastAsia="Times New Roman"/>
          <w:color w:val="000000" w:themeColor="text1"/>
          <w:sz w:val="24"/>
          <w:szCs w:val="24"/>
        </w:rPr>
      </w:pPr>
    </w:p>
    <w:p w14:paraId="22ABFD5C"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b/>
          <w:color w:val="000000" w:themeColor="text1"/>
          <w:sz w:val="24"/>
          <w:szCs w:val="24"/>
          <w:u w:val="single"/>
        </w:rPr>
        <w:t>Наставничко</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веће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чине</w:t>
      </w:r>
      <w:proofErr w:type="spellEnd"/>
      <w:r w:rsidRPr="00DE1793">
        <w:rPr>
          <w:rFonts w:eastAsia="Times New Roman"/>
          <w:color w:val="000000" w:themeColor="text1"/>
          <w:sz w:val="24"/>
          <w:szCs w:val="24"/>
        </w:rPr>
        <w:t xml:space="preserve"> </w:t>
      </w:r>
      <w:proofErr w:type="spellStart"/>
      <w:r w:rsidRPr="007A5FE6">
        <w:rPr>
          <w:rFonts w:eastAsia="Times New Roman"/>
          <w:b/>
          <w:bCs/>
          <w:color w:val="000000" w:themeColor="text1"/>
          <w:sz w:val="24"/>
          <w:szCs w:val="24"/>
        </w:rPr>
        <w:t>наставници</w:t>
      </w:r>
      <w:proofErr w:type="spellEnd"/>
      <w:r w:rsidRPr="007A5FE6">
        <w:rPr>
          <w:rFonts w:eastAsia="Times New Roman"/>
          <w:b/>
          <w:bCs/>
          <w:color w:val="000000" w:themeColor="text1"/>
          <w:sz w:val="24"/>
          <w:szCs w:val="24"/>
        </w:rPr>
        <w:t xml:space="preserve"> и </w:t>
      </w:r>
      <w:proofErr w:type="spellStart"/>
      <w:r w:rsidRPr="007A5FE6">
        <w:rPr>
          <w:rFonts w:eastAsia="Times New Roman"/>
          <w:b/>
          <w:bCs/>
          <w:color w:val="000000" w:themeColor="text1"/>
          <w:sz w:val="24"/>
          <w:szCs w:val="24"/>
        </w:rPr>
        <w:t>стручни</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сарадници</w:t>
      </w:r>
      <w:proofErr w:type="spellEnd"/>
      <w:r w:rsidRPr="00DE1793">
        <w:rPr>
          <w:rFonts w:eastAsia="Times New Roman"/>
          <w:color w:val="000000" w:themeColor="text1"/>
          <w:sz w:val="24"/>
          <w:szCs w:val="24"/>
        </w:rPr>
        <w:t>.</w:t>
      </w:r>
    </w:p>
    <w:p w14:paraId="3B237B07"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b/>
          <w:color w:val="000000" w:themeColor="text1"/>
          <w:sz w:val="24"/>
          <w:szCs w:val="24"/>
          <w:u w:val="single"/>
        </w:rPr>
        <w:t>Одељењско</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веће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школи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чине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наставници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који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изводе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наставу</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одређеном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одељењу</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одељењски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старешина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када</w:t>
      </w:r>
      <w:proofErr w:type="spellEnd"/>
      <w:r w:rsidR="004516D4">
        <w:rPr>
          <w:rFonts w:eastAsia="Times New Roman"/>
          <w:color w:val="000000" w:themeColor="text1"/>
          <w:sz w:val="24"/>
          <w:szCs w:val="24"/>
          <w:lang w:val="sr-Cyrl-RS"/>
        </w:rPr>
        <w:t xml:space="preserve"> не</w:t>
      </w:r>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изводи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наставу</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том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одељењу</w:t>
      </w:r>
      <w:proofErr w:type="spellEnd"/>
      <w:r w:rsidRPr="00DE1793">
        <w:rPr>
          <w:rFonts w:eastAsia="Times New Roman"/>
          <w:color w:val="000000" w:themeColor="text1"/>
          <w:sz w:val="24"/>
          <w:szCs w:val="24"/>
        </w:rPr>
        <w:t>.</w:t>
      </w:r>
    </w:p>
    <w:p w14:paraId="5B3395C1" w14:textId="22AAC025"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b/>
          <w:color w:val="000000" w:themeColor="text1"/>
          <w:sz w:val="24"/>
          <w:szCs w:val="24"/>
          <w:u w:val="single"/>
        </w:rPr>
        <w:t>Стручно</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веће</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за</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разредну</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наставу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чине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сви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наставници</w:t>
      </w:r>
      <w:proofErr w:type="spellEnd"/>
      <w:r w:rsidRPr="00DE1793">
        <w:rPr>
          <w:rFonts w:eastAsia="Times New Roman"/>
          <w:color w:val="000000" w:themeColor="text1"/>
          <w:sz w:val="24"/>
          <w:szCs w:val="24"/>
        </w:rPr>
        <w:t xml:space="preserve"> </w:t>
      </w:r>
      <w:bookmarkStart w:id="89" w:name="_Hlk208403469"/>
      <w:proofErr w:type="spellStart"/>
      <w:r w:rsidRPr="00DE1793">
        <w:rPr>
          <w:rFonts w:eastAsia="Times New Roman"/>
          <w:color w:val="000000" w:themeColor="text1"/>
          <w:sz w:val="24"/>
          <w:szCs w:val="24"/>
        </w:rPr>
        <w:t>који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остварују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наставу</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првом</w:t>
      </w:r>
      <w:proofErr w:type="spellEnd"/>
      <w:r w:rsidRPr="00DE1793">
        <w:rPr>
          <w:rFonts w:eastAsia="Times New Roman"/>
          <w:color w:val="000000" w:themeColor="text1"/>
          <w:sz w:val="24"/>
          <w:szCs w:val="24"/>
        </w:rPr>
        <w:t xml:space="preserve"> </w:t>
      </w:r>
      <w:proofErr w:type="spellStart"/>
      <w:r w:rsidR="00FA24E2">
        <w:rPr>
          <w:rFonts w:eastAsia="Times New Roman"/>
          <w:color w:val="000000" w:themeColor="text1"/>
          <w:sz w:val="24"/>
          <w:szCs w:val="24"/>
        </w:rPr>
        <w:t>циклусу</w:t>
      </w:r>
      <w:proofErr w:type="spellEnd"/>
      <w:r w:rsidR="00FA24E2">
        <w:rPr>
          <w:rFonts w:eastAsia="Times New Roman"/>
          <w:color w:val="000000" w:themeColor="text1"/>
          <w:sz w:val="24"/>
          <w:szCs w:val="24"/>
        </w:rPr>
        <w:t xml:space="preserve"> </w:t>
      </w:r>
      <w:proofErr w:type="spellStart"/>
      <w:r w:rsidR="00FA24E2">
        <w:rPr>
          <w:rFonts w:eastAsia="Times New Roman"/>
          <w:color w:val="000000" w:themeColor="text1"/>
          <w:sz w:val="24"/>
          <w:szCs w:val="24"/>
        </w:rPr>
        <w:t>образовања</w:t>
      </w:r>
      <w:proofErr w:type="spellEnd"/>
      <w:r w:rsidR="00FA24E2">
        <w:rPr>
          <w:rFonts w:eastAsia="Times New Roman"/>
          <w:color w:val="000000" w:themeColor="text1"/>
          <w:sz w:val="24"/>
          <w:szCs w:val="24"/>
        </w:rPr>
        <w:t xml:space="preserve"> и </w:t>
      </w:r>
      <w:proofErr w:type="spellStart"/>
      <w:r w:rsidR="00FA24E2">
        <w:rPr>
          <w:rFonts w:eastAsia="Times New Roman"/>
          <w:color w:val="000000" w:themeColor="text1"/>
          <w:sz w:val="24"/>
          <w:szCs w:val="24"/>
        </w:rPr>
        <w:t>васпитања</w:t>
      </w:r>
      <w:proofErr w:type="spellEnd"/>
      <w:r w:rsidRPr="00DE1793">
        <w:rPr>
          <w:rFonts w:eastAsia="Times New Roman"/>
          <w:color w:val="000000" w:themeColor="text1"/>
          <w:sz w:val="24"/>
          <w:szCs w:val="24"/>
        </w:rPr>
        <w:t>.</w:t>
      </w:r>
    </w:p>
    <w:bookmarkEnd w:id="89"/>
    <w:p w14:paraId="650501A0"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Педагошки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асистент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учествује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раду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већа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става</w:t>
      </w:r>
      <w:proofErr w:type="spellEnd"/>
      <w:r w:rsidR="004F1774">
        <w:rPr>
          <w:rFonts w:eastAsia="Times New Roman"/>
          <w:color w:val="000000" w:themeColor="text1"/>
          <w:sz w:val="24"/>
          <w:szCs w:val="24"/>
          <w:lang w:val="sr-Cyrl-RS"/>
        </w:rPr>
        <w:t xml:space="preserve"> </w:t>
      </w:r>
      <w:r w:rsidRPr="00DE1793">
        <w:rPr>
          <w:rFonts w:eastAsia="Times New Roman"/>
          <w:color w:val="000000" w:themeColor="text1"/>
          <w:sz w:val="24"/>
          <w:szCs w:val="24"/>
        </w:rPr>
        <w:t xml:space="preserve">1. </w:t>
      </w:r>
      <w:proofErr w:type="spellStart"/>
      <w:r w:rsidRPr="00DE1793">
        <w:rPr>
          <w:rFonts w:eastAsia="Times New Roman"/>
          <w:color w:val="000000" w:themeColor="text1"/>
          <w:sz w:val="24"/>
          <w:szCs w:val="24"/>
        </w:rPr>
        <w:t>овог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члана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без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одлучивања</w:t>
      </w:r>
      <w:proofErr w:type="spellEnd"/>
      <w:r w:rsidRPr="00DE1793">
        <w:rPr>
          <w:rFonts w:eastAsia="Times New Roman"/>
          <w:color w:val="000000" w:themeColor="text1"/>
          <w:sz w:val="24"/>
          <w:szCs w:val="24"/>
        </w:rPr>
        <w:t>.</w:t>
      </w:r>
    </w:p>
    <w:p w14:paraId="1183BECB" w14:textId="0883E09A" w:rsidR="007A5FE6" w:rsidRPr="00DE1793" w:rsidRDefault="00324C6D" w:rsidP="007A5FE6">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b/>
          <w:color w:val="000000" w:themeColor="text1"/>
          <w:sz w:val="24"/>
          <w:szCs w:val="24"/>
          <w:u w:val="single"/>
        </w:rPr>
        <w:t>Стручно</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веће</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за</w:t>
      </w:r>
      <w:proofErr w:type="spellEnd"/>
      <w:r w:rsidRPr="00DE1793">
        <w:rPr>
          <w:rFonts w:eastAsia="Times New Roman"/>
          <w:b/>
          <w:color w:val="000000" w:themeColor="text1"/>
          <w:sz w:val="24"/>
          <w:szCs w:val="24"/>
          <w:u w:val="single"/>
        </w:rPr>
        <w:t xml:space="preserve"> </w:t>
      </w:r>
      <w:r w:rsidR="007A5FE6">
        <w:rPr>
          <w:rFonts w:eastAsia="Times New Roman"/>
          <w:b/>
          <w:color w:val="000000" w:themeColor="text1"/>
          <w:sz w:val="24"/>
          <w:szCs w:val="24"/>
          <w:u w:val="single"/>
          <w:lang w:val="sr-Cyrl-RS"/>
        </w:rPr>
        <w:t>разредно-предметну наставу</w:t>
      </w:r>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чине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наставници</w:t>
      </w:r>
      <w:proofErr w:type="spellEnd"/>
      <w:r w:rsidRPr="00DE1793">
        <w:rPr>
          <w:rFonts w:eastAsia="Times New Roman"/>
          <w:color w:val="000000" w:themeColor="text1"/>
          <w:sz w:val="24"/>
          <w:szCs w:val="24"/>
        </w:rPr>
        <w:t xml:space="preserve"> </w:t>
      </w:r>
      <w:proofErr w:type="spellStart"/>
      <w:r w:rsidR="007A5FE6" w:rsidRPr="00DE1793">
        <w:rPr>
          <w:rFonts w:eastAsia="Times New Roman"/>
          <w:color w:val="000000" w:themeColor="text1"/>
          <w:sz w:val="24"/>
          <w:szCs w:val="24"/>
        </w:rPr>
        <w:t>који</w:t>
      </w:r>
      <w:proofErr w:type="spellEnd"/>
      <w:r w:rsidR="007A5FE6" w:rsidRPr="00DE1793">
        <w:rPr>
          <w:rFonts w:eastAsia="Times New Roman"/>
          <w:color w:val="000000" w:themeColor="text1"/>
          <w:sz w:val="24"/>
          <w:szCs w:val="24"/>
        </w:rPr>
        <w:t xml:space="preserve"> </w:t>
      </w:r>
      <w:proofErr w:type="spellStart"/>
      <w:r w:rsidR="007A5FE6" w:rsidRPr="00DE1793">
        <w:rPr>
          <w:rFonts w:eastAsia="Times New Roman"/>
          <w:color w:val="000000" w:themeColor="text1"/>
          <w:sz w:val="24"/>
          <w:szCs w:val="24"/>
        </w:rPr>
        <w:t>остварују</w:t>
      </w:r>
      <w:proofErr w:type="spellEnd"/>
      <w:r w:rsidR="007A5FE6" w:rsidRPr="00DE1793">
        <w:rPr>
          <w:rFonts w:eastAsia="Times New Roman"/>
          <w:color w:val="000000" w:themeColor="text1"/>
          <w:sz w:val="24"/>
          <w:szCs w:val="24"/>
        </w:rPr>
        <w:t xml:space="preserve"> </w:t>
      </w:r>
      <w:proofErr w:type="spellStart"/>
      <w:r w:rsidR="007A5FE6" w:rsidRPr="00DE1793">
        <w:rPr>
          <w:rFonts w:eastAsia="Times New Roman"/>
          <w:color w:val="000000" w:themeColor="text1"/>
          <w:sz w:val="24"/>
          <w:szCs w:val="24"/>
        </w:rPr>
        <w:t>наставу</w:t>
      </w:r>
      <w:proofErr w:type="spellEnd"/>
      <w:r w:rsidR="007A5FE6" w:rsidRPr="00DE1793">
        <w:rPr>
          <w:rFonts w:eastAsia="Times New Roman"/>
          <w:color w:val="000000" w:themeColor="text1"/>
          <w:sz w:val="24"/>
          <w:szCs w:val="24"/>
        </w:rPr>
        <w:t xml:space="preserve"> у </w:t>
      </w:r>
      <w:r w:rsidR="007A5FE6">
        <w:rPr>
          <w:rFonts w:eastAsia="Times New Roman"/>
          <w:color w:val="000000" w:themeColor="text1"/>
          <w:sz w:val="24"/>
          <w:szCs w:val="24"/>
          <w:lang w:val="sr-Cyrl-RS"/>
        </w:rPr>
        <w:t>другом</w:t>
      </w:r>
      <w:r w:rsidR="007A5FE6" w:rsidRPr="00DE1793">
        <w:rPr>
          <w:rFonts w:eastAsia="Times New Roman"/>
          <w:color w:val="000000" w:themeColor="text1"/>
          <w:sz w:val="24"/>
          <w:szCs w:val="24"/>
        </w:rPr>
        <w:t xml:space="preserve"> </w:t>
      </w:r>
      <w:proofErr w:type="spellStart"/>
      <w:r w:rsidR="007A5FE6">
        <w:rPr>
          <w:rFonts w:eastAsia="Times New Roman"/>
          <w:color w:val="000000" w:themeColor="text1"/>
          <w:sz w:val="24"/>
          <w:szCs w:val="24"/>
        </w:rPr>
        <w:t>циклусу</w:t>
      </w:r>
      <w:proofErr w:type="spellEnd"/>
      <w:r w:rsidR="007A5FE6">
        <w:rPr>
          <w:rFonts w:eastAsia="Times New Roman"/>
          <w:color w:val="000000" w:themeColor="text1"/>
          <w:sz w:val="24"/>
          <w:szCs w:val="24"/>
        </w:rPr>
        <w:t xml:space="preserve"> </w:t>
      </w:r>
      <w:proofErr w:type="spellStart"/>
      <w:r w:rsidR="007A5FE6">
        <w:rPr>
          <w:rFonts w:eastAsia="Times New Roman"/>
          <w:color w:val="000000" w:themeColor="text1"/>
          <w:sz w:val="24"/>
          <w:szCs w:val="24"/>
        </w:rPr>
        <w:t>образовања</w:t>
      </w:r>
      <w:proofErr w:type="spellEnd"/>
      <w:r w:rsidR="007A5FE6">
        <w:rPr>
          <w:rFonts w:eastAsia="Times New Roman"/>
          <w:color w:val="000000" w:themeColor="text1"/>
          <w:sz w:val="24"/>
          <w:szCs w:val="24"/>
        </w:rPr>
        <w:t xml:space="preserve"> и </w:t>
      </w:r>
      <w:proofErr w:type="spellStart"/>
      <w:r w:rsidR="007A5FE6">
        <w:rPr>
          <w:rFonts w:eastAsia="Times New Roman"/>
          <w:color w:val="000000" w:themeColor="text1"/>
          <w:sz w:val="24"/>
          <w:szCs w:val="24"/>
        </w:rPr>
        <w:t>васпитања</w:t>
      </w:r>
      <w:proofErr w:type="spellEnd"/>
      <w:r w:rsidR="007A5FE6" w:rsidRPr="00DE1793">
        <w:rPr>
          <w:rFonts w:eastAsia="Times New Roman"/>
          <w:color w:val="000000" w:themeColor="text1"/>
          <w:sz w:val="24"/>
          <w:szCs w:val="24"/>
        </w:rPr>
        <w:t>.</w:t>
      </w:r>
    </w:p>
    <w:p w14:paraId="33274787" w14:textId="01C48C8D"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b/>
          <w:color w:val="000000" w:themeColor="text1"/>
          <w:sz w:val="24"/>
          <w:szCs w:val="24"/>
          <w:u w:val="single"/>
        </w:rPr>
        <w:t>Стручни</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актив</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за</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развојно</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планирање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чине</w:t>
      </w:r>
      <w:proofErr w:type="spellEnd"/>
      <w:r w:rsidRPr="00DE1793">
        <w:rPr>
          <w:rFonts w:eastAsia="Times New Roman"/>
          <w:color w:val="000000" w:themeColor="text1"/>
          <w:sz w:val="24"/>
          <w:szCs w:val="24"/>
        </w:rPr>
        <w:t xml:space="preserve"> </w:t>
      </w:r>
      <w:proofErr w:type="spellStart"/>
      <w:r w:rsidRPr="007A5FE6">
        <w:rPr>
          <w:rFonts w:eastAsia="Times New Roman"/>
          <w:b/>
          <w:bCs/>
          <w:color w:val="000000" w:themeColor="text1"/>
          <w:sz w:val="24"/>
          <w:szCs w:val="24"/>
        </w:rPr>
        <w:t>представници</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наставника</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васпитача</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стручних</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сарадника</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јединице</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локалне</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самоуправе</w:t>
      </w:r>
      <w:proofErr w:type="spellEnd"/>
      <w:r w:rsidR="007A5FE6">
        <w:rPr>
          <w:rFonts w:eastAsia="Times New Roman"/>
          <w:b/>
          <w:bCs/>
          <w:color w:val="000000" w:themeColor="text1"/>
          <w:sz w:val="24"/>
          <w:szCs w:val="24"/>
          <w:lang w:val="sr-Cyrl-RS"/>
        </w:rPr>
        <w:t xml:space="preserve"> </w:t>
      </w:r>
      <w:r w:rsidRPr="007A5FE6">
        <w:rPr>
          <w:rFonts w:eastAsia="Times New Roman"/>
          <w:b/>
          <w:bCs/>
          <w:color w:val="000000" w:themeColor="text1"/>
          <w:sz w:val="24"/>
          <w:szCs w:val="24"/>
        </w:rPr>
        <w:t xml:space="preserve">и </w:t>
      </w:r>
      <w:proofErr w:type="spellStart"/>
      <w:r w:rsidRPr="007A5FE6">
        <w:rPr>
          <w:rFonts w:eastAsia="Times New Roman"/>
          <w:b/>
          <w:bCs/>
          <w:color w:val="000000" w:themeColor="text1"/>
          <w:sz w:val="24"/>
          <w:szCs w:val="24"/>
        </w:rPr>
        <w:t>савета</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родитеља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Чланове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стручног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актива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развојно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планирање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именује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орган</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управљања</w:t>
      </w:r>
      <w:proofErr w:type="spellEnd"/>
      <w:r w:rsidRPr="00DE1793">
        <w:rPr>
          <w:rFonts w:eastAsia="Times New Roman"/>
          <w:color w:val="000000" w:themeColor="text1"/>
          <w:sz w:val="24"/>
          <w:szCs w:val="24"/>
        </w:rPr>
        <w:t>.</w:t>
      </w:r>
    </w:p>
    <w:p w14:paraId="04EFE68E"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b/>
          <w:color w:val="000000" w:themeColor="text1"/>
          <w:sz w:val="24"/>
          <w:szCs w:val="24"/>
          <w:u w:val="single"/>
        </w:rPr>
        <w:t>Стручни</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актив</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за</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развој</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школског</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програма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чине</w:t>
      </w:r>
      <w:proofErr w:type="spellEnd"/>
      <w:r w:rsidRPr="00DE1793">
        <w:rPr>
          <w:rFonts w:eastAsia="Times New Roman"/>
          <w:color w:val="000000" w:themeColor="text1"/>
          <w:sz w:val="24"/>
          <w:szCs w:val="24"/>
        </w:rPr>
        <w:t xml:space="preserve"> </w:t>
      </w:r>
      <w:proofErr w:type="spellStart"/>
      <w:r w:rsidRPr="007A5FE6">
        <w:rPr>
          <w:rFonts w:eastAsia="Times New Roman"/>
          <w:b/>
          <w:bCs/>
          <w:color w:val="000000" w:themeColor="text1"/>
          <w:sz w:val="24"/>
          <w:szCs w:val="24"/>
        </w:rPr>
        <w:t>представници</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наставника</w:t>
      </w:r>
      <w:proofErr w:type="spellEnd"/>
      <w:r w:rsidRPr="007A5FE6">
        <w:rPr>
          <w:rFonts w:eastAsia="Times New Roman"/>
          <w:b/>
          <w:bCs/>
          <w:color w:val="000000" w:themeColor="text1"/>
          <w:sz w:val="24"/>
          <w:szCs w:val="24"/>
        </w:rPr>
        <w:t xml:space="preserve"> и </w:t>
      </w:r>
      <w:proofErr w:type="spellStart"/>
      <w:r w:rsidRPr="007A5FE6">
        <w:rPr>
          <w:rFonts w:eastAsia="Times New Roman"/>
          <w:b/>
          <w:bCs/>
          <w:color w:val="000000" w:themeColor="text1"/>
          <w:sz w:val="24"/>
          <w:szCs w:val="24"/>
        </w:rPr>
        <w:t>стручних</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сарадника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Чланове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стручног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актива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развој</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школског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програма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именује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наставничко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веће</w:t>
      </w:r>
      <w:proofErr w:type="spellEnd"/>
      <w:r w:rsidRPr="00DE1793">
        <w:rPr>
          <w:rFonts w:eastAsia="Times New Roman"/>
          <w:color w:val="000000" w:themeColor="text1"/>
          <w:sz w:val="24"/>
          <w:szCs w:val="24"/>
        </w:rPr>
        <w:t>.</w:t>
      </w:r>
    </w:p>
    <w:p w14:paraId="026C8744" w14:textId="77777777" w:rsidR="00D74922" w:rsidRPr="00DE1793" w:rsidRDefault="00D74922" w:rsidP="00A20B33">
      <w:pPr>
        <w:shd w:val="clear" w:color="auto" w:fill="FFFFFF"/>
        <w:spacing w:after="0" w:line="240" w:lineRule="auto"/>
        <w:ind w:firstLine="720"/>
        <w:jc w:val="both"/>
        <w:rPr>
          <w:rFonts w:eastAsia="Times New Roman"/>
          <w:color w:val="000000" w:themeColor="text1"/>
          <w:sz w:val="24"/>
          <w:szCs w:val="24"/>
        </w:rPr>
      </w:pPr>
    </w:p>
    <w:p w14:paraId="188DFF97" w14:textId="77777777" w:rsidR="00AA4CC2" w:rsidRPr="00DE1793" w:rsidRDefault="00324C6D" w:rsidP="00A20B33">
      <w:pPr>
        <w:shd w:val="clear" w:color="auto" w:fill="FFFFFF"/>
        <w:spacing w:after="0" w:line="240" w:lineRule="auto"/>
        <w:ind w:left="720"/>
        <w:rPr>
          <w:rFonts w:eastAsia="Times New Roman"/>
          <w:color w:val="000000" w:themeColor="text1"/>
          <w:sz w:val="24"/>
          <w:szCs w:val="24"/>
        </w:rPr>
      </w:pPr>
      <w:r w:rsidRPr="00DE1793">
        <w:rPr>
          <w:rFonts w:eastAsia="Times New Roman"/>
          <w:color w:val="000000" w:themeColor="text1"/>
          <w:sz w:val="24"/>
          <w:szCs w:val="24"/>
        </w:rPr>
        <w:t xml:space="preserve">У </w:t>
      </w:r>
      <w:proofErr w:type="spellStart"/>
      <w:r w:rsidRPr="00DE1793">
        <w:rPr>
          <w:rFonts w:eastAsia="Times New Roman"/>
          <w:color w:val="000000" w:themeColor="text1"/>
          <w:sz w:val="24"/>
          <w:szCs w:val="24"/>
        </w:rPr>
        <w:t>установи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директор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следеће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тимове</w:t>
      </w:r>
      <w:proofErr w:type="spellEnd"/>
      <w:r w:rsidRPr="00DE1793">
        <w:rPr>
          <w:rFonts w:eastAsia="Times New Roman"/>
          <w:color w:val="000000" w:themeColor="text1"/>
          <w:sz w:val="24"/>
          <w:szCs w:val="24"/>
        </w:rPr>
        <w:t>:</w:t>
      </w:r>
    </w:p>
    <w:p w14:paraId="1A930D11" w14:textId="77777777" w:rsidR="00F71C2E" w:rsidRPr="00DE1793" w:rsidRDefault="00F71C2E" w:rsidP="00A20B33">
      <w:pPr>
        <w:shd w:val="clear" w:color="auto" w:fill="FFFFFF"/>
        <w:spacing w:after="0" w:line="240" w:lineRule="auto"/>
        <w:ind w:left="720"/>
        <w:rPr>
          <w:rFonts w:eastAsia="Times New Roman"/>
          <w:color w:val="000000" w:themeColor="text1"/>
          <w:sz w:val="24"/>
          <w:szCs w:val="24"/>
        </w:rPr>
      </w:pPr>
    </w:p>
    <w:p w14:paraId="1668FB0D" w14:textId="77777777" w:rsidR="00324C6D" w:rsidRPr="00DE1793" w:rsidRDefault="00AA4CC2" w:rsidP="00DB5734">
      <w:pPr>
        <w:pStyle w:val="ListParagraph"/>
        <w:numPr>
          <w:ilvl w:val="1"/>
          <w:numId w:val="15"/>
        </w:numPr>
        <w:shd w:val="clear" w:color="auto" w:fill="FFFFFF"/>
        <w:spacing w:after="0" w:line="240" w:lineRule="auto"/>
        <w:ind w:left="1890" w:firstLine="0"/>
        <w:rPr>
          <w:rFonts w:eastAsia="Times New Roman"/>
          <w:color w:val="000000" w:themeColor="text1"/>
          <w:sz w:val="24"/>
          <w:szCs w:val="24"/>
        </w:rPr>
      </w:pPr>
      <w:proofErr w:type="spellStart"/>
      <w:r w:rsidRPr="00DE1793">
        <w:rPr>
          <w:rFonts w:eastAsia="Times New Roman"/>
          <w:color w:val="000000" w:themeColor="text1"/>
          <w:sz w:val="24"/>
          <w:szCs w:val="24"/>
        </w:rPr>
        <w:t>Т</w:t>
      </w:r>
      <w:r w:rsidR="00324C6D" w:rsidRPr="00DE1793">
        <w:rPr>
          <w:rFonts w:eastAsia="Times New Roman"/>
          <w:color w:val="000000" w:themeColor="text1"/>
          <w:sz w:val="24"/>
          <w:szCs w:val="24"/>
        </w:rPr>
        <w:t>им</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инклузивно</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образовање</w:t>
      </w:r>
      <w:proofErr w:type="spellEnd"/>
      <w:r w:rsidR="00324C6D" w:rsidRPr="00DE1793">
        <w:rPr>
          <w:rFonts w:eastAsia="Times New Roman"/>
          <w:color w:val="000000" w:themeColor="text1"/>
          <w:sz w:val="24"/>
          <w:szCs w:val="24"/>
        </w:rPr>
        <w:t>;</w:t>
      </w:r>
    </w:p>
    <w:p w14:paraId="5473EC33" w14:textId="77777777" w:rsidR="00324C6D" w:rsidRPr="00DE1793" w:rsidRDefault="00AA4CC2" w:rsidP="00DB5734">
      <w:pPr>
        <w:pStyle w:val="ListParagraph"/>
        <w:numPr>
          <w:ilvl w:val="1"/>
          <w:numId w:val="15"/>
        </w:numPr>
        <w:shd w:val="clear" w:color="auto" w:fill="FFFFFF"/>
        <w:spacing w:after="0" w:line="240" w:lineRule="auto"/>
        <w:ind w:left="1890" w:firstLine="0"/>
        <w:rPr>
          <w:rFonts w:eastAsia="Times New Roman"/>
          <w:color w:val="000000" w:themeColor="text1"/>
          <w:sz w:val="24"/>
          <w:szCs w:val="24"/>
        </w:rPr>
      </w:pPr>
      <w:proofErr w:type="spellStart"/>
      <w:r w:rsidRPr="00DE1793">
        <w:rPr>
          <w:rFonts w:eastAsia="Times New Roman"/>
          <w:color w:val="000000" w:themeColor="text1"/>
          <w:sz w:val="24"/>
          <w:szCs w:val="24"/>
        </w:rPr>
        <w:t>Т</w:t>
      </w:r>
      <w:r w:rsidR="00324C6D" w:rsidRPr="00DE1793">
        <w:rPr>
          <w:rFonts w:eastAsia="Times New Roman"/>
          <w:color w:val="000000" w:themeColor="text1"/>
          <w:sz w:val="24"/>
          <w:szCs w:val="24"/>
        </w:rPr>
        <w:t>им</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заштиту</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од</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дискриминације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насиља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злостављања</w:t>
      </w:r>
      <w:proofErr w:type="spellEnd"/>
      <w:r w:rsidR="00324C6D" w:rsidRPr="00DE1793">
        <w:rPr>
          <w:rFonts w:eastAsia="Times New Roman"/>
          <w:color w:val="000000" w:themeColor="text1"/>
          <w:sz w:val="24"/>
          <w:szCs w:val="24"/>
        </w:rPr>
        <w:t xml:space="preserve"> и </w:t>
      </w:r>
      <w:proofErr w:type="spellStart"/>
      <w:r w:rsidR="00324C6D" w:rsidRPr="00DE1793">
        <w:rPr>
          <w:rFonts w:eastAsia="Times New Roman"/>
          <w:color w:val="000000" w:themeColor="text1"/>
          <w:sz w:val="24"/>
          <w:szCs w:val="24"/>
        </w:rPr>
        <w:t>занемаривања</w:t>
      </w:r>
      <w:proofErr w:type="spellEnd"/>
      <w:r w:rsidR="00324C6D" w:rsidRPr="00DE1793">
        <w:rPr>
          <w:rFonts w:eastAsia="Times New Roman"/>
          <w:color w:val="000000" w:themeColor="text1"/>
          <w:sz w:val="24"/>
          <w:szCs w:val="24"/>
        </w:rPr>
        <w:t>;</w:t>
      </w:r>
    </w:p>
    <w:p w14:paraId="7E394F7E" w14:textId="77777777" w:rsidR="00324C6D" w:rsidRPr="00DE1793" w:rsidRDefault="00AA4CC2" w:rsidP="00DB5734">
      <w:pPr>
        <w:pStyle w:val="ListParagraph"/>
        <w:numPr>
          <w:ilvl w:val="1"/>
          <w:numId w:val="15"/>
        </w:numPr>
        <w:shd w:val="clear" w:color="auto" w:fill="FFFFFF"/>
        <w:spacing w:after="0" w:line="240" w:lineRule="auto"/>
        <w:ind w:left="1890" w:firstLine="0"/>
        <w:rPr>
          <w:rFonts w:eastAsia="Times New Roman"/>
          <w:color w:val="000000" w:themeColor="text1"/>
          <w:sz w:val="24"/>
          <w:szCs w:val="24"/>
        </w:rPr>
      </w:pPr>
      <w:proofErr w:type="spellStart"/>
      <w:r w:rsidRPr="00DE1793">
        <w:rPr>
          <w:rFonts w:eastAsia="Times New Roman"/>
          <w:color w:val="000000" w:themeColor="text1"/>
          <w:sz w:val="24"/>
          <w:szCs w:val="24"/>
        </w:rPr>
        <w:t>Т</w:t>
      </w:r>
      <w:r w:rsidR="00324C6D" w:rsidRPr="00DE1793">
        <w:rPr>
          <w:rFonts w:eastAsia="Times New Roman"/>
          <w:color w:val="000000" w:themeColor="text1"/>
          <w:sz w:val="24"/>
          <w:szCs w:val="24"/>
        </w:rPr>
        <w:t>им</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самовредновање</w:t>
      </w:r>
      <w:proofErr w:type="spellEnd"/>
      <w:r w:rsidR="00324C6D" w:rsidRPr="00DE1793">
        <w:rPr>
          <w:rFonts w:eastAsia="Times New Roman"/>
          <w:color w:val="000000" w:themeColor="text1"/>
          <w:sz w:val="24"/>
          <w:szCs w:val="24"/>
        </w:rPr>
        <w:t>;</w:t>
      </w:r>
    </w:p>
    <w:p w14:paraId="77AB9559" w14:textId="77777777" w:rsidR="00324C6D" w:rsidRPr="00DE1793" w:rsidRDefault="00AA4CC2" w:rsidP="00DB5734">
      <w:pPr>
        <w:pStyle w:val="ListParagraph"/>
        <w:numPr>
          <w:ilvl w:val="0"/>
          <w:numId w:val="15"/>
        </w:numPr>
        <w:shd w:val="clear" w:color="auto" w:fill="FFFFFF"/>
        <w:spacing w:after="0" w:line="240" w:lineRule="auto"/>
        <w:ind w:left="1890" w:firstLine="0"/>
        <w:rPr>
          <w:rFonts w:eastAsia="Times New Roman"/>
          <w:color w:val="000000" w:themeColor="text1"/>
          <w:sz w:val="24"/>
          <w:szCs w:val="24"/>
        </w:rPr>
      </w:pPr>
      <w:proofErr w:type="spellStart"/>
      <w:r w:rsidRPr="00DE1793">
        <w:rPr>
          <w:rFonts w:eastAsia="Times New Roman"/>
          <w:color w:val="000000" w:themeColor="text1"/>
          <w:sz w:val="24"/>
          <w:szCs w:val="24"/>
        </w:rPr>
        <w:t>Т</w:t>
      </w:r>
      <w:r w:rsidR="00324C6D" w:rsidRPr="00DE1793">
        <w:rPr>
          <w:rFonts w:eastAsia="Times New Roman"/>
          <w:color w:val="000000" w:themeColor="text1"/>
          <w:sz w:val="24"/>
          <w:szCs w:val="24"/>
        </w:rPr>
        <w:t>им</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обезбеђивање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квалитета</w:t>
      </w:r>
      <w:proofErr w:type="spellEnd"/>
      <w:r w:rsidR="00324C6D" w:rsidRPr="00DE1793">
        <w:rPr>
          <w:rFonts w:eastAsia="Times New Roman"/>
          <w:color w:val="000000" w:themeColor="text1"/>
          <w:sz w:val="24"/>
          <w:szCs w:val="24"/>
        </w:rPr>
        <w:t xml:space="preserve"> и </w:t>
      </w:r>
      <w:proofErr w:type="spellStart"/>
      <w:r w:rsidR="00324C6D" w:rsidRPr="00DE1793">
        <w:rPr>
          <w:rFonts w:eastAsia="Times New Roman"/>
          <w:color w:val="000000" w:themeColor="text1"/>
          <w:sz w:val="24"/>
          <w:szCs w:val="24"/>
        </w:rPr>
        <w:t>развој</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установе</w:t>
      </w:r>
      <w:proofErr w:type="spellEnd"/>
      <w:r w:rsidR="00324C6D" w:rsidRPr="00DE1793">
        <w:rPr>
          <w:rFonts w:eastAsia="Times New Roman"/>
          <w:color w:val="000000" w:themeColor="text1"/>
          <w:sz w:val="24"/>
          <w:szCs w:val="24"/>
        </w:rPr>
        <w:t>;</w:t>
      </w:r>
    </w:p>
    <w:p w14:paraId="0C8D6BD9" w14:textId="77777777" w:rsidR="00324C6D" w:rsidRPr="00DE1793" w:rsidRDefault="00AA4CC2" w:rsidP="00DB5734">
      <w:pPr>
        <w:pStyle w:val="ListParagraph"/>
        <w:numPr>
          <w:ilvl w:val="0"/>
          <w:numId w:val="15"/>
        </w:numPr>
        <w:shd w:val="clear" w:color="auto" w:fill="FFFFFF"/>
        <w:spacing w:after="0" w:line="240" w:lineRule="auto"/>
        <w:ind w:left="1890" w:firstLine="0"/>
        <w:rPr>
          <w:rFonts w:eastAsia="Times New Roman"/>
          <w:color w:val="000000" w:themeColor="text1"/>
          <w:sz w:val="24"/>
          <w:szCs w:val="24"/>
        </w:rPr>
      </w:pPr>
      <w:proofErr w:type="spellStart"/>
      <w:r w:rsidRPr="00DE1793">
        <w:rPr>
          <w:rFonts w:eastAsia="Times New Roman"/>
          <w:color w:val="000000" w:themeColor="text1"/>
          <w:sz w:val="24"/>
          <w:szCs w:val="24"/>
        </w:rPr>
        <w:t>Т</w:t>
      </w:r>
      <w:r w:rsidR="00324C6D" w:rsidRPr="00DE1793">
        <w:rPr>
          <w:rFonts w:eastAsia="Times New Roman"/>
          <w:color w:val="000000" w:themeColor="text1"/>
          <w:sz w:val="24"/>
          <w:szCs w:val="24"/>
        </w:rPr>
        <w:t>им</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развој</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међупредметних</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компетенција</w:t>
      </w:r>
      <w:proofErr w:type="spellEnd"/>
      <w:r w:rsidR="00324C6D" w:rsidRPr="00DE1793">
        <w:rPr>
          <w:rFonts w:eastAsia="Times New Roman"/>
          <w:color w:val="000000" w:themeColor="text1"/>
          <w:sz w:val="24"/>
          <w:szCs w:val="24"/>
        </w:rPr>
        <w:t xml:space="preserve"> и </w:t>
      </w:r>
      <w:proofErr w:type="spellStart"/>
      <w:r w:rsidR="00324C6D" w:rsidRPr="00DE1793">
        <w:rPr>
          <w:rFonts w:eastAsia="Times New Roman"/>
          <w:color w:val="000000" w:themeColor="text1"/>
          <w:sz w:val="24"/>
          <w:szCs w:val="24"/>
        </w:rPr>
        <w:t>предузетништва</w:t>
      </w:r>
      <w:proofErr w:type="spellEnd"/>
      <w:r w:rsidR="00324C6D" w:rsidRPr="00DE1793">
        <w:rPr>
          <w:rFonts w:eastAsia="Times New Roman"/>
          <w:color w:val="000000" w:themeColor="text1"/>
          <w:sz w:val="24"/>
          <w:szCs w:val="24"/>
        </w:rPr>
        <w:t>;</w:t>
      </w:r>
    </w:p>
    <w:p w14:paraId="286F28B1" w14:textId="77777777" w:rsidR="00324C6D" w:rsidRPr="00DE1793" w:rsidRDefault="00AA4CC2" w:rsidP="00DB5734">
      <w:pPr>
        <w:pStyle w:val="ListParagraph"/>
        <w:numPr>
          <w:ilvl w:val="0"/>
          <w:numId w:val="15"/>
        </w:numPr>
        <w:shd w:val="clear" w:color="auto" w:fill="FFFFFF"/>
        <w:spacing w:after="0" w:line="240" w:lineRule="auto"/>
        <w:ind w:left="1890" w:firstLine="0"/>
        <w:rPr>
          <w:rFonts w:eastAsia="Times New Roman"/>
          <w:color w:val="000000" w:themeColor="text1"/>
          <w:sz w:val="24"/>
          <w:szCs w:val="24"/>
        </w:rPr>
      </w:pPr>
      <w:proofErr w:type="spellStart"/>
      <w:r w:rsidRPr="00DE1793">
        <w:rPr>
          <w:rFonts w:eastAsia="Times New Roman"/>
          <w:color w:val="000000" w:themeColor="text1"/>
          <w:sz w:val="24"/>
          <w:szCs w:val="24"/>
        </w:rPr>
        <w:t>Т</w:t>
      </w:r>
      <w:r w:rsidR="00324C6D" w:rsidRPr="00DE1793">
        <w:rPr>
          <w:rFonts w:eastAsia="Times New Roman"/>
          <w:color w:val="000000" w:themeColor="text1"/>
          <w:sz w:val="24"/>
          <w:szCs w:val="24"/>
        </w:rPr>
        <w:t>им</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професионални</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развој</w:t>
      </w:r>
      <w:proofErr w:type="spellEnd"/>
      <w:r w:rsidR="00324C6D" w:rsidRPr="00DE1793">
        <w:rPr>
          <w:rFonts w:eastAsia="Times New Roman"/>
          <w:color w:val="000000" w:themeColor="text1"/>
          <w:sz w:val="24"/>
          <w:szCs w:val="24"/>
        </w:rPr>
        <w:t>;</w:t>
      </w:r>
    </w:p>
    <w:p w14:paraId="4B78E55E" w14:textId="77777777" w:rsidR="00324C6D" w:rsidRPr="00DE1793" w:rsidRDefault="003B45C1" w:rsidP="00DB5734">
      <w:pPr>
        <w:pStyle w:val="ListParagraph"/>
        <w:numPr>
          <w:ilvl w:val="0"/>
          <w:numId w:val="15"/>
        </w:numPr>
        <w:shd w:val="clear" w:color="auto" w:fill="FFFFFF"/>
        <w:spacing w:after="0" w:line="240" w:lineRule="auto"/>
        <w:ind w:left="1890" w:firstLine="0"/>
        <w:rPr>
          <w:rFonts w:eastAsia="Times New Roman"/>
          <w:color w:val="000000" w:themeColor="text1"/>
          <w:sz w:val="24"/>
          <w:szCs w:val="24"/>
        </w:rPr>
      </w:pPr>
      <w:proofErr w:type="spellStart"/>
      <w:r w:rsidRPr="00DE1793">
        <w:rPr>
          <w:rFonts w:eastAsia="Times New Roman"/>
          <w:color w:val="000000" w:themeColor="text1"/>
          <w:sz w:val="24"/>
          <w:szCs w:val="24"/>
        </w:rPr>
        <w:t>д</w:t>
      </w:r>
      <w:r w:rsidR="00324C6D" w:rsidRPr="00DE1793">
        <w:rPr>
          <w:rFonts w:eastAsia="Times New Roman"/>
          <w:color w:val="000000" w:themeColor="text1"/>
          <w:sz w:val="24"/>
          <w:szCs w:val="24"/>
        </w:rPr>
        <w:t>руге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тимове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остваривање</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одређеног</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задатка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програма</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или</w:t>
      </w:r>
      <w:proofErr w:type="spellEnd"/>
      <w:r w:rsidR="00324C6D" w:rsidRPr="00DE1793">
        <w:rPr>
          <w:rFonts w:eastAsia="Times New Roman"/>
          <w:color w:val="000000" w:themeColor="text1"/>
          <w:sz w:val="24"/>
          <w:szCs w:val="24"/>
        </w:rPr>
        <w:t xml:space="preserve"> </w:t>
      </w:r>
      <w:proofErr w:type="spellStart"/>
      <w:r w:rsidR="00324C6D" w:rsidRPr="00DE1793">
        <w:rPr>
          <w:rFonts w:eastAsia="Times New Roman"/>
          <w:color w:val="000000" w:themeColor="text1"/>
          <w:sz w:val="24"/>
          <w:szCs w:val="24"/>
        </w:rPr>
        <w:t>пројекта</w:t>
      </w:r>
      <w:proofErr w:type="spellEnd"/>
      <w:r w:rsidR="00324C6D" w:rsidRPr="00DE1793">
        <w:rPr>
          <w:rFonts w:eastAsia="Times New Roman"/>
          <w:color w:val="000000" w:themeColor="text1"/>
          <w:sz w:val="24"/>
          <w:szCs w:val="24"/>
        </w:rPr>
        <w:t>.</w:t>
      </w:r>
    </w:p>
    <w:p w14:paraId="78042388" w14:textId="77777777" w:rsidR="00AA4CC2" w:rsidRPr="00DE1793" w:rsidRDefault="00AA4CC2" w:rsidP="00A20B33">
      <w:pPr>
        <w:shd w:val="clear" w:color="auto" w:fill="FFFFFF"/>
        <w:spacing w:after="0" w:line="240" w:lineRule="auto"/>
        <w:ind w:left="1890"/>
        <w:rPr>
          <w:rFonts w:eastAsia="Times New Roman"/>
          <w:color w:val="000000" w:themeColor="text1"/>
          <w:sz w:val="24"/>
          <w:szCs w:val="24"/>
        </w:rPr>
      </w:pPr>
    </w:p>
    <w:p w14:paraId="51D4172F" w14:textId="6BA95674" w:rsidR="00324C6D" w:rsidRPr="007A5FE6" w:rsidRDefault="00324C6D" w:rsidP="00A20B33">
      <w:pPr>
        <w:shd w:val="clear" w:color="auto" w:fill="FFFFFF"/>
        <w:spacing w:after="0" w:line="240" w:lineRule="auto"/>
        <w:ind w:firstLine="720"/>
        <w:jc w:val="both"/>
        <w:rPr>
          <w:rFonts w:eastAsia="Times New Roman"/>
          <w:b/>
          <w:bCs/>
          <w:color w:val="000000" w:themeColor="text1"/>
          <w:sz w:val="24"/>
          <w:szCs w:val="24"/>
        </w:rPr>
      </w:pPr>
      <w:proofErr w:type="spellStart"/>
      <w:r w:rsidRPr="00DE1793">
        <w:rPr>
          <w:rFonts w:eastAsia="Times New Roman"/>
          <w:b/>
          <w:color w:val="000000" w:themeColor="text1"/>
          <w:sz w:val="24"/>
          <w:szCs w:val="24"/>
          <w:u w:val="single"/>
        </w:rPr>
        <w:t>Тим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чине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представници</w:t>
      </w:r>
      <w:proofErr w:type="spellEnd"/>
      <w:r w:rsidRPr="00DE1793">
        <w:rPr>
          <w:rFonts w:eastAsia="Times New Roman"/>
          <w:color w:val="000000" w:themeColor="text1"/>
          <w:sz w:val="24"/>
          <w:szCs w:val="24"/>
        </w:rPr>
        <w:t xml:space="preserve"> </w:t>
      </w:r>
      <w:proofErr w:type="spellStart"/>
      <w:r w:rsidRPr="007A5FE6">
        <w:rPr>
          <w:rFonts w:eastAsia="Times New Roman"/>
          <w:b/>
          <w:bCs/>
          <w:color w:val="000000" w:themeColor="text1"/>
          <w:sz w:val="24"/>
          <w:szCs w:val="24"/>
        </w:rPr>
        <w:t>запослених</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родитеља</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односно</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других</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законских</w:t>
      </w:r>
      <w:proofErr w:type="spellEnd"/>
      <w:r w:rsidRPr="007A5FE6">
        <w:rPr>
          <w:rFonts w:eastAsia="Times New Roman"/>
          <w:b/>
          <w:bCs/>
          <w:color w:val="000000" w:themeColor="text1"/>
          <w:sz w:val="24"/>
          <w:szCs w:val="24"/>
        </w:rPr>
        <w:t xml:space="preserve"> </w:t>
      </w:r>
      <w:proofErr w:type="spellStart"/>
      <w:proofErr w:type="gramStart"/>
      <w:r w:rsidRPr="007A5FE6">
        <w:rPr>
          <w:rFonts w:eastAsia="Times New Roman"/>
          <w:b/>
          <w:bCs/>
          <w:color w:val="000000" w:themeColor="text1"/>
          <w:sz w:val="24"/>
          <w:szCs w:val="24"/>
        </w:rPr>
        <w:t>заступника</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јединице</w:t>
      </w:r>
      <w:proofErr w:type="spellEnd"/>
      <w:proofErr w:type="gram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локалне</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самоуправе</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односно</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стручњака</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за</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поједина</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питања</w:t>
      </w:r>
      <w:proofErr w:type="spellEnd"/>
      <w:r w:rsidRPr="007A5FE6">
        <w:rPr>
          <w:rFonts w:eastAsia="Times New Roman"/>
          <w:b/>
          <w:bCs/>
          <w:color w:val="000000" w:themeColor="text1"/>
          <w:sz w:val="24"/>
          <w:szCs w:val="24"/>
        </w:rPr>
        <w:t>.</w:t>
      </w:r>
    </w:p>
    <w:p w14:paraId="508A4CCD" w14:textId="77777777" w:rsidR="00324C6D" w:rsidRPr="007A5FE6" w:rsidRDefault="00324C6D" w:rsidP="00A20B33">
      <w:pPr>
        <w:shd w:val="clear" w:color="auto" w:fill="FFFFFF"/>
        <w:spacing w:after="0" w:line="240" w:lineRule="auto"/>
        <w:ind w:firstLine="720"/>
        <w:jc w:val="both"/>
        <w:rPr>
          <w:rFonts w:eastAsia="Times New Roman"/>
          <w:b/>
          <w:bCs/>
          <w:color w:val="000000" w:themeColor="text1"/>
          <w:sz w:val="24"/>
          <w:szCs w:val="24"/>
        </w:rPr>
      </w:pPr>
      <w:proofErr w:type="spellStart"/>
      <w:r w:rsidRPr="00DE1793">
        <w:rPr>
          <w:rFonts w:eastAsia="Times New Roman"/>
          <w:b/>
          <w:color w:val="000000" w:themeColor="text1"/>
          <w:sz w:val="24"/>
          <w:szCs w:val="24"/>
          <w:u w:val="single"/>
        </w:rPr>
        <w:t>Педагошки</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колегијум</w:t>
      </w:r>
      <w:proofErr w:type="spellEnd"/>
      <w:r w:rsidR="004F1774">
        <w:rPr>
          <w:rFonts w:eastAsia="Times New Roman"/>
          <w:b/>
          <w:color w:val="000000" w:themeColor="text1"/>
          <w:sz w:val="24"/>
          <w:szCs w:val="24"/>
          <w:u w:val="single"/>
          <w:lang w:val="sr-Cyrl-RS"/>
        </w:rPr>
        <w:t xml:space="preserve"> </w:t>
      </w:r>
      <w:proofErr w:type="spellStart"/>
      <w:r w:rsidRPr="00DE1793">
        <w:rPr>
          <w:rFonts w:eastAsia="Times New Roman"/>
          <w:color w:val="000000" w:themeColor="text1"/>
          <w:sz w:val="24"/>
          <w:szCs w:val="24"/>
        </w:rPr>
        <w:t>чине</w:t>
      </w:r>
      <w:proofErr w:type="spellEnd"/>
      <w:r w:rsidRPr="00DE1793">
        <w:rPr>
          <w:rFonts w:eastAsia="Times New Roman"/>
          <w:color w:val="000000" w:themeColor="text1"/>
          <w:sz w:val="24"/>
          <w:szCs w:val="24"/>
        </w:rPr>
        <w:t xml:space="preserve"> </w:t>
      </w:r>
      <w:proofErr w:type="spellStart"/>
      <w:r w:rsidRPr="007A5FE6">
        <w:rPr>
          <w:rFonts w:eastAsia="Times New Roman"/>
          <w:b/>
          <w:bCs/>
          <w:color w:val="000000" w:themeColor="text1"/>
          <w:sz w:val="24"/>
          <w:szCs w:val="24"/>
        </w:rPr>
        <w:t>председници</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стручних</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већа</w:t>
      </w:r>
      <w:proofErr w:type="spellEnd"/>
      <w:r w:rsidRPr="007A5FE6">
        <w:rPr>
          <w:rFonts w:eastAsia="Times New Roman"/>
          <w:b/>
          <w:bCs/>
          <w:color w:val="000000" w:themeColor="text1"/>
          <w:sz w:val="24"/>
          <w:szCs w:val="24"/>
        </w:rPr>
        <w:t xml:space="preserve"> и </w:t>
      </w:r>
      <w:proofErr w:type="spellStart"/>
      <w:r w:rsidRPr="007A5FE6">
        <w:rPr>
          <w:rFonts w:eastAsia="Times New Roman"/>
          <w:b/>
          <w:bCs/>
          <w:color w:val="000000" w:themeColor="text1"/>
          <w:sz w:val="24"/>
          <w:szCs w:val="24"/>
        </w:rPr>
        <w:t>стручних</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актива</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координатори</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стручних</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тимова</w:t>
      </w:r>
      <w:proofErr w:type="spellEnd"/>
      <w:r w:rsidRPr="007A5FE6">
        <w:rPr>
          <w:rFonts w:eastAsia="Times New Roman"/>
          <w:b/>
          <w:bCs/>
          <w:color w:val="000000" w:themeColor="text1"/>
          <w:sz w:val="24"/>
          <w:szCs w:val="24"/>
        </w:rPr>
        <w:t xml:space="preserve"> и </w:t>
      </w:r>
      <w:proofErr w:type="spellStart"/>
      <w:r w:rsidRPr="007A5FE6">
        <w:rPr>
          <w:rFonts w:eastAsia="Times New Roman"/>
          <w:b/>
          <w:bCs/>
          <w:color w:val="000000" w:themeColor="text1"/>
          <w:sz w:val="24"/>
          <w:szCs w:val="24"/>
        </w:rPr>
        <w:t>стручни</w:t>
      </w:r>
      <w:proofErr w:type="spellEnd"/>
      <w:r w:rsidRPr="007A5FE6">
        <w:rPr>
          <w:rFonts w:eastAsia="Times New Roman"/>
          <w:b/>
          <w:bCs/>
          <w:color w:val="000000" w:themeColor="text1"/>
          <w:sz w:val="24"/>
          <w:szCs w:val="24"/>
        </w:rPr>
        <w:t xml:space="preserve"> </w:t>
      </w:r>
      <w:proofErr w:type="spellStart"/>
      <w:r w:rsidRPr="007A5FE6">
        <w:rPr>
          <w:rFonts w:eastAsia="Times New Roman"/>
          <w:b/>
          <w:bCs/>
          <w:color w:val="000000" w:themeColor="text1"/>
          <w:sz w:val="24"/>
          <w:szCs w:val="24"/>
        </w:rPr>
        <w:t>сарадници</w:t>
      </w:r>
      <w:proofErr w:type="spellEnd"/>
      <w:r w:rsidRPr="007A5FE6">
        <w:rPr>
          <w:rFonts w:eastAsia="Times New Roman"/>
          <w:b/>
          <w:bCs/>
          <w:color w:val="000000" w:themeColor="text1"/>
          <w:sz w:val="24"/>
          <w:szCs w:val="24"/>
        </w:rPr>
        <w:t>.</w:t>
      </w:r>
    </w:p>
    <w:p w14:paraId="64B12F6F" w14:textId="77777777" w:rsidR="005206C2" w:rsidRPr="00DE1793" w:rsidRDefault="005206C2" w:rsidP="00A20B33">
      <w:pPr>
        <w:shd w:val="clear" w:color="auto" w:fill="FFFFFF"/>
        <w:spacing w:after="0" w:line="240" w:lineRule="auto"/>
        <w:ind w:firstLine="720"/>
        <w:jc w:val="both"/>
        <w:rPr>
          <w:rFonts w:eastAsia="Times New Roman"/>
          <w:color w:val="000000" w:themeColor="text1"/>
          <w:sz w:val="24"/>
          <w:szCs w:val="24"/>
        </w:rPr>
      </w:pPr>
    </w:p>
    <w:p w14:paraId="7C75A2CB" w14:textId="77777777" w:rsidR="00324C6D" w:rsidRPr="00DE1793" w:rsidRDefault="00324C6D" w:rsidP="00D46EDA">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Педагошки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колегијум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разматра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питања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даје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мишљење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вези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пословима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директора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члана</w:t>
      </w:r>
      <w:proofErr w:type="spellEnd"/>
      <w:r w:rsidRPr="00DE1793">
        <w:rPr>
          <w:rFonts w:eastAsia="Times New Roman"/>
          <w:color w:val="000000" w:themeColor="text1"/>
          <w:sz w:val="24"/>
          <w:szCs w:val="24"/>
        </w:rPr>
        <w:t xml:space="preserve"> 126. </w:t>
      </w:r>
      <w:proofErr w:type="spellStart"/>
      <w:r w:rsidRPr="00DE1793">
        <w:rPr>
          <w:rFonts w:eastAsia="Times New Roman"/>
          <w:color w:val="000000" w:themeColor="text1"/>
          <w:sz w:val="24"/>
          <w:szCs w:val="24"/>
        </w:rPr>
        <w:t>став</w:t>
      </w:r>
      <w:proofErr w:type="spellEnd"/>
      <w:r w:rsidRPr="00DE1793">
        <w:rPr>
          <w:rFonts w:eastAsia="Times New Roman"/>
          <w:color w:val="000000" w:themeColor="text1"/>
          <w:sz w:val="24"/>
          <w:szCs w:val="24"/>
        </w:rPr>
        <w:t xml:space="preserve"> 4. </w:t>
      </w:r>
      <w:proofErr w:type="spellStart"/>
      <w:r w:rsidRPr="00DE1793">
        <w:rPr>
          <w:rFonts w:eastAsia="Times New Roman"/>
          <w:color w:val="000000" w:themeColor="text1"/>
          <w:sz w:val="24"/>
          <w:szCs w:val="24"/>
        </w:rPr>
        <w:t>тач</w:t>
      </w:r>
      <w:proofErr w:type="spellEnd"/>
      <w:r w:rsidRPr="00DE1793">
        <w:rPr>
          <w:rFonts w:eastAsia="Times New Roman"/>
          <w:color w:val="000000" w:themeColor="text1"/>
          <w:sz w:val="24"/>
          <w:szCs w:val="24"/>
        </w:rPr>
        <w:t xml:space="preserve">. 1)-3) и </w:t>
      </w:r>
      <w:proofErr w:type="spellStart"/>
      <w:r w:rsidRPr="00DE1793">
        <w:rPr>
          <w:rFonts w:eastAsia="Times New Roman"/>
          <w:color w:val="000000" w:themeColor="text1"/>
          <w:sz w:val="24"/>
          <w:szCs w:val="24"/>
        </w:rPr>
        <w:t>тач</w:t>
      </w:r>
      <w:proofErr w:type="spellEnd"/>
      <w:r w:rsidRPr="00DE1793">
        <w:rPr>
          <w:rFonts w:eastAsia="Times New Roman"/>
          <w:color w:val="000000" w:themeColor="text1"/>
          <w:sz w:val="24"/>
          <w:szCs w:val="24"/>
        </w:rPr>
        <w:t xml:space="preserve">. 5)-7) </w:t>
      </w:r>
      <w:proofErr w:type="spellStart"/>
      <w:r w:rsidRPr="00DE1793">
        <w:rPr>
          <w:rFonts w:eastAsia="Times New Roman"/>
          <w:color w:val="000000" w:themeColor="text1"/>
          <w:sz w:val="24"/>
          <w:szCs w:val="24"/>
        </w:rPr>
        <w:t>Закона</w:t>
      </w:r>
      <w:proofErr w:type="spellEnd"/>
      <w:r w:rsidRPr="00DE1793">
        <w:rPr>
          <w:rFonts w:eastAsia="Times New Roman"/>
          <w:color w:val="000000" w:themeColor="text1"/>
          <w:sz w:val="24"/>
          <w:szCs w:val="24"/>
        </w:rPr>
        <w:t xml:space="preserve"> о </w:t>
      </w:r>
      <w:proofErr w:type="spellStart"/>
      <w:r w:rsidRPr="00DE1793">
        <w:rPr>
          <w:rFonts w:eastAsia="Times New Roman"/>
          <w:color w:val="000000" w:themeColor="text1"/>
          <w:sz w:val="24"/>
          <w:szCs w:val="24"/>
        </w:rPr>
        <w:t>основама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система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васпитања</w:t>
      </w:r>
      <w:proofErr w:type="spellEnd"/>
      <w:r w:rsidRPr="00DE1793">
        <w:rPr>
          <w:rFonts w:eastAsia="Times New Roman"/>
          <w:color w:val="000000" w:themeColor="text1"/>
          <w:sz w:val="24"/>
          <w:szCs w:val="24"/>
        </w:rPr>
        <w:t>.</w:t>
      </w:r>
    </w:p>
    <w:p w14:paraId="47F32E0C" w14:textId="77777777" w:rsidR="005206C2" w:rsidRPr="00DE1793" w:rsidRDefault="005206C2" w:rsidP="00D46EDA">
      <w:pPr>
        <w:shd w:val="clear" w:color="auto" w:fill="FFFFFF"/>
        <w:spacing w:after="0" w:line="240" w:lineRule="auto"/>
        <w:jc w:val="both"/>
        <w:rPr>
          <w:rFonts w:eastAsia="Times New Roman"/>
          <w:color w:val="000000" w:themeColor="text1"/>
          <w:sz w:val="24"/>
          <w:szCs w:val="24"/>
        </w:rPr>
      </w:pPr>
    </w:p>
    <w:p w14:paraId="573A5634" w14:textId="77777777" w:rsidR="005206C2" w:rsidRPr="00DE1793" w:rsidRDefault="00324C6D" w:rsidP="008E6644">
      <w:pPr>
        <w:shd w:val="clear" w:color="auto" w:fill="FFFFFF"/>
        <w:spacing w:after="0" w:line="240" w:lineRule="auto"/>
        <w:ind w:firstLine="720"/>
        <w:jc w:val="both"/>
        <w:rPr>
          <w:rFonts w:eastAsia="Times New Roman"/>
          <w:color w:val="000000" w:themeColor="text1"/>
          <w:sz w:val="24"/>
          <w:szCs w:val="24"/>
        </w:rPr>
      </w:pPr>
      <w:proofErr w:type="spellStart"/>
      <w:r w:rsidRPr="00DE1793">
        <w:rPr>
          <w:rFonts w:eastAsia="Times New Roman"/>
          <w:color w:val="000000" w:themeColor="text1"/>
          <w:sz w:val="24"/>
          <w:szCs w:val="24"/>
        </w:rPr>
        <w:t>Наставничким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већем</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педагошким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колегијумом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председава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руководи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директор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односно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помоћник</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директора</w:t>
      </w:r>
      <w:proofErr w:type="spellEnd"/>
      <w:r w:rsidRPr="00DE1793">
        <w:rPr>
          <w:rFonts w:eastAsia="Times New Roman"/>
          <w:color w:val="000000" w:themeColor="text1"/>
          <w:sz w:val="24"/>
          <w:szCs w:val="24"/>
        </w:rPr>
        <w:t xml:space="preserve">, а </w:t>
      </w:r>
      <w:proofErr w:type="spellStart"/>
      <w:r w:rsidRPr="00DE1793">
        <w:rPr>
          <w:rFonts w:eastAsia="Times New Roman"/>
          <w:color w:val="000000" w:themeColor="text1"/>
          <w:sz w:val="24"/>
          <w:szCs w:val="24"/>
        </w:rPr>
        <w:t>одељењским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већем</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одељењски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старешина</w:t>
      </w:r>
      <w:proofErr w:type="spellEnd"/>
      <w:r w:rsidRPr="00DE1793">
        <w:rPr>
          <w:rFonts w:eastAsia="Times New Roman"/>
          <w:color w:val="000000" w:themeColor="text1"/>
          <w:sz w:val="24"/>
          <w:szCs w:val="24"/>
        </w:rPr>
        <w:t>.</w:t>
      </w:r>
    </w:p>
    <w:p w14:paraId="7409EC8B" w14:textId="77777777" w:rsidR="00C60F37" w:rsidRPr="00DE1793" w:rsidRDefault="00C60F37" w:rsidP="008E6644">
      <w:pPr>
        <w:shd w:val="clear" w:color="auto" w:fill="FFFFFF"/>
        <w:spacing w:after="0" w:line="240" w:lineRule="auto"/>
        <w:ind w:firstLine="720"/>
        <w:jc w:val="both"/>
        <w:rPr>
          <w:rFonts w:eastAsia="Times New Roman"/>
          <w:color w:val="000000" w:themeColor="text1"/>
          <w:sz w:val="24"/>
          <w:szCs w:val="24"/>
        </w:rPr>
      </w:pPr>
    </w:p>
    <w:p w14:paraId="27B1ABB0" w14:textId="77777777" w:rsidR="009F36FB" w:rsidRDefault="009F36FB" w:rsidP="00A20B33">
      <w:pPr>
        <w:shd w:val="clear" w:color="auto" w:fill="FFFFFF"/>
        <w:spacing w:after="0" w:line="240" w:lineRule="auto"/>
        <w:rPr>
          <w:rFonts w:eastAsia="Times New Roman"/>
          <w:b/>
          <w:color w:val="000000" w:themeColor="text1"/>
          <w:sz w:val="24"/>
          <w:szCs w:val="24"/>
          <w:u w:val="single"/>
        </w:rPr>
      </w:pPr>
      <w:bookmarkStart w:id="90" w:name="str_144"/>
      <w:bookmarkEnd w:id="90"/>
    </w:p>
    <w:p w14:paraId="66144598" w14:textId="77777777" w:rsidR="00324C6D" w:rsidRPr="00DE1793" w:rsidRDefault="00324C6D" w:rsidP="00A20B33">
      <w:pPr>
        <w:shd w:val="clear" w:color="auto" w:fill="FFFFFF"/>
        <w:spacing w:after="0" w:line="240" w:lineRule="auto"/>
        <w:rPr>
          <w:rFonts w:eastAsia="Times New Roman"/>
          <w:b/>
          <w:color w:val="000000" w:themeColor="text1"/>
          <w:sz w:val="24"/>
          <w:szCs w:val="24"/>
          <w:u w:val="single"/>
        </w:rPr>
      </w:pPr>
      <w:proofErr w:type="spellStart"/>
      <w:r w:rsidRPr="00DE1793">
        <w:rPr>
          <w:rFonts w:eastAsia="Times New Roman"/>
          <w:b/>
          <w:color w:val="000000" w:themeColor="text1"/>
          <w:sz w:val="24"/>
          <w:szCs w:val="24"/>
          <w:u w:val="single"/>
        </w:rPr>
        <w:t>Надлежност</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стручних</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органа</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тимова</w:t>
      </w:r>
      <w:proofErr w:type="spellEnd"/>
      <w:r w:rsidRPr="00DE1793">
        <w:rPr>
          <w:rFonts w:eastAsia="Times New Roman"/>
          <w:b/>
          <w:color w:val="000000" w:themeColor="text1"/>
          <w:sz w:val="24"/>
          <w:szCs w:val="24"/>
          <w:u w:val="single"/>
        </w:rPr>
        <w:t xml:space="preserve"> и </w:t>
      </w:r>
      <w:proofErr w:type="spellStart"/>
      <w:r w:rsidRPr="00DE1793">
        <w:rPr>
          <w:rFonts w:eastAsia="Times New Roman"/>
          <w:b/>
          <w:color w:val="000000" w:themeColor="text1"/>
          <w:sz w:val="24"/>
          <w:szCs w:val="24"/>
          <w:u w:val="single"/>
        </w:rPr>
        <w:t>педагошког</w:t>
      </w:r>
      <w:proofErr w:type="spellEnd"/>
      <w:r w:rsidRPr="00DE1793">
        <w:rPr>
          <w:rFonts w:eastAsia="Times New Roman"/>
          <w:b/>
          <w:color w:val="000000" w:themeColor="text1"/>
          <w:sz w:val="24"/>
          <w:szCs w:val="24"/>
          <w:u w:val="single"/>
        </w:rPr>
        <w:t xml:space="preserve"> </w:t>
      </w:r>
      <w:proofErr w:type="spellStart"/>
      <w:r w:rsidRPr="00DE1793">
        <w:rPr>
          <w:rFonts w:eastAsia="Times New Roman"/>
          <w:b/>
          <w:color w:val="000000" w:themeColor="text1"/>
          <w:sz w:val="24"/>
          <w:szCs w:val="24"/>
          <w:u w:val="single"/>
        </w:rPr>
        <w:t>колегијума</w:t>
      </w:r>
      <w:proofErr w:type="spellEnd"/>
    </w:p>
    <w:p w14:paraId="32BEBD13" w14:textId="77777777" w:rsidR="00857534" w:rsidRPr="00DE1793" w:rsidRDefault="00857534" w:rsidP="00A20B33">
      <w:pPr>
        <w:shd w:val="clear" w:color="auto" w:fill="FFFFFF"/>
        <w:spacing w:after="0" w:line="240" w:lineRule="auto"/>
        <w:rPr>
          <w:rFonts w:eastAsia="Times New Roman"/>
          <w:b/>
          <w:color w:val="000000" w:themeColor="text1"/>
          <w:sz w:val="24"/>
          <w:szCs w:val="24"/>
          <w:u w:val="single"/>
        </w:rPr>
      </w:pPr>
    </w:p>
    <w:p w14:paraId="5A68481C" w14:textId="77777777" w:rsidR="005C150D" w:rsidRDefault="005C150D" w:rsidP="00A20B33">
      <w:pPr>
        <w:shd w:val="clear" w:color="auto" w:fill="FFFFFF"/>
        <w:spacing w:after="0" w:line="240" w:lineRule="auto"/>
        <w:jc w:val="center"/>
        <w:rPr>
          <w:rFonts w:eastAsia="Times New Roman"/>
          <w:b/>
          <w:color w:val="000000" w:themeColor="text1"/>
          <w:sz w:val="24"/>
          <w:szCs w:val="24"/>
        </w:rPr>
      </w:pPr>
      <w:bookmarkStart w:id="91" w:name="clan_131"/>
      <w:bookmarkEnd w:id="91"/>
    </w:p>
    <w:p w14:paraId="6DA33B94" w14:textId="2BFA3A8C" w:rsidR="00324C6D" w:rsidRPr="00DE1793" w:rsidRDefault="00504627" w:rsidP="00A20B33">
      <w:pPr>
        <w:shd w:val="clear" w:color="auto" w:fill="FFFFFF"/>
        <w:spacing w:after="0" w:line="240" w:lineRule="auto"/>
        <w:jc w:val="center"/>
        <w:rPr>
          <w:rFonts w:eastAsia="Times New Roman"/>
          <w:b/>
          <w:color w:val="000000" w:themeColor="text1"/>
          <w:sz w:val="24"/>
          <w:szCs w:val="24"/>
        </w:rPr>
      </w:pPr>
      <w:proofErr w:type="spellStart"/>
      <w:r w:rsidRPr="00DE1793">
        <w:rPr>
          <w:rFonts w:eastAsia="Times New Roman"/>
          <w:b/>
          <w:color w:val="000000" w:themeColor="text1"/>
          <w:sz w:val="24"/>
          <w:szCs w:val="24"/>
        </w:rPr>
        <w:t>Члан</w:t>
      </w:r>
      <w:proofErr w:type="spellEnd"/>
      <w:r w:rsidRPr="00DE1793">
        <w:rPr>
          <w:rFonts w:eastAsia="Times New Roman"/>
          <w:b/>
          <w:color w:val="000000" w:themeColor="text1"/>
          <w:sz w:val="24"/>
          <w:szCs w:val="24"/>
        </w:rPr>
        <w:t xml:space="preserve"> 14</w:t>
      </w:r>
      <w:r w:rsidR="007A5FE6">
        <w:rPr>
          <w:rFonts w:eastAsia="Times New Roman"/>
          <w:b/>
          <w:color w:val="000000" w:themeColor="text1"/>
          <w:sz w:val="24"/>
          <w:szCs w:val="24"/>
          <w:lang w:val="sr-Cyrl-RS"/>
        </w:rPr>
        <w:t>0</w:t>
      </w:r>
      <w:r w:rsidR="00324C6D" w:rsidRPr="00DE1793">
        <w:rPr>
          <w:rFonts w:eastAsia="Times New Roman"/>
          <w:b/>
          <w:color w:val="000000" w:themeColor="text1"/>
          <w:sz w:val="24"/>
          <w:szCs w:val="24"/>
        </w:rPr>
        <w:t>.</w:t>
      </w:r>
    </w:p>
    <w:p w14:paraId="2A317BB4" w14:textId="77777777" w:rsidR="00504627" w:rsidRPr="00DE1793" w:rsidRDefault="00504627" w:rsidP="00A20B33">
      <w:pPr>
        <w:shd w:val="clear" w:color="auto" w:fill="FFFFFF"/>
        <w:spacing w:after="0" w:line="240" w:lineRule="auto"/>
        <w:jc w:val="center"/>
        <w:rPr>
          <w:rFonts w:eastAsia="Times New Roman"/>
          <w:b/>
          <w:color w:val="000000" w:themeColor="text1"/>
          <w:sz w:val="24"/>
          <w:szCs w:val="24"/>
        </w:rPr>
      </w:pPr>
    </w:p>
    <w:p w14:paraId="47636143" w14:textId="77777777" w:rsidR="00324C6D" w:rsidRPr="00DE1793" w:rsidRDefault="00324C6D" w:rsidP="00A20B33">
      <w:pPr>
        <w:shd w:val="clear" w:color="auto" w:fill="FFFFFF"/>
        <w:spacing w:after="0" w:line="240" w:lineRule="auto"/>
        <w:ind w:firstLine="720"/>
        <w:jc w:val="both"/>
        <w:rPr>
          <w:rFonts w:eastAsia="Times New Roman"/>
          <w:color w:val="000000" w:themeColor="text1"/>
          <w:sz w:val="24"/>
          <w:szCs w:val="24"/>
        </w:rPr>
      </w:pPr>
      <w:proofErr w:type="spellStart"/>
      <w:r w:rsidRPr="00AC6985">
        <w:rPr>
          <w:rFonts w:eastAsia="Times New Roman"/>
          <w:color w:val="000000" w:themeColor="text1"/>
          <w:sz w:val="24"/>
          <w:szCs w:val="24"/>
          <w:u w:val="single"/>
        </w:rPr>
        <w:t>Стручни</w:t>
      </w:r>
      <w:proofErr w:type="spellEnd"/>
      <w:r w:rsidRPr="00AC6985">
        <w:rPr>
          <w:rFonts w:eastAsia="Times New Roman"/>
          <w:color w:val="000000" w:themeColor="text1"/>
          <w:sz w:val="24"/>
          <w:szCs w:val="24"/>
          <w:u w:val="single"/>
        </w:rPr>
        <w:t xml:space="preserve"> </w:t>
      </w:r>
      <w:proofErr w:type="spellStart"/>
      <w:r w:rsidRPr="00AC6985">
        <w:rPr>
          <w:rFonts w:eastAsia="Times New Roman"/>
          <w:color w:val="000000" w:themeColor="text1"/>
          <w:sz w:val="24"/>
          <w:szCs w:val="24"/>
          <w:u w:val="single"/>
        </w:rPr>
        <w:t>органи</w:t>
      </w:r>
      <w:proofErr w:type="spellEnd"/>
      <w:r w:rsidRPr="00AC6985">
        <w:rPr>
          <w:rFonts w:eastAsia="Times New Roman"/>
          <w:color w:val="000000" w:themeColor="text1"/>
          <w:sz w:val="24"/>
          <w:szCs w:val="24"/>
          <w:u w:val="single"/>
        </w:rPr>
        <w:t xml:space="preserve">, </w:t>
      </w:r>
      <w:proofErr w:type="spellStart"/>
      <w:r w:rsidRPr="00AC6985">
        <w:rPr>
          <w:rFonts w:eastAsia="Times New Roman"/>
          <w:color w:val="000000" w:themeColor="text1"/>
          <w:sz w:val="24"/>
          <w:szCs w:val="24"/>
          <w:u w:val="single"/>
        </w:rPr>
        <w:t>тимови</w:t>
      </w:r>
      <w:proofErr w:type="spellEnd"/>
      <w:r w:rsidRPr="00AC6985">
        <w:rPr>
          <w:rFonts w:eastAsia="Times New Roman"/>
          <w:color w:val="000000" w:themeColor="text1"/>
          <w:sz w:val="24"/>
          <w:szCs w:val="24"/>
          <w:u w:val="single"/>
        </w:rPr>
        <w:t xml:space="preserve"> и </w:t>
      </w:r>
      <w:proofErr w:type="spellStart"/>
      <w:r w:rsidRPr="00AC6985">
        <w:rPr>
          <w:rFonts w:eastAsia="Times New Roman"/>
          <w:color w:val="000000" w:themeColor="text1"/>
          <w:sz w:val="24"/>
          <w:szCs w:val="24"/>
          <w:u w:val="single"/>
        </w:rPr>
        <w:t>педагошки</w:t>
      </w:r>
      <w:proofErr w:type="spellEnd"/>
      <w:r w:rsidRPr="00AC6985">
        <w:rPr>
          <w:rFonts w:eastAsia="Times New Roman"/>
          <w:color w:val="000000" w:themeColor="text1"/>
          <w:sz w:val="24"/>
          <w:szCs w:val="24"/>
          <w:u w:val="single"/>
        </w:rPr>
        <w:t xml:space="preserve"> </w:t>
      </w:r>
      <w:proofErr w:type="spellStart"/>
      <w:r w:rsidRPr="00AC6985">
        <w:rPr>
          <w:rFonts w:eastAsia="Times New Roman"/>
          <w:color w:val="000000" w:themeColor="text1"/>
          <w:sz w:val="24"/>
          <w:szCs w:val="24"/>
          <w:u w:val="single"/>
        </w:rPr>
        <w:t>колегијум</w:t>
      </w:r>
      <w:proofErr w:type="spellEnd"/>
      <w:r w:rsidRPr="00AC6985">
        <w:rPr>
          <w:rFonts w:eastAsia="Times New Roman"/>
          <w:color w:val="000000" w:themeColor="text1"/>
          <w:sz w:val="24"/>
          <w:szCs w:val="24"/>
          <w:u w:val="single"/>
        </w:rPr>
        <w:t xml:space="preserve">: </w:t>
      </w:r>
      <w:proofErr w:type="spellStart"/>
      <w:r w:rsidRPr="00DE1793">
        <w:rPr>
          <w:rFonts w:eastAsia="Times New Roman"/>
          <w:color w:val="000000" w:themeColor="text1"/>
          <w:sz w:val="24"/>
          <w:szCs w:val="24"/>
        </w:rPr>
        <w:t>старају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w:t>
      </w:r>
      <w:proofErr w:type="spellEnd"/>
      <w:r w:rsidRPr="00DE1793">
        <w:rPr>
          <w:rFonts w:eastAsia="Times New Roman"/>
          <w:color w:val="000000" w:themeColor="text1"/>
          <w:sz w:val="24"/>
          <w:szCs w:val="24"/>
        </w:rPr>
        <w:t xml:space="preserve"> о </w:t>
      </w:r>
      <w:proofErr w:type="spellStart"/>
      <w:r w:rsidRPr="00DE1793">
        <w:rPr>
          <w:rFonts w:eastAsia="Times New Roman"/>
          <w:color w:val="000000" w:themeColor="text1"/>
          <w:sz w:val="24"/>
          <w:szCs w:val="24"/>
        </w:rPr>
        <w:t>обезбеђивању</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унапређивању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квалитета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образовно-васпитног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установе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прате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остваривање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школског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програма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старају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се</w:t>
      </w:r>
      <w:proofErr w:type="spellEnd"/>
      <w:r w:rsidRPr="00DE1793">
        <w:rPr>
          <w:rFonts w:eastAsia="Times New Roman"/>
          <w:color w:val="000000" w:themeColor="text1"/>
          <w:sz w:val="24"/>
          <w:szCs w:val="24"/>
        </w:rPr>
        <w:t xml:space="preserve"> о </w:t>
      </w:r>
      <w:proofErr w:type="spellStart"/>
      <w:r w:rsidRPr="00DE1793">
        <w:rPr>
          <w:rFonts w:eastAsia="Times New Roman"/>
          <w:color w:val="000000" w:themeColor="text1"/>
          <w:sz w:val="24"/>
          <w:szCs w:val="24"/>
        </w:rPr>
        <w:t>остварива</w:t>
      </w:r>
      <w:r w:rsidR="004516D4">
        <w:rPr>
          <w:rFonts w:eastAsia="Times New Roman"/>
          <w:color w:val="000000" w:themeColor="text1"/>
          <w:sz w:val="24"/>
          <w:szCs w:val="24"/>
        </w:rPr>
        <w:t>њу</w:t>
      </w:r>
      <w:proofErr w:type="spellEnd"/>
      <w:r w:rsidR="004516D4">
        <w:rPr>
          <w:rFonts w:eastAsia="Times New Roman"/>
          <w:color w:val="000000" w:themeColor="text1"/>
          <w:sz w:val="24"/>
          <w:szCs w:val="24"/>
        </w:rPr>
        <w:t xml:space="preserve"> </w:t>
      </w:r>
      <w:proofErr w:type="spellStart"/>
      <w:r w:rsidR="004516D4">
        <w:rPr>
          <w:rFonts w:eastAsia="Times New Roman"/>
          <w:color w:val="000000" w:themeColor="text1"/>
          <w:sz w:val="24"/>
          <w:szCs w:val="24"/>
        </w:rPr>
        <w:t>стандарда</w:t>
      </w:r>
      <w:proofErr w:type="spellEnd"/>
      <w:r w:rsidR="004516D4">
        <w:rPr>
          <w:rFonts w:eastAsia="Times New Roman"/>
          <w:color w:val="000000" w:themeColor="text1"/>
          <w:sz w:val="24"/>
          <w:szCs w:val="24"/>
        </w:rPr>
        <w:t xml:space="preserve"> </w:t>
      </w:r>
      <w:proofErr w:type="spellStart"/>
      <w:r w:rsidR="004516D4">
        <w:rPr>
          <w:rFonts w:eastAsia="Times New Roman"/>
          <w:color w:val="000000" w:themeColor="text1"/>
          <w:sz w:val="24"/>
          <w:szCs w:val="24"/>
        </w:rPr>
        <w:t>образовних</w:t>
      </w:r>
      <w:proofErr w:type="spellEnd"/>
      <w:r w:rsidR="004516D4">
        <w:rPr>
          <w:rFonts w:eastAsia="Times New Roman"/>
          <w:color w:val="000000" w:themeColor="text1"/>
          <w:sz w:val="24"/>
          <w:szCs w:val="24"/>
        </w:rPr>
        <w:t xml:space="preserve"> </w:t>
      </w:r>
      <w:proofErr w:type="spellStart"/>
      <w:r w:rsidR="004516D4">
        <w:rPr>
          <w:rFonts w:eastAsia="Times New Roman"/>
          <w:color w:val="000000" w:themeColor="text1"/>
          <w:sz w:val="24"/>
          <w:szCs w:val="24"/>
        </w:rPr>
        <w:t>постигнућа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развоја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компетенција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вред</w:t>
      </w:r>
      <w:r w:rsidR="0025087E">
        <w:rPr>
          <w:rFonts w:eastAsia="Times New Roman"/>
          <w:color w:val="000000" w:themeColor="text1"/>
          <w:sz w:val="24"/>
          <w:szCs w:val="24"/>
        </w:rPr>
        <w:t>нују</w:t>
      </w:r>
      <w:proofErr w:type="spellEnd"/>
      <w:r w:rsidR="0025087E">
        <w:rPr>
          <w:rFonts w:eastAsia="Times New Roman"/>
          <w:color w:val="000000" w:themeColor="text1"/>
          <w:sz w:val="24"/>
          <w:szCs w:val="24"/>
        </w:rPr>
        <w:t xml:space="preserve"> </w:t>
      </w:r>
      <w:proofErr w:type="spellStart"/>
      <w:r w:rsidR="0025087E">
        <w:rPr>
          <w:rFonts w:eastAsia="Times New Roman"/>
          <w:color w:val="000000" w:themeColor="text1"/>
          <w:sz w:val="24"/>
          <w:szCs w:val="24"/>
        </w:rPr>
        <w:t>резултате</w:t>
      </w:r>
      <w:proofErr w:type="spellEnd"/>
      <w:r w:rsidR="0025087E">
        <w:rPr>
          <w:rFonts w:eastAsia="Times New Roman"/>
          <w:color w:val="000000" w:themeColor="text1"/>
          <w:sz w:val="24"/>
          <w:szCs w:val="24"/>
        </w:rPr>
        <w:t xml:space="preserve"> </w:t>
      </w:r>
      <w:proofErr w:type="spellStart"/>
      <w:r w:rsidR="0025087E">
        <w:rPr>
          <w:rFonts w:eastAsia="Times New Roman"/>
          <w:color w:val="000000" w:themeColor="text1"/>
          <w:sz w:val="24"/>
          <w:szCs w:val="24"/>
        </w:rPr>
        <w:t>рада</w:t>
      </w:r>
      <w:proofErr w:type="spellEnd"/>
      <w:r w:rsidR="0025087E">
        <w:rPr>
          <w:rFonts w:eastAsia="Times New Roman"/>
          <w:color w:val="000000" w:themeColor="text1"/>
          <w:sz w:val="24"/>
          <w:szCs w:val="24"/>
        </w:rPr>
        <w:t xml:space="preserve"> </w:t>
      </w:r>
      <w:proofErr w:type="spellStart"/>
      <w:r w:rsidR="0025087E">
        <w:rPr>
          <w:rFonts w:eastAsia="Times New Roman"/>
          <w:color w:val="000000" w:themeColor="text1"/>
          <w:sz w:val="24"/>
          <w:szCs w:val="24"/>
        </w:rPr>
        <w:t>наставника</w:t>
      </w:r>
      <w:proofErr w:type="spellEnd"/>
      <w:r w:rsidR="0025087E">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стручног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сарадника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прате</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утврђују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резултате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ученика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предузимају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мере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lastRenderedPageBreak/>
        <w:t>јединствен</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усклађен</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ученицима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процесу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васпитања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решавају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друга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стручна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питања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образовно-васпитног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рада</w:t>
      </w:r>
      <w:proofErr w:type="spellEnd"/>
      <w:r w:rsidRPr="00DE1793">
        <w:rPr>
          <w:rFonts w:eastAsia="Times New Roman"/>
          <w:color w:val="000000" w:themeColor="text1"/>
          <w:sz w:val="24"/>
          <w:szCs w:val="24"/>
        </w:rPr>
        <w:t>.</w:t>
      </w:r>
    </w:p>
    <w:p w14:paraId="4A971C02" w14:textId="77777777" w:rsidR="00717FF2" w:rsidRPr="00DE1793" w:rsidRDefault="00717FF2" w:rsidP="00A20B33">
      <w:pPr>
        <w:shd w:val="clear" w:color="auto" w:fill="FFFFFF"/>
        <w:spacing w:after="0" w:line="240" w:lineRule="auto"/>
        <w:ind w:firstLine="720"/>
        <w:jc w:val="both"/>
        <w:rPr>
          <w:rFonts w:eastAsia="Times New Roman"/>
          <w:color w:val="000000" w:themeColor="text1"/>
          <w:sz w:val="24"/>
          <w:szCs w:val="24"/>
        </w:rPr>
      </w:pPr>
    </w:p>
    <w:p w14:paraId="221A5C4F" w14:textId="77777777" w:rsidR="00324C6D" w:rsidRPr="003E1C0D" w:rsidRDefault="00324C6D" w:rsidP="00A20B33">
      <w:pPr>
        <w:shd w:val="clear" w:color="auto" w:fill="FFFFFF"/>
        <w:spacing w:after="0" w:line="240" w:lineRule="auto"/>
        <w:ind w:firstLine="720"/>
        <w:jc w:val="both"/>
        <w:rPr>
          <w:rFonts w:eastAsia="Times New Roman"/>
          <w:sz w:val="24"/>
          <w:szCs w:val="24"/>
        </w:rPr>
      </w:pPr>
      <w:proofErr w:type="spellStart"/>
      <w:r w:rsidRPr="003E1C0D">
        <w:rPr>
          <w:rFonts w:eastAsia="Times New Roman"/>
          <w:b/>
          <w:sz w:val="24"/>
          <w:szCs w:val="24"/>
          <w:u w:val="single"/>
        </w:rPr>
        <w:t>Одељењски</w:t>
      </w:r>
      <w:proofErr w:type="spellEnd"/>
      <w:r w:rsidRPr="003E1C0D">
        <w:rPr>
          <w:rFonts w:eastAsia="Times New Roman"/>
          <w:b/>
          <w:sz w:val="24"/>
          <w:szCs w:val="24"/>
          <w:u w:val="single"/>
        </w:rPr>
        <w:t xml:space="preserve"> </w:t>
      </w:r>
      <w:proofErr w:type="spellStart"/>
      <w:r w:rsidRPr="003E1C0D">
        <w:rPr>
          <w:rFonts w:eastAsia="Times New Roman"/>
          <w:b/>
          <w:sz w:val="24"/>
          <w:szCs w:val="24"/>
          <w:u w:val="single"/>
        </w:rPr>
        <w:t>старешина</w:t>
      </w:r>
      <w:proofErr w:type="spellEnd"/>
      <w:r w:rsidRPr="003E1C0D">
        <w:rPr>
          <w:rFonts w:eastAsia="Times New Roman"/>
          <w:sz w:val="24"/>
          <w:szCs w:val="24"/>
        </w:rPr>
        <w:t xml:space="preserve"> </w:t>
      </w:r>
      <w:proofErr w:type="spellStart"/>
      <w:r w:rsidRPr="003E1C0D">
        <w:rPr>
          <w:rFonts w:eastAsia="Times New Roman"/>
          <w:sz w:val="24"/>
          <w:szCs w:val="24"/>
        </w:rPr>
        <w:t>има</w:t>
      </w:r>
      <w:proofErr w:type="spellEnd"/>
      <w:r w:rsidRPr="003E1C0D">
        <w:rPr>
          <w:rFonts w:eastAsia="Times New Roman"/>
          <w:sz w:val="24"/>
          <w:szCs w:val="24"/>
        </w:rPr>
        <w:t xml:space="preserve"> </w:t>
      </w:r>
      <w:proofErr w:type="spellStart"/>
      <w:r w:rsidRPr="003E1C0D">
        <w:rPr>
          <w:rFonts w:eastAsia="Times New Roman"/>
          <w:sz w:val="24"/>
          <w:szCs w:val="24"/>
        </w:rPr>
        <w:t>организационо-руководећу</w:t>
      </w:r>
      <w:proofErr w:type="spellEnd"/>
      <w:r w:rsidRPr="003E1C0D">
        <w:rPr>
          <w:rFonts w:eastAsia="Times New Roman"/>
          <w:sz w:val="24"/>
          <w:szCs w:val="24"/>
        </w:rPr>
        <w:t xml:space="preserve"> и </w:t>
      </w:r>
      <w:proofErr w:type="spellStart"/>
      <w:r w:rsidRPr="003E1C0D">
        <w:rPr>
          <w:rFonts w:eastAsia="Times New Roman"/>
          <w:sz w:val="24"/>
          <w:szCs w:val="24"/>
        </w:rPr>
        <w:t>педагошко-инструктивну</w:t>
      </w:r>
      <w:proofErr w:type="spellEnd"/>
      <w:r w:rsidRPr="003E1C0D">
        <w:rPr>
          <w:rFonts w:eastAsia="Times New Roman"/>
          <w:sz w:val="24"/>
          <w:szCs w:val="24"/>
        </w:rPr>
        <w:t xml:space="preserve"> </w:t>
      </w:r>
      <w:proofErr w:type="spellStart"/>
      <w:r w:rsidRPr="003E1C0D">
        <w:rPr>
          <w:rFonts w:eastAsia="Times New Roman"/>
          <w:sz w:val="24"/>
          <w:szCs w:val="24"/>
        </w:rPr>
        <w:t>улогу</w:t>
      </w:r>
      <w:proofErr w:type="spellEnd"/>
      <w:r w:rsidRPr="003E1C0D">
        <w:rPr>
          <w:rFonts w:eastAsia="Times New Roman"/>
          <w:sz w:val="24"/>
          <w:szCs w:val="24"/>
        </w:rPr>
        <w:t xml:space="preserve"> у </w:t>
      </w:r>
      <w:proofErr w:type="spellStart"/>
      <w:r w:rsidRPr="003E1C0D">
        <w:rPr>
          <w:rFonts w:eastAsia="Times New Roman"/>
          <w:sz w:val="24"/>
          <w:szCs w:val="24"/>
        </w:rPr>
        <w:t>раду</w:t>
      </w:r>
      <w:proofErr w:type="spellEnd"/>
      <w:r w:rsidRPr="003E1C0D">
        <w:rPr>
          <w:rFonts w:eastAsia="Times New Roman"/>
          <w:sz w:val="24"/>
          <w:szCs w:val="24"/>
        </w:rPr>
        <w:t xml:space="preserve"> </w:t>
      </w:r>
      <w:proofErr w:type="spellStart"/>
      <w:r w:rsidRPr="003E1C0D">
        <w:rPr>
          <w:rFonts w:eastAsia="Times New Roman"/>
          <w:sz w:val="24"/>
          <w:szCs w:val="24"/>
        </w:rPr>
        <w:t>са</w:t>
      </w:r>
      <w:proofErr w:type="spellEnd"/>
      <w:r w:rsidRPr="003E1C0D">
        <w:rPr>
          <w:rFonts w:eastAsia="Times New Roman"/>
          <w:sz w:val="24"/>
          <w:szCs w:val="24"/>
        </w:rPr>
        <w:t xml:space="preserve"> </w:t>
      </w:r>
      <w:proofErr w:type="spellStart"/>
      <w:r w:rsidRPr="003E1C0D">
        <w:rPr>
          <w:rFonts w:eastAsia="Times New Roman"/>
          <w:sz w:val="24"/>
          <w:szCs w:val="24"/>
        </w:rPr>
        <w:t>ученицима</w:t>
      </w:r>
      <w:proofErr w:type="spellEnd"/>
      <w:r w:rsidRPr="003E1C0D">
        <w:rPr>
          <w:rFonts w:eastAsia="Times New Roman"/>
          <w:sz w:val="24"/>
          <w:szCs w:val="24"/>
        </w:rPr>
        <w:t xml:space="preserve"> </w:t>
      </w:r>
      <w:proofErr w:type="spellStart"/>
      <w:r w:rsidRPr="003E1C0D">
        <w:rPr>
          <w:rFonts w:eastAsia="Times New Roman"/>
          <w:sz w:val="24"/>
          <w:szCs w:val="24"/>
        </w:rPr>
        <w:t>одељења</w:t>
      </w:r>
      <w:proofErr w:type="spellEnd"/>
      <w:r w:rsidRPr="003E1C0D">
        <w:rPr>
          <w:rFonts w:eastAsia="Times New Roman"/>
          <w:sz w:val="24"/>
          <w:szCs w:val="24"/>
        </w:rPr>
        <w:t xml:space="preserve"> </w:t>
      </w:r>
      <w:proofErr w:type="spellStart"/>
      <w:r w:rsidRPr="003E1C0D">
        <w:rPr>
          <w:rFonts w:eastAsia="Times New Roman"/>
          <w:sz w:val="24"/>
          <w:szCs w:val="24"/>
        </w:rPr>
        <w:t>којима</w:t>
      </w:r>
      <w:proofErr w:type="spellEnd"/>
      <w:r w:rsidRPr="003E1C0D">
        <w:rPr>
          <w:rFonts w:eastAsia="Times New Roman"/>
          <w:sz w:val="24"/>
          <w:szCs w:val="24"/>
        </w:rPr>
        <w:t xml:space="preserve"> </w:t>
      </w:r>
      <w:proofErr w:type="spellStart"/>
      <w:r w:rsidRPr="003E1C0D">
        <w:rPr>
          <w:rFonts w:eastAsia="Times New Roman"/>
          <w:sz w:val="24"/>
          <w:szCs w:val="24"/>
        </w:rPr>
        <w:t>је</w:t>
      </w:r>
      <w:proofErr w:type="spellEnd"/>
      <w:r w:rsidRPr="003E1C0D">
        <w:rPr>
          <w:rFonts w:eastAsia="Times New Roman"/>
          <w:sz w:val="24"/>
          <w:szCs w:val="24"/>
        </w:rPr>
        <w:t xml:space="preserve"> </w:t>
      </w:r>
      <w:proofErr w:type="spellStart"/>
      <w:r w:rsidRPr="003E1C0D">
        <w:rPr>
          <w:rFonts w:eastAsia="Times New Roman"/>
          <w:sz w:val="24"/>
          <w:szCs w:val="24"/>
        </w:rPr>
        <w:t>одељењски</w:t>
      </w:r>
      <w:proofErr w:type="spellEnd"/>
      <w:r w:rsidRPr="003E1C0D">
        <w:rPr>
          <w:rFonts w:eastAsia="Times New Roman"/>
          <w:sz w:val="24"/>
          <w:szCs w:val="24"/>
        </w:rPr>
        <w:t xml:space="preserve"> </w:t>
      </w:r>
      <w:proofErr w:type="spellStart"/>
      <w:r w:rsidRPr="003E1C0D">
        <w:rPr>
          <w:rFonts w:eastAsia="Times New Roman"/>
          <w:sz w:val="24"/>
          <w:szCs w:val="24"/>
        </w:rPr>
        <w:t>старешина</w:t>
      </w:r>
      <w:proofErr w:type="spellEnd"/>
      <w:r w:rsidRPr="003E1C0D">
        <w:rPr>
          <w:rFonts w:eastAsia="Times New Roman"/>
          <w:sz w:val="24"/>
          <w:szCs w:val="24"/>
        </w:rPr>
        <w:t xml:space="preserve">, у </w:t>
      </w:r>
      <w:proofErr w:type="spellStart"/>
      <w:r w:rsidRPr="003E1C0D">
        <w:rPr>
          <w:rFonts w:eastAsia="Times New Roman"/>
          <w:sz w:val="24"/>
          <w:szCs w:val="24"/>
        </w:rPr>
        <w:t>сарадњи</w:t>
      </w:r>
      <w:proofErr w:type="spellEnd"/>
      <w:r w:rsidRPr="003E1C0D">
        <w:rPr>
          <w:rFonts w:eastAsia="Times New Roman"/>
          <w:sz w:val="24"/>
          <w:szCs w:val="24"/>
        </w:rPr>
        <w:t xml:space="preserve"> </w:t>
      </w:r>
      <w:proofErr w:type="spellStart"/>
      <w:r w:rsidRPr="003E1C0D">
        <w:rPr>
          <w:rFonts w:eastAsia="Times New Roman"/>
          <w:sz w:val="24"/>
          <w:szCs w:val="24"/>
        </w:rPr>
        <w:t>са</w:t>
      </w:r>
      <w:proofErr w:type="spellEnd"/>
      <w:r w:rsidRPr="003E1C0D">
        <w:rPr>
          <w:rFonts w:eastAsia="Times New Roman"/>
          <w:sz w:val="24"/>
          <w:szCs w:val="24"/>
        </w:rPr>
        <w:t xml:space="preserve"> </w:t>
      </w:r>
      <w:proofErr w:type="spellStart"/>
      <w:r w:rsidRPr="003E1C0D">
        <w:rPr>
          <w:rFonts w:eastAsia="Times New Roman"/>
          <w:sz w:val="24"/>
          <w:szCs w:val="24"/>
        </w:rPr>
        <w:t>њиховим</w:t>
      </w:r>
      <w:proofErr w:type="spellEnd"/>
      <w:r w:rsidRPr="003E1C0D">
        <w:rPr>
          <w:rFonts w:eastAsia="Times New Roman"/>
          <w:sz w:val="24"/>
          <w:szCs w:val="24"/>
        </w:rPr>
        <w:t xml:space="preserve"> </w:t>
      </w:r>
      <w:proofErr w:type="spellStart"/>
      <w:r w:rsidRPr="003E1C0D">
        <w:rPr>
          <w:rFonts w:eastAsia="Times New Roman"/>
          <w:sz w:val="24"/>
          <w:szCs w:val="24"/>
        </w:rPr>
        <w:t>родитељима</w:t>
      </w:r>
      <w:proofErr w:type="spellEnd"/>
      <w:r w:rsidRPr="003E1C0D">
        <w:rPr>
          <w:rFonts w:eastAsia="Times New Roman"/>
          <w:sz w:val="24"/>
          <w:szCs w:val="24"/>
        </w:rPr>
        <w:t xml:space="preserve">, </w:t>
      </w:r>
      <w:proofErr w:type="spellStart"/>
      <w:r w:rsidRPr="003E1C0D">
        <w:rPr>
          <w:rFonts w:eastAsia="Times New Roman"/>
          <w:sz w:val="24"/>
          <w:szCs w:val="24"/>
        </w:rPr>
        <w:t>односно</w:t>
      </w:r>
      <w:proofErr w:type="spellEnd"/>
      <w:r w:rsidRPr="003E1C0D">
        <w:rPr>
          <w:rFonts w:eastAsia="Times New Roman"/>
          <w:sz w:val="24"/>
          <w:szCs w:val="24"/>
        </w:rPr>
        <w:t xml:space="preserve"> </w:t>
      </w:r>
      <w:proofErr w:type="spellStart"/>
      <w:r w:rsidRPr="003E1C0D">
        <w:rPr>
          <w:rFonts w:eastAsia="Times New Roman"/>
          <w:sz w:val="24"/>
          <w:szCs w:val="24"/>
        </w:rPr>
        <w:t>другим</w:t>
      </w:r>
      <w:proofErr w:type="spellEnd"/>
      <w:r w:rsidRPr="003E1C0D">
        <w:rPr>
          <w:rFonts w:eastAsia="Times New Roman"/>
          <w:sz w:val="24"/>
          <w:szCs w:val="24"/>
        </w:rPr>
        <w:t xml:space="preserve"> </w:t>
      </w:r>
      <w:proofErr w:type="spellStart"/>
      <w:r w:rsidRPr="003E1C0D">
        <w:rPr>
          <w:rFonts w:eastAsia="Times New Roman"/>
          <w:sz w:val="24"/>
          <w:szCs w:val="24"/>
        </w:rPr>
        <w:t>законским</w:t>
      </w:r>
      <w:proofErr w:type="spellEnd"/>
      <w:r w:rsidRPr="003E1C0D">
        <w:rPr>
          <w:rFonts w:eastAsia="Times New Roman"/>
          <w:sz w:val="24"/>
          <w:szCs w:val="24"/>
        </w:rPr>
        <w:t xml:space="preserve"> </w:t>
      </w:r>
      <w:proofErr w:type="spellStart"/>
      <w:r w:rsidRPr="003E1C0D">
        <w:rPr>
          <w:rFonts w:eastAsia="Times New Roman"/>
          <w:sz w:val="24"/>
          <w:szCs w:val="24"/>
        </w:rPr>
        <w:t>заступницима</w:t>
      </w:r>
      <w:proofErr w:type="spellEnd"/>
      <w:r w:rsidRPr="003E1C0D">
        <w:rPr>
          <w:rFonts w:eastAsia="Times New Roman"/>
          <w:sz w:val="24"/>
          <w:szCs w:val="24"/>
        </w:rPr>
        <w:t xml:space="preserve"> и </w:t>
      </w:r>
      <w:proofErr w:type="spellStart"/>
      <w:r w:rsidRPr="003E1C0D">
        <w:rPr>
          <w:rFonts w:eastAsia="Times New Roman"/>
          <w:sz w:val="24"/>
          <w:szCs w:val="24"/>
        </w:rPr>
        <w:t>води</w:t>
      </w:r>
      <w:proofErr w:type="spellEnd"/>
      <w:r w:rsidRPr="003E1C0D">
        <w:rPr>
          <w:rFonts w:eastAsia="Times New Roman"/>
          <w:sz w:val="24"/>
          <w:szCs w:val="24"/>
        </w:rPr>
        <w:t xml:space="preserve"> </w:t>
      </w:r>
      <w:proofErr w:type="spellStart"/>
      <w:r w:rsidRPr="003E1C0D">
        <w:rPr>
          <w:rFonts w:eastAsia="Times New Roman"/>
          <w:sz w:val="24"/>
          <w:szCs w:val="24"/>
        </w:rPr>
        <w:t>прописану</w:t>
      </w:r>
      <w:proofErr w:type="spellEnd"/>
      <w:r w:rsidRPr="003E1C0D">
        <w:rPr>
          <w:rFonts w:eastAsia="Times New Roman"/>
          <w:sz w:val="24"/>
          <w:szCs w:val="24"/>
        </w:rPr>
        <w:t xml:space="preserve"> </w:t>
      </w:r>
      <w:proofErr w:type="spellStart"/>
      <w:r w:rsidRPr="003E1C0D">
        <w:rPr>
          <w:rFonts w:eastAsia="Times New Roman"/>
          <w:sz w:val="24"/>
          <w:szCs w:val="24"/>
        </w:rPr>
        <w:t>евиденцију</w:t>
      </w:r>
      <w:proofErr w:type="spellEnd"/>
      <w:r w:rsidRPr="003E1C0D">
        <w:rPr>
          <w:rFonts w:eastAsia="Times New Roman"/>
          <w:sz w:val="24"/>
          <w:szCs w:val="24"/>
        </w:rPr>
        <w:t xml:space="preserve"> и </w:t>
      </w:r>
      <w:proofErr w:type="spellStart"/>
      <w:r w:rsidRPr="003E1C0D">
        <w:rPr>
          <w:rFonts w:eastAsia="Times New Roman"/>
          <w:sz w:val="24"/>
          <w:szCs w:val="24"/>
        </w:rPr>
        <w:t>педагошку</w:t>
      </w:r>
      <w:proofErr w:type="spellEnd"/>
      <w:r w:rsidRPr="003E1C0D">
        <w:rPr>
          <w:rFonts w:eastAsia="Times New Roman"/>
          <w:sz w:val="24"/>
          <w:szCs w:val="24"/>
        </w:rPr>
        <w:t xml:space="preserve"> </w:t>
      </w:r>
      <w:proofErr w:type="spellStart"/>
      <w:r w:rsidRPr="003E1C0D">
        <w:rPr>
          <w:rFonts w:eastAsia="Times New Roman"/>
          <w:sz w:val="24"/>
          <w:szCs w:val="24"/>
        </w:rPr>
        <w:t>документацију</w:t>
      </w:r>
      <w:proofErr w:type="spellEnd"/>
      <w:r w:rsidRPr="003E1C0D">
        <w:rPr>
          <w:rFonts w:eastAsia="Times New Roman"/>
          <w:sz w:val="24"/>
          <w:szCs w:val="24"/>
        </w:rPr>
        <w:t>.</w:t>
      </w:r>
    </w:p>
    <w:p w14:paraId="68540588" w14:textId="77777777" w:rsidR="00717FF2" w:rsidRPr="00DE1793" w:rsidRDefault="00717FF2" w:rsidP="00A20B33">
      <w:pPr>
        <w:shd w:val="clear" w:color="auto" w:fill="FFFFFF"/>
        <w:spacing w:after="0" w:line="240" w:lineRule="auto"/>
        <w:ind w:firstLine="720"/>
        <w:jc w:val="both"/>
        <w:rPr>
          <w:rFonts w:eastAsia="Times New Roman"/>
          <w:color w:val="000000" w:themeColor="text1"/>
          <w:sz w:val="24"/>
          <w:szCs w:val="24"/>
        </w:rPr>
      </w:pPr>
    </w:p>
    <w:p w14:paraId="7A653381" w14:textId="77777777" w:rsidR="00324C6D" w:rsidRPr="00DE1793" w:rsidRDefault="004D747B" w:rsidP="00A20B33">
      <w:pPr>
        <w:shd w:val="clear" w:color="auto" w:fill="FFFFFF"/>
        <w:spacing w:after="0" w:line="240" w:lineRule="auto"/>
        <w:rPr>
          <w:rFonts w:eastAsia="Times New Roman"/>
          <w:b/>
          <w:color w:val="000000" w:themeColor="text1"/>
          <w:sz w:val="24"/>
          <w:szCs w:val="24"/>
        </w:rPr>
      </w:pPr>
      <w:r>
        <w:rPr>
          <w:rFonts w:eastAsia="Times New Roman"/>
          <w:b/>
          <w:color w:val="000000" w:themeColor="text1"/>
          <w:sz w:val="24"/>
          <w:szCs w:val="24"/>
          <w:lang w:val="sr-Cyrl-RS"/>
        </w:rPr>
        <w:t xml:space="preserve">           </w:t>
      </w:r>
      <w:proofErr w:type="spellStart"/>
      <w:r w:rsidR="00324C6D" w:rsidRPr="00DE1793">
        <w:rPr>
          <w:rFonts w:eastAsia="Times New Roman"/>
          <w:b/>
          <w:color w:val="000000" w:themeColor="text1"/>
          <w:sz w:val="24"/>
          <w:szCs w:val="24"/>
        </w:rPr>
        <w:t>Наставничко</w:t>
      </w:r>
      <w:proofErr w:type="spellEnd"/>
      <w:r w:rsidR="00324C6D" w:rsidRPr="00DE1793">
        <w:rPr>
          <w:rFonts w:eastAsia="Times New Roman"/>
          <w:b/>
          <w:color w:val="000000" w:themeColor="text1"/>
          <w:sz w:val="24"/>
          <w:szCs w:val="24"/>
        </w:rPr>
        <w:t xml:space="preserve"> </w:t>
      </w:r>
      <w:proofErr w:type="spellStart"/>
      <w:r w:rsidR="00324C6D" w:rsidRPr="00DE1793">
        <w:rPr>
          <w:rFonts w:eastAsia="Times New Roman"/>
          <w:b/>
          <w:color w:val="000000" w:themeColor="text1"/>
          <w:sz w:val="24"/>
          <w:szCs w:val="24"/>
        </w:rPr>
        <w:t>веће</w:t>
      </w:r>
      <w:proofErr w:type="spellEnd"/>
    </w:p>
    <w:p w14:paraId="1775DACB" w14:textId="05056048" w:rsidR="00324C6D" w:rsidRPr="00DE1793" w:rsidRDefault="00504627" w:rsidP="00A20B33">
      <w:pPr>
        <w:shd w:val="clear" w:color="auto" w:fill="FFFFFF"/>
        <w:spacing w:after="0" w:line="240" w:lineRule="auto"/>
        <w:jc w:val="center"/>
        <w:rPr>
          <w:rFonts w:eastAsia="Times New Roman"/>
          <w:b/>
          <w:color w:val="000000" w:themeColor="text1"/>
          <w:sz w:val="24"/>
          <w:szCs w:val="24"/>
        </w:rPr>
      </w:pPr>
      <w:proofErr w:type="spellStart"/>
      <w:r w:rsidRPr="00DE1793">
        <w:rPr>
          <w:rFonts w:eastAsia="Times New Roman"/>
          <w:b/>
          <w:color w:val="000000" w:themeColor="text1"/>
          <w:sz w:val="24"/>
          <w:szCs w:val="24"/>
        </w:rPr>
        <w:t>Члан</w:t>
      </w:r>
      <w:proofErr w:type="spellEnd"/>
      <w:r w:rsidRPr="00DE1793">
        <w:rPr>
          <w:rFonts w:eastAsia="Times New Roman"/>
          <w:b/>
          <w:color w:val="000000" w:themeColor="text1"/>
          <w:sz w:val="24"/>
          <w:szCs w:val="24"/>
        </w:rPr>
        <w:t xml:space="preserve"> 14</w:t>
      </w:r>
      <w:r w:rsidR="007A5FE6">
        <w:rPr>
          <w:rFonts w:eastAsia="Times New Roman"/>
          <w:b/>
          <w:color w:val="000000" w:themeColor="text1"/>
          <w:sz w:val="24"/>
          <w:szCs w:val="24"/>
          <w:lang w:val="sr-Cyrl-RS"/>
        </w:rPr>
        <w:t>1</w:t>
      </w:r>
      <w:r w:rsidR="00324C6D" w:rsidRPr="00DE1793">
        <w:rPr>
          <w:rFonts w:eastAsia="Times New Roman"/>
          <w:b/>
          <w:color w:val="000000" w:themeColor="text1"/>
          <w:sz w:val="24"/>
          <w:szCs w:val="24"/>
        </w:rPr>
        <w:t>.</w:t>
      </w:r>
    </w:p>
    <w:p w14:paraId="1F576C33" w14:textId="77777777" w:rsidR="00445680" w:rsidRPr="00DE1793" w:rsidRDefault="00445680" w:rsidP="00A20B33">
      <w:pPr>
        <w:shd w:val="clear" w:color="auto" w:fill="FFFFFF"/>
        <w:spacing w:after="0" w:line="240" w:lineRule="auto"/>
        <w:jc w:val="center"/>
        <w:rPr>
          <w:rFonts w:eastAsia="Times New Roman"/>
          <w:b/>
          <w:color w:val="000000" w:themeColor="text1"/>
          <w:sz w:val="24"/>
          <w:szCs w:val="24"/>
        </w:rPr>
      </w:pPr>
    </w:p>
    <w:p w14:paraId="77DE9AD2" w14:textId="77777777" w:rsidR="00324C6D" w:rsidRPr="00DE1793" w:rsidRDefault="00324C6D" w:rsidP="00A20B33">
      <w:p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Наставничко веће чине наставници и стручни сарадници Школе.</w:t>
      </w:r>
    </w:p>
    <w:p w14:paraId="31E65045" w14:textId="77777777" w:rsidR="004C4FFC" w:rsidRPr="00DE1793" w:rsidRDefault="004C4FFC" w:rsidP="00A20B33">
      <w:pPr>
        <w:spacing w:after="0" w:line="240" w:lineRule="auto"/>
        <w:jc w:val="both"/>
        <w:rPr>
          <w:rFonts w:eastAsia="Times New Roman"/>
          <w:color w:val="000000" w:themeColor="text1"/>
          <w:sz w:val="24"/>
          <w:szCs w:val="24"/>
          <w:lang w:val="sr-Cyrl-CS"/>
        </w:rPr>
      </w:pPr>
    </w:p>
    <w:p w14:paraId="6BA222C8" w14:textId="77777777" w:rsidR="00324C6D" w:rsidRPr="00DE1793" w:rsidRDefault="00324C6D" w:rsidP="00A20B33">
      <w:pPr>
        <w:spacing w:after="0" w:line="240" w:lineRule="auto"/>
        <w:ind w:firstLine="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Седницу</w:t>
      </w:r>
      <w:r w:rsidR="004F1774">
        <w:rPr>
          <w:rFonts w:eastAsia="Times New Roman"/>
          <w:color w:val="000000" w:themeColor="text1"/>
          <w:sz w:val="24"/>
          <w:szCs w:val="24"/>
          <w:lang w:val="sr-Cyrl-CS"/>
        </w:rPr>
        <w:t xml:space="preserve"> Наставничког већа сазива и њом </w:t>
      </w:r>
      <w:r w:rsidRPr="00DE1793">
        <w:rPr>
          <w:rFonts w:eastAsia="Times New Roman"/>
          <w:color w:val="000000" w:themeColor="text1"/>
          <w:sz w:val="24"/>
          <w:szCs w:val="24"/>
          <w:lang w:val="sr-Cyrl-CS"/>
        </w:rPr>
        <w:t xml:space="preserve"> руководи директор Школе, без права одлучивања.</w:t>
      </w:r>
    </w:p>
    <w:p w14:paraId="461D49F1" w14:textId="77777777" w:rsidR="00324C6D" w:rsidRPr="00DE1793" w:rsidRDefault="00324C6D" w:rsidP="00A20B33">
      <w:pPr>
        <w:spacing w:after="0" w:line="240" w:lineRule="auto"/>
        <w:ind w:firstLine="720"/>
        <w:jc w:val="both"/>
        <w:rPr>
          <w:rFonts w:eastAsia="Times New Roman"/>
          <w:color w:val="000000" w:themeColor="text1"/>
          <w:sz w:val="24"/>
          <w:szCs w:val="24"/>
          <w:lang w:val="sr-Cyrl-CS"/>
        </w:rPr>
      </w:pPr>
    </w:p>
    <w:p w14:paraId="6CAA82FB" w14:textId="77777777" w:rsidR="00324C6D" w:rsidRPr="009A24D5" w:rsidRDefault="009A24D5" w:rsidP="009A24D5">
      <w:pPr>
        <w:spacing w:after="0" w:line="240" w:lineRule="auto"/>
        <w:jc w:val="both"/>
        <w:rPr>
          <w:rFonts w:eastAsia="Times New Roman"/>
          <w:sz w:val="24"/>
          <w:szCs w:val="24"/>
          <w:lang w:val="sr-Cyrl-CS"/>
        </w:rPr>
      </w:pPr>
      <w:r w:rsidRPr="00DE1793">
        <w:rPr>
          <w:rFonts w:eastAsia="Times New Roman"/>
          <w:color w:val="000000" w:themeColor="text1"/>
          <w:sz w:val="24"/>
          <w:szCs w:val="24"/>
          <w:lang w:val="sr-Cyrl-CS"/>
        </w:rPr>
        <w:t xml:space="preserve">Наставничко веће </w:t>
      </w:r>
      <w:r w:rsidRPr="00DE1793">
        <w:rPr>
          <w:rFonts w:eastAsia="Times New Roman"/>
          <w:noProof/>
          <w:color w:val="000000" w:themeColor="text1"/>
          <w:sz w:val="24"/>
          <w:szCs w:val="24"/>
          <w:lang w:val="sr-Cyrl-CS"/>
        </w:rPr>
        <w:t>у окви</w:t>
      </w:r>
      <w:r w:rsidRPr="00DE1793">
        <w:rPr>
          <w:rFonts w:eastAsia="Times New Roman"/>
          <w:noProof/>
          <w:color w:val="000000" w:themeColor="text1"/>
          <w:sz w:val="24"/>
          <w:szCs w:val="24"/>
          <w:lang w:val="sr-Cyrl-CS"/>
        </w:rPr>
        <w:softHyphen/>
        <w:t>ру и по</w:t>
      </w:r>
      <w:r w:rsidRPr="00DE1793">
        <w:rPr>
          <w:rFonts w:eastAsia="Times New Roman"/>
          <w:noProof/>
          <w:color w:val="000000" w:themeColor="text1"/>
          <w:sz w:val="24"/>
          <w:szCs w:val="24"/>
          <w:lang w:val="sr-Cyrl-CS"/>
        </w:rPr>
        <w:softHyphen/>
        <w:t>ред по</w:t>
      </w:r>
      <w:r w:rsidRPr="00DE1793">
        <w:rPr>
          <w:rFonts w:eastAsia="Times New Roman"/>
          <w:noProof/>
          <w:color w:val="000000" w:themeColor="text1"/>
          <w:sz w:val="24"/>
          <w:szCs w:val="24"/>
          <w:lang w:val="sr-Cyrl-CS"/>
        </w:rPr>
        <w:softHyphen/>
        <w:t>сло</w:t>
      </w:r>
      <w:r w:rsidRPr="00DE1793">
        <w:rPr>
          <w:rFonts w:eastAsia="Times New Roman"/>
          <w:noProof/>
          <w:color w:val="000000" w:themeColor="text1"/>
          <w:sz w:val="24"/>
          <w:szCs w:val="24"/>
          <w:lang w:val="sr-Cyrl-CS"/>
        </w:rPr>
        <w:softHyphen/>
        <w:t>ва из оп</w:t>
      </w:r>
      <w:r w:rsidRPr="00DE1793">
        <w:rPr>
          <w:rFonts w:eastAsia="Times New Roman"/>
          <w:noProof/>
          <w:color w:val="000000" w:themeColor="text1"/>
          <w:sz w:val="24"/>
          <w:szCs w:val="24"/>
          <w:lang w:val="sr-Cyrl-CS"/>
        </w:rPr>
        <w:softHyphen/>
        <w:t>ште над</w:t>
      </w:r>
      <w:r w:rsidRPr="00DE1793">
        <w:rPr>
          <w:rFonts w:eastAsia="Times New Roman"/>
          <w:noProof/>
          <w:color w:val="000000" w:themeColor="text1"/>
          <w:sz w:val="24"/>
          <w:szCs w:val="24"/>
          <w:lang w:val="sr-Cyrl-CS"/>
        </w:rPr>
        <w:softHyphen/>
        <w:t>ле</w:t>
      </w:r>
      <w:r w:rsidRPr="00DE1793">
        <w:rPr>
          <w:rFonts w:eastAsia="Times New Roman"/>
          <w:noProof/>
          <w:color w:val="000000" w:themeColor="text1"/>
          <w:sz w:val="24"/>
          <w:szCs w:val="24"/>
          <w:lang w:val="sr-Cyrl-CS"/>
        </w:rPr>
        <w:softHyphen/>
        <w:t>жно</w:t>
      </w:r>
      <w:r w:rsidRPr="00DE1793">
        <w:rPr>
          <w:rFonts w:eastAsia="Times New Roman"/>
          <w:noProof/>
          <w:color w:val="000000" w:themeColor="text1"/>
          <w:sz w:val="24"/>
          <w:szCs w:val="24"/>
          <w:lang w:val="sr-Cyrl-CS"/>
        </w:rPr>
        <w:softHyphen/>
        <w:t>сти струч</w:t>
      </w:r>
      <w:r w:rsidRPr="00DE1793">
        <w:rPr>
          <w:rFonts w:eastAsia="Times New Roman"/>
          <w:noProof/>
          <w:color w:val="000000" w:themeColor="text1"/>
          <w:sz w:val="24"/>
          <w:szCs w:val="24"/>
          <w:lang w:val="sr-Cyrl-CS"/>
        </w:rPr>
        <w:softHyphen/>
        <w:t>них ор</w:t>
      </w:r>
      <w:r w:rsidRPr="00DE1793">
        <w:rPr>
          <w:rFonts w:eastAsia="Times New Roman"/>
          <w:noProof/>
          <w:color w:val="000000" w:themeColor="text1"/>
          <w:sz w:val="24"/>
          <w:szCs w:val="24"/>
          <w:lang w:val="sr-Cyrl-CS"/>
        </w:rPr>
        <w:softHyphen/>
        <w:t>га</w:t>
      </w:r>
      <w:r w:rsidRPr="00DE1793">
        <w:rPr>
          <w:rFonts w:eastAsia="Times New Roman"/>
          <w:noProof/>
          <w:color w:val="000000" w:themeColor="text1"/>
          <w:sz w:val="24"/>
          <w:szCs w:val="24"/>
          <w:lang w:val="sr-Cyrl-CS"/>
        </w:rPr>
        <w:softHyphen/>
        <w:t xml:space="preserve">на </w:t>
      </w:r>
      <w:r>
        <w:rPr>
          <w:rFonts w:eastAsia="Times New Roman"/>
          <w:noProof/>
          <w:color w:val="000000" w:themeColor="text1"/>
          <w:sz w:val="24"/>
          <w:szCs w:val="24"/>
          <w:lang w:val="sr-Cyrl-CS"/>
        </w:rPr>
        <w:t xml:space="preserve">из члана 131. </w:t>
      </w:r>
      <w:r w:rsidR="000D2CCB">
        <w:rPr>
          <w:rFonts w:eastAsia="Times New Roman"/>
          <w:noProof/>
          <w:color w:val="000000" w:themeColor="text1"/>
          <w:sz w:val="24"/>
          <w:szCs w:val="24"/>
          <w:lang w:val="sr-Cyrl-CS"/>
        </w:rPr>
        <w:t xml:space="preserve">става 1. </w:t>
      </w:r>
      <w:r>
        <w:rPr>
          <w:rFonts w:eastAsia="Times New Roman"/>
          <w:noProof/>
          <w:color w:val="000000" w:themeColor="text1"/>
          <w:sz w:val="24"/>
          <w:szCs w:val="24"/>
          <w:lang w:val="sr-Cyrl-CS"/>
        </w:rPr>
        <w:t xml:space="preserve">Закона о основама образовања и васпитања </w:t>
      </w:r>
      <w:r w:rsidRPr="00DE1793">
        <w:rPr>
          <w:rFonts w:eastAsia="Times New Roman"/>
          <w:noProof/>
          <w:color w:val="000000" w:themeColor="text1"/>
          <w:sz w:val="24"/>
          <w:szCs w:val="24"/>
          <w:lang w:val="sr-Cyrl-CS"/>
        </w:rPr>
        <w:t>оба</w:t>
      </w:r>
      <w:r w:rsidRPr="00DE1793">
        <w:rPr>
          <w:rFonts w:eastAsia="Times New Roman"/>
          <w:noProof/>
          <w:color w:val="000000" w:themeColor="text1"/>
          <w:sz w:val="24"/>
          <w:szCs w:val="24"/>
          <w:lang w:val="sr-Cyrl-CS"/>
        </w:rPr>
        <w:softHyphen/>
        <w:t>вља сле</w:t>
      </w:r>
      <w:r w:rsidRPr="00DE1793">
        <w:rPr>
          <w:rFonts w:eastAsia="Times New Roman"/>
          <w:noProof/>
          <w:color w:val="000000" w:themeColor="text1"/>
          <w:sz w:val="24"/>
          <w:szCs w:val="24"/>
          <w:lang w:val="sr-Cyrl-CS"/>
        </w:rPr>
        <w:softHyphen/>
        <w:t>де</w:t>
      </w:r>
      <w:r w:rsidRPr="00DE1793">
        <w:rPr>
          <w:rFonts w:eastAsia="Times New Roman"/>
          <w:noProof/>
          <w:color w:val="000000" w:themeColor="text1"/>
          <w:sz w:val="24"/>
          <w:szCs w:val="24"/>
          <w:lang w:val="sr-Cyrl-CS"/>
        </w:rPr>
        <w:softHyphen/>
        <w:t>ће по</w:t>
      </w:r>
      <w:r w:rsidRPr="00DE1793">
        <w:rPr>
          <w:rFonts w:eastAsia="Times New Roman"/>
          <w:noProof/>
          <w:color w:val="000000" w:themeColor="text1"/>
          <w:sz w:val="24"/>
          <w:szCs w:val="24"/>
          <w:lang w:val="sr-Cyrl-CS"/>
        </w:rPr>
        <w:softHyphen/>
        <w:t>сло</w:t>
      </w:r>
      <w:r w:rsidRPr="00DE1793">
        <w:rPr>
          <w:rFonts w:eastAsia="Times New Roman"/>
          <w:noProof/>
          <w:color w:val="000000" w:themeColor="text1"/>
          <w:sz w:val="24"/>
          <w:szCs w:val="24"/>
          <w:lang w:val="sr-Cyrl-CS"/>
        </w:rPr>
        <w:softHyphen/>
        <w:t>ве:</w:t>
      </w:r>
    </w:p>
    <w:p w14:paraId="646FCE9E" w14:textId="77777777" w:rsidR="00B73A05" w:rsidRPr="00DE1793" w:rsidRDefault="00B73A05" w:rsidP="00A20B33">
      <w:pPr>
        <w:spacing w:after="0" w:line="240" w:lineRule="auto"/>
        <w:ind w:firstLine="720"/>
        <w:jc w:val="both"/>
        <w:rPr>
          <w:rFonts w:eastAsia="Times New Roman"/>
          <w:color w:val="000000" w:themeColor="text1"/>
          <w:sz w:val="24"/>
          <w:szCs w:val="24"/>
          <w:lang w:val="sr-Cyrl-CS"/>
        </w:rPr>
      </w:pPr>
    </w:p>
    <w:p w14:paraId="305671EB"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Стара се о остваривању циљева и  исхода образовања и васпитања;</w:t>
      </w:r>
    </w:p>
    <w:p w14:paraId="7F5D1B22"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Усмерава рад свих стручних тела и наставника на унапређивању и осавремењивању образовно васпитног рада применом нових метода и облика рада и коришћења наставних средстава;</w:t>
      </w:r>
    </w:p>
    <w:p w14:paraId="31E6F498"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Предлаже  програм стручног усавршавања наставника и стручних сарадника;</w:t>
      </w:r>
    </w:p>
    <w:p w14:paraId="04422DD5"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Анализира стање опремљености  школе опремом и  наставним средствима као и степен њихове употребе у процесу васпитно образовног рада;</w:t>
      </w:r>
    </w:p>
    <w:p w14:paraId="79E50A35"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Latn-CS"/>
        </w:rPr>
      </w:pPr>
      <w:r w:rsidRPr="00DE1793">
        <w:rPr>
          <w:rFonts w:eastAsia="Times New Roman"/>
          <w:color w:val="000000" w:themeColor="text1"/>
          <w:sz w:val="24"/>
          <w:szCs w:val="24"/>
          <w:lang w:val="sr-Cyrl-CS"/>
        </w:rPr>
        <w:t>У</w:t>
      </w:r>
      <w:r w:rsidRPr="00DE1793">
        <w:rPr>
          <w:rFonts w:eastAsia="Times New Roman"/>
          <w:color w:val="000000" w:themeColor="text1"/>
          <w:sz w:val="24"/>
          <w:szCs w:val="24"/>
          <w:lang w:val="sr-Latn-CS"/>
        </w:rPr>
        <w:t>тврђује програм мера на увођењу иновација у настав</w:t>
      </w:r>
      <w:r w:rsidRPr="00DE1793">
        <w:rPr>
          <w:rFonts w:eastAsia="Times New Roman"/>
          <w:color w:val="000000" w:themeColor="text1"/>
          <w:sz w:val="24"/>
          <w:szCs w:val="24"/>
          <w:lang w:val="sr-Cyrl-CS"/>
        </w:rPr>
        <w:t>у</w:t>
      </w:r>
      <w:r w:rsidRPr="00DE1793">
        <w:rPr>
          <w:rFonts w:eastAsia="Times New Roman"/>
          <w:color w:val="000000" w:themeColor="text1"/>
          <w:sz w:val="24"/>
          <w:szCs w:val="24"/>
          <w:lang w:val="sr-Latn-CS"/>
        </w:rPr>
        <w:t xml:space="preserve"> и у образовно–васпитни процес</w:t>
      </w:r>
      <w:r w:rsidRPr="00DE1793">
        <w:rPr>
          <w:rFonts w:eastAsia="Times New Roman"/>
          <w:color w:val="000000" w:themeColor="text1"/>
          <w:sz w:val="24"/>
          <w:szCs w:val="24"/>
          <w:lang w:val="sr-Cyrl-CS"/>
        </w:rPr>
        <w:t>;</w:t>
      </w:r>
    </w:p>
    <w:p w14:paraId="62C59E8B"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Latn-CS"/>
        </w:rPr>
      </w:pPr>
      <w:r w:rsidRPr="00DE1793">
        <w:rPr>
          <w:rFonts w:eastAsia="Times New Roman"/>
          <w:color w:val="000000" w:themeColor="text1"/>
          <w:sz w:val="24"/>
          <w:szCs w:val="24"/>
          <w:lang w:val="sr-Cyrl-CS"/>
        </w:rPr>
        <w:t>В</w:t>
      </w:r>
      <w:r w:rsidRPr="00DE1793">
        <w:rPr>
          <w:rFonts w:eastAsia="Times New Roman"/>
          <w:color w:val="000000" w:themeColor="text1"/>
          <w:sz w:val="24"/>
          <w:szCs w:val="24"/>
          <w:lang w:val="sr-Latn-CS"/>
        </w:rPr>
        <w:t>рши избор наставних облика  и метода рада,</w:t>
      </w:r>
      <w:r w:rsidR="004F1774">
        <w:rPr>
          <w:rFonts w:eastAsia="Times New Roman"/>
          <w:color w:val="000000" w:themeColor="text1"/>
          <w:sz w:val="24"/>
          <w:szCs w:val="24"/>
          <w:lang w:val="sr-Cyrl-RS"/>
        </w:rPr>
        <w:t xml:space="preserve"> </w:t>
      </w:r>
      <w:r w:rsidRPr="00DE1793">
        <w:rPr>
          <w:rFonts w:eastAsia="Times New Roman"/>
          <w:color w:val="000000" w:themeColor="text1"/>
          <w:sz w:val="24"/>
          <w:szCs w:val="24"/>
          <w:lang w:val="sr-Latn-CS"/>
        </w:rPr>
        <w:t>употребе наставних</w:t>
      </w:r>
      <w:r w:rsidR="004F1774">
        <w:rPr>
          <w:rFonts w:eastAsia="Times New Roman"/>
          <w:color w:val="000000" w:themeColor="text1"/>
          <w:sz w:val="24"/>
          <w:szCs w:val="24"/>
          <w:lang w:val="sr-Cyrl-RS"/>
        </w:rPr>
        <w:t xml:space="preserve"> </w:t>
      </w:r>
      <w:r w:rsidRPr="00DE1793">
        <w:rPr>
          <w:rFonts w:eastAsia="Times New Roman"/>
          <w:color w:val="000000" w:themeColor="text1"/>
          <w:sz w:val="24"/>
          <w:szCs w:val="24"/>
          <w:lang w:val="sr-Latn-CS"/>
        </w:rPr>
        <w:t>средстава и друго</w:t>
      </w:r>
      <w:r w:rsidRPr="00DE1793">
        <w:rPr>
          <w:rFonts w:eastAsia="Times New Roman"/>
          <w:color w:val="000000" w:themeColor="text1"/>
          <w:sz w:val="24"/>
          <w:szCs w:val="24"/>
          <w:lang w:val="sr-Cyrl-CS"/>
        </w:rPr>
        <w:t>;</w:t>
      </w:r>
    </w:p>
    <w:p w14:paraId="52602E1C"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Latn-CS"/>
        </w:rPr>
      </w:pPr>
      <w:r w:rsidRPr="00DE1793">
        <w:rPr>
          <w:rFonts w:eastAsia="Times New Roman"/>
          <w:color w:val="000000" w:themeColor="text1"/>
          <w:sz w:val="24"/>
          <w:szCs w:val="24"/>
          <w:lang w:val="sr-Cyrl-CS"/>
        </w:rPr>
        <w:t>Р</w:t>
      </w:r>
      <w:r w:rsidRPr="00DE1793">
        <w:rPr>
          <w:rFonts w:eastAsia="Times New Roman"/>
          <w:color w:val="000000" w:themeColor="text1"/>
          <w:sz w:val="24"/>
          <w:szCs w:val="24"/>
          <w:lang w:val="sr-Latn-CS"/>
        </w:rPr>
        <w:t>еализује наставни план и програм</w:t>
      </w:r>
      <w:r w:rsidRPr="00DE1793">
        <w:rPr>
          <w:rFonts w:eastAsia="Times New Roman"/>
          <w:color w:val="000000" w:themeColor="text1"/>
          <w:sz w:val="24"/>
          <w:szCs w:val="24"/>
          <w:lang w:val="sr-Cyrl-CS"/>
        </w:rPr>
        <w:t>;</w:t>
      </w:r>
    </w:p>
    <w:p w14:paraId="4ED5CC6D" w14:textId="77777777" w:rsidR="00324C6D" w:rsidRPr="00DE1793" w:rsidRDefault="00324C6D" w:rsidP="00DB5734">
      <w:pPr>
        <w:numPr>
          <w:ilvl w:val="0"/>
          <w:numId w:val="6"/>
        </w:numPr>
        <w:spacing w:after="0" w:line="240" w:lineRule="auto"/>
        <w:rPr>
          <w:rFonts w:eastAsia="Times New Roman"/>
          <w:color w:val="000000" w:themeColor="text1"/>
          <w:sz w:val="24"/>
          <w:szCs w:val="24"/>
          <w:lang w:val="sr-Latn-CS"/>
        </w:rPr>
      </w:pPr>
      <w:r w:rsidRPr="00DE1793">
        <w:rPr>
          <w:rFonts w:eastAsia="Times New Roman"/>
          <w:color w:val="000000" w:themeColor="text1"/>
          <w:sz w:val="24"/>
          <w:szCs w:val="24"/>
          <w:lang w:val="sr-Cyrl-CS"/>
        </w:rPr>
        <w:t>У</w:t>
      </w:r>
      <w:r w:rsidRPr="00DE1793">
        <w:rPr>
          <w:rFonts w:eastAsia="Times New Roman"/>
          <w:color w:val="000000" w:themeColor="text1"/>
          <w:sz w:val="24"/>
          <w:szCs w:val="24"/>
          <w:lang w:val="sr-Latn-CS"/>
        </w:rPr>
        <w:t>чествује  у припреми наставног плана и програма</w:t>
      </w:r>
      <w:r w:rsidRPr="00DE1793">
        <w:rPr>
          <w:rFonts w:eastAsia="Times New Roman"/>
          <w:color w:val="000000" w:themeColor="text1"/>
          <w:sz w:val="24"/>
          <w:szCs w:val="24"/>
          <w:lang w:val="sr-Cyrl-CS"/>
        </w:rPr>
        <w:t>;</w:t>
      </w:r>
    </w:p>
    <w:p w14:paraId="7B104CC8"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Latn-CS"/>
        </w:rPr>
      </w:pPr>
      <w:r w:rsidRPr="00DE1793">
        <w:rPr>
          <w:rFonts w:eastAsia="Times New Roman"/>
          <w:color w:val="000000" w:themeColor="text1"/>
          <w:sz w:val="24"/>
          <w:szCs w:val="24"/>
          <w:lang w:val="sr-Cyrl-CS"/>
        </w:rPr>
        <w:t>Р</w:t>
      </w:r>
      <w:r w:rsidRPr="00DE1793">
        <w:rPr>
          <w:rFonts w:eastAsia="Times New Roman"/>
          <w:color w:val="000000" w:themeColor="text1"/>
          <w:sz w:val="24"/>
          <w:szCs w:val="24"/>
          <w:lang w:val="sr-Latn-CS"/>
        </w:rPr>
        <w:t>азматра укупне резултате образовно–васпитног рада школе иодлучује о мерама за унапређивање тог рада а посебно успеха ученика</w:t>
      </w:r>
      <w:r w:rsidRPr="00DE1793">
        <w:rPr>
          <w:rFonts w:eastAsia="Times New Roman"/>
          <w:color w:val="000000" w:themeColor="text1"/>
          <w:sz w:val="24"/>
          <w:szCs w:val="24"/>
          <w:lang w:val="sr-Cyrl-CS"/>
        </w:rPr>
        <w:t>;</w:t>
      </w:r>
    </w:p>
    <w:p w14:paraId="3B5E9708"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Одлучује о формирању одељења, броју одељења целодневне наставе и распореду одељења по сменама;</w:t>
      </w:r>
    </w:p>
    <w:p w14:paraId="36D4E9D8"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Предлаже одељењске старешине и председнике већа;</w:t>
      </w:r>
    </w:p>
    <w:p w14:paraId="211BD871"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Утврђује распоред часова редовне наставе и осталих видова образовног рада на предлог директора;</w:t>
      </w:r>
    </w:p>
    <w:p w14:paraId="444B19C7"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Даје предлог за расподелу послова и задужења наставника у оквиру 40 часовне радне недеље;</w:t>
      </w:r>
    </w:p>
    <w:p w14:paraId="1028C003"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Утврђује поделу предмета на наставнике на предлог директора и стручних већа;</w:t>
      </w:r>
    </w:p>
    <w:p w14:paraId="065AE8F8"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Анализира рад ученичких организација и њиховог доприноса остваривању задатака Школе;</w:t>
      </w:r>
    </w:p>
    <w:p w14:paraId="68A81635"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Утврђује правце, циљеве и образовно васпитни садржајекскурзија,излета и наставе у природи, разматра извештај о изведеним  екскурзијама и остваривању васпитно образовних циљева и задатака;</w:t>
      </w:r>
    </w:p>
    <w:p w14:paraId="1368DE3A"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Разматра извештај са поправних и разредних испита;</w:t>
      </w:r>
    </w:p>
    <w:p w14:paraId="39220AEC"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Додељује  дипломе</w:t>
      </w:r>
      <w:r w:rsidRPr="00DE1793">
        <w:rPr>
          <w:rFonts w:eastAsia="Times New Roman"/>
          <w:color w:val="000000" w:themeColor="text1"/>
          <w:sz w:val="24"/>
          <w:szCs w:val="24"/>
        </w:rPr>
        <w:t>,</w:t>
      </w:r>
      <w:proofErr w:type="spellStart"/>
      <w:r w:rsidRPr="00DE1793">
        <w:rPr>
          <w:rFonts w:eastAsia="Times New Roman"/>
          <w:color w:val="000000" w:themeColor="text1"/>
          <w:sz w:val="24"/>
          <w:szCs w:val="24"/>
        </w:rPr>
        <w:t>награде</w:t>
      </w:r>
      <w:proofErr w:type="spellEnd"/>
      <w:r w:rsidRPr="00DE1793">
        <w:rPr>
          <w:rFonts w:eastAsia="Times New Roman"/>
          <w:color w:val="000000" w:themeColor="text1"/>
          <w:sz w:val="24"/>
          <w:szCs w:val="24"/>
        </w:rPr>
        <w:t xml:space="preserve"> </w:t>
      </w:r>
      <w:r w:rsidRPr="00DE1793">
        <w:rPr>
          <w:rFonts w:eastAsia="Times New Roman"/>
          <w:color w:val="000000" w:themeColor="text1"/>
          <w:sz w:val="24"/>
          <w:szCs w:val="24"/>
          <w:lang w:val="sr-Cyrl-CS"/>
        </w:rPr>
        <w:t>ипохвале ученицима</w:t>
      </w:r>
      <w:r w:rsidRPr="00DE1793">
        <w:rPr>
          <w:rFonts w:eastAsia="Times New Roman"/>
          <w:color w:val="000000" w:themeColor="text1"/>
          <w:sz w:val="24"/>
          <w:szCs w:val="24"/>
        </w:rPr>
        <w:t>;</w:t>
      </w:r>
    </w:p>
    <w:p w14:paraId="6A09CDE2"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Изриче васпитно дисциплинску меру укор Наставничког већа ученицима за учињену тежу повреду обавезе ученика;</w:t>
      </w:r>
    </w:p>
    <w:p w14:paraId="152C4241" w14:textId="77777777" w:rsidR="00324C6D" w:rsidRPr="00DE1793" w:rsidRDefault="00324C6D" w:rsidP="00DB5734">
      <w:pPr>
        <w:numPr>
          <w:ilvl w:val="0"/>
          <w:numId w:val="6"/>
        </w:numPr>
        <w:shd w:val="clear" w:color="auto" w:fill="FFFFFF"/>
        <w:spacing w:after="0" w:line="240" w:lineRule="auto"/>
        <w:jc w:val="both"/>
        <w:rPr>
          <w:rFonts w:eastAsia="Times New Roman"/>
          <w:color w:val="000000" w:themeColor="text1"/>
          <w:sz w:val="24"/>
          <w:szCs w:val="24"/>
        </w:rPr>
      </w:pPr>
      <w:proofErr w:type="spellStart"/>
      <w:r w:rsidRPr="00DE1793">
        <w:rPr>
          <w:rFonts w:eastAsia="Times New Roman"/>
          <w:color w:val="000000" w:themeColor="text1"/>
          <w:sz w:val="24"/>
          <w:szCs w:val="24"/>
        </w:rPr>
        <w:t>Одлучује</w:t>
      </w:r>
      <w:proofErr w:type="spellEnd"/>
      <w:r w:rsidRPr="00DE1793">
        <w:rPr>
          <w:rFonts w:eastAsia="Times New Roman"/>
          <w:color w:val="000000" w:themeColor="text1"/>
          <w:sz w:val="24"/>
          <w:szCs w:val="24"/>
        </w:rPr>
        <w:t xml:space="preserve"> о </w:t>
      </w:r>
      <w:proofErr w:type="spellStart"/>
      <w:r w:rsidRPr="00DE1793">
        <w:rPr>
          <w:rFonts w:eastAsia="Times New Roman"/>
          <w:color w:val="000000" w:themeColor="text1"/>
          <w:sz w:val="24"/>
          <w:szCs w:val="24"/>
        </w:rPr>
        <w:t>премештају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ученика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петог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осмог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разреда</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другу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основну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школу</w:t>
      </w:r>
      <w:proofErr w:type="spellEnd"/>
      <w:r w:rsidR="00CA46FC">
        <w:rPr>
          <w:rFonts w:eastAsia="Times New Roman"/>
          <w:color w:val="000000" w:themeColor="text1"/>
          <w:sz w:val="24"/>
          <w:szCs w:val="24"/>
          <w:lang w:val="sr-Cyrl-RS"/>
        </w:rPr>
        <w:t xml:space="preserve"> </w:t>
      </w:r>
      <w:proofErr w:type="spellStart"/>
      <w:r w:rsidRPr="00DE1793">
        <w:rPr>
          <w:rFonts w:eastAsia="Times New Roman"/>
          <w:color w:val="000000" w:themeColor="text1"/>
          <w:sz w:val="24"/>
          <w:szCs w:val="24"/>
        </w:rPr>
        <w:t>уз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сагласност</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школе</w:t>
      </w:r>
      <w:proofErr w:type="spellEnd"/>
      <w:r w:rsidRPr="00DE1793">
        <w:rPr>
          <w:rFonts w:eastAsia="Times New Roman"/>
          <w:color w:val="000000" w:themeColor="text1"/>
          <w:sz w:val="24"/>
          <w:szCs w:val="24"/>
        </w:rPr>
        <w:t xml:space="preserve"> у </w:t>
      </w:r>
      <w:proofErr w:type="spellStart"/>
      <w:r w:rsidRPr="00DE1793">
        <w:rPr>
          <w:rFonts w:eastAsia="Times New Roman"/>
          <w:color w:val="000000" w:themeColor="text1"/>
          <w:sz w:val="24"/>
          <w:szCs w:val="24"/>
        </w:rPr>
        <w:t>коју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прелази</w:t>
      </w:r>
      <w:proofErr w:type="spellEnd"/>
      <w:r w:rsidRPr="00DE1793">
        <w:rPr>
          <w:rFonts w:eastAsia="Times New Roman"/>
          <w:color w:val="000000" w:themeColor="text1"/>
          <w:sz w:val="24"/>
          <w:szCs w:val="24"/>
        </w:rPr>
        <w:t xml:space="preserve">, а </w:t>
      </w:r>
      <w:proofErr w:type="spellStart"/>
      <w:r w:rsidRPr="00DE1793">
        <w:rPr>
          <w:rFonts w:eastAsia="Times New Roman"/>
          <w:color w:val="000000" w:themeColor="text1"/>
          <w:sz w:val="24"/>
          <w:szCs w:val="24"/>
        </w:rPr>
        <w:t>уз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обавештавање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родитеља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односно</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другог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lastRenderedPageBreak/>
        <w:t>законског</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заступника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учињену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повреду</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забране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из</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чл</w:t>
      </w:r>
      <w:proofErr w:type="spellEnd"/>
      <w:r w:rsidRPr="00DE1793">
        <w:rPr>
          <w:rFonts w:eastAsia="Times New Roman"/>
          <w:color w:val="000000" w:themeColor="text1"/>
          <w:sz w:val="24"/>
          <w:szCs w:val="24"/>
        </w:rPr>
        <w:t xml:space="preserve">. 110-112. </w:t>
      </w:r>
      <w:proofErr w:type="spellStart"/>
      <w:r w:rsidRPr="00DE1793">
        <w:rPr>
          <w:rFonts w:eastAsia="Times New Roman"/>
          <w:color w:val="000000" w:themeColor="text1"/>
          <w:sz w:val="24"/>
          <w:szCs w:val="24"/>
        </w:rPr>
        <w:t>Закона</w:t>
      </w:r>
      <w:proofErr w:type="spellEnd"/>
      <w:r w:rsidRPr="00DE1793">
        <w:rPr>
          <w:rFonts w:eastAsia="Times New Roman"/>
          <w:color w:val="000000" w:themeColor="text1"/>
          <w:sz w:val="24"/>
          <w:szCs w:val="24"/>
        </w:rPr>
        <w:t xml:space="preserve"> о </w:t>
      </w:r>
      <w:proofErr w:type="spellStart"/>
      <w:r w:rsidRPr="00DE1793">
        <w:rPr>
          <w:rFonts w:eastAsia="Times New Roman"/>
          <w:color w:val="000000" w:themeColor="text1"/>
          <w:sz w:val="24"/>
          <w:szCs w:val="24"/>
        </w:rPr>
        <w:t>основама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система</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образовања</w:t>
      </w:r>
      <w:proofErr w:type="spellEnd"/>
      <w:r w:rsidRPr="00DE1793">
        <w:rPr>
          <w:rFonts w:eastAsia="Times New Roman"/>
          <w:color w:val="000000" w:themeColor="text1"/>
          <w:sz w:val="24"/>
          <w:szCs w:val="24"/>
        </w:rPr>
        <w:t xml:space="preserve"> и </w:t>
      </w:r>
      <w:proofErr w:type="spellStart"/>
      <w:r w:rsidRPr="00DE1793">
        <w:rPr>
          <w:rFonts w:eastAsia="Times New Roman"/>
          <w:color w:val="000000" w:themeColor="text1"/>
          <w:sz w:val="24"/>
          <w:szCs w:val="24"/>
        </w:rPr>
        <w:t>васпитања</w:t>
      </w:r>
      <w:proofErr w:type="spellEnd"/>
      <w:r w:rsidRPr="00DE1793">
        <w:rPr>
          <w:rFonts w:eastAsia="Times New Roman"/>
          <w:color w:val="000000" w:themeColor="text1"/>
          <w:sz w:val="24"/>
          <w:szCs w:val="24"/>
        </w:rPr>
        <w:t>.</w:t>
      </w:r>
    </w:p>
    <w:p w14:paraId="5DF66159"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Разматра учешће ученика на такмичењима и постигнуте резулате;</w:t>
      </w:r>
    </w:p>
    <w:p w14:paraId="500173D7"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 xml:space="preserve">У складу са  педагошком теоријом и праксом, даје упутства о начину глобалног и оперативног планирања образовно-васпитног рада; </w:t>
      </w:r>
    </w:p>
    <w:p w14:paraId="62C5D725"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Прати рад и постигнуте резултате ученика на крају класификационих периода;</w:t>
      </w:r>
    </w:p>
    <w:p w14:paraId="5ADB90B0"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Разматра рад и постигнуте резултате рада стручних органа, наставника, стручних сарадника;</w:t>
      </w:r>
    </w:p>
    <w:p w14:paraId="344A9F82"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Именује чланове  Стручног актива за развој школског програма и предлаже наставнике и стручне сараднике у Стручни актив за развојно планирање;</w:t>
      </w:r>
    </w:p>
    <w:p w14:paraId="2DD60376"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Предлаже тајним изјашњавањем три члана за Школски одбор;</w:t>
      </w:r>
    </w:p>
    <w:p w14:paraId="064F996B"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Предлаже Школском одбору мере за побољшање материјалних услова рада Школе ради потпунијег остваривања васпитно образовног процеса;</w:t>
      </w:r>
    </w:p>
    <w:p w14:paraId="36BD3F4A" w14:textId="77777777" w:rsidR="001069FA" w:rsidRPr="00DE1793" w:rsidRDefault="001069FA"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 xml:space="preserve">Одлучује о избору уџбеника на образложен предлог стручних већа за области предмета, односно стручних актива наставника раѕредне наставе. </w:t>
      </w:r>
    </w:p>
    <w:p w14:paraId="1531D42D"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Разматра два пута годишње  извештај о раду школе и о раду  директора Школе;</w:t>
      </w:r>
    </w:p>
    <w:p w14:paraId="33A5711B" w14:textId="77777777" w:rsidR="00324C6D"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Даје мишљење о кандидату за директора Школе;</w:t>
      </w:r>
    </w:p>
    <w:p w14:paraId="6CF0D978" w14:textId="77777777" w:rsidR="004E7E61" w:rsidRPr="00DE1793" w:rsidRDefault="00324C6D" w:rsidP="00DB5734">
      <w:pPr>
        <w:numPr>
          <w:ilvl w:val="0"/>
          <w:numId w:val="6"/>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Врши друге послове одређене Законом;</w:t>
      </w:r>
    </w:p>
    <w:p w14:paraId="6ED3C76D" w14:textId="77777777" w:rsidR="0093392A" w:rsidRPr="001B787B" w:rsidRDefault="0093392A" w:rsidP="001B787B">
      <w:pPr>
        <w:spacing w:after="0" w:line="240" w:lineRule="auto"/>
        <w:rPr>
          <w:b/>
          <w:color w:val="000000" w:themeColor="text1"/>
          <w:sz w:val="24"/>
          <w:szCs w:val="24"/>
        </w:rPr>
      </w:pPr>
    </w:p>
    <w:p w14:paraId="4D96A419" w14:textId="77777777" w:rsidR="00324C6D" w:rsidRPr="00E2476F" w:rsidRDefault="00324C6D" w:rsidP="00E2476F">
      <w:pPr>
        <w:spacing w:after="0" w:line="240" w:lineRule="auto"/>
        <w:ind w:firstLine="720"/>
        <w:rPr>
          <w:rFonts w:eastAsia="Times New Roman"/>
          <w:b/>
          <w:color w:val="000000" w:themeColor="text1"/>
          <w:sz w:val="24"/>
          <w:szCs w:val="24"/>
          <w:lang w:val="sr-Cyrl-CS"/>
        </w:rPr>
      </w:pPr>
      <w:r w:rsidRPr="00DE1793">
        <w:rPr>
          <w:rFonts w:eastAsia="Times New Roman"/>
          <w:color w:val="000000" w:themeColor="text1"/>
          <w:sz w:val="24"/>
          <w:szCs w:val="24"/>
          <w:lang w:val="sr-Cyrl-CS"/>
        </w:rPr>
        <w:t>Наставничко веће ради на седницама којима руководи и које сазива директор школе.</w:t>
      </w:r>
    </w:p>
    <w:p w14:paraId="27222488" w14:textId="77777777" w:rsidR="00324C6D" w:rsidRPr="00DE1793" w:rsidRDefault="00324C6D" w:rsidP="00BF64C8">
      <w:pPr>
        <w:spacing w:after="0" w:line="240" w:lineRule="auto"/>
        <w:ind w:left="720"/>
        <w:rPr>
          <w:rFonts w:eastAsia="Times New Roman"/>
          <w:color w:val="000000" w:themeColor="text1"/>
          <w:sz w:val="24"/>
          <w:szCs w:val="24"/>
          <w:lang w:val="sr-Cyrl-CS"/>
        </w:rPr>
      </w:pPr>
      <w:r w:rsidRPr="00DE1793">
        <w:rPr>
          <w:rFonts w:eastAsia="Times New Roman"/>
          <w:color w:val="000000" w:themeColor="text1"/>
          <w:sz w:val="24"/>
          <w:szCs w:val="24"/>
          <w:lang w:val="sr-Cyrl-CS"/>
        </w:rPr>
        <w:t>Директор је дужан да сазове седницу Наставничког већа и на захтев: Школског одбора, Савета родитеља или најмање десет чланова Наставничког већа.</w:t>
      </w:r>
    </w:p>
    <w:p w14:paraId="63E039E4" w14:textId="77777777" w:rsidR="00B67992" w:rsidRDefault="00B67992" w:rsidP="00E2476F">
      <w:pPr>
        <w:spacing w:before="120" w:after="0" w:line="240" w:lineRule="auto"/>
        <w:jc w:val="center"/>
        <w:rPr>
          <w:rFonts w:eastAsia="Times New Roman"/>
          <w:b/>
          <w:sz w:val="24"/>
          <w:szCs w:val="24"/>
          <w:lang w:val="sr-Cyrl-CS"/>
        </w:rPr>
      </w:pPr>
    </w:p>
    <w:p w14:paraId="2C19BA6B" w14:textId="4BE0EF40"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7A5FE6">
        <w:rPr>
          <w:rFonts w:eastAsia="Times New Roman"/>
          <w:b/>
          <w:sz w:val="24"/>
          <w:szCs w:val="24"/>
          <w:lang w:val="sr-Cyrl-CS"/>
        </w:rPr>
        <w:t>142.</w:t>
      </w:r>
    </w:p>
    <w:p w14:paraId="7211657F" w14:textId="77777777" w:rsidR="007A7EEC" w:rsidRDefault="007A7EEC" w:rsidP="00E2476F">
      <w:pPr>
        <w:spacing w:after="0" w:line="240" w:lineRule="auto"/>
        <w:jc w:val="center"/>
        <w:rPr>
          <w:rFonts w:eastAsia="Times New Roman"/>
          <w:sz w:val="24"/>
          <w:szCs w:val="24"/>
          <w:lang w:val="sr-Cyrl-CS"/>
        </w:rPr>
      </w:pPr>
    </w:p>
    <w:p w14:paraId="206FB60B" w14:textId="77777777" w:rsidR="00E2476F" w:rsidRPr="00E2476F" w:rsidRDefault="00E2476F" w:rsidP="00E2476F">
      <w:pPr>
        <w:spacing w:after="0" w:line="240" w:lineRule="auto"/>
        <w:jc w:val="center"/>
        <w:rPr>
          <w:rFonts w:eastAsia="Times New Roman"/>
          <w:b/>
          <w:i/>
          <w:sz w:val="24"/>
          <w:szCs w:val="24"/>
          <w:lang w:val="sr-Cyrl-CS"/>
        </w:rPr>
      </w:pPr>
      <w:r w:rsidRPr="00E2476F">
        <w:rPr>
          <w:rFonts w:eastAsia="Times New Roman"/>
          <w:sz w:val="24"/>
          <w:szCs w:val="24"/>
          <w:lang w:val="sr-Cyrl-CS"/>
        </w:rPr>
        <w:t>За свој рад Наставничко веће одговара директору.</w:t>
      </w:r>
    </w:p>
    <w:p w14:paraId="78A7960A" w14:textId="77777777" w:rsidR="00E2476F" w:rsidRPr="00E2476F" w:rsidRDefault="00E2476F" w:rsidP="00E2476F">
      <w:pPr>
        <w:spacing w:after="0" w:line="240" w:lineRule="auto"/>
        <w:jc w:val="center"/>
        <w:rPr>
          <w:rFonts w:eastAsia="Times New Roman"/>
          <w:b/>
          <w:i/>
          <w:sz w:val="24"/>
          <w:szCs w:val="24"/>
          <w:lang w:val="sr-Cyrl-CS"/>
        </w:rPr>
      </w:pPr>
    </w:p>
    <w:p w14:paraId="5033F9DD" w14:textId="77777777" w:rsidR="007A7EEC" w:rsidRDefault="007A7EEC" w:rsidP="00E2476F">
      <w:pPr>
        <w:spacing w:after="0" w:line="240" w:lineRule="auto"/>
        <w:jc w:val="center"/>
        <w:rPr>
          <w:rFonts w:eastAsia="Times New Roman"/>
          <w:b/>
          <w:i/>
          <w:sz w:val="24"/>
          <w:szCs w:val="24"/>
          <w:lang w:val="sr-Cyrl-CS"/>
        </w:rPr>
      </w:pPr>
    </w:p>
    <w:p w14:paraId="7505736A" w14:textId="77777777" w:rsidR="00E2476F" w:rsidRPr="00E2476F" w:rsidRDefault="00E2476F" w:rsidP="00E2476F">
      <w:pPr>
        <w:spacing w:after="0" w:line="240" w:lineRule="auto"/>
        <w:jc w:val="center"/>
        <w:rPr>
          <w:rFonts w:eastAsia="Times New Roman"/>
          <w:b/>
          <w:i/>
          <w:sz w:val="24"/>
          <w:szCs w:val="24"/>
          <w:lang w:val="sr-Cyrl-CS"/>
        </w:rPr>
      </w:pPr>
      <w:r w:rsidRPr="00E2476F">
        <w:rPr>
          <w:rFonts w:eastAsia="Times New Roman"/>
          <w:b/>
          <w:i/>
          <w:sz w:val="24"/>
          <w:szCs w:val="24"/>
          <w:lang w:val="sr-Cyrl-CS"/>
        </w:rPr>
        <w:t>Начин рада Наставничког већа</w:t>
      </w:r>
    </w:p>
    <w:p w14:paraId="6D29AB6E" w14:textId="1133EE31"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C24002">
        <w:rPr>
          <w:rFonts w:eastAsia="Times New Roman"/>
          <w:b/>
          <w:sz w:val="24"/>
          <w:szCs w:val="24"/>
          <w:lang w:val="sr-Cyrl-CS"/>
        </w:rPr>
        <w:t>143.</w:t>
      </w:r>
    </w:p>
    <w:p w14:paraId="72A299F6" w14:textId="77777777" w:rsidR="007A7EEC" w:rsidRDefault="007A7EEC" w:rsidP="00E2476F">
      <w:pPr>
        <w:spacing w:after="0" w:line="240" w:lineRule="auto"/>
        <w:ind w:firstLine="709"/>
        <w:jc w:val="both"/>
        <w:rPr>
          <w:rFonts w:eastAsia="Times New Roman"/>
          <w:sz w:val="24"/>
          <w:szCs w:val="24"/>
          <w:lang w:val="sr-Cyrl-CS"/>
        </w:rPr>
      </w:pPr>
    </w:p>
    <w:p w14:paraId="62F96E12"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Наставничко веће ради на седницама које сазива директор.</w:t>
      </w:r>
    </w:p>
    <w:p w14:paraId="1600A48C"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Седнице се одржавају у просторији Школе коју одреди директор.</w:t>
      </w:r>
    </w:p>
    <w:p w14:paraId="31B559F0"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Седницама Наставничког већа руководи директор, без права одлучивања.</w:t>
      </w:r>
    </w:p>
    <w:p w14:paraId="1548262E"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Поред лица која имају право да присуствују седницама, седници Наставнич</w:t>
      </w:r>
      <w:r w:rsidRPr="00E2476F">
        <w:rPr>
          <w:rFonts w:eastAsia="Times New Roman"/>
          <w:sz w:val="24"/>
          <w:szCs w:val="24"/>
          <w:lang w:val="sr-Cyrl-CS"/>
        </w:rPr>
        <w:softHyphen/>
        <w:t xml:space="preserve">ког већа могу да присуствују и друга лица, по одобрењу директора. </w:t>
      </w:r>
    </w:p>
    <w:p w14:paraId="0BED6BF6" w14:textId="77777777" w:rsidR="007A7EEC" w:rsidRDefault="007A7EEC" w:rsidP="006E1BA7">
      <w:pPr>
        <w:spacing w:before="120" w:after="0" w:line="240" w:lineRule="auto"/>
        <w:rPr>
          <w:rFonts w:eastAsia="Times New Roman"/>
          <w:b/>
          <w:sz w:val="24"/>
          <w:szCs w:val="24"/>
          <w:lang w:val="sr-Cyrl-CS"/>
        </w:rPr>
      </w:pPr>
    </w:p>
    <w:p w14:paraId="2E536727" w14:textId="3433CC9F"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C24002">
        <w:rPr>
          <w:rFonts w:eastAsia="Times New Roman"/>
          <w:b/>
          <w:sz w:val="24"/>
          <w:szCs w:val="24"/>
          <w:lang w:val="sr-Cyrl-CS"/>
        </w:rPr>
        <w:t>144.</w:t>
      </w:r>
    </w:p>
    <w:p w14:paraId="50A91224" w14:textId="77777777" w:rsidR="007A7EEC" w:rsidRDefault="007A7EEC" w:rsidP="00E2476F">
      <w:pPr>
        <w:spacing w:after="0" w:line="240" w:lineRule="auto"/>
        <w:ind w:firstLine="709"/>
        <w:jc w:val="both"/>
        <w:rPr>
          <w:rFonts w:eastAsia="Times New Roman"/>
          <w:sz w:val="24"/>
          <w:szCs w:val="24"/>
          <w:lang w:val="sr-Cyrl-CS"/>
        </w:rPr>
      </w:pPr>
    </w:p>
    <w:p w14:paraId="0129DA28"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 xml:space="preserve">У обављању послова руковођења седницама Наставничког већа директор: </w:t>
      </w:r>
    </w:p>
    <w:p w14:paraId="3DA2D34C"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1) обавља  послове припремања седнице;</w:t>
      </w:r>
    </w:p>
    <w:p w14:paraId="2A90EF3E"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2) сазива седнице Наставничког већа;</w:t>
      </w:r>
    </w:p>
    <w:p w14:paraId="1536DA4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3) утврђује испуњеност услова за одржавање седнице и отвара седницу Нас</w:t>
      </w:r>
      <w:r w:rsidRPr="00E2476F">
        <w:rPr>
          <w:rFonts w:eastAsia="Times New Roman"/>
          <w:sz w:val="24"/>
          <w:szCs w:val="24"/>
          <w:lang w:val="sr-Cyrl-CS"/>
        </w:rPr>
        <w:softHyphen/>
        <w:t>тав</w:t>
      </w:r>
      <w:r w:rsidRPr="00E2476F">
        <w:rPr>
          <w:rFonts w:eastAsia="Times New Roman"/>
          <w:sz w:val="24"/>
          <w:szCs w:val="24"/>
          <w:lang w:val="sr-Cyrl-CS"/>
        </w:rPr>
        <w:softHyphen/>
        <w:t>нич</w:t>
      </w:r>
      <w:r w:rsidRPr="00E2476F">
        <w:rPr>
          <w:rFonts w:eastAsia="Times New Roman"/>
          <w:sz w:val="24"/>
          <w:szCs w:val="24"/>
          <w:lang w:val="sr-Cyrl-CS"/>
        </w:rPr>
        <w:softHyphen/>
        <w:t>ког већа;</w:t>
      </w:r>
    </w:p>
    <w:p w14:paraId="74612EA2"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4) доноси одлуку о одлагању или прекиду седнице;</w:t>
      </w:r>
    </w:p>
    <w:p w14:paraId="4F46F051"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5) предлаже усвајање дневног реда;</w:t>
      </w:r>
    </w:p>
    <w:p w14:paraId="6F7E29D1"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6) предлаже доношење одлука, закључака, заузимање ставова, давање мишље</w:t>
      </w:r>
      <w:r w:rsidRPr="00E2476F">
        <w:rPr>
          <w:rFonts w:eastAsia="Times New Roman"/>
          <w:sz w:val="24"/>
          <w:szCs w:val="24"/>
          <w:lang w:val="sr-Cyrl-CS"/>
        </w:rPr>
        <w:softHyphen/>
        <w:t>ња и слично;</w:t>
      </w:r>
    </w:p>
    <w:p w14:paraId="56172153"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7) утврђује да је одлука, закључак и сл. донета;</w:t>
      </w:r>
    </w:p>
    <w:p w14:paraId="5066444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8) даје и одузима реч и стара се о несметаном одвијању тока седнице;</w:t>
      </w:r>
    </w:p>
    <w:p w14:paraId="7E56D499"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lastRenderedPageBreak/>
        <w:t>9) предузима мере у случају нарушавања реда на седници;</w:t>
      </w:r>
    </w:p>
    <w:p w14:paraId="6426EC3D"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10) предузима мере за извршавање одлука Наставничког већа;</w:t>
      </w:r>
    </w:p>
    <w:p w14:paraId="4441C756"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11) прати извршавање одлука Наставничког већа;</w:t>
      </w:r>
    </w:p>
    <w:p w14:paraId="2A890CA7"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12) закључује седницу;</w:t>
      </w:r>
    </w:p>
    <w:p w14:paraId="66B73769" w14:textId="77777777" w:rsid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13) обавља и друге послове у вези са руковођењем седницом.</w:t>
      </w:r>
    </w:p>
    <w:p w14:paraId="1DD5A1B2" w14:textId="77777777" w:rsidR="00CE546E" w:rsidRDefault="00CE546E" w:rsidP="00E2476F">
      <w:pPr>
        <w:spacing w:after="0" w:line="240" w:lineRule="auto"/>
        <w:ind w:firstLine="709"/>
        <w:jc w:val="both"/>
        <w:rPr>
          <w:rFonts w:eastAsia="Times New Roman"/>
          <w:sz w:val="24"/>
          <w:szCs w:val="24"/>
          <w:lang w:val="sr-Cyrl-CS"/>
        </w:rPr>
      </w:pPr>
    </w:p>
    <w:p w14:paraId="27A8E861" w14:textId="436B451D" w:rsidR="00CE546E" w:rsidRDefault="00CE546E" w:rsidP="00E2476F">
      <w:pPr>
        <w:spacing w:after="0" w:line="240" w:lineRule="auto"/>
        <w:ind w:firstLine="709"/>
        <w:jc w:val="both"/>
        <w:rPr>
          <w:rFonts w:eastAsia="Times New Roman"/>
          <w:b/>
          <w:sz w:val="24"/>
          <w:szCs w:val="24"/>
          <w:lang w:val="sr-Cyrl-CS"/>
        </w:rPr>
      </w:pPr>
      <w:r>
        <w:rPr>
          <w:rFonts w:eastAsia="Times New Roman"/>
          <w:sz w:val="24"/>
          <w:szCs w:val="24"/>
          <w:lang w:val="sr-Cyrl-CS"/>
        </w:rPr>
        <w:t xml:space="preserve">                                                                 </w:t>
      </w:r>
      <w:r w:rsidRPr="00CE546E">
        <w:rPr>
          <w:rFonts w:eastAsia="Times New Roman"/>
          <w:b/>
          <w:sz w:val="24"/>
          <w:szCs w:val="24"/>
          <w:lang w:val="sr-Cyrl-CS"/>
        </w:rPr>
        <w:t xml:space="preserve">Члан </w:t>
      </w:r>
      <w:r w:rsidR="00C24002">
        <w:rPr>
          <w:rFonts w:eastAsia="Times New Roman"/>
          <w:b/>
          <w:sz w:val="24"/>
          <w:szCs w:val="24"/>
          <w:lang w:val="sr-Cyrl-CS"/>
        </w:rPr>
        <w:t>145.</w:t>
      </w:r>
    </w:p>
    <w:p w14:paraId="15E7AC5B" w14:textId="77777777" w:rsidR="00CE546E" w:rsidRPr="00EE1654" w:rsidRDefault="00EE1654" w:rsidP="00EE1654">
      <w:pPr>
        <w:spacing w:after="0" w:line="240" w:lineRule="auto"/>
        <w:ind w:firstLine="709"/>
        <w:jc w:val="center"/>
        <w:rPr>
          <w:rFonts w:eastAsia="Times New Roman"/>
          <w:b/>
          <w:sz w:val="24"/>
          <w:szCs w:val="24"/>
          <w:lang w:val="sr-Cyrl-RS"/>
        </w:rPr>
      </w:pPr>
      <w:r>
        <w:rPr>
          <w:rFonts w:eastAsia="Times New Roman"/>
          <w:b/>
          <w:sz w:val="24"/>
          <w:szCs w:val="24"/>
          <w:lang w:val="sr-Cyrl-RS"/>
        </w:rPr>
        <w:t>Седница на даљину</w:t>
      </w:r>
    </w:p>
    <w:p w14:paraId="73CBCDBC" w14:textId="77777777" w:rsidR="007A7EEC" w:rsidRDefault="007A7EEC" w:rsidP="00E2476F">
      <w:pPr>
        <w:spacing w:after="0" w:line="240" w:lineRule="auto"/>
        <w:ind w:firstLine="709"/>
        <w:jc w:val="both"/>
        <w:rPr>
          <w:rFonts w:eastAsia="Times New Roman"/>
          <w:sz w:val="24"/>
          <w:szCs w:val="24"/>
          <w:lang w:val="sr-Cyrl-RS"/>
        </w:rPr>
      </w:pPr>
    </w:p>
    <w:p w14:paraId="6CA0ABB7" w14:textId="77777777" w:rsidR="00CE546E" w:rsidRDefault="00EE1654" w:rsidP="00E2476F">
      <w:pPr>
        <w:spacing w:after="0" w:line="240" w:lineRule="auto"/>
        <w:ind w:firstLine="709"/>
        <w:jc w:val="both"/>
        <w:rPr>
          <w:rFonts w:eastAsia="Times New Roman"/>
          <w:sz w:val="24"/>
          <w:szCs w:val="24"/>
          <w:lang w:val="sr-Cyrl-RS"/>
        </w:rPr>
      </w:pPr>
      <w:r w:rsidRPr="00EE1654">
        <w:rPr>
          <w:rFonts w:eastAsia="Times New Roman"/>
          <w:sz w:val="24"/>
          <w:szCs w:val="24"/>
          <w:lang w:val="sr-Cyrl-RS"/>
        </w:rPr>
        <w:t>У изузетно хитним случајевима,</w:t>
      </w:r>
      <w:r>
        <w:rPr>
          <w:rFonts w:eastAsia="Times New Roman"/>
          <w:sz w:val="24"/>
          <w:szCs w:val="24"/>
          <w:lang w:val="sr-Cyrl-RS"/>
        </w:rPr>
        <w:t xml:space="preserve"> уколико услед техничких, просторних или безбедносних разлога није могуће одржати седницу у присуству чланова, а ради редновог и благовременог спровођења надлежности  одређених Законом и Статутом школе, седница Наставничког већа се може одржати на даљину (писменим путем, електронским путем, телефоном или коришћењем других техничких средстава или коришћењем једен од о</w:t>
      </w:r>
      <w:r>
        <w:rPr>
          <w:rFonts w:eastAsia="Times New Roman"/>
          <w:sz w:val="24"/>
          <w:szCs w:val="24"/>
        </w:rPr>
        <w:t xml:space="preserve">n-line </w:t>
      </w:r>
      <w:r>
        <w:rPr>
          <w:rFonts w:eastAsia="Times New Roman"/>
          <w:sz w:val="24"/>
          <w:szCs w:val="24"/>
          <w:lang w:val="sr-Cyrl-RS"/>
        </w:rPr>
        <w:t>платформи:</w:t>
      </w:r>
      <w:r>
        <w:rPr>
          <w:rFonts w:eastAsia="Times New Roman"/>
          <w:sz w:val="24"/>
          <w:szCs w:val="24"/>
        </w:rPr>
        <w:t xml:space="preserve"> zoom, </w:t>
      </w:r>
      <w:proofErr w:type="spellStart"/>
      <w:r>
        <w:rPr>
          <w:rFonts w:eastAsia="Times New Roman"/>
          <w:sz w:val="24"/>
          <w:szCs w:val="24"/>
        </w:rPr>
        <w:t>skipe</w:t>
      </w:r>
      <w:proofErr w:type="spellEnd"/>
      <w:r>
        <w:rPr>
          <w:rFonts w:eastAsia="Times New Roman"/>
          <w:sz w:val="24"/>
          <w:szCs w:val="24"/>
        </w:rPr>
        <w:t xml:space="preserve">, </w:t>
      </w:r>
      <w:proofErr w:type="spellStart"/>
      <w:r>
        <w:rPr>
          <w:rFonts w:eastAsia="Times New Roman"/>
          <w:sz w:val="24"/>
          <w:szCs w:val="24"/>
        </w:rPr>
        <w:t>viber</w:t>
      </w:r>
      <w:proofErr w:type="spellEnd"/>
      <w:r>
        <w:rPr>
          <w:rFonts w:eastAsia="Times New Roman"/>
          <w:sz w:val="24"/>
          <w:szCs w:val="24"/>
        </w:rPr>
        <w:t>…</w:t>
      </w:r>
      <w:r>
        <w:rPr>
          <w:rFonts w:eastAsia="Times New Roman"/>
          <w:sz w:val="24"/>
          <w:szCs w:val="24"/>
          <w:lang w:val="sr-Cyrl-RS"/>
        </w:rPr>
        <w:t>)</w:t>
      </w:r>
    </w:p>
    <w:p w14:paraId="6AE88696" w14:textId="77777777" w:rsidR="00EE1654" w:rsidRPr="00EE1654" w:rsidRDefault="00EE1654" w:rsidP="00E2476F">
      <w:pPr>
        <w:spacing w:after="0" w:line="240" w:lineRule="auto"/>
        <w:ind w:firstLine="709"/>
        <w:jc w:val="both"/>
        <w:rPr>
          <w:rFonts w:eastAsia="Times New Roman"/>
          <w:sz w:val="24"/>
          <w:szCs w:val="24"/>
          <w:lang w:val="sr-Cyrl-RS"/>
        </w:rPr>
      </w:pPr>
      <w:r>
        <w:rPr>
          <w:rFonts w:eastAsia="Times New Roman"/>
          <w:sz w:val="24"/>
          <w:szCs w:val="24"/>
          <w:lang w:val="sr-Cyrl-RS"/>
        </w:rPr>
        <w:t xml:space="preserve">Ова одредба се аналогно примењује и на начин рада стручних органа, тимова и педагошког колегијума. </w:t>
      </w:r>
    </w:p>
    <w:p w14:paraId="4D6A2BA8" w14:textId="3FD4FE45"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w:t>
      </w:r>
      <w:r w:rsidR="00C24002">
        <w:rPr>
          <w:rFonts w:eastAsia="Times New Roman"/>
          <w:b/>
          <w:sz w:val="24"/>
          <w:szCs w:val="24"/>
          <w:lang w:val="sr-Cyrl-CS"/>
        </w:rPr>
        <w:t>46</w:t>
      </w:r>
      <w:r w:rsidR="00E2476F" w:rsidRPr="00E2476F">
        <w:rPr>
          <w:rFonts w:eastAsia="Times New Roman"/>
          <w:b/>
          <w:sz w:val="24"/>
          <w:szCs w:val="24"/>
          <w:lang w:val="sr-Cyrl-CS"/>
        </w:rPr>
        <w:t>.</w:t>
      </w:r>
    </w:p>
    <w:p w14:paraId="7D19AA10" w14:textId="77777777" w:rsidR="007A7EEC" w:rsidRDefault="007A7EEC" w:rsidP="00E2476F">
      <w:pPr>
        <w:spacing w:after="0" w:line="240" w:lineRule="auto"/>
        <w:ind w:firstLine="709"/>
        <w:jc w:val="both"/>
        <w:rPr>
          <w:rFonts w:eastAsia="Times New Roman"/>
          <w:sz w:val="24"/>
          <w:szCs w:val="24"/>
          <w:lang w:val="sr-Cyrl-CS"/>
        </w:rPr>
      </w:pPr>
    </w:p>
    <w:p w14:paraId="5C9E2671"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Седница Наставничког већа може да се одржи ако је присутно више од поло</w:t>
      </w:r>
      <w:r w:rsidRPr="00E2476F">
        <w:rPr>
          <w:rFonts w:eastAsia="Times New Roman"/>
          <w:sz w:val="24"/>
          <w:szCs w:val="24"/>
          <w:lang w:val="sr-Cyrl-CS"/>
        </w:rPr>
        <w:softHyphen/>
        <w:t>ви</w:t>
      </w:r>
      <w:r w:rsidRPr="00E2476F">
        <w:rPr>
          <w:rFonts w:eastAsia="Times New Roman"/>
          <w:sz w:val="24"/>
          <w:szCs w:val="24"/>
          <w:lang w:val="sr-Cyrl-CS"/>
        </w:rPr>
        <w:softHyphen/>
        <w:t>не од укупног броја наставника и стручних сарадника који су у радном  односу у Шко</w:t>
      </w:r>
      <w:r w:rsidRPr="00E2476F">
        <w:rPr>
          <w:rFonts w:eastAsia="Times New Roman"/>
          <w:sz w:val="24"/>
          <w:szCs w:val="24"/>
          <w:lang w:val="sr-Cyrl-CS"/>
        </w:rPr>
        <w:softHyphen/>
        <w:t>ли на неодређно или на одређено време.</w:t>
      </w:r>
    </w:p>
    <w:p w14:paraId="3A3595FE" w14:textId="01F6DEE6"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C24002">
        <w:rPr>
          <w:rFonts w:eastAsia="Times New Roman"/>
          <w:b/>
          <w:sz w:val="24"/>
          <w:szCs w:val="24"/>
          <w:lang w:val="sr-Cyrl-CS"/>
        </w:rPr>
        <w:t>147.</w:t>
      </w:r>
    </w:p>
    <w:p w14:paraId="34C7FC0E" w14:textId="77777777" w:rsidR="007A7EEC" w:rsidRDefault="007A7EEC" w:rsidP="00E2476F">
      <w:pPr>
        <w:spacing w:after="0" w:line="240" w:lineRule="auto"/>
        <w:ind w:firstLine="709"/>
        <w:jc w:val="both"/>
        <w:rPr>
          <w:rFonts w:eastAsia="Times New Roman"/>
          <w:sz w:val="24"/>
          <w:szCs w:val="24"/>
          <w:lang w:val="sr-Cyrl-CS"/>
        </w:rPr>
      </w:pPr>
    </w:p>
    <w:p w14:paraId="771D6333" w14:textId="77777777" w:rsidR="00E2476F" w:rsidRPr="00C24002" w:rsidRDefault="00E2476F" w:rsidP="007A560D">
      <w:pPr>
        <w:spacing w:after="0" w:line="240" w:lineRule="auto"/>
        <w:ind w:firstLine="709"/>
        <w:jc w:val="both"/>
        <w:rPr>
          <w:rFonts w:eastAsia="Times New Roman"/>
          <w:color w:val="000000" w:themeColor="text1"/>
          <w:sz w:val="24"/>
          <w:szCs w:val="24"/>
          <w:lang w:val="sr-Cyrl-CS"/>
        </w:rPr>
      </w:pPr>
      <w:r w:rsidRPr="00E2476F">
        <w:rPr>
          <w:rFonts w:eastAsia="Times New Roman"/>
          <w:sz w:val="24"/>
          <w:szCs w:val="24"/>
          <w:lang w:val="sr-Cyrl-CS"/>
        </w:rPr>
        <w:t xml:space="preserve">Седница Наставничког већа сазива </w:t>
      </w:r>
      <w:r w:rsidR="00892DE8">
        <w:rPr>
          <w:rFonts w:eastAsia="Times New Roman"/>
          <w:sz w:val="24"/>
          <w:szCs w:val="24"/>
          <w:lang w:val="sr-Cyrl-CS"/>
        </w:rPr>
        <w:t xml:space="preserve">се </w:t>
      </w:r>
      <w:r w:rsidR="00892DE8" w:rsidRPr="00C24002">
        <w:rPr>
          <w:rFonts w:eastAsia="Times New Roman"/>
          <w:color w:val="000000" w:themeColor="text1"/>
          <w:sz w:val="24"/>
          <w:szCs w:val="24"/>
          <w:lang w:val="sr-Cyrl-CS"/>
        </w:rPr>
        <w:t>електронски, путем маил адресе запослених, а обавештење се</w:t>
      </w:r>
      <w:r w:rsidR="007A560D" w:rsidRPr="00C24002">
        <w:rPr>
          <w:rFonts w:eastAsia="Times New Roman"/>
          <w:color w:val="000000" w:themeColor="text1"/>
          <w:sz w:val="24"/>
          <w:szCs w:val="24"/>
          <w:lang w:val="sr-Cyrl-CS"/>
        </w:rPr>
        <w:t xml:space="preserve"> истиче на огласној табли школе,</w:t>
      </w:r>
      <w:r w:rsidRPr="00C24002">
        <w:rPr>
          <w:rFonts w:eastAsia="Times New Roman"/>
          <w:color w:val="000000" w:themeColor="text1"/>
          <w:sz w:val="24"/>
          <w:szCs w:val="24"/>
          <w:lang w:val="sr-Cyrl-CS"/>
        </w:rPr>
        <w:t xml:space="preserve"> најмање 2 </w:t>
      </w:r>
      <w:r w:rsidR="00CA46FC" w:rsidRPr="00C24002">
        <w:rPr>
          <w:rFonts w:eastAsia="Times New Roman"/>
          <w:color w:val="000000" w:themeColor="text1"/>
          <w:sz w:val="24"/>
          <w:szCs w:val="24"/>
          <w:lang w:val="sr-Cyrl-CS"/>
        </w:rPr>
        <w:t>д</w:t>
      </w:r>
      <w:r w:rsidR="007A560D" w:rsidRPr="00C24002">
        <w:rPr>
          <w:rFonts w:eastAsia="Times New Roman"/>
          <w:color w:val="000000" w:themeColor="text1"/>
          <w:sz w:val="24"/>
          <w:szCs w:val="24"/>
          <w:lang w:val="sr-Cyrl-CS"/>
        </w:rPr>
        <w:t>ана пре дана одржавања седнице.</w:t>
      </w:r>
    </w:p>
    <w:p w14:paraId="3D738B9F"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Рок из става 1. овог члана не мора се поштовати ако за то постоје важни раз</w:t>
      </w:r>
      <w:r w:rsidRPr="00E2476F">
        <w:rPr>
          <w:rFonts w:eastAsia="Times New Roman"/>
          <w:sz w:val="24"/>
          <w:szCs w:val="24"/>
          <w:lang w:val="sr-Cyrl-CS"/>
        </w:rPr>
        <w:softHyphen/>
        <w:t>ло</w:t>
      </w:r>
      <w:r w:rsidRPr="00E2476F">
        <w:rPr>
          <w:rFonts w:eastAsia="Times New Roman"/>
          <w:sz w:val="24"/>
          <w:szCs w:val="24"/>
          <w:lang w:val="sr-Cyrl-CS"/>
        </w:rPr>
        <w:softHyphen/>
        <w:t>зи, који треба да буду наведени у обавештењу о сазивању седнице.</w:t>
      </w:r>
    </w:p>
    <w:p w14:paraId="14C0226A"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Обавештење о сазивању седнице треба да садржи дан, час и место одржавања седнице, као и предлог дневног реда.</w:t>
      </w:r>
    </w:p>
    <w:p w14:paraId="29F4F335"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pacing w:val="-4"/>
          <w:sz w:val="24"/>
          <w:szCs w:val="24"/>
          <w:lang w:val="sr-Cyrl-CS"/>
        </w:rPr>
        <w:t>Седнице Наставничког већа сазивају се по потреби, а обавезно на крају троме</w:t>
      </w:r>
      <w:r w:rsidRPr="00E2476F">
        <w:rPr>
          <w:rFonts w:eastAsia="Times New Roman"/>
          <w:spacing w:val="-4"/>
          <w:sz w:val="24"/>
          <w:szCs w:val="24"/>
          <w:lang w:val="sr-Cyrl-CS"/>
        </w:rPr>
        <w:softHyphen/>
        <w:t>сеч</w:t>
      </w:r>
      <w:r w:rsidRPr="00E2476F">
        <w:rPr>
          <w:rFonts w:eastAsia="Times New Roman"/>
          <w:spacing w:val="-4"/>
          <w:sz w:val="24"/>
          <w:szCs w:val="24"/>
          <w:lang w:val="sr-Cyrl-CS"/>
        </w:rPr>
        <w:softHyphen/>
        <w:t>ја, на крају првог и другог полугодишта, као и на почетку и пред крај школске</w:t>
      </w:r>
      <w:r w:rsidRPr="00E2476F">
        <w:rPr>
          <w:rFonts w:eastAsia="Times New Roman"/>
          <w:spacing w:val="-2"/>
          <w:sz w:val="24"/>
          <w:szCs w:val="24"/>
          <w:lang w:val="sr-Cyrl-CS"/>
        </w:rPr>
        <w:t xml:space="preserve"> го</w:t>
      </w:r>
      <w:r w:rsidRPr="00E2476F">
        <w:rPr>
          <w:rFonts w:eastAsia="Times New Roman"/>
          <w:spacing w:val="-2"/>
          <w:sz w:val="24"/>
          <w:szCs w:val="24"/>
          <w:lang w:val="sr-Cyrl-CS"/>
        </w:rPr>
        <w:softHyphen/>
        <w:t>ди</w:t>
      </w:r>
      <w:r w:rsidRPr="00E2476F">
        <w:rPr>
          <w:rFonts w:eastAsia="Times New Roman"/>
          <w:spacing w:val="-2"/>
          <w:sz w:val="24"/>
          <w:szCs w:val="24"/>
          <w:lang w:val="sr-Cyrl-CS"/>
        </w:rPr>
        <w:softHyphen/>
        <w:t>не</w:t>
      </w:r>
      <w:r w:rsidRPr="00E2476F">
        <w:rPr>
          <w:rFonts w:eastAsia="Times New Roman"/>
          <w:sz w:val="24"/>
          <w:szCs w:val="24"/>
          <w:lang w:val="sr-Cyrl-CS"/>
        </w:rPr>
        <w:t>.</w:t>
      </w:r>
    </w:p>
    <w:p w14:paraId="352302A9"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Директор је обавезан да закаже седницу на захтев најмање трећине чланова Наставничког већа, као и на захтев Школског одбора, Савета родитеља или Ученичког парламента.</w:t>
      </w:r>
    </w:p>
    <w:p w14:paraId="1B29CF09" w14:textId="3C188B1D" w:rsidR="00E2476F" w:rsidRP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 xml:space="preserve">Члан </w:t>
      </w:r>
      <w:r w:rsidR="00787DD6">
        <w:rPr>
          <w:rFonts w:eastAsia="Times New Roman"/>
          <w:b/>
          <w:sz w:val="24"/>
          <w:szCs w:val="24"/>
          <w:lang w:val="sr-Cyrl-CS"/>
        </w:rPr>
        <w:t>1</w:t>
      </w:r>
      <w:r w:rsidR="00C24002">
        <w:rPr>
          <w:rFonts w:eastAsia="Times New Roman"/>
          <w:b/>
          <w:sz w:val="24"/>
          <w:szCs w:val="24"/>
          <w:lang w:val="sr-Cyrl-CS"/>
        </w:rPr>
        <w:t>48</w:t>
      </w:r>
      <w:r w:rsidRPr="00E2476F">
        <w:rPr>
          <w:rFonts w:eastAsia="Times New Roman"/>
          <w:b/>
          <w:sz w:val="24"/>
          <w:szCs w:val="24"/>
          <w:lang w:val="sr-Cyrl-CS"/>
        </w:rPr>
        <w:t>.</w:t>
      </w:r>
    </w:p>
    <w:p w14:paraId="2DF8443E" w14:textId="77777777" w:rsidR="007A7EEC" w:rsidRDefault="007A7EEC" w:rsidP="00E2476F">
      <w:pPr>
        <w:spacing w:after="0" w:line="240" w:lineRule="auto"/>
        <w:ind w:firstLine="709"/>
        <w:jc w:val="both"/>
        <w:rPr>
          <w:rFonts w:eastAsia="Times New Roman"/>
          <w:sz w:val="24"/>
          <w:szCs w:val="24"/>
          <w:lang w:val="sr-Cyrl-CS"/>
        </w:rPr>
      </w:pPr>
    </w:p>
    <w:p w14:paraId="285ECC4D"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ab/>
        <w:t>Директор отвара седницу пошто утврди да је  присутно више од половине чла</w:t>
      </w:r>
      <w:r w:rsidRPr="00E2476F">
        <w:rPr>
          <w:rFonts w:eastAsia="Times New Roman"/>
          <w:sz w:val="24"/>
          <w:szCs w:val="24"/>
          <w:lang w:val="sr-Cyrl-CS"/>
        </w:rPr>
        <w:softHyphen/>
        <w:t xml:space="preserve">нова Наставничког већа. </w:t>
      </w:r>
    </w:p>
    <w:p w14:paraId="57D06E47" w14:textId="4B630EA4"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C24002">
        <w:rPr>
          <w:rFonts w:eastAsia="Times New Roman"/>
          <w:b/>
          <w:sz w:val="24"/>
          <w:szCs w:val="24"/>
          <w:lang w:val="sr-Cyrl-CS"/>
        </w:rPr>
        <w:t>149.</w:t>
      </w:r>
    </w:p>
    <w:p w14:paraId="72237E7E" w14:textId="77777777" w:rsidR="007A7EEC" w:rsidRDefault="007A7EEC" w:rsidP="00E2476F">
      <w:pPr>
        <w:spacing w:after="0" w:line="240" w:lineRule="auto"/>
        <w:ind w:firstLine="709"/>
        <w:jc w:val="both"/>
        <w:rPr>
          <w:rFonts w:eastAsia="Times New Roman"/>
          <w:sz w:val="24"/>
          <w:szCs w:val="24"/>
          <w:lang w:val="sr-Cyrl-CS"/>
        </w:rPr>
      </w:pPr>
    </w:p>
    <w:p w14:paraId="56B8ACC5"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После отварања седнице, директор позива чланове Наставничког већа да пред</w:t>
      </w:r>
      <w:r w:rsidRPr="00E2476F">
        <w:rPr>
          <w:rFonts w:eastAsia="Times New Roman"/>
          <w:sz w:val="24"/>
          <w:szCs w:val="24"/>
          <w:lang w:val="sr-Cyrl-CS"/>
        </w:rPr>
        <w:softHyphen/>
        <w:t>ложе измене и/или допуне предлога дневног реда и о њиховим предлозима ће се по</w:t>
      </w:r>
      <w:r w:rsidRPr="00E2476F">
        <w:rPr>
          <w:rFonts w:eastAsia="Times New Roman"/>
          <w:sz w:val="24"/>
          <w:szCs w:val="24"/>
          <w:lang w:val="sr-Cyrl-CS"/>
        </w:rPr>
        <w:softHyphen/>
        <w:t>себ</w:t>
      </w:r>
      <w:r w:rsidRPr="00E2476F">
        <w:rPr>
          <w:rFonts w:eastAsia="Times New Roman"/>
          <w:sz w:val="24"/>
          <w:szCs w:val="24"/>
          <w:lang w:val="sr-Cyrl-CS"/>
        </w:rPr>
        <w:softHyphen/>
        <w:t>но гласати.</w:t>
      </w:r>
    </w:p>
    <w:p w14:paraId="05C8EB4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После утврђивања коначног предлога дневног реда, доноси се одлука  о усва</w:t>
      </w:r>
      <w:r w:rsidRPr="00E2476F">
        <w:rPr>
          <w:rFonts w:eastAsia="Times New Roman"/>
          <w:sz w:val="24"/>
          <w:szCs w:val="24"/>
          <w:lang w:val="sr-Cyrl-CS"/>
        </w:rPr>
        <w:softHyphen/>
        <w:t>јању дневног реда.</w:t>
      </w:r>
    </w:p>
    <w:p w14:paraId="07F75B0A" w14:textId="0379CCB8" w:rsidR="00E2476F" w:rsidRP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 xml:space="preserve">Члан </w:t>
      </w:r>
      <w:r w:rsidR="00787DD6">
        <w:rPr>
          <w:rFonts w:eastAsia="Times New Roman"/>
          <w:b/>
          <w:sz w:val="24"/>
          <w:szCs w:val="24"/>
          <w:lang w:val="sr-Cyrl-CS"/>
        </w:rPr>
        <w:t>15</w:t>
      </w:r>
      <w:r w:rsidR="00DE37BC">
        <w:rPr>
          <w:rFonts w:eastAsia="Times New Roman"/>
          <w:b/>
          <w:sz w:val="24"/>
          <w:szCs w:val="24"/>
          <w:lang w:val="sr-Cyrl-CS"/>
        </w:rPr>
        <w:t>0</w:t>
      </w:r>
      <w:r w:rsidRPr="00E2476F">
        <w:rPr>
          <w:rFonts w:eastAsia="Times New Roman"/>
          <w:b/>
          <w:sz w:val="24"/>
          <w:szCs w:val="24"/>
          <w:lang w:val="sr-Cyrl-CS"/>
        </w:rPr>
        <w:t>.</w:t>
      </w:r>
    </w:p>
    <w:p w14:paraId="376C4A5A" w14:textId="77777777" w:rsidR="007A7EEC" w:rsidRDefault="007A7EEC" w:rsidP="00984428">
      <w:pPr>
        <w:spacing w:after="0" w:line="240" w:lineRule="auto"/>
        <w:ind w:firstLine="709"/>
        <w:jc w:val="both"/>
        <w:rPr>
          <w:rFonts w:eastAsia="Times New Roman"/>
          <w:sz w:val="24"/>
          <w:szCs w:val="24"/>
          <w:lang w:val="sr-Cyrl-CS"/>
        </w:rPr>
      </w:pPr>
    </w:p>
    <w:p w14:paraId="506D2F9E" w14:textId="77777777" w:rsidR="00E2476F" w:rsidRPr="00984428" w:rsidRDefault="00E2476F" w:rsidP="00984428">
      <w:pPr>
        <w:spacing w:after="0" w:line="240" w:lineRule="auto"/>
        <w:ind w:firstLine="709"/>
        <w:jc w:val="both"/>
        <w:rPr>
          <w:rFonts w:eastAsia="Times New Roman"/>
          <w:sz w:val="24"/>
          <w:szCs w:val="24"/>
          <w:lang w:val="sr-Cyrl-CS"/>
        </w:rPr>
      </w:pPr>
      <w:r w:rsidRPr="00E2476F">
        <w:rPr>
          <w:rFonts w:eastAsia="Times New Roman"/>
          <w:sz w:val="24"/>
          <w:szCs w:val="24"/>
          <w:lang w:val="sr-Cyrl-CS"/>
        </w:rPr>
        <w:t>После усвајања дневног реда, директор отвара дискусију по свакој тачки днев</w:t>
      </w:r>
      <w:r w:rsidRPr="00E2476F">
        <w:rPr>
          <w:rFonts w:eastAsia="Times New Roman"/>
          <w:sz w:val="24"/>
          <w:szCs w:val="24"/>
          <w:lang w:val="sr-Cyrl-CS"/>
        </w:rPr>
        <w:softHyphen/>
        <w:t>ног реда појединачно.</w:t>
      </w:r>
    </w:p>
    <w:p w14:paraId="07C8A0D6" w14:textId="77777777" w:rsidR="00B67992" w:rsidRDefault="00B67992" w:rsidP="00E2476F">
      <w:pPr>
        <w:spacing w:before="120" w:after="0" w:line="240" w:lineRule="auto"/>
        <w:jc w:val="center"/>
        <w:rPr>
          <w:rFonts w:eastAsia="Times New Roman"/>
          <w:b/>
          <w:sz w:val="24"/>
          <w:szCs w:val="24"/>
          <w:lang w:val="sr-Cyrl-CS"/>
        </w:rPr>
      </w:pPr>
    </w:p>
    <w:p w14:paraId="04F49355" w14:textId="77777777" w:rsidR="005332BE" w:rsidRDefault="005332BE" w:rsidP="00E2476F">
      <w:pPr>
        <w:spacing w:before="120" w:after="0" w:line="240" w:lineRule="auto"/>
        <w:jc w:val="center"/>
        <w:rPr>
          <w:rFonts w:eastAsia="Times New Roman"/>
          <w:b/>
          <w:sz w:val="24"/>
          <w:szCs w:val="24"/>
          <w:lang w:val="sr-Cyrl-CS"/>
        </w:rPr>
      </w:pPr>
    </w:p>
    <w:p w14:paraId="36CEDC74" w14:textId="2D85E6D0" w:rsid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 xml:space="preserve">Члан </w:t>
      </w:r>
      <w:r w:rsidR="00787DD6">
        <w:rPr>
          <w:rFonts w:eastAsia="Times New Roman"/>
          <w:b/>
          <w:sz w:val="24"/>
          <w:szCs w:val="24"/>
          <w:lang w:val="sr-Cyrl-CS"/>
        </w:rPr>
        <w:t>15</w:t>
      </w:r>
      <w:r w:rsidR="005332BE">
        <w:rPr>
          <w:rFonts w:eastAsia="Times New Roman"/>
          <w:b/>
          <w:sz w:val="24"/>
          <w:szCs w:val="24"/>
          <w:lang w:val="sr-Cyrl-CS"/>
        </w:rPr>
        <w:t>1</w:t>
      </w:r>
      <w:r w:rsidRPr="00E2476F">
        <w:rPr>
          <w:rFonts w:eastAsia="Times New Roman"/>
          <w:b/>
          <w:sz w:val="24"/>
          <w:szCs w:val="24"/>
          <w:lang w:val="sr-Cyrl-CS"/>
        </w:rPr>
        <w:t>.</w:t>
      </w:r>
    </w:p>
    <w:p w14:paraId="38EC1626" w14:textId="1EA3CC75" w:rsidR="00E2476F" w:rsidRPr="00E2476F" w:rsidRDefault="00E2476F" w:rsidP="00E2476F">
      <w:pPr>
        <w:spacing w:before="120" w:after="0" w:line="240" w:lineRule="auto"/>
        <w:ind w:firstLine="708"/>
        <w:rPr>
          <w:rFonts w:eastAsia="Times New Roman"/>
          <w:b/>
          <w:sz w:val="24"/>
          <w:szCs w:val="24"/>
          <w:lang w:val="sr-Cyrl-CS"/>
        </w:rPr>
      </w:pPr>
      <w:r w:rsidRPr="00E2476F">
        <w:rPr>
          <w:rFonts w:eastAsia="Times New Roman"/>
          <w:sz w:val="24"/>
          <w:szCs w:val="24"/>
          <w:lang w:val="sr-Cyrl-CS"/>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w:t>
      </w:r>
      <w:r w:rsidR="005332BE">
        <w:rPr>
          <w:rFonts w:eastAsia="Times New Roman"/>
          <w:sz w:val="24"/>
          <w:szCs w:val="24"/>
          <w:lang w:val="sr-Cyrl-CS"/>
        </w:rPr>
        <w:t>.</w:t>
      </w:r>
    </w:p>
    <w:p w14:paraId="541A78A2" w14:textId="77777777" w:rsidR="00E2476F" w:rsidRPr="00E2476F" w:rsidRDefault="00E2476F" w:rsidP="00E2476F">
      <w:pPr>
        <w:spacing w:after="0" w:line="240" w:lineRule="auto"/>
        <w:ind w:firstLine="709"/>
        <w:rPr>
          <w:rFonts w:eastAsia="Times New Roman"/>
          <w:sz w:val="24"/>
          <w:szCs w:val="24"/>
          <w:lang w:val="sr-Cyrl-CS"/>
        </w:rPr>
      </w:pPr>
      <w:r w:rsidRPr="00E2476F">
        <w:rPr>
          <w:rFonts w:eastAsia="Times New Roman"/>
          <w:sz w:val="24"/>
          <w:szCs w:val="24"/>
          <w:lang w:val="sr-Cyrl-CS"/>
        </w:rPr>
        <w:t>Право да учествују у дискусији, по одобрењу директора, имају и друга лица која су позвана на седницу.</w:t>
      </w:r>
    </w:p>
    <w:p w14:paraId="1692CDF9" w14:textId="77777777" w:rsidR="00E2476F" w:rsidRPr="00E2476F" w:rsidRDefault="00E2476F" w:rsidP="00E2476F">
      <w:pPr>
        <w:spacing w:after="0" w:line="240" w:lineRule="auto"/>
        <w:ind w:firstLine="709"/>
        <w:rPr>
          <w:rFonts w:eastAsia="Times New Roman"/>
          <w:sz w:val="24"/>
          <w:szCs w:val="24"/>
          <w:lang w:val="sr-Cyrl-CS"/>
        </w:rPr>
      </w:pPr>
      <w:r w:rsidRPr="00E2476F">
        <w:rPr>
          <w:rFonts w:eastAsia="Times New Roman"/>
          <w:sz w:val="24"/>
          <w:szCs w:val="24"/>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14:paraId="7EE0A97D" w14:textId="77777777" w:rsidR="005332BE" w:rsidRDefault="005332BE" w:rsidP="00E2476F">
      <w:pPr>
        <w:spacing w:before="120" w:after="0" w:line="240" w:lineRule="auto"/>
        <w:jc w:val="center"/>
        <w:rPr>
          <w:rFonts w:eastAsia="Times New Roman"/>
          <w:b/>
          <w:sz w:val="24"/>
          <w:szCs w:val="24"/>
          <w:lang w:val="sr-Cyrl-CS"/>
        </w:rPr>
      </w:pPr>
    </w:p>
    <w:p w14:paraId="788EB5CB" w14:textId="07AC7A68" w:rsid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15</w:t>
      </w:r>
      <w:r w:rsidR="005332BE">
        <w:rPr>
          <w:rFonts w:eastAsia="Times New Roman"/>
          <w:b/>
          <w:sz w:val="24"/>
          <w:szCs w:val="24"/>
          <w:lang w:val="sr-Cyrl-CS"/>
        </w:rPr>
        <w:t>2</w:t>
      </w:r>
      <w:r w:rsidR="00E2476F" w:rsidRPr="00E2476F">
        <w:rPr>
          <w:rFonts w:eastAsia="Times New Roman"/>
          <w:b/>
          <w:sz w:val="24"/>
          <w:szCs w:val="24"/>
          <w:lang w:val="sr-Cyrl-CS"/>
        </w:rPr>
        <w:t>.</w:t>
      </w:r>
    </w:p>
    <w:p w14:paraId="15E118A5" w14:textId="77777777" w:rsidR="00787DD6" w:rsidRPr="00E2476F" w:rsidRDefault="00787DD6" w:rsidP="00E2476F">
      <w:pPr>
        <w:spacing w:before="120" w:after="0" w:line="240" w:lineRule="auto"/>
        <w:jc w:val="center"/>
        <w:rPr>
          <w:rFonts w:eastAsia="Times New Roman"/>
          <w:b/>
          <w:sz w:val="24"/>
          <w:szCs w:val="24"/>
          <w:lang w:val="sr-Cyrl-CS"/>
        </w:rPr>
      </w:pPr>
    </w:p>
    <w:p w14:paraId="777B3AFE" w14:textId="4930A685"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 xml:space="preserve">Поред питања у вези с тачкама дневног реда, дискутант може да говори и о повреди одредаба Статута које уређују начин рада и одлучивања Наставничког већа (чл. </w:t>
      </w:r>
      <w:r w:rsidR="005332BE">
        <w:rPr>
          <w:rFonts w:eastAsia="Times New Roman"/>
          <w:sz w:val="24"/>
          <w:szCs w:val="24"/>
          <w:lang w:val="sr-Cyrl-CS"/>
        </w:rPr>
        <w:t>143</w:t>
      </w:r>
      <w:r w:rsidRPr="00E2476F">
        <w:rPr>
          <w:rFonts w:eastAsia="Times New Roman"/>
          <w:sz w:val="24"/>
          <w:szCs w:val="24"/>
          <w:lang w:val="sr-Cyrl-CS"/>
        </w:rPr>
        <w:t>. до 1</w:t>
      </w:r>
      <w:r w:rsidR="005332BE">
        <w:rPr>
          <w:rFonts w:eastAsia="Times New Roman"/>
          <w:sz w:val="24"/>
          <w:szCs w:val="24"/>
          <w:lang w:val="sr-Cyrl-CS"/>
        </w:rPr>
        <w:t>51.</w:t>
      </w:r>
      <w:r w:rsidRPr="00E2476F">
        <w:rPr>
          <w:rFonts w:eastAsia="Times New Roman"/>
          <w:sz w:val="24"/>
          <w:szCs w:val="24"/>
          <w:lang w:val="sr-Cyrl-CS"/>
        </w:rPr>
        <w:t>).</w:t>
      </w:r>
    </w:p>
    <w:p w14:paraId="4D93264C" w14:textId="77777777" w:rsidR="007E5516" w:rsidRDefault="007E5516" w:rsidP="00E2476F">
      <w:pPr>
        <w:spacing w:before="120" w:after="0" w:line="240" w:lineRule="auto"/>
        <w:jc w:val="center"/>
        <w:rPr>
          <w:rFonts w:eastAsia="Times New Roman"/>
          <w:b/>
          <w:sz w:val="24"/>
          <w:szCs w:val="24"/>
          <w:lang w:val="sr-Cyrl-CS"/>
        </w:rPr>
      </w:pPr>
    </w:p>
    <w:p w14:paraId="21310D8C" w14:textId="2CD32C18"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5332BE">
        <w:rPr>
          <w:rFonts w:eastAsia="Times New Roman"/>
          <w:b/>
          <w:sz w:val="24"/>
          <w:szCs w:val="24"/>
          <w:lang w:val="sr-Cyrl-CS"/>
        </w:rPr>
        <w:t>153.</w:t>
      </w:r>
    </w:p>
    <w:p w14:paraId="71E188D3" w14:textId="77777777" w:rsidR="007A7EEC" w:rsidRDefault="007A7EEC" w:rsidP="00E2476F">
      <w:pPr>
        <w:spacing w:after="0" w:line="240" w:lineRule="auto"/>
        <w:ind w:firstLine="709"/>
        <w:jc w:val="both"/>
        <w:rPr>
          <w:rFonts w:eastAsia="Times New Roman"/>
          <w:sz w:val="24"/>
          <w:szCs w:val="24"/>
          <w:lang w:val="sr-Cyrl-CS"/>
        </w:rPr>
      </w:pPr>
    </w:p>
    <w:p w14:paraId="744B061A"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Дискусије треба да буду што краће и јасније.</w:t>
      </w:r>
    </w:p>
    <w:p w14:paraId="7D361298"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Дискутант има право да у дискусији изрази своје мишљење, став и/или увере</w:t>
      </w:r>
      <w:r w:rsidRPr="00E2476F">
        <w:rPr>
          <w:rFonts w:eastAsia="Times New Roman"/>
          <w:sz w:val="24"/>
          <w:szCs w:val="24"/>
          <w:lang w:val="sr-Cyrl-CS"/>
        </w:rPr>
        <w:softHyphen/>
        <w:t>ње, али је обавезан да то учини у пристојном облику.</w:t>
      </w:r>
    </w:p>
    <w:p w14:paraId="1E745ADD" w14:textId="77777777" w:rsidR="00787DD6" w:rsidRDefault="00787DD6" w:rsidP="00E2476F">
      <w:pPr>
        <w:spacing w:before="120" w:after="0" w:line="240" w:lineRule="auto"/>
        <w:jc w:val="center"/>
        <w:rPr>
          <w:rFonts w:eastAsia="Times New Roman"/>
          <w:b/>
          <w:sz w:val="24"/>
          <w:szCs w:val="24"/>
          <w:lang w:val="sr-Cyrl-CS"/>
        </w:rPr>
      </w:pPr>
    </w:p>
    <w:p w14:paraId="70CE9DAF" w14:textId="0EB15BFB"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5332BE">
        <w:rPr>
          <w:rFonts w:eastAsia="Times New Roman"/>
          <w:b/>
          <w:sz w:val="24"/>
          <w:szCs w:val="24"/>
          <w:lang w:val="sr-Cyrl-CS"/>
        </w:rPr>
        <w:t>154.</w:t>
      </w:r>
    </w:p>
    <w:p w14:paraId="418434C4" w14:textId="77777777" w:rsidR="007A7EEC" w:rsidRDefault="007A7EEC" w:rsidP="00E2476F">
      <w:pPr>
        <w:spacing w:after="0" w:line="240" w:lineRule="auto"/>
        <w:ind w:firstLine="709"/>
        <w:jc w:val="both"/>
        <w:rPr>
          <w:rFonts w:eastAsia="Times New Roman"/>
          <w:sz w:val="24"/>
          <w:szCs w:val="24"/>
          <w:lang w:val="sr-Cyrl-CS"/>
        </w:rPr>
      </w:pPr>
    </w:p>
    <w:p w14:paraId="07E91627"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Наставничко веће може одлучити да се ограничи број дискусија једног диску</w:t>
      </w:r>
      <w:r w:rsidRPr="00E2476F">
        <w:rPr>
          <w:rFonts w:eastAsia="Times New Roman"/>
          <w:sz w:val="24"/>
          <w:szCs w:val="24"/>
          <w:lang w:val="sr-Cyrl-CS"/>
        </w:rPr>
        <w:softHyphen/>
        <w:t>тан</w:t>
      </w:r>
      <w:r w:rsidRPr="00E2476F">
        <w:rPr>
          <w:rFonts w:eastAsia="Times New Roman"/>
          <w:sz w:val="24"/>
          <w:szCs w:val="24"/>
          <w:lang w:val="sr-Cyrl-CS"/>
        </w:rPr>
        <w:softHyphen/>
        <w:t>та по једној тачки дневног реда и/или да се ограничи трајање дискусија.</w:t>
      </w:r>
    </w:p>
    <w:p w14:paraId="14038C92" w14:textId="77777777" w:rsidR="00787DD6" w:rsidRDefault="00787DD6" w:rsidP="00E2476F">
      <w:pPr>
        <w:spacing w:before="120" w:after="0" w:line="240" w:lineRule="auto"/>
        <w:jc w:val="center"/>
        <w:rPr>
          <w:rFonts w:eastAsia="Times New Roman"/>
          <w:b/>
          <w:sz w:val="24"/>
          <w:szCs w:val="24"/>
          <w:lang w:val="sr-Cyrl-CS"/>
        </w:rPr>
      </w:pPr>
    </w:p>
    <w:p w14:paraId="67346B91" w14:textId="1615779E"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5332BE">
        <w:rPr>
          <w:rFonts w:eastAsia="Times New Roman"/>
          <w:b/>
          <w:sz w:val="24"/>
          <w:szCs w:val="24"/>
          <w:lang w:val="sr-Cyrl-CS"/>
        </w:rPr>
        <w:t>155.</w:t>
      </w:r>
    </w:p>
    <w:p w14:paraId="610F9229" w14:textId="77777777" w:rsidR="007A7EEC" w:rsidRDefault="007A7EEC" w:rsidP="00E2476F">
      <w:pPr>
        <w:spacing w:after="0" w:line="240" w:lineRule="auto"/>
        <w:ind w:firstLine="709"/>
        <w:jc w:val="both"/>
        <w:rPr>
          <w:rFonts w:eastAsia="Times New Roman"/>
          <w:sz w:val="24"/>
          <w:szCs w:val="24"/>
          <w:lang w:val="sr-Cyrl-CS"/>
        </w:rPr>
      </w:pPr>
    </w:p>
    <w:p w14:paraId="2D670BB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Сваки дискутант има право на реплику, ако је у нечијој дискусији поменут а сматра да тврдње у тој дискусији треба  исправити или допунити.</w:t>
      </w:r>
    </w:p>
    <w:p w14:paraId="6539E0C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 xml:space="preserve">Реплика може трајати најдуже 2 минута.  </w:t>
      </w:r>
    </w:p>
    <w:p w14:paraId="3EE3CF62" w14:textId="218E0FBD" w:rsidR="00E2476F" w:rsidRP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 xml:space="preserve">Члан  </w:t>
      </w:r>
      <w:r w:rsidR="00787DD6">
        <w:rPr>
          <w:rFonts w:eastAsia="Times New Roman"/>
          <w:b/>
          <w:sz w:val="24"/>
          <w:szCs w:val="24"/>
          <w:lang w:val="sr-Cyrl-CS"/>
        </w:rPr>
        <w:t>1</w:t>
      </w:r>
      <w:r w:rsidR="005332BE">
        <w:rPr>
          <w:rFonts w:eastAsia="Times New Roman"/>
          <w:b/>
          <w:sz w:val="24"/>
          <w:szCs w:val="24"/>
          <w:lang w:val="sr-Cyrl-CS"/>
        </w:rPr>
        <w:t>56</w:t>
      </w:r>
      <w:r w:rsidRPr="00E2476F">
        <w:rPr>
          <w:rFonts w:eastAsia="Times New Roman"/>
          <w:b/>
          <w:sz w:val="24"/>
          <w:szCs w:val="24"/>
          <w:lang w:val="sr-Cyrl-CS"/>
        </w:rPr>
        <w:t>.</w:t>
      </w:r>
    </w:p>
    <w:p w14:paraId="4497BAF1" w14:textId="77777777" w:rsidR="007A7EEC" w:rsidRDefault="007A7EEC" w:rsidP="00E2476F">
      <w:pPr>
        <w:spacing w:after="0" w:line="240" w:lineRule="auto"/>
        <w:ind w:firstLine="709"/>
        <w:jc w:val="both"/>
        <w:rPr>
          <w:rFonts w:eastAsia="Times New Roman"/>
          <w:sz w:val="24"/>
          <w:szCs w:val="24"/>
          <w:lang w:val="sr-Cyrl-CS"/>
        </w:rPr>
      </w:pPr>
    </w:p>
    <w:p w14:paraId="0BEB8F50"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Директор даје и одузима реч дискутантима, водећи рачуна о редоследу пријав</w:t>
      </w:r>
      <w:r w:rsidRPr="00E2476F">
        <w:rPr>
          <w:rFonts w:eastAsia="Times New Roman"/>
          <w:sz w:val="24"/>
          <w:szCs w:val="24"/>
          <w:lang w:val="sr-Cyrl-CS"/>
        </w:rPr>
        <w:softHyphen/>
        <w:t>љивања, а после дискусија предлаже доношење одлуке по тој тачки.</w:t>
      </w:r>
    </w:p>
    <w:p w14:paraId="1388EDC1" w14:textId="084EAF68"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5332BE">
        <w:rPr>
          <w:rFonts w:eastAsia="Times New Roman"/>
          <w:b/>
          <w:sz w:val="24"/>
          <w:szCs w:val="24"/>
          <w:lang w:val="sr-Cyrl-CS"/>
        </w:rPr>
        <w:t>157.</w:t>
      </w:r>
    </w:p>
    <w:p w14:paraId="0715CA93" w14:textId="77777777" w:rsidR="007A7EEC" w:rsidRDefault="007A7EEC" w:rsidP="00E2476F">
      <w:pPr>
        <w:spacing w:after="0" w:line="240" w:lineRule="auto"/>
        <w:ind w:firstLine="709"/>
        <w:jc w:val="both"/>
        <w:rPr>
          <w:rFonts w:eastAsia="Times New Roman"/>
          <w:sz w:val="24"/>
          <w:szCs w:val="24"/>
          <w:lang w:val="sr-Cyrl-CS"/>
        </w:rPr>
      </w:pPr>
    </w:p>
    <w:p w14:paraId="6A092B7D"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О одржавању реда на седници стара се директор.</w:t>
      </w:r>
    </w:p>
    <w:p w14:paraId="7CD63C30" w14:textId="77777777" w:rsidR="00E2476F" w:rsidRPr="00E2476F" w:rsidRDefault="00E2476F" w:rsidP="00E2476F">
      <w:pPr>
        <w:spacing w:after="0" w:line="240" w:lineRule="auto"/>
        <w:ind w:firstLine="709"/>
        <w:jc w:val="both"/>
        <w:rPr>
          <w:rFonts w:eastAsia="Times New Roman"/>
          <w:sz w:val="24"/>
          <w:szCs w:val="24"/>
          <w:lang w:val="sr-Cyrl-CS"/>
        </w:rPr>
      </w:pPr>
    </w:p>
    <w:p w14:paraId="41CFFF37" w14:textId="713CC247"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5332BE">
        <w:rPr>
          <w:rFonts w:eastAsia="Times New Roman"/>
          <w:b/>
          <w:sz w:val="24"/>
          <w:szCs w:val="24"/>
          <w:lang w:val="sr-Cyrl-CS"/>
        </w:rPr>
        <w:t>158.</w:t>
      </w:r>
    </w:p>
    <w:p w14:paraId="637EAB88" w14:textId="77777777" w:rsidR="007A7EEC" w:rsidRDefault="007A7EEC" w:rsidP="00E2476F">
      <w:pPr>
        <w:spacing w:after="0" w:line="240" w:lineRule="auto"/>
        <w:ind w:firstLine="709"/>
        <w:jc w:val="both"/>
        <w:rPr>
          <w:rFonts w:eastAsia="Times New Roman"/>
          <w:sz w:val="24"/>
          <w:szCs w:val="24"/>
          <w:lang w:val="sr-Cyrl-CS"/>
        </w:rPr>
      </w:pPr>
    </w:p>
    <w:p w14:paraId="0D877659"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14:paraId="64A35F2A" w14:textId="77777777" w:rsidR="005332BE" w:rsidRDefault="005332BE" w:rsidP="00E2476F">
      <w:pPr>
        <w:spacing w:before="120" w:after="0" w:line="240" w:lineRule="auto"/>
        <w:jc w:val="center"/>
        <w:rPr>
          <w:rFonts w:eastAsia="Times New Roman"/>
          <w:b/>
          <w:sz w:val="24"/>
          <w:szCs w:val="24"/>
          <w:lang w:val="sr-Cyrl-CS"/>
        </w:rPr>
      </w:pPr>
    </w:p>
    <w:p w14:paraId="4F0D6929" w14:textId="77777777" w:rsidR="005332BE" w:rsidRDefault="005332BE" w:rsidP="00E2476F">
      <w:pPr>
        <w:spacing w:before="120" w:after="0" w:line="240" w:lineRule="auto"/>
        <w:jc w:val="center"/>
        <w:rPr>
          <w:rFonts w:eastAsia="Times New Roman"/>
          <w:b/>
          <w:sz w:val="24"/>
          <w:szCs w:val="24"/>
          <w:lang w:val="sr-Cyrl-CS"/>
        </w:rPr>
      </w:pPr>
    </w:p>
    <w:p w14:paraId="20D3E410" w14:textId="6A86C3AB" w:rsidR="00E2476F" w:rsidRP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 xml:space="preserve">Члан </w:t>
      </w:r>
      <w:r w:rsidR="005332BE">
        <w:rPr>
          <w:rFonts w:eastAsia="Times New Roman"/>
          <w:b/>
          <w:sz w:val="24"/>
          <w:szCs w:val="24"/>
          <w:lang w:val="sr-Cyrl-CS"/>
        </w:rPr>
        <w:t>159.</w:t>
      </w:r>
    </w:p>
    <w:p w14:paraId="7BE10856" w14:textId="77777777" w:rsidR="007A7EEC" w:rsidRDefault="007A7EEC" w:rsidP="00E2476F">
      <w:pPr>
        <w:spacing w:after="0" w:line="240" w:lineRule="auto"/>
        <w:ind w:firstLine="709"/>
        <w:jc w:val="both"/>
        <w:rPr>
          <w:rFonts w:eastAsia="Times New Roman"/>
          <w:sz w:val="24"/>
          <w:szCs w:val="24"/>
          <w:lang w:val="sr-Cyrl-CS"/>
        </w:rPr>
      </w:pPr>
    </w:p>
    <w:p w14:paraId="0309B2DF"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Ако опоменуто лице и даље наставља да омета рад на седници, на предлог ди</w:t>
      </w:r>
      <w:r w:rsidRPr="00E2476F">
        <w:rPr>
          <w:rFonts w:eastAsia="Times New Roman"/>
          <w:sz w:val="24"/>
          <w:szCs w:val="24"/>
          <w:lang w:val="sr-Cyrl-CS"/>
        </w:rPr>
        <w:softHyphen/>
        <w:t>рек</w:t>
      </w:r>
      <w:r w:rsidRPr="00E2476F">
        <w:rPr>
          <w:rFonts w:eastAsia="Times New Roman"/>
          <w:sz w:val="24"/>
          <w:szCs w:val="24"/>
          <w:lang w:val="sr-Cyrl-CS"/>
        </w:rPr>
        <w:softHyphen/>
        <w:t>тора или члана Наставничког већа Наставничко веће ће донети одлуку о његовом удаљењу са седнице.</w:t>
      </w:r>
    </w:p>
    <w:p w14:paraId="261FD095"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Лице на које се одлука о удаљењу односи обавезно је да одмах по изрицању мере удаљења напусти просторију у којој се седница одржава.</w:t>
      </w:r>
    </w:p>
    <w:p w14:paraId="2D91A71E"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Мера удаљења односи се само на седницу на којој је изречена.</w:t>
      </w:r>
    </w:p>
    <w:p w14:paraId="47C50336" w14:textId="77777777" w:rsidR="00787DD6" w:rsidRDefault="00787DD6" w:rsidP="00E2476F">
      <w:pPr>
        <w:spacing w:before="120" w:after="0" w:line="240" w:lineRule="auto"/>
        <w:jc w:val="center"/>
        <w:rPr>
          <w:rFonts w:eastAsia="Times New Roman"/>
          <w:b/>
          <w:sz w:val="24"/>
          <w:szCs w:val="24"/>
          <w:lang w:val="sr-Cyrl-CS"/>
        </w:rPr>
      </w:pPr>
    </w:p>
    <w:p w14:paraId="6C191C3C" w14:textId="34BB31E6" w:rsidR="00E2476F" w:rsidRP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 xml:space="preserve">Члан </w:t>
      </w:r>
      <w:r w:rsidR="00787DD6">
        <w:rPr>
          <w:rFonts w:eastAsia="Times New Roman"/>
          <w:b/>
          <w:sz w:val="24"/>
          <w:szCs w:val="24"/>
          <w:lang w:val="sr-Cyrl-CS"/>
        </w:rPr>
        <w:t>1</w:t>
      </w:r>
      <w:r w:rsidR="005332BE">
        <w:rPr>
          <w:rFonts w:eastAsia="Times New Roman"/>
          <w:b/>
          <w:sz w:val="24"/>
          <w:szCs w:val="24"/>
          <w:lang w:val="sr-Cyrl-CS"/>
        </w:rPr>
        <w:t>60</w:t>
      </w:r>
      <w:r w:rsidRPr="00E2476F">
        <w:rPr>
          <w:rFonts w:eastAsia="Times New Roman"/>
          <w:b/>
          <w:sz w:val="24"/>
          <w:szCs w:val="24"/>
          <w:lang w:val="sr-Cyrl-CS"/>
        </w:rPr>
        <w:t>.</w:t>
      </w:r>
    </w:p>
    <w:p w14:paraId="1A5D2009" w14:textId="77777777" w:rsidR="007A7EEC" w:rsidRDefault="007A7EEC" w:rsidP="00E2476F">
      <w:pPr>
        <w:spacing w:after="0" w:line="240" w:lineRule="auto"/>
        <w:ind w:firstLine="709"/>
        <w:jc w:val="both"/>
        <w:rPr>
          <w:rFonts w:eastAsia="Times New Roman"/>
          <w:sz w:val="24"/>
          <w:szCs w:val="24"/>
          <w:lang w:val="sr-Cyrl-CS"/>
        </w:rPr>
      </w:pPr>
    </w:p>
    <w:p w14:paraId="01A2C507" w14:textId="4E1A24D2"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 xml:space="preserve">Ако се мерама из чл. </w:t>
      </w:r>
      <w:r w:rsidR="00D13A33">
        <w:rPr>
          <w:rFonts w:eastAsia="Times New Roman"/>
          <w:sz w:val="24"/>
          <w:szCs w:val="24"/>
          <w:lang w:val="sr-Cyrl-CS"/>
        </w:rPr>
        <w:t>154., 155, 156 и 158.</w:t>
      </w:r>
      <w:r w:rsidRPr="00E2476F">
        <w:rPr>
          <w:rFonts w:eastAsia="Times New Roman"/>
          <w:sz w:val="24"/>
          <w:szCs w:val="24"/>
          <w:lang w:val="sr-Cyrl-CS"/>
        </w:rPr>
        <w:t xml:space="preserve"> Статута не може одржати  ред на седници, ди</w:t>
      </w:r>
      <w:r w:rsidRPr="00E2476F">
        <w:rPr>
          <w:rFonts w:eastAsia="Times New Roman"/>
          <w:sz w:val="24"/>
          <w:szCs w:val="24"/>
          <w:lang w:val="sr-Cyrl-CS"/>
        </w:rPr>
        <w:softHyphen/>
        <w:t>рек</w:t>
      </w:r>
      <w:r w:rsidRPr="00E2476F">
        <w:rPr>
          <w:rFonts w:eastAsia="Times New Roman"/>
          <w:sz w:val="24"/>
          <w:szCs w:val="24"/>
          <w:lang w:val="sr-Cyrl-CS"/>
        </w:rPr>
        <w:softHyphen/>
        <w:t>тор ће донети одлуку да се седница прекине и утврдиће време њеног наставка.</w:t>
      </w:r>
    </w:p>
    <w:p w14:paraId="5C6D4328"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Исту одлуку директор ће донети и ако у току седнице престане да постоји не</w:t>
      </w:r>
      <w:r w:rsidRPr="00E2476F">
        <w:rPr>
          <w:rFonts w:eastAsia="Times New Roman"/>
          <w:sz w:val="24"/>
          <w:szCs w:val="24"/>
          <w:lang w:val="sr-Cyrl-CS"/>
        </w:rPr>
        <w:softHyphen/>
        <w:t>ки други услов за њено одржавање.</w:t>
      </w:r>
    </w:p>
    <w:p w14:paraId="66B6366A" w14:textId="0C5D300A" w:rsidR="00E2476F" w:rsidRPr="00E2476F" w:rsidRDefault="00984428" w:rsidP="00984428">
      <w:pPr>
        <w:spacing w:before="120" w:after="0" w:line="240" w:lineRule="auto"/>
        <w:rPr>
          <w:rFonts w:eastAsia="Times New Roman"/>
          <w:b/>
          <w:sz w:val="24"/>
          <w:szCs w:val="24"/>
          <w:lang w:val="sr-Cyrl-CS"/>
        </w:rPr>
      </w:pPr>
      <w:r>
        <w:rPr>
          <w:rFonts w:eastAsia="Times New Roman"/>
          <w:b/>
          <w:sz w:val="24"/>
          <w:szCs w:val="24"/>
          <w:lang w:val="sr-Cyrl-CS"/>
        </w:rPr>
        <w:t xml:space="preserve">                                                                             </w:t>
      </w:r>
      <w:r w:rsidR="00E2476F" w:rsidRPr="00E2476F">
        <w:rPr>
          <w:rFonts w:eastAsia="Times New Roman"/>
          <w:b/>
          <w:sz w:val="24"/>
          <w:szCs w:val="24"/>
          <w:lang w:val="sr-Cyrl-CS"/>
        </w:rPr>
        <w:t xml:space="preserve">Члан </w:t>
      </w:r>
      <w:r w:rsidR="00787DD6">
        <w:rPr>
          <w:rFonts w:eastAsia="Times New Roman"/>
          <w:b/>
          <w:sz w:val="24"/>
          <w:szCs w:val="24"/>
          <w:lang w:val="sr-Cyrl-CS"/>
        </w:rPr>
        <w:t>16</w:t>
      </w:r>
      <w:r w:rsidR="00D13A33">
        <w:rPr>
          <w:rFonts w:eastAsia="Times New Roman"/>
          <w:b/>
          <w:sz w:val="24"/>
          <w:szCs w:val="24"/>
          <w:lang w:val="sr-Cyrl-CS"/>
        </w:rPr>
        <w:t>1</w:t>
      </w:r>
      <w:r w:rsidR="00E2476F" w:rsidRPr="00E2476F">
        <w:rPr>
          <w:rFonts w:eastAsia="Times New Roman"/>
          <w:b/>
          <w:sz w:val="24"/>
          <w:szCs w:val="24"/>
          <w:lang w:val="sr-Cyrl-CS"/>
        </w:rPr>
        <w:t>.</w:t>
      </w:r>
    </w:p>
    <w:p w14:paraId="7752607D" w14:textId="77777777" w:rsidR="007A7EEC" w:rsidRDefault="007A7EEC" w:rsidP="00E2476F">
      <w:pPr>
        <w:spacing w:after="0" w:line="240" w:lineRule="auto"/>
        <w:ind w:firstLine="709"/>
        <w:jc w:val="both"/>
        <w:rPr>
          <w:rFonts w:eastAsia="Times New Roman"/>
          <w:sz w:val="24"/>
          <w:szCs w:val="24"/>
          <w:lang w:val="sr-Cyrl-CS"/>
        </w:rPr>
      </w:pPr>
    </w:p>
    <w:p w14:paraId="2E4C8F67"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Ако на седницу Наставничког већа не дође довољан број наставника и струч</w:t>
      </w:r>
      <w:r w:rsidRPr="00E2476F">
        <w:rPr>
          <w:rFonts w:eastAsia="Times New Roman"/>
          <w:sz w:val="24"/>
          <w:szCs w:val="24"/>
          <w:lang w:val="sr-Cyrl-CS"/>
        </w:rPr>
        <w:softHyphen/>
        <w:t>них сарадника, директор ће донети одлуку о одлагању седнице и истовремено у оквиру ро</w:t>
      </w:r>
      <w:r w:rsidRPr="00E2476F">
        <w:rPr>
          <w:rFonts w:eastAsia="Times New Roman"/>
          <w:sz w:val="24"/>
          <w:szCs w:val="24"/>
          <w:lang w:val="sr-Cyrl-CS"/>
        </w:rPr>
        <w:softHyphen/>
        <w:t>ка од 2 дана утврђује дан када ће се седница одржати, с истим или допуњеним  дневним редом.</w:t>
      </w:r>
    </w:p>
    <w:p w14:paraId="4A261CC9"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Исту одлуку директор ће донети и ако није испуњен неки други услов за одр</w:t>
      </w:r>
      <w:r w:rsidRPr="00E2476F">
        <w:rPr>
          <w:rFonts w:eastAsia="Times New Roman"/>
          <w:sz w:val="24"/>
          <w:szCs w:val="24"/>
          <w:lang w:val="sr-Cyrl-CS"/>
        </w:rPr>
        <w:softHyphen/>
        <w:t>жа</w:t>
      </w:r>
      <w:r w:rsidRPr="00E2476F">
        <w:rPr>
          <w:rFonts w:eastAsia="Times New Roman"/>
          <w:sz w:val="24"/>
          <w:szCs w:val="24"/>
          <w:lang w:val="sr-Cyrl-CS"/>
        </w:rPr>
        <w:softHyphen/>
        <w:t>вање седнице.</w:t>
      </w:r>
    </w:p>
    <w:p w14:paraId="332B37F7" w14:textId="77777777" w:rsidR="00E2476F" w:rsidRPr="00E2476F" w:rsidRDefault="00E2476F" w:rsidP="00E2476F">
      <w:pPr>
        <w:spacing w:after="0" w:line="240" w:lineRule="auto"/>
        <w:jc w:val="both"/>
        <w:rPr>
          <w:rFonts w:eastAsia="Times New Roman"/>
          <w:sz w:val="24"/>
          <w:szCs w:val="24"/>
          <w:lang w:val="sr-Cyrl-CS"/>
        </w:rPr>
      </w:pPr>
    </w:p>
    <w:p w14:paraId="1C0EDC9E" w14:textId="77777777" w:rsidR="00E2476F" w:rsidRPr="00E2476F" w:rsidRDefault="00E2476F" w:rsidP="00E2476F">
      <w:pPr>
        <w:spacing w:after="0" w:line="240" w:lineRule="auto"/>
        <w:jc w:val="center"/>
        <w:rPr>
          <w:rFonts w:eastAsia="Times New Roman"/>
          <w:b/>
          <w:i/>
          <w:sz w:val="24"/>
          <w:szCs w:val="24"/>
          <w:lang w:val="sr-Cyrl-CS"/>
        </w:rPr>
      </w:pPr>
      <w:r w:rsidRPr="00E2476F">
        <w:rPr>
          <w:rFonts w:eastAsia="Times New Roman"/>
          <w:b/>
          <w:i/>
          <w:sz w:val="24"/>
          <w:szCs w:val="24"/>
          <w:lang w:val="sr-Cyrl-CS"/>
        </w:rPr>
        <w:t>Одлучивање наставничког већа</w:t>
      </w:r>
    </w:p>
    <w:p w14:paraId="013263BB" w14:textId="5CBC76F6"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16</w:t>
      </w:r>
      <w:r w:rsidR="00D13A33">
        <w:rPr>
          <w:rFonts w:eastAsia="Times New Roman"/>
          <w:b/>
          <w:sz w:val="24"/>
          <w:szCs w:val="24"/>
          <w:lang w:val="sr-Cyrl-CS"/>
        </w:rPr>
        <w:t>2</w:t>
      </w:r>
      <w:r w:rsidR="00E2476F" w:rsidRPr="00E2476F">
        <w:rPr>
          <w:rFonts w:eastAsia="Times New Roman"/>
          <w:b/>
          <w:sz w:val="24"/>
          <w:szCs w:val="24"/>
          <w:lang w:val="sr-Cyrl-CS"/>
        </w:rPr>
        <w:t>.</w:t>
      </w:r>
    </w:p>
    <w:p w14:paraId="0528B79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Наставничко веће доноси:</w:t>
      </w:r>
    </w:p>
    <w:p w14:paraId="06187168"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1) одлуке по тачкама дневног реда;</w:t>
      </w:r>
    </w:p>
    <w:p w14:paraId="72C35550"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2) закључке</w:t>
      </w:r>
    </w:p>
    <w:p w14:paraId="4AACD746"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3) мишљења</w:t>
      </w:r>
    </w:p>
    <w:p w14:paraId="63CB6E85" w14:textId="475AF9A0" w:rsid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w:t>
      </w:r>
      <w:r w:rsidR="00D13A33">
        <w:rPr>
          <w:rFonts w:eastAsia="Times New Roman"/>
          <w:b/>
          <w:sz w:val="24"/>
          <w:szCs w:val="24"/>
          <w:lang w:val="sr-Cyrl-CS"/>
        </w:rPr>
        <w:t>63</w:t>
      </w:r>
      <w:r w:rsidR="00E2476F" w:rsidRPr="00E2476F">
        <w:rPr>
          <w:rFonts w:eastAsia="Times New Roman"/>
          <w:b/>
          <w:sz w:val="24"/>
          <w:szCs w:val="24"/>
          <w:lang w:val="sr-Cyrl-CS"/>
        </w:rPr>
        <w:t>.</w:t>
      </w:r>
    </w:p>
    <w:p w14:paraId="0E5BD935" w14:textId="77777777" w:rsidR="00787DD6" w:rsidRPr="00E2476F" w:rsidRDefault="00787DD6" w:rsidP="00E2476F">
      <w:pPr>
        <w:spacing w:before="120" w:after="0" w:line="240" w:lineRule="auto"/>
        <w:jc w:val="center"/>
        <w:rPr>
          <w:rFonts w:eastAsia="Times New Roman"/>
          <w:b/>
          <w:sz w:val="24"/>
          <w:szCs w:val="24"/>
          <w:lang w:val="sr-Cyrl-CS"/>
        </w:rPr>
      </w:pPr>
    </w:p>
    <w:p w14:paraId="74A88783"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Одлука по тачки дневног реда треба да садржи:</w:t>
      </w:r>
    </w:p>
    <w:p w14:paraId="0063B4D0"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1) јасан и потпун одговор на питање које садржи тачка дневног реда по којој је донета;</w:t>
      </w:r>
    </w:p>
    <w:p w14:paraId="0C1C4BBC"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2) име и презиме, односно функцију лица одговорног за извршење одлуке;</w:t>
      </w:r>
    </w:p>
    <w:p w14:paraId="3492194E"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3) начин извршења одлуке;</w:t>
      </w:r>
    </w:p>
    <w:p w14:paraId="63E19B6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4) рок за извршење одлуке;</w:t>
      </w:r>
    </w:p>
    <w:p w14:paraId="61143D82"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5) начин праћења извршења одлуке.</w:t>
      </w:r>
    </w:p>
    <w:p w14:paraId="7480887C" w14:textId="60D17665"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w:t>
      </w:r>
      <w:r w:rsidR="00D13A33">
        <w:rPr>
          <w:rFonts w:eastAsia="Times New Roman"/>
          <w:b/>
          <w:sz w:val="24"/>
          <w:szCs w:val="24"/>
          <w:lang w:val="sr-Cyrl-CS"/>
        </w:rPr>
        <w:t>64</w:t>
      </w:r>
      <w:r w:rsidR="00E2476F" w:rsidRPr="00E2476F">
        <w:rPr>
          <w:rFonts w:eastAsia="Times New Roman"/>
          <w:b/>
          <w:sz w:val="24"/>
          <w:szCs w:val="24"/>
          <w:lang w:val="sr-Cyrl-CS"/>
        </w:rPr>
        <w:t>.</w:t>
      </w:r>
    </w:p>
    <w:p w14:paraId="0200F10A" w14:textId="77777777" w:rsidR="007A7EEC" w:rsidRDefault="007A7EEC" w:rsidP="00E2476F">
      <w:pPr>
        <w:spacing w:after="0" w:line="240" w:lineRule="auto"/>
        <w:ind w:firstLine="709"/>
        <w:jc w:val="both"/>
        <w:rPr>
          <w:rFonts w:eastAsia="Times New Roman"/>
          <w:sz w:val="24"/>
          <w:szCs w:val="24"/>
          <w:lang w:val="sr-Cyrl-CS"/>
        </w:rPr>
      </w:pPr>
    </w:p>
    <w:p w14:paraId="792BC700"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14:paraId="483533E0"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Када одлучује о процедуралним питањима, а не доноси одлуку по тачки днев</w:t>
      </w:r>
      <w:r w:rsidRPr="00E2476F">
        <w:rPr>
          <w:rFonts w:eastAsia="Times New Roman"/>
          <w:sz w:val="24"/>
          <w:szCs w:val="24"/>
          <w:lang w:val="sr-Cyrl-CS"/>
        </w:rPr>
        <w:softHyphen/>
        <w:t>ног  реда, Наставничко веће доноси закључке и мишљења.</w:t>
      </w:r>
    </w:p>
    <w:p w14:paraId="3C1406F8"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Закључак и мишљење  има исте саставне делове као и одлука по тачки дневног реда.</w:t>
      </w:r>
    </w:p>
    <w:p w14:paraId="675C35D4" w14:textId="77777777" w:rsidR="00D713C3" w:rsidRDefault="00D713C3" w:rsidP="00D713C3">
      <w:pPr>
        <w:spacing w:before="120" w:after="0" w:line="240" w:lineRule="auto"/>
        <w:rPr>
          <w:rFonts w:eastAsia="Times New Roman"/>
          <w:b/>
          <w:sz w:val="24"/>
          <w:szCs w:val="24"/>
          <w:lang w:val="sr-Cyrl-CS"/>
        </w:rPr>
      </w:pPr>
    </w:p>
    <w:p w14:paraId="0EA616FC" w14:textId="77777777" w:rsidR="00D13A33" w:rsidRDefault="00D13A33" w:rsidP="00D713C3">
      <w:pPr>
        <w:spacing w:before="120" w:after="0" w:line="240" w:lineRule="auto"/>
        <w:jc w:val="center"/>
        <w:rPr>
          <w:rFonts w:eastAsia="Times New Roman"/>
          <w:b/>
          <w:sz w:val="24"/>
          <w:szCs w:val="24"/>
          <w:lang w:val="sr-Cyrl-CS"/>
        </w:rPr>
      </w:pPr>
    </w:p>
    <w:p w14:paraId="0575590B" w14:textId="77777777" w:rsidR="00D13A33" w:rsidRDefault="00D13A33" w:rsidP="00D713C3">
      <w:pPr>
        <w:spacing w:before="120" w:after="0" w:line="240" w:lineRule="auto"/>
        <w:jc w:val="center"/>
        <w:rPr>
          <w:rFonts w:eastAsia="Times New Roman"/>
          <w:b/>
          <w:sz w:val="24"/>
          <w:szCs w:val="24"/>
          <w:lang w:val="sr-Cyrl-CS"/>
        </w:rPr>
      </w:pPr>
    </w:p>
    <w:p w14:paraId="60DF4699" w14:textId="77777777" w:rsidR="00D13A33" w:rsidRDefault="00D13A33" w:rsidP="00D713C3">
      <w:pPr>
        <w:spacing w:before="120" w:after="0" w:line="240" w:lineRule="auto"/>
        <w:jc w:val="center"/>
        <w:rPr>
          <w:rFonts w:eastAsia="Times New Roman"/>
          <w:b/>
          <w:sz w:val="24"/>
          <w:szCs w:val="24"/>
          <w:lang w:val="sr-Cyrl-CS"/>
        </w:rPr>
      </w:pPr>
    </w:p>
    <w:p w14:paraId="5789E8C5" w14:textId="01E59DB1" w:rsidR="00D713C3" w:rsidRDefault="00D713C3" w:rsidP="00D713C3">
      <w:pPr>
        <w:spacing w:before="120" w:after="0" w:line="240" w:lineRule="auto"/>
        <w:jc w:val="center"/>
        <w:rPr>
          <w:rFonts w:eastAsia="Times New Roman"/>
          <w:b/>
          <w:sz w:val="24"/>
          <w:szCs w:val="24"/>
          <w:lang w:val="sr-Cyrl-CS"/>
        </w:rPr>
      </w:pPr>
      <w:r>
        <w:rPr>
          <w:rFonts w:eastAsia="Times New Roman"/>
          <w:b/>
          <w:sz w:val="24"/>
          <w:szCs w:val="24"/>
          <w:lang w:val="sr-Cyrl-CS"/>
        </w:rPr>
        <w:t>Члан 1</w:t>
      </w:r>
      <w:r w:rsidR="00D13A33">
        <w:rPr>
          <w:rFonts w:eastAsia="Times New Roman"/>
          <w:b/>
          <w:sz w:val="24"/>
          <w:szCs w:val="24"/>
          <w:lang w:val="sr-Cyrl-CS"/>
        </w:rPr>
        <w:t>65</w:t>
      </w:r>
      <w:r>
        <w:rPr>
          <w:rFonts w:eastAsia="Times New Roman"/>
          <w:b/>
          <w:sz w:val="24"/>
          <w:szCs w:val="24"/>
          <w:lang w:val="sr-Cyrl-CS"/>
        </w:rPr>
        <w:t>.</w:t>
      </w:r>
    </w:p>
    <w:p w14:paraId="66ED158B" w14:textId="77777777" w:rsidR="00D13A33" w:rsidRDefault="00D13A33" w:rsidP="00D713C3">
      <w:pPr>
        <w:spacing w:before="120" w:after="0" w:line="240" w:lineRule="auto"/>
        <w:jc w:val="center"/>
        <w:rPr>
          <w:rFonts w:eastAsia="Times New Roman"/>
          <w:b/>
          <w:sz w:val="24"/>
          <w:szCs w:val="24"/>
          <w:lang w:val="sr-Cyrl-CS"/>
        </w:rPr>
      </w:pPr>
    </w:p>
    <w:p w14:paraId="60B3B6D7" w14:textId="77777777" w:rsidR="00D713C3" w:rsidRDefault="00D713C3" w:rsidP="00D713C3">
      <w:pPr>
        <w:spacing w:after="0" w:line="240" w:lineRule="auto"/>
        <w:ind w:firstLine="709"/>
        <w:jc w:val="both"/>
        <w:rPr>
          <w:rFonts w:eastAsia="Times New Roman"/>
          <w:sz w:val="24"/>
          <w:szCs w:val="24"/>
          <w:lang w:val="sr-Cyrl-CS"/>
        </w:rPr>
      </w:pPr>
      <w:r>
        <w:rPr>
          <w:rFonts w:eastAsia="Times New Roman"/>
          <w:sz w:val="24"/>
          <w:szCs w:val="24"/>
          <w:lang w:val="sr-Cyrl-CS"/>
        </w:rPr>
        <w:t>Када одлучује о процедуралним питањима, а не доноси одлуку по тачки днев</w:t>
      </w:r>
      <w:r>
        <w:rPr>
          <w:rFonts w:eastAsia="Times New Roman"/>
          <w:sz w:val="24"/>
          <w:szCs w:val="24"/>
          <w:lang w:val="sr-Cyrl-CS"/>
        </w:rPr>
        <w:softHyphen/>
        <w:t>ног  реда, Наставничко веће доноси закључке и мишљења.</w:t>
      </w:r>
    </w:p>
    <w:p w14:paraId="697A37CF" w14:textId="77777777" w:rsidR="00D713C3" w:rsidRDefault="00D713C3" w:rsidP="00D713C3">
      <w:pPr>
        <w:spacing w:after="0" w:line="240" w:lineRule="auto"/>
        <w:ind w:firstLine="709"/>
        <w:jc w:val="both"/>
        <w:rPr>
          <w:rFonts w:eastAsia="Times New Roman"/>
          <w:sz w:val="24"/>
          <w:szCs w:val="24"/>
          <w:lang w:val="sr-Cyrl-CS"/>
        </w:rPr>
      </w:pPr>
      <w:r>
        <w:rPr>
          <w:rFonts w:eastAsia="Times New Roman"/>
          <w:sz w:val="24"/>
          <w:szCs w:val="24"/>
          <w:lang w:val="sr-Cyrl-CS"/>
        </w:rPr>
        <w:t>Закључак и мишљење  има исте саставне делове као и одлука по тачки дневног реда.</w:t>
      </w:r>
    </w:p>
    <w:p w14:paraId="16994A67" w14:textId="41C17753" w:rsid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D13A33">
        <w:rPr>
          <w:rFonts w:eastAsia="Times New Roman"/>
          <w:b/>
          <w:sz w:val="24"/>
          <w:szCs w:val="24"/>
          <w:lang w:val="sr-Cyrl-CS"/>
        </w:rPr>
        <w:t>166.</w:t>
      </w:r>
    </w:p>
    <w:p w14:paraId="11C8209F" w14:textId="77777777" w:rsidR="00787DD6" w:rsidRPr="00E2476F" w:rsidRDefault="00787DD6" w:rsidP="00E2476F">
      <w:pPr>
        <w:spacing w:before="120" w:after="0" w:line="240" w:lineRule="auto"/>
        <w:jc w:val="center"/>
        <w:rPr>
          <w:rFonts w:eastAsia="Times New Roman"/>
          <w:b/>
          <w:sz w:val="24"/>
          <w:szCs w:val="24"/>
          <w:lang w:val="sr-Cyrl-CS"/>
        </w:rPr>
      </w:pPr>
    </w:p>
    <w:p w14:paraId="45982703" w14:textId="77777777" w:rsidR="00E2476F" w:rsidRPr="00E2476F" w:rsidRDefault="00E2476F" w:rsidP="00E2476F">
      <w:pPr>
        <w:spacing w:after="0" w:line="240" w:lineRule="auto"/>
        <w:ind w:firstLine="709"/>
        <w:jc w:val="both"/>
        <w:rPr>
          <w:rFonts w:eastAsia="Times New Roman"/>
          <w:sz w:val="24"/>
          <w:szCs w:val="24"/>
          <w:lang w:val="sr-Cyrl-RS"/>
        </w:rPr>
      </w:pPr>
      <w:r w:rsidRPr="00E2476F">
        <w:rPr>
          <w:rFonts w:eastAsia="Times New Roman"/>
          <w:sz w:val="24"/>
          <w:szCs w:val="24"/>
          <w:lang w:val="sr-Cyrl-CS"/>
        </w:rPr>
        <w:t>Наставничко веће доноси одлуке већином од укупног броја чланова</w:t>
      </w:r>
      <w:r w:rsidRPr="00E2476F">
        <w:rPr>
          <w:rFonts w:eastAsia="Times New Roman"/>
          <w:sz w:val="24"/>
          <w:szCs w:val="24"/>
          <w:lang w:val="sr-Cyrl-RS"/>
        </w:rPr>
        <w:t>.</w:t>
      </w:r>
    </w:p>
    <w:p w14:paraId="791D8138"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Одлуке се доносе на предлог директора.</w:t>
      </w:r>
    </w:p>
    <w:p w14:paraId="33DBFF69" w14:textId="219CCAF4" w:rsid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D13A33">
        <w:rPr>
          <w:rFonts w:eastAsia="Times New Roman"/>
          <w:b/>
          <w:sz w:val="24"/>
          <w:szCs w:val="24"/>
          <w:lang w:val="sr-Cyrl-CS"/>
        </w:rPr>
        <w:t>167.</w:t>
      </w:r>
    </w:p>
    <w:p w14:paraId="19E2370A" w14:textId="77777777" w:rsidR="00787DD6" w:rsidRPr="00E2476F" w:rsidRDefault="00787DD6" w:rsidP="00E2476F">
      <w:pPr>
        <w:spacing w:before="120" w:after="0" w:line="240" w:lineRule="auto"/>
        <w:jc w:val="center"/>
        <w:rPr>
          <w:rFonts w:eastAsia="Times New Roman"/>
          <w:b/>
          <w:sz w:val="24"/>
          <w:szCs w:val="24"/>
          <w:lang w:val="sr-Cyrl-CS"/>
        </w:rPr>
      </w:pPr>
    </w:p>
    <w:p w14:paraId="16663096"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Члан Наставничког већа може гласати за или против доношења одлуке, а може остати и уздржан.</w:t>
      </w:r>
    </w:p>
    <w:p w14:paraId="69629593" w14:textId="77777777" w:rsidR="00E2476F" w:rsidRPr="00E2476F" w:rsidRDefault="00E2476F" w:rsidP="00E2476F">
      <w:pPr>
        <w:spacing w:after="0" w:line="240" w:lineRule="auto"/>
        <w:ind w:firstLine="709"/>
        <w:jc w:val="both"/>
        <w:rPr>
          <w:rFonts w:eastAsia="Times New Roman"/>
          <w:spacing w:val="-4"/>
          <w:sz w:val="24"/>
          <w:szCs w:val="24"/>
          <w:lang w:val="sr-Cyrl-CS"/>
        </w:rPr>
      </w:pPr>
      <w:r w:rsidRPr="00E2476F">
        <w:rPr>
          <w:rFonts w:eastAsia="Times New Roman"/>
          <w:spacing w:val="-4"/>
          <w:sz w:val="24"/>
          <w:szCs w:val="24"/>
          <w:lang w:val="sr-Cyrl-CS"/>
        </w:rPr>
        <w:t>После гласања, директор пребројавањем гласова утврђује да ли је одлука донета.</w:t>
      </w:r>
    </w:p>
    <w:p w14:paraId="06111341" w14:textId="06B3F79E" w:rsid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w:t>
      </w:r>
      <w:r w:rsidR="00D13A33">
        <w:rPr>
          <w:rFonts w:eastAsia="Times New Roman"/>
          <w:b/>
          <w:sz w:val="24"/>
          <w:szCs w:val="24"/>
          <w:lang w:val="sr-Cyrl-CS"/>
        </w:rPr>
        <w:t>68</w:t>
      </w:r>
      <w:r w:rsidR="00E2476F" w:rsidRPr="00E2476F">
        <w:rPr>
          <w:rFonts w:eastAsia="Times New Roman"/>
          <w:b/>
          <w:sz w:val="24"/>
          <w:szCs w:val="24"/>
          <w:lang w:val="sr-Cyrl-CS"/>
        </w:rPr>
        <w:t>.</w:t>
      </w:r>
    </w:p>
    <w:p w14:paraId="581C58D6" w14:textId="77777777" w:rsidR="00787DD6" w:rsidRPr="00E2476F" w:rsidRDefault="00787DD6" w:rsidP="00E2476F">
      <w:pPr>
        <w:spacing w:before="120" w:after="0" w:line="240" w:lineRule="auto"/>
        <w:jc w:val="center"/>
        <w:rPr>
          <w:rFonts w:eastAsia="Times New Roman"/>
          <w:b/>
          <w:sz w:val="24"/>
          <w:szCs w:val="24"/>
          <w:lang w:val="sr-Cyrl-CS"/>
        </w:rPr>
      </w:pPr>
    </w:p>
    <w:p w14:paraId="5288FABC"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Одлуке се, по правилу, доносе гласањем о једном предлогу директора.</w:t>
      </w:r>
    </w:p>
    <w:p w14:paraId="6C07D4D6"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Ако се током дискусије по некој тачки дневног реда уобличи више предлога, директор ће све предлоге ставити на гласање, редом којим су изложени.</w:t>
      </w:r>
    </w:p>
    <w:p w14:paraId="6F91E450" w14:textId="26A08E91" w:rsidR="00E2476F" w:rsidRP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Члан 1</w:t>
      </w:r>
      <w:r w:rsidR="00D13A33">
        <w:rPr>
          <w:rFonts w:eastAsia="Times New Roman"/>
          <w:b/>
          <w:sz w:val="24"/>
          <w:szCs w:val="24"/>
          <w:lang w:val="sr-Cyrl-CS"/>
        </w:rPr>
        <w:t>69</w:t>
      </w:r>
      <w:r w:rsidRPr="00E2476F">
        <w:rPr>
          <w:rFonts w:eastAsia="Times New Roman"/>
          <w:b/>
          <w:sz w:val="24"/>
          <w:szCs w:val="24"/>
          <w:lang w:val="sr-Cyrl-CS"/>
        </w:rPr>
        <w:t>.</w:t>
      </w:r>
    </w:p>
    <w:p w14:paraId="4AF0C31A" w14:textId="77777777" w:rsidR="007A7EEC" w:rsidRDefault="007A7EEC" w:rsidP="00E2476F">
      <w:pPr>
        <w:spacing w:after="0" w:line="240" w:lineRule="auto"/>
        <w:ind w:firstLine="709"/>
        <w:jc w:val="both"/>
        <w:rPr>
          <w:rFonts w:eastAsia="Times New Roman"/>
          <w:sz w:val="24"/>
          <w:szCs w:val="24"/>
          <w:lang w:val="sr-Cyrl-CS"/>
        </w:rPr>
      </w:pPr>
    </w:p>
    <w:p w14:paraId="1179A7F8"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Одлуке се, по правилу, доносе јавним гласањем, подизањем руке, на позив дирек</w:t>
      </w:r>
      <w:r w:rsidRPr="00E2476F">
        <w:rPr>
          <w:rFonts w:eastAsia="Times New Roman"/>
          <w:sz w:val="24"/>
          <w:szCs w:val="24"/>
          <w:lang w:val="sr-Cyrl-CS"/>
        </w:rPr>
        <w:softHyphen/>
        <w:t>то</w:t>
      </w:r>
      <w:r w:rsidRPr="00E2476F">
        <w:rPr>
          <w:rFonts w:eastAsia="Times New Roman"/>
          <w:sz w:val="24"/>
          <w:szCs w:val="24"/>
          <w:lang w:val="sr-Cyrl-CS"/>
        </w:rPr>
        <w:softHyphen/>
        <w:t>ра.</w:t>
      </w:r>
    </w:p>
    <w:p w14:paraId="032DA1AD"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Одлуке се доносе тајним гласањем у следећим случајевима:</w:t>
      </w:r>
    </w:p>
    <w:p w14:paraId="08A00F64"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1) давање мишљења о кандидатима за директора;</w:t>
      </w:r>
    </w:p>
    <w:p w14:paraId="7F7B22E1"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2) предлагање чланова Школског одбора из реда запослених.</w:t>
      </w:r>
    </w:p>
    <w:p w14:paraId="31F60160"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За тајно гласање користе се гласачки листићи које потписује директор и који су оверени малим печатом Школе.</w:t>
      </w:r>
    </w:p>
    <w:p w14:paraId="459F7CF1" w14:textId="64C7DB91" w:rsidR="00E2476F" w:rsidRP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 xml:space="preserve">Члан </w:t>
      </w:r>
      <w:r w:rsidR="00787DD6">
        <w:rPr>
          <w:rFonts w:eastAsia="Times New Roman"/>
          <w:b/>
          <w:sz w:val="24"/>
          <w:szCs w:val="24"/>
          <w:lang w:val="sr-Cyrl-CS"/>
        </w:rPr>
        <w:t>17</w:t>
      </w:r>
      <w:r w:rsidR="00D13A33">
        <w:rPr>
          <w:rFonts w:eastAsia="Times New Roman"/>
          <w:b/>
          <w:sz w:val="24"/>
          <w:szCs w:val="24"/>
          <w:lang w:val="sr-Cyrl-CS"/>
        </w:rPr>
        <w:t>0</w:t>
      </w:r>
      <w:r w:rsidRPr="00E2476F">
        <w:rPr>
          <w:rFonts w:eastAsia="Times New Roman"/>
          <w:b/>
          <w:sz w:val="24"/>
          <w:szCs w:val="24"/>
          <w:lang w:val="sr-Cyrl-CS"/>
        </w:rPr>
        <w:t>.</w:t>
      </w:r>
    </w:p>
    <w:p w14:paraId="128904D1" w14:textId="77777777" w:rsidR="007A7EEC" w:rsidRDefault="007A7EEC" w:rsidP="00E2476F">
      <w:pPr>
        <w:spacing w:after="0" w:line="240" w:lineRule="auto"/>
        <w:ind w:firstLine="709"/>
        <w:jc w:val="both"/>
        <w:rPr>
          <w:rFonts w:eastAsia="Times New Roman"/>
          <w:sz w:val="24"/>
          <w:szCs w:val="24"/>
          <w:lang w:val="sr-Cyrl-CS"/>
        </w:rPr>
      </w:pPr>
    </w:p>
    <w:p w14:paraId="2D8A828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p>
    <w:p w14:paraId="35BEE650" w14:textId="2E44ADF8" w:rsidR="00E2476F" w:rsidRP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 xml:space="preserve">Члан </w:t>
      </w:r>
      <w:r w:rsidR="00787DD6">
        <w:rPr>
          <w:rFonts w:eastAsia="Times New Roman"/>
          <w:b/>
          <w:sz w:val="24"/>
          <w:szCs w:val="24"/>
          <w:lang w:val="sr-Cyrl-CS"/>
        </w:rPr>
        <w:t>17</w:t>
      </w:r>
      <w:r w:rsidR="00D13A33">
        <w:rPr>
          <w:rFonts w:eastAsia="Times New Roman"/>
          <w:b/>
          <w:sz w:val="24"/>
          <w:szCs w:val="24"/>
          <w:lang w:val="sr-Cyrl-CS"/>
        </w:rPr>
        <w:t>1</w:t>
      </w:r>
      <w:r w:rsidRPr="00E2476F">
        <w:rPr>
          <w:rFonts w:eastAsia="Times New Roman"/>
          <w:b/>
          <w:sz w:val="24"/>
          <w:szCs w:val="24"/>
          <w:lang w:val="sr-Cyrl-CS"/>
        </w:rPr>
        <w:t>.</w:t>
      </w:r>
      <w:r w:rsidR="00D7746F">
        <w:rPr>
          <w:rFonts w:eastAsia="Times New Roman"/>
          <w:b/>
          <w:sz w:val="24"/>
          <w:szCs w:val="24"/>
          <w:lang w:val="sr-Cyrl-CS"/>
        </w:rPr>
        <w:t xml:space="preserve"> </w:t>
      </w:r>
    </w:p>
    <w:p w14:paraId="77966067" w14:textId="77777777" w:rsidR="00166D55" w:rsidRDefault="00166D55" w:rsidP="00E2476F">
      <w:pPr>
        <w:spacing w:after="0" w:line="240" w:lineRule="auto"/>
        <w:ind w:firstLine="709"/>
        <w:jc w:val="both"/>
        <w:rPr>
          <w:rFonts w:eastAsia="Times New Roman"/>
          <w:color w:val="FF0000"/>
          <w:sz w:val="24"/>
          <w:szCs w:val="24"/>
          <w:lang w:val="sr-Cyrl-CS"/>
        </w:rPr>
      </w:pPr>
    </w:p>
    <w:p w14:paraId="5EFD4B59" w14:textId="77777777" w:rsidR="00E2476F" w:rsidRPr="002A4316" w:rsidRDefault="00E2476F" w:rsidP="00E2476F">
      <w:pPr>
        <w:spacing w:after="0" w:line="240" w:lineRule="auto"/>
        <w:ind w:firstLine="709"/>
        <w:jc w:val="both"/>
        <w:rPr>
          <w:rFonts w:eastAsia="Times New Roman"/>
          <w:sz w:val="24"/>
          <w:szCs w:val="24"/>
          <w:lang w:val="sr-Cyrl-CS"/>
        </w:rPr>
      </w:pPr>
      <w:r w:rsidRPr="002A4316">
        <w:rPr>
          <w:rFonts w:eastAsia="Times New Roman"/>
          <w:sz w:val="24"/>
          <w:szCs w:val="24"/>
          <w:lang w:val="sr-Cyrl-CS"/>
        </w:rPr>
        <w:t>Гласачки листић за давање мишљења о кандидату за директора има следећи текст:</w:t>
      </w:r>
    </w:p>
    <w:p w14:paraId="36407FF5" w14:textId="3AD955B1" w:rsidR="00E2476F" w:rsidRPr="002A4316" w:rsidRDefault="00E2476F" w:rsidP="00E2476F">
      <w:pPr>
        <w:spacing w:after="0" w:line="240" w:lineRule="auto"/>
        <w:jc w:val="both"/>
        <w:rPr>
          <w:rFonts w:eastAsia="Times New Roman"/>
          <w:sz w:val="24"/>
          <w:szCs w:val="24"/>
          <w:lang w:val="sr-Cyrl-CS"/>
        </w:rPr>
      </w:pPr>
      <w:r w:rsidRPr="002A4316">
        <w:rPr>
          <w:rFonts w:eastAsia="Times New Roman"/>
          <w:sz w:val="24"/>
          <w:szCs w:val="24"/>
          <w:lang w:val="sr-Cyrl-CS"/>
        </w:rPr>
        <w:tab/>
      </w:r>
      <w:r w:rsidR="00166D55" w:rsidRPr="002A4316">
        <w:rPr>
          <w:rFonts w:eastAsia="Times New Roman"/>
          <w:sz w:val="24"/>
          <w:szCs w:val="24"/>
          <w:lang w:val="sr-Cyrl-CS"/>
        </w:rPr>
        <w:t xml:space="preserve">„Гласачки лист-давање мишљења запослених </w:t>
      </w:r>
      <w:r w:rsidR="00D13A33">
        <w:rPr>
          <w:rFonts w:eastAsia="Times New Roman"/>
          <w:sz w:val="24"/>
          <w:szCs w:val="24"/>
          <w:lang w:val="sr-Cyrl-CS"/>
        </w:rPr>
        <w:t xml:space="preserve">у </w:t>
      </w:r>
      <w:proofErr w:type="spellStart"/>
      <w:r w:rsidR="00D13A33">
        <w:rPr>
          <w:sz w:val="24"/>
          <w:szCs w:val="24"/>
        </w:rPr>
        <w:t>Основн</w:t>
      </w:r>
      <w:proofErr w:type="spellEnd"/>
      <w:r w:rsidR="00D13A33">
        <w:rPr>
          <w:sz w:val="24"/>
          <w:szCs w:val="24"/>
          <w:lang w:val="sr-Cyrl-RS"/>
        </w:rPr>
        <w:t>ој</w:t>
      </w:r>
      <w:r w:rsidR="00D13A33">
        <w:rPr>
          <w:sz w:val="24"/>
          <w:szCs w:val="24"/>
        </w:rPr>
        <w:t xml:space="preserve"> </w:t>
      </w:r>
      <w:proofErr w:type="spellStart"/>
      <w:r w:rsidR="00D13A33">
        <w:rPr>
          <w:sz w:val="24"/>
          <w:szCs w:val="24"/>
        </w:rPr>
        <w:t>школ</w:t>
      </w:r>
      <w:proofErr w:type="spellEnd"/>
      <w:r w:rsidR="00D13A33">
        <w:rPr>
          <w:sz w:val="24"/>
          <w:szCs w:val="24"/>
          <w:lang w:val="sr-Cyrl-RS"/>
        </w:rPr>
        <w:t>и</w:t>
      </w:r>
      <w:r w:rsidR="00D13A33">
        <w:rPr>
          <w:sz w:val="24"/>
          <w:szCs w:val="24"/>
        </w:rPr>
        <w:t xml:space="preserve"> </w:t>
      </w:r>
      <w:proofErr w:type="spellStart"/>
      <w:r w:rsidR="00D13A33">
        <w:rPr>
          <w:sz w:val="24"/>
          <w:szCs w:val="24"/>
        </w:rPr>
        <w:t>за</w:t>
      </w:r>
      <w:proofErr w:type="spellEnd"/>
      <w:r w:rsidR="00D13A33">
        <w:rPr>
          <w:sz w:val="24"/>
          <w:szCs w:val="24"/>
        </w:rPr>
        <w:t xml:space="preserve"> </w:t>
      </w:r>
      <w:proofErr w:type="spellStart"/>
      <w:r w:rsidR="00D13A33">
        <w:rPr>
          <w:sz w:val="24"/>
          <w:szCs w:val="24"/>
        </w:rPr>
        <w:t>образовање</w:t>
      </w:r>
      <w:proofErr w:type="spellEnd"/>
      <w:r w:rsidR="00D13A33">
        <w:rPr>
          <w:sz w:val="24"/>
          <w:szCs w:val="24"/>
        </w:rPr>
        <w:t xml:space="preserve"> </w:t>
      </w:r>
      <w:proofErr w:type="spellStart"/>
      <w:r w:rsidR="00D13A33">
        <w:rPr>
          <w:sz w:val="24"/>
          <w:szCs w:val="24"/>
        </w:rPr>
        <w:t>ученика</w:t>
      </w:r>
      <w:proofErr w:type="spellEnd"/>
      <w:r w:rsidR="00D13A33">
        <w:rPr>
          <w:sz w:val="24"/>
          <w:szCs w:val="24"/>
        </w:rPr>
        <w:t xml:space="preserve"> </w:t>
      </w:r>
      <w:proofErr w:type="spellStart"/>
      <w:r w:rsidR="00D13A33">
        <w:rPr>
          <w:sz w:val="24"/>
          <w:szCs w:val="24"/>
        </w:rPr>
        <w:t>са</w:t>
      </w:r>
      <w:proofErr w:type="spellEnd"/>
      <w:r w:rsidR="00D13A33">
        <w:rPr>
          <w:sz w:val="24"/>
          <w:szCs w:val="24"/>
        </w:rPr>
        <w:t xml:space="preserve"> </w:t>
      </w:r>
      <w:proofErr w:type="spellStart"/>
      <w:r w:rsidR="00D13A33">
        <w:rPr>
          <w:sz w:val="24"/>
          <w:szCs w:val="24"/>
        </w:rPr>
        <w:t>сметњама</w:t>
      </w:r>
      <w:proofErr w:type="spellEnd"/>
      <w:r w:rsidR="00D13A33">
        <w:rPr>
          <w:sz w:val="24"/>
          <w:szCs w:val="24"/>
        </w:rPr>
        <w:t xml:space="preserve"> у </w:t>
      </w:r>
      <w:proofErr w:type="spellStart"/>
      <w:r w:rsidR="00D13A33">
        <w:rPr>
          <w:sz w:val="24"/>
          <w:szCs w:val="24"/>
        </w:rPr>
        <w:t>развоју</w:t>
      </w:r>
      <w:proofErr w:type="spellEnd"/>
      <w:r w:rsidR="00D13A33">
        <w:rPr>
          <w:sz w:val="24"/>
          <w:szCs w:val="24"/>
        </w:rPr>
        <w:t xml:space="preserve"> „</w:t>
      </w:r>
      <w:proofErr w:type="spellStart"/>
      <w:r w:rsidR="00D13A33">
        <w:rPr>
          <w:sz w:val="24"/>
          <w:szCs w:val="24"/>
        </w:rPr>
        <w:t>Миодраг</w:t>
      </w:r>
      <w:proofErr w:type="spellEnd"/>
      <w:r w:rsidR="00D13A33">
        <w:rPr>
          <w:sz w:val="24"/>
          <w:szCs w:val="24"/>
        </w:rPr>
        <w:t xml:space="preserve"> </w:t>
      </w:r>
      <w:proofErr w:type="spellStart"/>
      <w:r w:rsidR="00D13A33">
        <w:rPr>
          <w:sz w:val="24"/>
          <w:szCs w:val="24"/>
        </w:rPr>
        <w:t>В.Матић</w:t>
      </w:r>
      <w:proofErr w:type="spellEnd"/>
      <w:r w:rsidR="00D13A33">
        <w:rPr>
          <w:sz w:val="24"/>
          <w:szCs w:val="24"/>
        </w:rPr>
        <w:t>“</w:t>
      </w:r>
      <w:r w:rsidR="00D13A33">
        <w:rPr>
          <w:sz w:val="24"/>
          <w:szCs w:val="24"/>
          <w:lang w:val="sr-Cyrl-RS"/>
        </w:rPr>
        <w:t xml:space="preserve"> Ужице, </w:t>
      </w:r>
      <w:r w:rsidR="00166D55" w:rsidRPr="002A4316">
        <w:rPr>
          <w:rFonts w:eastAsia="Times New Roman"/>
          <w:sz w:val="24"/>
          <w:szCs w:val="24"/>
          <w:lang w:val="sr-Cyrl-CS"/>
        </w:rPr>
        <w:t>у поступку избора директора школе</w:t>
      </w:r>
    </w:p>
    <w:p w14:paraId="63799FAF" w14:textId="77777777" w:rsidR="00166D55" w:rsidRPr="002A4316" w:rsidRDefault="00166D55" w:rsidP="00E2476F">
      <w:pPr>
        <w:spacing w:after="0" w:line="240" w:lineRule="auto"/>
        <w:jc w:val="both"/>
        <w:rPr>
          <w:rFonts w:eastAsia="Times New Roman"/>
          <w:i/>
          <w:sz w:val="24"/>
          <w:szCs w:val="24"/>
          <w:lang w:val="sr-Cyrl-CS"/>
        </w:rPr>
      </w:pPr>
      <w:r w:rsidRPr="002A4316">
        <w:rPr>
          <w:rFonts w:eastAsia="Times New Roman"/>
          <w:sz w:val="24"/>
          <w:szCs w:val="24"/>
          <w:lang w:val="sr-Cyrl-CS"/>
        </w:rPr>
        <w:tab/>
      </w:r>
      <w:r w:rsidRPr="002A4316">
        <w:rPr>
          <w:rFonts w:eastAsia="Times New Roman"/>
          <w:i/>
          <w:sz w:val="24"/>
          <w:szCs w:val="24"/>
          <w:lang w:val="sr-Cyrl-CS"/>
        </w:rPr>
        <w:t>Кандидати:</w:t>
      </w:r>
    </w:p>
    <w:p w14:paraId="4BEFF9EE" w14:textId="77777777" w:rsidR="00166D55" w:rsidRPr="002A4316" w:rsidRDefault="00166D55" w:rsidP="00E2476F">
      <w:pPr>
        <w:spacing w:after="0" w:line="240" w:lineRule="auto"/>
        <w:jc w:val="both"/>
        <w:rPr>
          <w:rFonts w:eastAsia="Times New Roman"/>
          <w:sz w:val="24"/>
          <w:szCs w:val="24"/>
          <w:lang w:val="sr-Cyrl-CS"/>
        </w:rPr>
      </w:pPr>
      <w:r w:rsidRPr="002A4316">
        <w:rPr>
          <w:rFonts w:eastAsia="Times New Roman"/>
          <w:i/>
          <w:sz w:val="24"/>
          <w:szCs w:val="24"/>
          <w:lang w:val="sr-Cyrl-CS"/>
        </w:rPr>
        <w:tab/>
      </w:r>
      <w:r w:rsidRPr="002A4316">
        <w:rPr>
          <w:rFonts w:eastAsia="Times New Roman"/>
          <w:sz w:val="24"/>
          <w:szCs w:val="24"/>
          <w:lang w:val="sr-Cyrl-CS"/>
        </w:rPr>
        <w:t>1.____________________</w:t>
      </w:r>
    </w:p>
    <w:p w14:paraId="5053F4E1" w14:textId="77777777" w:rsidR="00166D55" w:rsidRPr="002A4316" w:rsidRDefault="00166D55" w:rsidP="00E2476F">
      <w:pPr>
        <w:spacing w:after="0" w:line="240" w:lineRule="auto"/>
        <w:jc w:val="both"/>
        <w:rPr>
          <w:rFonts w:eastAsia="Times New Roman"/>
          <w:sz w:val="24"/>
          <w:szCs w:val="24"/>
          <w:lang w:val="sr-Cyrl-CS"/>
        </w:rPr>
      </w:pPr>
      <w:r w:rsidRPr="002A4316">
        <w:rPr>
          <w:rFonts w:eastAsia="Times New Roman"/>
          <w:sz w:val="24"/>
          <w:szCs w:val="24"/>
          <w:lang w:val="sr-Cyrl-CS"/>
        </w:rPr>
        <w:tab/>
        <w:t>2.___________________</w:t>
      </w:r>
    </w:p>
    <w:p w14:paraId="3FE63846" w14:textId="77777777" w:rsidR="00166D55" w:rsidRPr="002A4316" w:rsidRDefault="00166D55" w:rsidP="00E2476F">
      <w:pPr>
        <w:spacing w:after="0" w:line="240" w:lineRule="auto"/>
        <w:jc w:val="both"/>
        <w:rPr>
          <w:rFonts w:eastAsia="Times New Roman"/>
          <w:sz w:val="24"/>
          <w:szCs w:val="24"/>
          <w:lang w:val="sr-Cyrl-CS"/>
        </w:rPr>
      </w:pPr>
      <w:r w:rsidRPr="002A4316">
        <w:rPr>
          <w:rFonts w:eastAsia="Times New Roman"/>
          <w:sz w:val="24"/>
          <w:szCs w:val="24"/>
          <w:lang w:val="sr-Cyrl-CS"/>
        </w:rPr>
        <w:tab/>
        <w:t>3.____________________</w:t>
      </w:r>
    </w:p>
    <w:p w14:paraId="7E09BBC7" w14:textId="77777777" w:rsidR="00166D55" w:rsidRPr="002A4316" w:rsidRDefault="00166D55" w:rsidP="00E2476F">
      <w:pPr>
        <w:spacing w:after="0" w:line="240" w:lineRule="auto"/>
        <w:jc w:val="both"/>
        <w:rPr>
          <w:rFonts w:eastAsia="Times New Roman"/>
          <w:sz w:val="24"/>
          <w:szCs w:val="24"/>
          <w:lang w:val="sr-Cyrl-CS"/>
        </w:rPr>
      </w:pPr>
      <w:r w:rsidRPr="002A4316">
        <w:rPr>
          <w:rFonts w:eastAsia="Times New Roman"/>
          <w:sz w:val="24"/>
          <w:szCs w:val="24"/>
          <w:lang w:val="sr-Cyrl-CS"/>
        </w:rPr>
        <w:tab/>
        <w:t>Од предложених кандидата, заокржиити редни број испред само једног.</w:t>
      </w:r>
    </w:p>
    <w:p w14:paraId="5675C624" w14:textId="77777777" w:rsidR="00166D55" w:rsidRPr="002A4316" w:rsidRDefault="00166D55" w:rsidP="00E2476F">
      <w:pPr>
        <w:spacing w:after="0" w:line="240" w:lineRule="auto"/>
        <w:jc w:val="both"/>
        <w:rPr>
          <w:rFonts w:eastAsia="Times New Roman"/>
          <w:sz w:val="24"/>
          <w:szCs w:val="24"/>
          <w:lang w:val="sr-Cyrl-CS"/>
        </w:rPr>
      </w:pPr>
      <w:r w:rsidRPr="002A4316">
        <w:rPr>
          <w:rFonts w:eastAsia="Times New Roman"/>
          <w:sz w:val="24"/>
          <w:szCs w:val="24"/>
          <w:lang w:val="sr-Cyrl-CS"/>
        </w:rPr>
        <w:tab/>
        <w:t>Дана______________ године“</w:t>
      </w:r>
    </w:p>
    <w:p w14:paraId="7F3F2EDD" w14:textId="77777777" w:rsidR="008B1E7E" w:rsidRPr="002A4316" w:rsidRDefault="008B1E7E" w:rsidP="00DC0C15">
      <w:pPr>
        <w:spacing w:after="0" w:line="240" w:lineRule="auto"/>
        <w:jc w:val="both"/>
        <w:rPr>
          <w:rFonts w:eastAsia="Times New Roman"/>
          <w:szCs w:val="20"/>
          <w:lang w:val="sr-Cyrl-CS"/>
        </w:rPr>
      </w:pPr>
    </w:p>
    <w:p w14:paraId="35F5C1AE" w14:textId="77777777" w:rsidR="00E2476F" w:rsidRPr="002A4316" w:rsidRDefault="00E2476F" w:rsidP="00E2476F">
      <w:pPr>
        <w:spacing w:after="0" w:line="240" w:lineRule="auto"/>
        <w:ind w:firstLine="680"/>
        <w:jc w:val="both"/>
        <w:rPr>
          <w:rFonts w:eastAsia="Times New Roman"/>
          <w:szCs w:val="20"/>
          <w:lang w:val="sr-Cyrl-CS"/>
        </w:rPr>
      </w:pPr>
      <w:r w:rsidRPr="002A4316">
        <w:rPr>
          <w:rFonts w:eastAsia="Times New Roman"/>
          <w:szCs w:val="20"/>
          <w:lang w:val="sr-Cyrl-CS"/>
        </w:rPr>
        <w:t xml:space="preserve">                                                                  </w:t>
      </w:r>
    </w:p>
    <w:p w14:paraId="3014118B" w14:textId="641BD2B7"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17</w:t>
      </w:r>
      <w:r w:rsidR="00D13A33">
        <w:rPr>
          <w:rFonts w:eastAsia="Times New Roman"/>
          <w:b/>
          <w:sz w:val="24"/>
          <w:szCs w:val="24"/>
          <w:lang w:val="sr-Cyrl-CS"/>
        </w:rPr>
        <w:t>2</w:t>
      </w:r>
      <w:r w:rsidR="00E2476F" w:rsidRPr="00E2476F">
        <w:rPr>
          <w:rFonts w:eastAsia="Times New Roman"/>
          <w:b/>
          <w:sz w:val="24"/>
          <w:szCs w:val="24"/>
          <w:lang w:val="sr-Cyrl-CS"/>
        </w:rPr>
        <w:t>.</w:t>
      </w:r>
    </w:p>
    <w:p w14:paraId="0CF1D977" w14:textId="77777777" w:rsidR="007A7EEC" w:rsidRDefault="007A7EEC" w:rsidP="00E2476F">
      <w:pPr>
        <w:spacing w:after="0" w:line="240" w:lineRule="auto"/>
        <w:ind w:firstLine="709"/>
        <w:jc w:val="both"/>
        <w:rPr>
          <w:rFonts w:eastAsia="Times New Roman"/>
          <w:sz w:val="24"/>
          <w:szCs w:val="24"/>
          <w:lang w:val="sr-Cyrl-CS"/>
        </w:rPr>
      </w:pPr>
    </w:p>
    <w:p w14:paraId="35306726"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Кандидати се у гласачки листић уписују оним редоследом којим су дати у информацији Комисије.</w:t>
      </w:r>
    </w:p>
    <w:p w14:paraId="1CF1EA22" w14:textId="540177AB" w:rsidR="00E2476F" w:rsidRPr="00E2476F" w:rsidRDefault="00787DD6"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6E45FE">
        <w:rPr>
          <w:rFonts w:eastAsia="Times New Roman"/>
          <w:b/>
          <w:sz w:val="24"/>
          <w:szCs w:val="24"/>
          <w:lang w:val="sr-Cyrl-CS"/>
        </w:rPr>
        <w:t>173.</w:t>
      </w:r>
    </w:p>
    <w:p w14:paraId="07AFDF37" w14:textId="77777777" w:rsidR="007A7EEC" w:rsidRDefault="007A7EEC" w:rsidP="00E2476F">
      <w:pPr>
        <w:spacing w:after="0" w:line="240" w:lineRule="auto"/>
        <w:ind w:firstLine="709"/>
        <w:jc w:val="both"/>
        <w:rPr>
          <w:rFonts w:eastAsia="Times New Roman"/>
          <w:sz w:val="24"/>
          <w:szCs w:val="24"/>
          <w:lang w:val="sr-Cyrl-CS"/>
        </w:rPr>
      </w:pPr>
    </w:p>
    <w:p w14:paraId="0112F1B0" w14:textId="77777777" w:rsidR="00E2476F" w:rsidRPr="00E2476F" w:rsidRDefault="00E2476F" w:rsidP="00E2476F">
      <w:pPr>
        <w:spacing w:after="0" w:line="240" w:lineRule="auto"/>
        <w:ind w:firstLine="709"/>
        <w:jc w:val="both"/>
        <w:rPr>
          <w:rFonts w:eastAsia="Times New Roman"/>
          <w:sz w:val="24"/>
          <w:szCs w:val="24"/>
          <w:lang w:val="sr-Cyrl-CS"/>
        </w:rPr>
      </w:pPr>
      <w:r w:rsidRPr="002A4316">
        <w:rPr>
          <w:rFonts w:eastAsia="Times New Roman"/>
          <w:sz w:val="24"/>
          <w:szCs w:val="24"/>
          <w:lang w:val="sr-Cyrl-CS"/>
        </w:rPr>
        <w:t xml:space="preserve">Гласање </w:t>
      </w:r>
      <w:r w:rsidR="00357A61" w:rsidRPr="002A4316">
        <w:rPr>
          <w:rFonts w:eastAsia="Times New Roman"/>
          <w:sz w:val="24"/>
          <w:szCs w:val="24"/>
          <w:lang w:val="sr-Cyrl-CS"/>
        </w:rPr>
        <w:t xml:space="preserve">за избор директора </w:t>
      </w:r>
      <w:r w:rsidR="00153412" w:rsidRPr="002A4316">
        <w:rPr>
          <w:rFonts w:eastAsia="Times New Roman"/>
          <w:sz w:val="24"/>
          <w:szCs w:val="24"/>
          <w:lang w:val="sr-Cyrl-CS"/>
        </w:rPr>
        <w:t xml:space="preserve">спроводи комисија </w:t>
      </w:r>
      <w:r w:rsidRPr="002A4316">
        <w:rPr>
          <w:rFonts w:eastAsia="Times New Roman"/>
          <w:sz w:val="24"/>
          <w:szCs w:val="24"/>
          <w:lang w:val="sr-Cyrl-CS"/>
        </w:rPr>
        <w:t>која се састоји од председника и два члана (у да</w:t>
      </w:r>
      <w:r w:rsidRPr="002A4316">
        <w:rPr>
          <w:rFonts w:eastAsia="Times New Roman"/>
          <w:sz w:val="24"/>
          <w:szCs w:val="24"/>
          <w:lang w:val="sr-Cyrl-CS"/>
        </w:rPr>
        <w:softHyphen/>
        <w:t xml:space="preserve">љем тексту: </w:t>
      </w:r>
      <w:r w:rsidR="00153412" w:rsidRPr="002A4316">
        <w:rPr>
          <w:rFonts w:eastAsia="Times New Roman"/>
          <w:sz w:val="24"/>
          <w:szCs w:val="24"/>
          <w:lang w:val="sr-Cyrl-CS"/>
        </w:rPr>
        <w:t xml:space="preserve">Комисија за спровођење гласања) која се именује на посебној седници којој присуствују </w:t>
      </w:r>
      <w:r w:rsidR="00932334" w:rsidRPr="002A4316">
        <w:rPr>
          <w:rFonts w:eastAsia="Times New Roman"/>
          <w:sz w:val="24"/>
          <w:szCs w:val="24"/>
          <w:lang w:val="sr-Cyrl-CS"/>
        </w:rPr>
        <w:t>сви запослени</w:t>
      </w:r>
      <w:r w:rsidRPr="002A4316">
        <w:rPr>
          <w:rFonts w:eastAsia="Times New Roman"/>
          <w:sz w:val="24"/>
          <w:szCs w:val="24"/>
          <w:lang w:val="sr-Cyrl-CS"/>
        </w:rPr>
        <w:t xml:space="preserve"> </w:t>
      </w:r>
      <w:r w:rsidRPr="00E2476F">
        <w:rPr>
          <w:rFonts w:eastAsia="Times New Roman"/>
          <w:sz w:val="24"/>
          <w:szCs w:val="24"/>
          <w:lang w:val="sr-Cyrl-CS"/>
        </w:rPr>
        <w:t>на којој се даје мишљење о кандидатима за ди</w:t>
      </w:r>
      <w:r w:rsidRPr="00E2476F">
        <w:rPr>
          <w:rFonts w:eastAsia="Times New Roman"/>
          <w:sz w:val="24"/>
          <w:szCs w:val="24"/>
          <w:lang w:val="sr-Cyrl-CS"/>
        </w:rPr>
        <w:softHyphen/>
        <w:t>ректора.</w:t>
      </w:r>
    </w:p>
    <w:p w14:paraId="4ECEA2F6" w14:textId="77777777" w:rsidR="00153412" w:rsidRPr="006B508D" w:rsidRDefault="00E2476F" w:rsidP="00E2476F">
      <w:pPr>
        <w:spacing w:after="0" w:line="240" w:lineRule="auto"/>
        <w:ind w:firstLine="709"/>
        <w:jc w:val="both"/>
        <w:rPr>
          <w:rFonts w:eastAsia="Times New Roman"/>
          <w:color w:val="000000" w:themeColor="text1"/>
          <w:sz w:val="24"/>
          <w:szCs w:val="24"/>
          <w:lang w:val="sr-Cyrl-CS"/>
        </w:rPr>
      </w:pPr>
      <w:r w:rsidRPr="00E2476F">
        <w:rPr>
          <w:rFonts w:eastAsia="Times New Roman"/>
          <w:sz w:val="24"/>
          <w:szCs w:val="24"/>
          <w:lang w:val="sr-Cyrl-CS"/>
        </w:rPr>
        <w:t>Право да предложи члана Комисије за сп</w:t>
      </w:r>
      <w:r w:rsidR="00153412">
        <w:rPr>
          <w:rFonts w:eastAsia="Times New Roman"/>
          <w:sz w:val="24"/>
          <w:szCs w:val="24"/>
          <w:lang w:val="sr-Cyrl-CS"/>
        </w:rPr>
        <w:t xml:space="preserve">ровођење гласања има </w:t>
      </w:r>
      <w:r w:rsidR="00153412" w:rsidRPr="006B508D">
        <w:rPr>
          <w:rFonts w:eastAsia="Times New Roman"/>
          <w:color w:val="000000" w:themeColor="text1"/>
          <w:sz w:val="24"/>
          <w:szCs w:val="24"/>
          <w:lang w:val="sr-Cyrl-CS"/>
        </w:rPr>
        <w:t>свако од запослених.</w:t>
      </w:r>
    </w:p>
    <w:p w14:paraId="684E8FC8" w14:textId="77777777" w:rsidR="00E2476F" w:rsidRPr="00E2476F" w:rsidRDefault="00E2476F" w:rsidP="00E2476F">
      <w:pPr>
        <w:spacing w:after="0" w:line="240" w:lineRule="auto"/>
        <w:ind w:firstLine="709"/>
        <w:jc w:val="both"/>
        <w:rPr>
          <w:rFonts w:eastAsia="Times New Roman"/>
          <w:sz w:val="24"/>
          <w:szCs w:val="24"/>
          <w:lang w:val="sr-Cyrl-CS"/>
        </w:rPr>
      </w:pPr>
      <w:r w:rsidRPr="00153412">
        <w:rPr>
          <w:rFonts w:eastAsia="Times New Roman"/>
          <w:color w:val="000000" w:themeColor="text1"/>
          <w:sz w:val="24"/>
          <w:szCs w:val="24"/>
          <w:lang w:val="sr-Cyrl-CS"/>
        </w:rPr>
        <w:t xml:space="preserve">Директор, </w:t>
      </w:r>
      <w:r w:rsidRPr="00E2476F">
        <w:rPr>
          <w:rFonts w:eastAsia="Times New Roman"/>
          <w:sz w:val="24"/>
          <w:szCs w:val="24"/>
          <w:lang w:val="sr-Cyrl-CS"/>
        </w:rPr>
        <w:t>помоћник директора нити лице које је кандидат за избор директора не могу бити у саставу Комисије за спровођење гласања.</w:t>
      </w:r>
    </w:p>
    <w:p w14:paraId="28EEDDD9"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 xml:space="preserve">Комисија за спровођење гласања пре гласања пребројава гласачке листиће и дели их </w:t>
      </w:r>
      <w:r w:rsidR="00DC0C15">
        <w:rPr>
          <w:rFonts w:eastAsia="Times New Roman"/>
          <w:sz w:val="24"/>
          <w:szCs w:val="24"/>
          <w:lang w:val="sr-Cyrl-CS"/>
        </w:rPr>
        <w:t>свим запосленима</w:t>
      </w:r>
      <w:r w:rsidRPr="00E2476F">
        <w:rPr>
          <w:rFonts w:eastAsia="Times New Roman"/>
          <w:sz w:val="24"/>
          <w:szCs w:val="24"/>
          <w:lang w:val="sr-Cyrl-CS"/>
        </w:rPr>
        <w:t>.</w:t>
      </w:r>
    </w:p>
    <w:p w14:paraId="6EC1A0C6" w14:textId="77777777" w:rsidR="00E2476F" w:rsidRPr="006E45FE" w:rsidRDefault="00DC0C15" w:rsidP="00DC0C15">
      <w:pPr>
        <w:spacing w:after="0" w:line="240" w:lineRule="auto"/>
        <w:ind w:firstLine="709"/>
        <w:jc w:val="both"/>
        <w:rPr>
          <w:rFonts w:eastAsia="Times New Roman"/>
          <w:spacing w:val="-4"/>
          <w:sz w:val="24"/>
          <w:szCs w:val="24"/>
          <w:lang w:val="sr-Cyrl-CS"/>
        </w:rPr>
      </w:pPr>
      <w:r w:rsidRPr="006E45FE">
        <w:rPr>
          <w:rFonts w:eastAsia="Times New Roman"/>
          <w:sz w:val="24"/>
          <w:szCs w:val="24"/>
          <w:lang w:val="sr-Cyrl-CS"/>
        </w:rPr>
        <w:t>Сви запослени</w:t>
      </w:r>
      <w:r w:rsidR="00E2476F" w:rsidRPr="006E45FE">
        <w:rPr>
          <w:rFonts w:eastAsia="Times New Roman"/>
          <w:sz w:val="24"/>
          <w:szCs w:val="24"/>
          <w:lang w:val="sr-Cyrl-CS"/>
        </w:rPr>
        <w:t xml:space="preserve"> већа гласају иза паравана, заокруживањем хемијском оловком </w:t>
      </w:r>
      <w:r w:rsidR="00166D55" w:rsidRPr="006E45FE">
        <w:rPr>
          <w:rFonts w:eastAsia="Times New Roman"/>
          <w:sz w:val="24"/>
          <w:szCs w:val="24"/>
          <w:lang w:val="sr-Cyrl-CS"/>
        </w:rPr>
        <w:t>редног броја испред имена и презимена једног од предложених кандидата</w:t>
      </w:r>
      <w:r w:rsidR="00CA46FC" w:rsidRPr="006E45FE">
        <w:rPr>
          <w:rFonts w:eastAsia="Times New Roman"/>
          <w:sz w:val="24"/>
          <w:szCs w:val="24"/>
          <w:lang w:val="sr-Cyrl-CS"/>
        </w:rPr>
        <w:t xml:space="preserve"> и тако попуњене листиће убацују у гласачку кутију. </w:t>
      </w:r>
    </w:p>
    <w:p w14:paraId="1541CF0F" w14:textId="77777777" w:rsidR="00E2476F" w:rsidRPr="00E2476F" w:rsidRDefault="00E2476F" w:rsidP="00E2476F">
      <w:pPr>
        <w:spacing w:after="0" w:line="240" w:lineRule="auto"/>
        <w:ind w:firstLine="709"/>
        <w:jc w:val="both"/>
        <w:rPr>
          <w:rFonts w:eastAsia="Times New Roman"/>
          <w:spacing w:val="-4"/>
          <w:sz w:val="24"/>
          <w:szCs w:val="24"/>
          <w:lang w:val="sr-Cyrl-CS"/>
        </w:rPr>
      </w:pPr>
      <w:r w:rsidRPr="00E2476F">
        <w:rPr>
          <w:rFonts w:eastAsia="Times New Roman"/>
          <w:spacing w:val="-4"/>
          <w:sz w:val="24"/>
          <w:szCs w:val="24"/>
          <w:lang w:val="sr-Cyrl-CS"/>
        </w:rPr>
        <w:t>Одмах после гласања, Комисија</w:t>
      </w:r>
      <w:r w:rsidRPr="00E2476F">
        <w:rPr>
          <w:rFonts w:eastAsia="Times New Roman"/>
          <w:sz w:val="24"/>
          <w:szCs w:val="24"/>
          <w:lang w:val="sr-Cyrl-CS"/>
        </w:rPr>
        <w:t xml:space="preserve"> за спровођење гласања</w:t>
      </w:r>
      <w:r w:rsidRPr="00E2476F">
        <w:rPr>
          <w:rFonts w:eastAsia="Times New Roman"/>
          <w:spacing w:val="-4"/>
          <w:sz w:val="24"/>
          <w:szCs w:val="24"/>
          <w:lang w:val="sr-Cyrl-CS"/>
        </w:rPr>
        <w:t xml:space="preserve"> јавно пребројава гласове и објављује резултат гла</w:t>
      </w:r>
      <w:r w:rsidRPr="00E2476F">
        <w:rPr>
          <w:rFonts w:eastAsia="Times New Roman"/>
          <w:spacing w:val="-4"/>
          <w:sz w:val="24"/>
          <w:szCs w:val="24"/>
          <w:lang w:val="sr-Cyrl-CS"/>
        </w:rPr>
        <w:softHyphen/>
        <w:t>сања.</w:t>
      </w:r>
    </w:p>
    <w:p w14:paraId="18B12122" w14:textId="223D22F1" w:rsidR="00E2476F" w:rsidRPr="00E2476F" w:rsidRDefault="009A33FD"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6E45FE">
        <w:rPr>
          <w:rFonts w:eastAsia="Times New Roman"/>
          <w:b/>
          <w:sz w:val="24"/>
          <w:szCs w:val="24"/>
          <w:lang w:val="sr-Cyrl-CS"/>
        </w:rPr>
        <w:t>174.</w:t>
      </w:r>
    </w:p>
    <w:p w14:paraId="5E50CF0B" w14:textId="77777777" w:rsidR="007A7EEC" w:rsidRDefault="007A7EEC" w:rsidP="00B91255">
      <w:pPr>
        <w:spacing w:after="0" w:line="240" w:lineRule="auto"/>
        <w:ind w:firstLine="709"/>
        <w:jc w:val="both"/>
        <w:rPr>
          <w:rFonts w:eastAsia="Times New Roman"/>
          <w:sz w:val="24"/>
          <w:szCs w:val="24"/>
          <w:lang w:val="sr-Cyrl-CS"/>
        </w:rPr>
      </w:pPr>
    </w:p>
    <w:p w14:paraId="5D23D3F4" w14:textId="77777777" w:rsidR="00E2476F" w:rsidRPr="002A4316" w:rsidRDefault="00166D55" w:rsidP="00B91255">
      <w:pPr>
        <w:spacing w:after="0" w:line="240" w:lineRule="auto"/>
        <w:ind w:firstLine="709"/>
        <w:jc w:val="both"/>
        <w:rPr>
          <w:rFonts w:eastAsia="Times New Roman"/>
          <w:sz w:val="24"/>
          <w:szCs w:val="24"/>
          <w:lang w:val="sr-Cyrl-CS"/>
        </w:rPr>
      </w:pPr>
      <w:r w:rsidRPr="002A4316">
        <w:rPr>
          <w:rFonts w:eastAsia="Times New Roman"/>
          <w:sz w:val="24"/>
          <w:szCs w:val="24"/>
          <w:lang w:val="sr-Cyrl-CS"/>
        </w:rPr>
        <w:t xml:space="preserve">Мишљење </w:t>
      </w:r>
      <w:r w:rsidR="00357A61" w:rsidRPr="002A4316">
        <w:rPr>
          <w:rFonts w:eastAsia="Times New Roman"/>
          <w:sz w:val="24"/>
          <w:szCs w:val="24"/>
          <w:lang w:val="sr-Cyrl-CS"/>
        </w:rPr>
        <w:t xml:space="preserve">са седнице којој присуствују сви запослени се прослеђује школском одбору. </w:t>
      </w:r>
    </w:p>
    <w:p w14:paraId="42871441" w14:textId="1B0F6DC0" w:rsidR="00E2476F" w:rsidRPr="00E2476F" w:rsidRDefault="009A33FD"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w:t>
      </w:r>
      <w:r w:rsidR="006E45FE">
        <w:rPr>
          <w:rFonts w:eastAsia="Times New Roman"/>
          <w:b/>
          <w:sz w:val="24"/>
          <w:szCs w:val="24"/>
          <w:lang w:val="sr-Cyrl-CS"/>
        </w:rPr>
        <w:t>75</w:t>
      </w:r>
      <w:r w:rsidR="00E2476F" w:rsidRPr="00E2476F">
        <w:rPr>
          <w:rFonts w:eastAsia="Times New Roman"/>
          <w:b/>
          <w:sz w:val="24"/>
          <w:szCs w:val="24"/>
          <w:lang w:val="sr-Cyrl-CS"/>
        </w:rPr>
        <w:t>.</w:t>
      </w:r>
    </w:p>
    <w:p w14:paraId="5320C892" w14:textId="77777777" w:rsidR="007A7EEC" w:rsidRDefault="007A7EEC" w:rsidP="00E2476F">
      <w:pPr>
        <w:spacing w:after="0" w:line="240" w:lineRule="auto"/>
        <w:ind w:firstLine="709"/>
        <w:jc w:val="both"/>
        <w:rPr>
          <w:rFonts w:eastAsia="Times New Roman"/>
          <w:sz w:val="24"/>
          <w:szCs w:val="24"/>
          <w:lang w:val="sr-Cyrl-CS"/>
        </w:rPr>
      </w:pPr>
    </w:p>
    <w:p w14:paraId="2BBB6367"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14:paraId="4EE14281" w14:textId="77777777" w:rsidR="00E2476F" w:rsidRPr="005C43A4" w:rsidRDefault="00E2476F" w:rsidP="00E2476F">
      <w:pPr>
        <w:spacing w:after="0" w:line="240" w:lineRule="auto"/>
        <w:ind w:firstLine="709"/>
        <w:jc w:val="both"/>
        <w:rPr>
          <w:rFonts w:eastAsia="Times New Roman"/>
          <w:b/>
          <w:color w:val="FF0000"/>
          <w:sz w:val="24"/>
          <w:szCs w:val="24"/>
          <w:lang w:val="sr-Cyrl-CS"/>
        </w:rPr>
      </w:pPr>
      <w:r w:rsidRPr="005C43A4">
        <w:rPr>
          <w:rFonts w:eastAsia="Times New Roman"/>
          <w:color w:val="000000" w:themeColor="text1"/>
          <w:sz w:val="24"/>
          <w:szCs w:val="24"/>
          <w:lang w:val="sr-Cyrl-CS"/>
        </w:rPr>
        <w:t>Предлог чланова Школског одбора има право да поднесе сваки запослени, а о предлозима гласају само чланови Наставничког већа</w:t>
      </w:r>
      <w:r w:rsidRPr="005C43A4">
        <w:rPr>
          <w:rFonts w:eastAsia="Times New Roman"/>
          <w:color w:val="FF0000"/>
          <w:sz w:val="24"/>
          <w:szCs w:val="24"/>
          <w:lang w:val="sr-Cyrl-CS"/>
        </w:rPr>
        <w:t>.</w:t>
      </w:r>
      <w:r w:rsidR="005C43A4">
        <w:rPr>
          <w:rFonts w:eastAsia="Times New Roman"/>
          <w:color w:val="FF0000"/>
          <w:sz w:val="24"/>
          <w:szCs w:val="24"/>
          <w:lang w:val="sr-Cyrl-CS"/>
        </w:rPr>
        <w:t xml:space="preserve">  </w:t>
      </w:r>
    </w:p>
    <w:p w14:paraId="32C131C5" w14:textId="408D1423" w:rsidR="00E2476F" w:rsidRPr="00E2476F" w:rsidRDefault="009A33FD"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6E45FE">
        <w:rPr>
          <w:rFonts w:eastAsia="Times New Roman"/>
          <w:b/>
          <w:sz w:val="24"/>
          <w:szCs w:val="24"/>
          <w:lang w:val="sr-Cyrl-CS"/>
        </w:rPr>
        <w:t>176.</w:t>
      </w:r>
    </w:p>
    <w:p w14:paraId="389F236A" w14:textId="77777777" w:rsidR="007A7EEC" w:rsidRDefault="007A7EEC" w:rsidP="00E2476F">
      <w:pPr>
        <w:spacing w:after="0" w:line="240" w:lineRule="auto"/>
        <w:ind w:firstLine="709"/>
        <w:jc w:val="both"/>
        <w:rPr>
          <w:rFonts w:eastAsia="Times New Roman"/>
          <w:sz w:val="24"/>
          <w:szCs w:val="24"/>
          <w:lang w:val="sr-Cyrl-CS"/>
        </w:rPr>
      </w:pPr>
    </w:p>
    <w:p w14:paraId="4C1E72F9"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Гласачки листић за утврђивање предлога чланова Школског одбора из реда запослених у Школи има следећи текст:</w:t>
      </w:r>
    </w:p>
    <w:p w14:paraId="472D8FA6" w14:textId="77777777" w:rsidR="00E2476F" w:rsidRPr="00E2476F" w:rsidRDefault="00E2476F" w:rsidP="00E2476F">
      <w:pPr>
        <w:spacing w:after="0" w:line="240" w:lineRule="auto"/>
        <w:jc w:val="both"/>
        <w:rPr>
          <w:rFonts w:eastAsia="Times New Roman"/>
          <w:sz w:val="24"/>
          <w:szCs w:val="24"/>
          <w:lang w:val="sr-Cyrl-CS"/>
        </w:rPr>
      </w:pPr>
      <w:r w:rsidRPr="00E2476F">
        <w:rPr>
          <w:rFonts w:eastAsia="Times New Roman"/>
          <w:sz w:val="24"/>
          <w:szCs w:val="24"/>
          <w:lang w:val="sr-Cyrl-CS"/>
        </w:rPr>
        <w:tab/>
      </w:r>
    </w:p>
    <w:p w14:paraId="39ECC14D" w14:textId="77777777" w:rsidR="00E2476F" w:rsidRPr="00E2476F" w:rsidRDefault="00E2476F" w:rsidP="00E2476F">
      <w:pPr>
        <w:spacing w:after="0" w:line="240" w:lineRule="auto"/>
        <w:jc w:val="both"/>
        <w:rPr>
          <w:rFonts w:eastAsia="Times New Roman"/>
          <w:sz w:val="24"/>
          <w:szCs w:val="24"/>
          <w:lang w:val="sr-Cyrl-CS"/>
        </w:rPr>
      </w:pPr>
      <w:r w:rsidRPr="00E2476F">
        <w:rPr>
          <w:rFonts w:eastAsia="Times New Roman"/>
          <w:sz w:val="24"/>
          <w:szCs w:val="24"/>
          <w:lang w:val="sr-Cyrl-CS"/>
        </w:rPr>
        <w:t>„Наставничко веће Основне школе „________________“</w:t>
      </w:r>
    </w:p>
    <w:p w14:paraId="4AC07353" w14:textId="77777777" w:rsidR="00E2476F" w:rsidRPr="00E2476F" w:rsidRDefault="00E2476F" w:rsidP="00E2476F">
      <w:pPr>
        <w:spacing w:after="0" w:line="240" w:lineRule="auto"/>
        <w:jc w:val="both"/>
        <w:rPr>
          <w:rFonts w:eastAsia="Times New Roman"/>
          <w:sz w:val="24"/>
          <w:szCs w:val="24"/>
          <w:lang w:val="sr-Cyrl-CS"/>
        </w:rPr>
      </w:pPr>
      <w:r w:rsidRPr="00E2476F">
        <w:rPr>
          <w:rFonts w:eastAsia="Times New Roman"/>
          <w:sz w:val="24"/>
          <w:szCs w:val="24"/>
          <w:lang w:val="sr-Cyrl-CS"/>
        </w:rPr>
        <w:tab/>
        <w:t>Број: _________</w:t>
      </w:r>
    </w:p>
    <w:p w14:paraId="54151483" w14:textId="77777777" w:rsidR="00E2476F" w:rsidRPr="00E2476F" w:rsidRDefault="00E2476F" w:rsidP="00E2476F">
      <w:pPr>
        <w:spacing w:after="0" w:line="240" w:lineRule="auto"/>
        <w:jc w:val="both"/>
        <w:rPr>
          <w:rFonts w:eastAsia="Times New Roman"/>
          <w:sz w:val="24"/>
          <w:szCs w:val="24"/>
          <w:lang w:val="sr-Cyrl-CS"/>
        </w:rPr>
      </w:pPr>
      <w:r w:rsidRPr="00E2476F">
        <w:rPr>
          <w:rFonts w:eastAsia="Times New Roman"/>
          <w:sz w:val="24"/>
          <w:szCs w:val="24"/>
          <w:lang w:val="sr-Cyrl-CS"/>
        </w:rPr>
        <w:tab/>
        <w:t>Датум: ___________</w:t>
      </w:r>
    </w:p>
    <w:p w14:paraId="47C0CBDE" w14:textId="77777777" w:rsidR="00E2476F" w:rsidRPr="00E2476F" w:rsidRDefault="00E2476F" w:rsidP="00E2476F">
      <w:pPr>
        <w:spacing w:after="0" w:line="240" w:lineRule="auto"/>
        <w:jc w:val="both"/>
        <w:rPr>
          <w:rFonts w:eastAsia="Times New Roman"/>
          <w:sz w:val="24"/>
          <w:szCs w:val="24"/>
          <w:lang w:val="sr-Cyrl-CS"/>
        </w:rPr>
      </w:pPr>
      <w:r w:rsidRPr="00E2476F">
        <w:rPr>
          <w:rFonts w:eastAsia="Times New Roman"/>
          <w:sz w:val="24"/>
          <w:szCs w:val="24"/>
          <w:lang w:val="sr-Cyrl-CS"/>
        </w:rPr>
        <w:tab/>
        <w:t>Место: _____________</w:t>
      </w:r>
    </w:p>
    <w:p w14:paraId="4A59DB2A" w14:textId="77777777" w:rsidR="00E2476F" w:rsidRPr="00E2476F" w:rsidRDefault="00E2476F" w:rsidP="00E2476F">
      <w:pPr>
        <w:spacing w:after="0" w:line="240" w:lineRule="auto"/>
        <w:jc w:val="both"/>
        <w:rPr>
          <w:rFonts w:eastAsia="Times New Roman"/>
          <w:sz w:val="24"/>
          <w:szCs w:val="24"/>
          <w:lang w:val="sr-Cyrl-CS"/>
        </w:rPr>
      </w:pPr>
    </w:p>
    <w:p w14:paraId="7439BA17" w14:textId="77777777" w:rsidR="00E2476F" w:rsidRPr="00E2476F" w:rsidRDefault="00E2476F" w:rsidP="00E2476F">
      <w:pPr>
        <w:spacing w:after="0" w:line="240" w:lineRule="auto"/>
        <w:jc w:val="center"/>
        <w:rPr>
          <w:rFonts w:eastAsia="Times New Roman"/>
          <w:b/>
          <w:sz w:val="24"/>
          <w:szCs w:val="24"/>
          <w:lang w:val="sr-Cyrl-CS"/>
        </w:rPr>
      </w:pPr>
      <w:r w:rsidRPr="00E2476F">
        <w:rPr>
          <w:rFonts w:eastAsia="Times New Roman"/>
          <w:b/>
          <w:sz w:val="24"/>
          <w:szCs w:val="24"/>
          <w:lang w:val="sr-Cyrl-CS"/>
        </w:rPr>
        <w:t xml:space="preserve">Гласачки листић за утврђивање предлога чланова </w:t>
      </w:r>
      <w:r w:rsidRPr="00E2476F">
        <w:rPr>
          <w:rFonts w:eastAsia="Times New Roman"/>
          <w:b/>
          <w:sz w:val="24"/>
          <w:szCs w:val="24"/>
          <w:lang w:val="sr-Cyrl-CS"/>
        </w:rPr>
        <w:br/>
        <w:t>Школског одбора из реда запослених у Школи</w:t>
      </w:r>
    </w:p>
    <w:p w14:paraId="65A4EA68" w14:textId="77777777" w:rsidR="00E2476F" w:rsidRPr="00E2476F" w:rsidRDefault="00E2476F" w:rsidP="00E2476F">
      <w:pPr>
        <w:spacing w:after="0" w:line="240" w:lineRule="auto"/>
        <w:ind w:firstLine="720"/>
        <w:jc w:val="both"/>
        <w:rPr>
          <w:rFonts w:eastAsia="Times New Roman"/>
          <w:sz w:val="24"/>
          <w:szCs w:val="24"/>
          <w:lang w:val="sr-Cyrl-CS"/>
        </w:rPr>
      </w:pPr>
    </w:p>
    <w:p w14:paraId="02C180E9" w14:textId="77777777" w:rsidR="00E2476F" w:rsidRPr="00E2476F" w:rsidRDefault="00E2476F" w:rsidP="00E2476F">
      <w:pPr>
        <w:spacing w:after="0" w:line="240" w:lineRule="auto"/>
        <w:ind w:firstLine="720"/>
        <w:jc w:val="both"/>
        <w:rPr>
          <w:rFonts w:eastAsia="Times New Roman"/>
          <w:sz w:val="24"/>
          <w:szCs w:val="24"/>
          <w:lang w:val="sr-Cyrl-CS"/>
        </w:rPr>
      </w:pPr>
      <w:r w:rsidRPr="00E2476F">
        <w:rPr>
          <w:rFonts w:eastAsia="Times New Roman"/>
          <w:sz w:val="24"/>
          <w:szCs w:val="24"/>
          <w:lang w:val="sr-Cyrl-CS"/>
        </w:rPr>
        <w:t>За чланове Школског одбора члан Наставничког већа предлаже запослене чији је редни број заокружен:</w:t>
      </w:r>
    </w:p>
    <w:p w14:paraId="547B180D" w14:textId="77777777" w:rsidR="00E2476F" w:rsidRPr="00E2476F" w:rsidRDefault="00E2476F" w:rsidP="00E2476F">
      <w:pPr>
        <w:spacing w:after="0" w:line="240" w:lineRule="auto"/>
        <w:ind w:firstLine="720"/>
        <w:jc w:val="both"/>
        <w:rPr>
          <w:rFonts w:eastAsia="Times New Roman"/>
          <w:sz w:val="24"/>
          <w:szCs w:val="24"/>
          <w:lang w:val="sr-Cyrl-CS"/>
        </w:rPr>
      </w:pPr>
      <w:r w:rsidRPr="00E2476F">
        <w:rPr>
          <w:rFonts w:eastAsia="Times New Roman"/>
          <w:sz w:val="24"/>
          <w:szCs w:val="24"/>
          <w:lang w:val="sr-Cyrl-CS"/>
        </w:rPr>
        <w:t>1. ___________________________,</w:t>
      </w:r>
    </w:p>
    <w:p w14:paraId="1156876A"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2. ___________________________,</w:t>
      </w:r>
    </w:p>
    <w:p w14:paraId="3F95AC13"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lastRenderedPageBreak/>
        <w:t>3. ____________________________,</w:t>
      </w:r>
    </w:p>
    <w:p w14:paraId="6BF72213"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4. _____________________________,</w:t>
      </w:r>
    </w:p>
    <w:p w14:paraId="02E3368E"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5. _____________________________,</w:t>
      </w:r>
    </w:p>
    <w:p w14:paraId="61B09E9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6. _____________________________.</w:t>
      </w:r>
    </w:p>
    <w:p w14:paraId="4FC182EA"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 xml:space="preserve">Треба заокружити </w:t>
      </w:r>
      <w:r w:rsidR="00B91255" w:rsidRPr="002A4316">
        <w:rPr>
          <w:rFonts w:eastAsia="Times New Roman"/>
          <w:sz w:val="24"/>
          <w:szCs w:val="24"/>
          <w:lang w:val="sr-Cyrl-CS"/>
        </w:rPr>
        <w:t>највише</w:t>
      </w:r>
      <w:r w:rsidR="00357A61" w:rsidRPr="002A4316">
        <w:rPr>
          <w:rFonts w:eastAsia="Times New Roman"/>
          <w:sz w:val="24"/>
          <w:szCs w:val="24"/>
          <w:lang w:val="sr-Cyrl-CS"/>
        </w:rPr>
        <w:t xml:space="preserve"> </w:t>
      </w:r>
      <w:r w:rsidRPr="00E2476F">
        <w:rPr>
          <w:rFonts w:eastAsia="Times New Roman"/>
          <w:sz w:val="24"/>
          <w:szCs w:val="24"/>
          <w:lang w:val="sr-Cyrl-CS"/>
        </w:rPr>
        <w:t>три редна броја.</w:t>
      </w:r>
    </w:p>
    <w:p w14:paraId="15E66038" w14:textId="7246EE01" w:rsidR="00E2476F" w:rsidRPr="00E2476F" w:rsidRDefault="009A33FD"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w:t>
      </w:r>
      <w:r w:rsidR="006E45FE">
        <w:rPr>
          <w:rFonts w:eastAsia="Times New Roman"/>
          <w:b/>
          <w:sz w:val="24"/>
          <w:szCs w:val="24"/>
          <w:lang w:val="sr-Cyrl-CS"/>
        </w:rPr>
        <w:t>77</w:t>
      </w:r>
      <w:r w:rsidR="00E2476F" w:rsidRPr="00E2476F">
        <w:rPr>
          <w:rFonts w:eastAsia="Times New Roman"/>
          <w:b/>
          <w:sz w:val="24"/>
          <w:szCs w:val="24"/>
          <w:lang w:val="sr-Cyrl-CS"/>
        </w:rPr>
        <w:t>.</w:t>
      </w:r>
    </w:p>
    <w:p w14:paraId="4205F280" w14:textId="77777777" w:rsidR="007A7EEC" w:rsidRDefault="007A7EEC" w:rsidP="00E2476F">
      <w:pPr>
        <w:spacing w:after="0" w:line="240" w:lineRule="auto"/>
        <w:ind w:firstLine="709"/>
        <w:jc w:val="both"/>
        <w:rPr>
          <w:rFonts w:eastAsia="Times New Roman"/>
          <w:sz w:val="24"/>
          <w:szCs w:val="24"/>
          <w:lang w:val="sr-Cyrl-CS"/>
        </w:rPr>
      </w:pPr>
    </w:p>
    <w:p w14:paraId="7934EE24"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Кандидати се у гласачки листић уписују оним редоследом којим су предла</w:t>
      </w:r>
      <w:r w:rsidRPr="00E2476F">
        <w:rPr>
          <w:rFonts w:eastAsia="Times New Roman"/>
          <w:sz w:val="24"/>
          <w:szCs w:val="24"/>
          <w:lang w:val="sr-Cyrl-CS"/>
        </w:rPr>
        <w:softHyphen/>
        <w:t>гани на седници Наставничког већа.</w:t>
      </w:r>
    </w:p>
    <w:p w14:paraId="2A9323C3" w14:textId="5B43078E" w:rsidR="00E2476F" w:rsidRPr="00E2476F" w:rsidRDefault="009A33FD"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w:t>
      </w:r>
      <w:r w:rsidR="006E45FE">
        <w:rPr>
          <w:rFonts w:eastAsia="Times New Roman"/>
          <w:b/>
          <w:sz w:val="24"/>
          <w:szCs w:val="24"/>
          <w:lang w:val="sr-Cyrl-CS"/>
        </w:rPr>
        <w:t>78</w:t>
      </w:r>
      <w:r w:rsidR="00E2476F" w:rsidRPr="00E2476F">
        <w:rPr>
          <w:rFonts w:eastAsia="Times New Roman"/>
          <w:b/>
          <w:sz w:val="24"/>
          <w:szCs w:val="24"/>
          <w:lang w:val="sr-Cyrl-CS"/>
        </w:rPr>
        <w:t>.</w:t>
      </w:r>
    </w:p>
    <w:p w14:paraId="69CFBFC9" w14:textId="77777777" w:rsidR="007A7EEC" w:rsidRDefault="007A7EEC" w:rsidP="00E2476F">
      <w:pPr>
        <w:spacing w:after="0" w:line="240" w:lineRule="auto"/>
        <w:ind w:firstLine="709"/>
        <w:jc w:val="both"/>
        <w:rPr>
          <w:rFonts w:eastAsia="Times New Roman"/>
          <w:sz w:val="24"/>
          <w:szCs w:val="24"/>
          <w:lang w:val="sr-Cyrl-CS"/>
        </w:rPr>
      </w:pPr>
    </w:p>
    <w:p w14:paraId="61FD7AF4"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Наставничко веће предложиће за чланове Школског одбора три кандидата с гласачког листића која су добила највећи број гласова.</w:t>
      </w:r>
    </w:p>
    <w:p w14:paraId="5462C2EC"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На остала питања поступка тајног гласања о предлогу за чланове Школског одбора из реда запослених у Школи сходно се примењују правила о тајном гласању за давање мишљења Наставничког већа о кандидатима за директора Школе, осим пра</w:t>
      </w:r>
      <w:r w:rsidRPr="00E2476F">
        <w:rPr>
          <w:rFonts w:eastAsia="Times New Roman"/>
          <w:sz w:val="24"/>
          <w:szCs w:val="24"/>
          <w:lang w:val="sr-Cyrl-CS"/>
        </w:rPr>
        <w:softHyphen/>
        <w:t>вила о поступању у случају једнаког броја гласова два или више кандидата.</w:t>
      </w:r>
    </w:p>
    <w:p w14:paraId="6BDCC13B" w14:textId="2B6D3537" w:rsidR="00E2476F" w:rsidRPr="00E2476F" w:rsidRDefault="009A33FD" w:rsidP="00E2476F">
      <w:pPr>
        <w:spacing w:before="120" w:after="0" w:line="240" w:lineRule="auto"/>
        <w:jc w:val="center"/>
        <w:rPr>
          <w:rFonts w:eastAsia="Times New Roman"/>
          <w:b/>
          <w:sz w:val="24"/>
          <w:szCs w:val="24"/>
          <w:lang w:val="sr-Cyrl-CS"/>
        </w:rPr>
      </w:pPr>
      <w:r>
        <w:rPr>
          <w:rFonts w:eastAsia="Times New Roman"/>
          <w:b/>
          <w:sz w:val="24"/>
          <w:szCs w:val="24"/>
          <w:lang w:val="sr-Cyrl-CS"/>
        </w:rPr>
        <w:t xml:space="preserve">Члан </w:t>
      </w:r>
      <w:r w:rsidR="006E45FE">
        <w:rPr>
          <w:rFonts w:eastAsia="Times New Roman"/>
          <w:b/>
          <w:sz w:val="24"/>
          <w:szCs w:val="24"/>
          <w:lang w:val="sr-Cyrl-CS"/>
        </w:rPr>
        <w:t>179.</w:t>
      </w:r>
    </w:p>
    <w:p w14:paraId="0EEDEB0C" w14:textId="77777777" w:rsidR="007A7EEC" w:rsidRDefault="007A7EEC" w:rsidP="00E2476F">
      <w:pPr>
        <w:spacing w:after="0" w:line="240" w:lineRule="auto"/>
        <w:ind w:firstLine="709"/>
        <w:jc w:val="both"/>
        <w:rPr>
          <w:rFonts w:eastAsia="Times New Roman"/>
          <w:sz w:val="24"/>
          <w:szCs w:val="24"/>
          <w:lang w:val="sr-Cyrl-CS"/>
        </w:rPr>
      </w:pPr>
    </w:p>
    <w:p w14:paraId="585EF384" w14:textId="27111ED1"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 xml:space="preserve">Одлука Наставничког већа којом је утврђен предлог чланова Школског одбора из реда запослених у Школи без одлагања се доставља Скупштини града </w:t>
      </w:r>
      <w:r w:rsidR="006E45FE">
        <w:rPr>
          <w:rFonts w:eastAsia="Times New Roman"/>
          <w:sz w:val="24"/>
          <w:szCs w:val="24"/>
          <w:lang w:val="sr-Cyrl-CS"/>
        </w:rPr>
        <w:t>Ужица</w:t>
      </w:r>
      <w:r w:rsidRPr="00E2476F">
        <w:rPr>
          <w:rFonts w:eastAsia="Times New Roman"/>
          <w:sz w:val="24"/>
          <w:szCs w:val="24"/>
          <w:lang w:val="sr-Cyrl-CS"/>
        </w:rPr>
        <w:t xml:space="preserve"> ради благовременог именовања Школског одбора.</w:t>
      </w:r>
    </w:p>
    <w:p w14:paraId="1669AAB9" w14:textId="77777777" w:rsidR="009F36FB" w:rsidRDefault="009F36FB" w:rsidP="00E2476F">
      <w:pPr>
        <w:spacing w:after="0" w:line="240" w:lineRule="auto"/>
        <w:jc w:val="center"/>
        <w:rPr>
          <w:rFonts w:eastAsia="Times New Roman"/>
          <w:b/>
          <w:i/>
          <w:sz w:val="24"/>
          <w:szCs w:val="24"/>
          <w:lang w:val="sr-Cyrl-CS"/>
        </w:rPr>
      </w:pPr>
    </w:p>
    <w:p w14:paraId="6EC73DBE" w14:textId="77777777" w:rsidR="00E2476F" w:rsidRPr="00E2476F" w:rsidRDefault="00E2476F" w:rsidP="00E2476F">
      <w:pPr>
        <w:spacing w:after="0" w:line="240" w:lineRule="auto"/>
        <w:jc w:val="center"/>
        <w:rPr>
          <w:rFonts w:eastAsia="Times New Roman"/>
          <w:b/>
          <w:i/>
          <w:sz w:val="24"/>
          <w:szCs w:val="24"/>
          <w:lang w:val="sr-Cyrl-CS"/>
        </w:rPr>
      </w:pPr>
      <w:r w:rsidRPr="00E2476F">
        <w:rPr>
          <w:rFonts w:eastAsia="Times New Roman"/>
          <w:b/>
          <w:i/>
          <w:sz w:val="24"/>
          <w:szCs w:val="24"/>
          <w:lang w:val="sr-Cyrl-CS"/>
        </w:rPr>
        <w:t>Записник</w:t>
      </w:r>
    </w:p>
    <w:p w14:paraId="6C988740" w14:textId="398A9C40" w:rsidR="00E2476F" w:rsidRPr="00E2476F" w:rsidRDefault="009A33FD"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18</w:t>
      </w:r>
      <w:r w:rsidR="006E45FE">
        <w:rPr>
          <w:rFonts w:eastAsia="Times New Roman"/>
          <w:b/>
          <w:sz w:val="24"/>
          <w:szCs w:val="24"/>
          <w:lang w:val="sr-Cyrl-CS"/>
        </w:rPr>
        <w:t>0</w:t>
      </w:r>
      <w:r w:rsidR="00E2476F" w:rsidRPr="00E2476F">
        <w:rPr>
          <w:rFonts w:eastAsia="Times New Roman"/>
          <w:b/>
          <w:sz w:val="24"/>
          <w:szCs w:val="24"/>
          <w:lang w:val="sr-Cyrl-CS"/>
        </w:rPr>
        <w:t>.</w:t>
      </w:r>
    </w:p>
    <w:p w14:paraId="32898B60" w14:textId="77777777" w:rsidR="00E2476F" w:rsidRPr="00E2476F" w:rsidRDefault="00E2476F" w:rsidP="00E2476F">
      <w:pPr>
        <w:spacing w:before="120" w:after="0" w:line="240" w:lineRule="auto"/>
        <w:rPr>
          <w:rFonts w:eastAsia="Times New Roman"/>
          <w:b/>
          <w:sz w:val="24"/>
          <w:szCs w:val="24"/>
          <w:lang w:val="sr-Cyrl-CS"/>
        </w:rPr>
      </w:pPr>
      <w:r w:rsidRPr="00E2476F">
        <w:rPr>
          <w:rFonts w:eastAsia="Times New Roman"/>
          <w:sz w:val="24"/>
          <w:szCs w:val="24"/>
          <w:lang w:val="sr-Cyrl-CS"/>
        </w:rPr>
        <w:t xml:space="preserve">          О току седнице Наставничког већа води се записник.</w:t>
      </w:r>
    </w:p>
    <w:p w14:paraId="61B4B5B8" w14:textId="77777777" w:rsidR="00E2476F" w:rsidRPr="00E2476F" w:rsidRDefault="00E2476F" w:rsidP="00E2476F">
      <w:pPr>
        <w:spacing w:after="0" w:line="260" w:lineRule="exact"/>
        <w:ind w:firstLine="567"/>
        <w:rPr>
          <w:rFonts w:eastAsia="Times New Roman"/>
          <w:sz w:val="24"/>
          <w:szCs w:val="24"/>
          <w:lang w:val="sr-Cyrl-CS"/>
        </w:rPr>
      </w:pPr>
      <w:r w:rsidRPr="00E2476F">
        <w:rPr>
          <w:rFonts w:eastAsia="Times New Roman"/>
          <w:sz w:val="24"/>
          <w:szCs w:val="24"/>
          <w:lang w:val="sr-Cyrl-CS"/>
        </w:rPr>
        <w:t>Записник води један од чланова наставничког већа, кога на почетку школ</w:t>
      </w:r>
      <w:r w:rsidRPr="00E2476F">
        <w:rPr>
          <w:rFonts w:eastAsia="Times New Roman"/>
          <w:sz w:val="24"/>
          <w:szCs w:val="24"/>
          <w:lang w:val="sr-Cyrl-CS"/>
        </w:rPr>
        <w:softHyphen/>
        <w:t>ске године бира наставничко веће.</w:t>
      </w:r>
    </w:p>
    <w:p w14:paraId="6CAC377F" w14:textId="77777777" w:rsidR="00E2476F" w:rsidRPr="00E2476F" w:rsidRDefault="00E2476F" w:rsidP="00E2476F">
      <w:pPr>
        <w:spacing w:after="0" w:line="260" w:lineRule="exact"/>
        <w:ind w:firstLine="567"/>
        <w:rPr>
          <w:rFonts w:eastAsia="Times New Roman"/>
          <w:sz w:val="24"/>
          <w:szCs w:val="24"/>
          <w:lang w:val="sr-Latn-RS"/>
        </w:rPr>
      </w:pPr>
      <w:r w:rsidRPr="00E2476F">
        <w:rPr>
          <w:rFonts w:eastAsia="Times New Roman"/>
          <w:sz w:val="24"/>
          <w:szCs w:val="24"/>
          <w:lang w:val="sr-Cyrl-CS"/>
        </w:rPr>
        <w:t>Наставничко веће бира и заменика записничара, који води записник у одсуству записничара.</w:t>
      </w:r>
    </w:p>
    <w:p w14:paraId="25D9F34E" w14:textId="77777777" w:rsidR="00E2476F" w:rsidRPr="00E2476F" w:rsidRDefault="00E2476F" w:rsidP="00E2476F">
      <w:pPr>
        <w:spacing w:after="0" w:line="240" w:lineRule="auto"/>
        <w:ind w:firstLine="709"/>
        <w:rPr>
          <w:rFonts w:eastAsia="Times New Roman"/>
          <w:sz w:val="24"/>
          <w:szCs w:val="24"/>
          <w:lang w:val="sr-Cyrl-CS"/>
        </w:rPr>
      </w:pPr>
      <w:r w:rsidRPr="00E2476F">
        <w:rPr>
          <w:rFonts w:eastAsia="Times New Roman"/>
          <w:sz w:val="24"/>
          <w:szCs w:val="24"/>
          <w:lang w:val="sr-Cyrl-CS"/>
        </w:rPr>
        <w:t>Записник се води у свесци записника, за чије је чување одговоран записничар.</w:t>
      </w:r>
    </w:p>
    <w:p w14:paraId="3557CE07" w14:textId="77777777" w:rsidR="00E2476F" w:rsidRPr="00E2476F" w:rsidRDefault="00E2476F" w:rsidP="00E2476F">
      <w:pPr>
        <w:spacing w:after="0" w:line="240" w:lineRule="auto"/>
        <w:ind w:firstLine="709"/>
        <w:rPr>
          <w:rFonts w:eastAsia="Times New Roman"/>
          <w:sz w:val="24"/>
          <w:szCs w:val="24"/>
          <w:lang w:val="sr-Cyrl-CS"/>
        </w:rPr>
      </w:pPr>
      <w:r w:rsidRPr="00E2476F">
        <w:rPr>
          <w:rFonts w:eastAsia="Times New Roman"/>
          <w:sz w:val="24"/>
          <w:szCs w:val="24"/>
          <w:lang w:val="sr-Cyrl-CS"/>
        </w:rPr>
        <w:t>Када се свеска записника потроши, односно испуни, трајно се чува у архиви Школе.</w:t>
      </w:r>
    </w:p>
    <w:p w14:paraId="0487C275" w14:textId="77777777" w:rsidR="00E2476F" w:rsidRPr="00E2476F" w:rsidRDefault="00E2476F" w:rsidP="00E2476F">
      <w:pPr>
        <w:spacing w:after="0" w:line="240" w:lineRule="auto"/>
        <w:ind w:firstLine="709"/>
        <w:rPr>
          <w:rFonts w:eastAsia="Times New Roman"/>
          <w:sz w:val="24"/>
          <w:szCs w:val="24"/>
          <w:lang w:val="sr-Cyrl-CS"/>
        </w:rPr>
      </w:pPr>
      <w:r w:rsidRPr="00E2476F">
        <w:rPr>
          <w:rFonts w:eastAsia="Times New Roman"/>
          <w:sz w:val="24"/>
          <w:szCs w:val="24"/>
          <w:lang w:val="sr-Cyrl-CS"/>
        </w:rPr>
        <w:t>Записник потписују директор и записничар.</w:t>
      </w:r>
      <w:r w:rsidRPr="00E2476F">
        <w:rPr>
          <w:rFonts w:eastAsia="Times New Roman"/>
          <w:sz w:val="24"/>
          <w:szCs w:val="24"/>
          <w:lang w:val="sr-Cyrl-CS"/>
        </w:rPr>
        <w:tab/>
      </w:r>
      <w:r w:rsidRPr="00E2476F">
        <w:rPr>
          <w:rFonts w:eastAsia="Times New Roman"/>
          <w:sz w:val="24"/>
          <w:szCs w:val="24"/>
          <w:lang w:val="sr-Cyrl-CS"/>
        </w:rPr>
        <w:tab/>
      </w:r>
    </w:p>
    <w:p w14:paraId="673BA2CC" w14:textId="2D45D54E" w:rsidR="00E2476F" w:rsidRPr="00E2476F" w:rsidRDefault="009A33FD"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18</w:t>
      </w:r>
      <w:r w:rsidR="006E45FE">
        <w:rPr>
          <w:rFonts w:eastAsia="Times New Roman"/>
          <w:b/>
          <w:sz w:val="24"/>
          <w:szCs w:val="24"/>
          <w:lang w:val="sr-Cyrl-CS"/>
        </w:rPr>
        <w:t>1</w:t>
      </w:r>
      <w:r w:rsidR="00E2476F" w:rsidRPr="00E2476F">
        <w:rPr>
          <w:rFonts w:eastAsia="Times New Roman"/>
          <w:b/>
          <w:sz w:val="24"/>
          <w:szCs w:val="24"/>
          <w:lang w:val="sr-Cyrl-CS"/>
        </w:rPr>
        <w:t>.</w:t>
      </w:r>
    </w:p>
    <w:p w14:paraId="75E150F6" w14:textId="77777777" w:rsidR="007A7EEC" w:rsidRDefault="007A7EEC" w:rsidP="00E2476F">
      <w:pPr>
        <w:spacing w:after="0" w:line="240" w:lineRule="auto"/>
        <w:ind w:firstLine="709"/>
        <w:jc w:val="both"/>
        <w:rPr>
          <w:rFonts w:eastAsia="Times New Roman"/>
          <w:sz w:val="24"/>
          <w:szCs w:val="24"/>
          <w:lang w:val="sr-Cyrl-CS"/>
        </w:rPr>
      </w:pPr>
    </w:p>
    <w:p w14:paraId="5FEBD9F0"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Прва тачка дневног реда сваке седнице Наставничког већа је усвајање запис</w:t>
      </w:r>
      <w:r w:rsidRPr="00E2476F">
        <w:rPr>
          <w:rFonts w:eastAsia="Times New Roman"/>
          <w:sz w:val="24"/>
          <w:szCs w:val="24"/>
          <w:lang w:val="sr-Cyrl-CS"/>
        </w:rPr>
        <w:softHyphen/>
        <w:t>ника са претходне седнице.</w:t>
      </w:r>
    </w:p>
    <w:p w14:paraId="7614ADA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Одлука којом се усваја записник са претходне седнице садржи и исправке и допуне које треба унети у тај записник.</w:t>
      </w:r>
    </w:p>
    <w:p w14:paraId="12575F07" w14:textId="1BC5B813" w:rsidR="00E2476F" w:rsidRPr="00E2476F" w:rsidRDefault="009A33FD" w:rsidP="00E2476F">
      <w:pPr>
        <w:spacing w:before="120" w:after="0" w:line="240" w:lineRule="auto"/>
        <w:jc w:val="center"/>
        <w:rPr>
          <w:rFonts w:eastAsia="Times New Roman"/>
          <w:b/>
          <w:sz w:val="24"/>
          <w:szCs w:val="24"/>
          <w:lang w:val="sr-Cyrl-CS"/>
        </w:rPr>
      </w:pPr>
      <w:r>
        <w:rPr>
          <w:rFonts w:eastAsia="Times New Roman"/>
          <w:b/>
          <w:sz w:val="24"/>
          <w:szCs w:val="24"/>
          <w:lang w:val="sr-Cyrl-CS"/>
        </w:rPr>
        <w:t>Члан 18</w:t>
      </w:r>
      <w:r w:rsidR="006E45FE">
        <w:rPr>
          <w:rFonts w:eastAsia="Times New Roman"/>
          <w:b/>
          <w:sz w:val="24"/>
          <w:szCs w:val="24"/>
          <w:lang w:val="sr-Cyrl-CS"/>
        </w:rPr>
        <w:t>2</w:t>
      </w:r>
      <w:r w:rsidR="00E2476F" w:rsidRPr="00E2476F">
        <w:rPr>
          <w:rFonts w:eastAsia="Times New Roman"/>
          <w:b/>
          <w:sz w:val="24"/>
          <w:szCs w:val="24"/>
          <w:lang w:val="sr-Cyrl-CS"/>
        </w:rPr>
        <w:t>.</w:t>
      </w:r>
    </w:p>
    <w:p w14:paraId="3CE54438"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Записник садржи податке о:</w:t>
      </w:r>
    </w:p>
    <w:p w14:paraId="4276E66B"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1) дану, часу и месту одржавања седнице;</w:t>
      </w:r>
    </w:p>
    <w:p w14:paraId="66727B0C"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2) броју присутних чланова;</w:t>
      </w:r>
    </w:p>
    <w:p w14:paraId="50E775F1"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3) дневном реду;</w:t>
      </w:r>
    </w:p>
    <w:p w14:paraId="5AA47EAF"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4) податке о одлагању или прекиду седнице;</w:t>
      </w:r>
    </w:p>
    <w:p w14:paraId="739CDB22"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5) дискутантима и дискусијама (у сажетом облику);</w:t>
      </w:r>
    </w:p>
    <w:p w14:paraId="638FA634"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6) изјаве које су унете на инсистирање појединих дискутаната;</w:t>
      </w:r>
    </w:p>
    <w:p w14:paraId="18E806AA"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7) издвојена мишљења чланова Наставничког већа поводом одлука по поје</w:t>
      </w:r>
      <w:r w:rsidRPr="00E2476F">
        <w:rPr>
          <w:rFonts w:eastAsia="Times New Roman"/>
          <w:sz w:val="24"/>
          <w:szCs w:val="24"/>
          <w:lang w:val="sr-Cyrl-CS"/>
        </w:rPr>
        <w:softHyphen/>
        <w:t>ди</w:t>
      </w:r>
      <w:r w:rsidRPr="00E2476F">
        <w:rPr>
          <w:rFonts w:eastAsia="Times New Roman"/>
          <w:sz w:val="24"/>
          <w:szCs w:val="24"/>
          <w:lang w:val="sr-Cyrl-CS"/>
        </w:rPr>
        <w:softHyphen/>
        <w:t>ним тачкама дневног реда;</w:t>
      </w:r>
    </w:p>
    <w:p w14:paraId="18545F35"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lastRenderedPageBreak/>
        <w:t>8) донетим актима;</w:t>
      </w:r>
    </w:p>
    <w:p w14:paraId="77D5379D"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9) мерама које су изречене у циљу одржавања реда на седници и о лицима ко</w:t>
      </w:r>
      <w:r w:rsidRPr="00E2476F">
        <w:rPr>
          <w:rFonts w:eastAsia="Times New Roman"/>
          <w:sz w:val="24"/>
          <w:szCs w:val="24"/>
          <w:lang w:val="sr-Cyrl-CS"/>
        </w:rPr>
        <w:softHyphen/>
        <w:t>јима су изречене;</w:t>
      </w:r>
    </w:p>
    <w:p w14:paraId="49C36730"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10) другим значајним питањима у вези са седницом.</w:t>
      </w:r>
    </w:p>
    <w:p w14:paraId="685A7EAB" w14:textId="77777777" w:rsidR="00E2476F" w:rsidRPr="00E2476F" w:rsidRDefault="00E2476F" w:rsidP="00E2476F">
      <w:pPr>
        <w:spacing w:after="0" w:line="240" w:lineRule="auto"/>
        <w:ind w:firstLine="709"/>
        <w:jc w:val="both"/>
        <w:rPr>
          <w:rFonts w:eastAsia="Times New Roman"/>
          <w:sz w:val="24"/>
          <w:szCs w:val="24"/>
          <w:lang w:val="sr-Cyrl-CS"/>
        </w:rPr>
      </w:pPr>
    </w:p>
    <w:p w14:paraId="4E4119C5" w14:textId="02A704D5" w:rsidR="00E2476F" w:rsidRP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 xml:space="preserve">Члан </w:t>
      </w:r>
      <w:r w:rsidR="006E45FE">
        <w:rPr>
          <w:rFonts w:eastAsia="Times New Roman"/>
          <w:b/>
          <w:sz w:val="24"/>
          <w:szCs w:val="24"/>
          <w:lang w:val="sr-Cyrl-CS"/>
        </w:rPr>
        <w:t>183.</w:t>
      </w:r>
    </w:p>
    <w:p w14:paraId="328688F0" w14:textId="77777777" w:rsidR="007A7EEC" w:rsidRDefault="007A7EEC" w:rsidP="00E2476F">
      <w:pPr>
        <w:spacing w:after="0" w:line="240" w:lineRule="auto"/>
        <w:ind w:firstLine="709"/>
        <w:jc w:val="both"/>
        <w:rPr>
          <w:rFonts w:eastAsia="Times New Roman"/>
          <w:sz w:val="24"/>
          <w:szCs w:val="24"/>
          <w:lang w:val="sr-Cyrl-CS"/>
        </w:rPr>
      </w:pPr>
    </w:p>
    <w:p w14:paraId="6E402804"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Директор одлучује о томе шта ће се унети у записник .</w:t>
      </w:r>
    </w:p>
    <w:p w14:paraId="2E4C1093"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На захтев члана Наставничког већа, у записник се уноси и садржај који се ина</w:t>
      </w:r>
      <w:r w:rsidRPr="00E2476F">
        <w:rPr>
          <w:rFonts w:eastAsia="Times New Roman"/>
          <w:sz w:val="24"/>
          <w:szCs w:val="24"/>
          <w:lang w:val="sr-Cyrl-CS"/>
        </w:rPr>
        <w:softHyphen/>
        <w:t>че не би унео у записник, под условом да је то у вези са неком од тачака дневног реда.</w:t>
      </w:r>
    </w:p>
    <w:p w14:paraId="37249944" w14:textId="77777777" w:rsidR="00E2476F" w:rsidRPr="00E2476F" w:rsidRDefault="00E2476F" w:rsidP="00E2476F">
      <w:pPr>
        <w:spacing w:after="0" w:line="240" w:lineRule="auto"/>
        <w:ind w:firstLine="709"/>
        <w:jc w:val="both"/>
        <w:rPr>
          <w:rFonts w:eastAsia="Times New Roman"/>
          <w:sz w:val="24"/>
          <w:szCs w:val="24"/>
          <w:lang w:val="sr-Cyrl-CS"/>
        </w:rPr>
      </w:pPr>
    </w:p>
    <w:p w14:paraId="12189295" w14:textId="168D0F60" w:rsidR="00E2476F" w:rsidRPr="00E2476F" w:rsidRDefault="00E2476F" w:rsidP="00E2476F">
      <w:pPr>
        <w:spacing w:before="120" w:after="0" w:line="240" w:lineRule="auto"/>
        <w:jc w:val="center"/>
        <w:rPr>
          <w:rFonts w:eastAsia="Times New Roman"/>
          <w:b/>
          <w:sz w:val="24"/>
          <w:szCs w:val="24"/>
          <w:lang w:val="sr-Cyrl-CS"/>
        </w:rPr>
      </w:pPr>
      <w:r w:rsidRPr="00E2476F">
        <w:rPr>
          <w:rFonts w:eastAsia="Times New Roman"/>
          <w:b/>
          <w:sz w:val="24"/>
          <w:szCs w:val="24"/>
          <w:lang w:val="sr-Cyrl-CS"/>
        </w:rPr>
        <w:t xml:space="preserve">Члан </w:t>
      </w:r>
      <w:r w:rsidR="009A33FD">
        <w:rPr>
          <w:rFonts w:eastAsia="Times New Roman"/>
          <w:b/>
          <w:sz w:val="24"/>
          <w:szCs w:val="24"/>
          <w:lang w:val="sr-Cyrl-CS"/>
        </w:rPr>
        <w:t>1</w:t>
      </w:r>
      <w:r w:rsidR="006E45FE">
        <w:rPr>
          <w:rFonts w:eastAsia="Times New Roman"/>
          <w:b/>
          <w:sz w:val="24"/>
          <w:szCs w:val="24"/>
          <w:lang w:val="sr-Cyrl-CS"/>
        </w:rPr>
        <w:t>84</w:t>
      </w:r>
      <w:r w:rsidRPr="00E2476F">
        <w:rPr>
          <w:rFonts w:eastAsia="Times New Roman"/>
          <w:b/>
          <w:sz w:val="24"/>
          <w:szCs w:val="24"/>
          <w:lang w:val="sr-Cyrl-CS"/>
        </w:rPr>
        <w:t>.</w:t>
      </w:r>
    </w:p>
    <w:p w14:paraId="53BC1F8A" w14:textId="77777777" w:rsidR="007A7EEC" w:rsidRDefault="007A7EEC" w:rsidP="00E2476F">
      <w:pPr>
        <w:spacing w:after="0" w:line="240" w:lineRule="auto"/>
        <w:ind w:firstLine="709"/>
        <w:jc w:val="both"/>
        <w:rPr>
          <w:rFonts w:eastAsia="Times New Roman"/>
          <w:sz w:val="24"/>
          <w:szCs w:val="24"/>
          <w:lang w:val="sr-Cyrl-CS"/>
        </w:rPr>
      </w:pPr>
    </w:p>
    <w:p w14:paraId="7312E0EC"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Извод из записника објављује се у складу с одредбама Статута о обавеш</w:t>
      </w:r>
      <w:r w:rsidRPr="00E2476F">
        <w:rPr>
          <w:rFonts w:eastAsia="Times New Roman"/>
          <w:sz w:val="24"/>
          <w:szCs w:val="24"/>
          <w:lang w:val="sr-Cyrl-CS"/>
        </w:rPr>
        <w:softHyphen/>
        <w:t>тава</w:t>
      </w:r>
      <w:r w:rsidRPr="00E2476F">
        <w:rPr>
          <w:rFonts w:eastAsia="Times New Roman"/>
          <w:sz w:val="24"/>
          <w:szCs w:val="24"/>
          <w:lang w:val="sr-Cyrl-CS"/>
        </w:rPr>
        <w:softHyphen/>
        <w:t>њу ученика, родитеља ученика, запослених и других лица.</w:t>
      </w:r>
    </w:p>
    <w:p w14:paraId="364BBE3D" w14:textId="77777777" w:rsidR="00E2476F" w:rsidRPr="00E2476F" w:rsidRDefault="00E2476F" w:rsidP="00E2476F">
      <w:pPr>
        <w:spacing w:after="0" w:line="240" w:lineRule="auto"/>
        <w:ind w:firstLine="709"/>
        <w:jc w:val="both"/>
        <w:rPr>
          <w:rFonts w:eastAsia="Times New Roman"/>
          <w:sz w:val="24"/>
          <w:szCs w:val="24"/>
          <w:lang w:val="sr-Cyrl-CS"/>
        </w:rPr>
      </w:pPr>
      <w:r w:rsidRPr="00E2476F">
        <w:rPr>
          <w:rFonts w:eastAsia="Times New Roman"/>
          <w:sz w:val="24"/>
          <w:szCs w:val="24"/>
          <w:lang w:val="sr-Cyrl-CS"/>
        </w:rPr>
        <w:t>Школски одбор доноси пословник о раду Наставничког већа у складу са Законом и статутом.</w:t>
      </w:r>
    </w:p>
    <w:p w14:paraId="12CDF16C" w14:textId="77777777" w:rsidR="008A1DC9" w:rsidRPr="00FF6D26" w:rsidRDefault="008A1DC9" w:rsidP="00AF2239">
      <w:pPr>
        <w:spacing w:after="0" w:line="240" w:lineRule="auto"/>
        <w:rPr>
          <w:b/>
          <w:color w:val="000000" w:themeColor="text1"/>
          <w:sz w:val="24"/>
          <w:szCs w:val="24"/>
        </w:rPr>
      </w:pPr>
    </w:p>
    <w:p w14:paraId="01B365C0" w14:textId="77777777" w:rsidR="001B787B" w:rsidRDefault="001B787B" w:rsidP="00984428">
      <w:pPr>
        <w:spacing w:after="0" w:line="240" w:lineRule="auto"/>
        <w:rPr>
          <w:b/>
          <w:color w:val="000000" w:themeColor="text1"/>
          <w:sz w:val="24"/>
          <w:szCs w:val="24"/>
        </w:rPr>
      </w:pPr>
    </w:p>
    <w:p w14:paraId="5A531BFD" w14:textId="77777777" w:rsidR="009E38D4" w:rsidRPr="00DE1793" w:rsidRDefault="009E38D4" w:rsidP="009E38D4">
      <w:pPr>
        <w:spacing w:after="0" w:line="240" w:lineRule="auto"/>
        <w:ind w:firstLine="720"/>
        <w:rPr>
          <w:b/>
          <w:color w:val="000000" w:themeColor="text1"/>
          <w:sz w:val="24"/>
          <w:szCs w:val="24"/>
          <w:lang w:val="sr-Cyrl-CS"/>
        </w:rPr>
      </w:pPr>
      <w:r w:rsidRPr="00DE1793">
        <w:rPr>
          <w:b/>
          <w:color w:val="000000" w:themeColor="text1"/>
          <w:sz w:val="24"/>
          <w:szCs w:val="24"/>
          <w:lang w:val="sr-Cyrl-CS"/>
        </w:rPr>
        <w:t>Педагошки колегијум</w:t>
      </w:r>
    </w:p>
    <w:p w14:paraId="41659D51" w14:textId="77777777" w:rsidR="009E38D4" w:rsidRPr="00DE1793" w:rsidRDefault="009E38D4" w:rsidP="009E38D4">
      <w:pPr>
        <w:spacing w:after="0" w:line="240" w:lineRule="auto"/>
        <w:ind w:firstLine="720"/>
        <w:rPr>
          <w:b/>
          <w:color w:val="000000" w:themeColor="text1"/>
          <w:sz w:val="24"/>
          <w:szCs w:val="24"/>
          <w:lang w:val="sr-Cyrl-CS"/>
        </w:rPr>
      </w:pPr>
    </w:p>
    <w:p w14:paraId="72510630" w14:textId="367D0167" w:rsidR="009E38D4" w:rsidRPr="00E30D6D" w:rsidRDefault="00D43F02" w:rsidP="00E30D6D">
      <w:pPr>
        <w:spacing w:line="240" w:lineRule="auto"/>
        <w:jc w:val="center"/>
        <w:rPr>
          <w:b/>
          <w:color w:val="000000" w:themeColor="text1"/>
          <w:sz w:val="24"/>
          <w:szCs w:val="24"/>
        </w:rPr>
      </w:pPr>
      <w:r>
        <w:rPr>
          <w:b/>
          <w:color w:val="000000" w:themeColor="text1"/>
          <w:sz w:val="24"/>
          <w:szCs w:val="24"/>
          <w:lang w:val="sr-Cyrl-CS"/>
        </w:rPr>
        <w:t xml:space="preserve">Члан </w:t>
      </w:r>
      <w:r w:rsidR="006E45FE">
        <w:rPr>
          <w:b/>
          <w:color w:val="000000" w:themeColor="text1"/>
          <w:sz w:val="24"/>
          <w:szCs w:val="24"/>
          <w:lang w:val="sr-Cyrl-CS"/>
        </w:rPr>
        <w:t>185.</w:t>
      </w:r>
    </w:p>
    <w:p w14:paraId="29675082" w14:textId="77777777" w:rsidR="00C44B9A" w:rsidRPr="00C44B9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Педагошки колегијум чине председници стручних већа и стручних актива, координатори стручних тимова и стручни сарадници.</w:t>
      </w:r>
    </w:p>
    <w:p w14:paraId="7B884272"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Педагошки тим ради у седницама.</w:t>
      </w:r>
    </w:p>
    <w:p w14:paraId="356A0A99"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Педагошки колегијум разматра питања и даје мишљење у вези са пословима директора из члана 126. став 4. тачка 1)-3) и тачка 5)-7) Закона о основама система образовања и васпитања.</w:t>
      </w:r>
    </w:p>
    <w:p w14:paraId="40255ABC" w14:textId="77777777" w:rsidR="00F6046A" w:rsidRPr="00E871BF" w:rsidRDefault="00F6046A" w:rsidP="007722BE">
      <w:pPr>
        <w:spacing w:after="0" w:line="240" w:lineRule="auto"/>
        <w:ind w:firstLine="720"/>
        <w:jc w:val="both"/>
        <w:rPr>
          <w:rFonts w:eastAsia="Times New Roman"/>
          <w:color w:val="000000" w:themeColor="text1"/>
          <w:sz w:val="24"/>
          <w:szCs w:val="24"/>
        </w:rPr>
      </w:pPr>
      <w:r w:rsidRPr="00F6046A">
        <w:rPr>
          <w:rFonts w:eastAsia="Times New Roman"/>
          <w:color w:val="000000" w:themeColor="text1"/>
          <w:sz w:val="24"/>
          <w:szCs w:val="24"/>
          <w:lang w:val="sr-Cyrl-CS"/>
        </w:rPr>
        <w:t>Педагошким колегијумом предс</w:t>
      </w:r>
      <w:r w:rsidR="00E871BF">
        <w:rPr>
          <w:rFonts w:eastAsia="Times New Roman"/>
          <w:color w:val="000000" w:themeColor="text1"/>
          <w:sz w:val="24"/>
          <w:szCs w:val="24"/>
          <w:lang w:val="sr-Cyrl-CS"/>
        </w:rPr>
        <w:t xml:space="preserve">едава и руководи директор школе, </w:t>
      </w:r>
      <w:proofErr w:type="spellStart"/>
      <w:r w:rsidR="00E871BF">
        <w:rPr>
          <w:rFonts w:eastAsia="Times New Roman"/>
          <w:color w:val="000000" w:themeColor="text1"/>
          <w:sz w:val="24"/>
          <w:szCs w:val="24"/>
        </w:rPr>
        <w:t>односно</w:t>
      </w:r>
      <w:proofErr w:type="spellEnd"/>
      <w:r w:rsidR="00E871BF">
        <w:rPr>
          <w:rFonts w:eastAsia="Times New Roman"/>
          <w:color w:val="000000" w:themeColor="text1"/>
          <w:sz w:val="24"/>
          <w:szCs w:val="24"/>
        </w:rPr>
        <w:t xml:space="preserve"> </w:t>
      </w:r>
      <w:proofErr w:type="spellStart"/>
      <w:r w:rsidR="00E871BF">
        <w:rPr>
          <w:rFonts w:eastAsia="Times New Roman"/>
          <w:color w:val="000000" w:themeColor="text1"/>
          <w:sz w:val="24"/>
          <w:szCs w:val="24"/>
        </w:rPr>
        <w:t>помоћник</w:t>
      </w:r>
      <w:proofErr w:type="spellEnd"/>
      <w:r w:rsidR="00E871BF">
        <w:rPr>
          <w:rFonts w:eastAsia="Times New Roman"/>
          <w:color w:val="000000" w:themeColor="text1"/>
          <w:sz w:val="24"/>
          <w:szCs w:val="24"/>
        </w:rPr>
        <w:t xml:space="preserve"> </w:t>
      </w:r>
      <w:proofErr w:type="spellStart"/>
      <w:r w:rsidR="00E871BF">
        <w:rPr>
          <w:rFonts w:eastAsia="Times New Roman"/>
          <w:color w:val="000000" w:themeColor="text1"/>
          <w:sz w:val="24"/>
          <w:szCs w:val="24"/>
        </w:rPr>
        <w:t>директора</w:t>
      </w:r>
      <w:proofErr w:type="spellEnd"/>
      <w:r w:rsidR="00E871BF">
        <w:rPr>
          <w:rFonts w:eastAsia="Times New Roman"/>
          <w:color w:val="000000" w:themeColor="text1"/>
          <w:sz w:val="24"/>
          <w:szCs w:val="24"/>
        </w:rPr>
        <w:t xml:space="preserve"> </w:t>
      </w:r>
      <w:proofErr w:type="spellStart"/>
      <w:r w:rsidR="00E871BF">
        <w:rPr>
          <w:rFonts w:eastAsia="Times New Roman"/>
          <w:color w:val="000000" w:themeColor="text1"/>
          <w:sz w:val="24"/>
          <w:szCs w:val="24"/>
        </w:rPr>
        <w:t>школе</w:t>
      </w:r>
      <w:proofErr w:type="spellEnd"/>
      <w:r w:rsidR="00E871BF">
        <w:rPr>
          <w:rFonts w:eastAsia="Times New Roman"/>
          <w:color w:val="000000" w:themeColor="text1"/>
          <w:sz w:val="24"/>
          <w:szCs w:val="24"/>
        </w:rPr>
        <w:t>.</w:t>
      </w:r>
    </w:p>
    <w:p w14:paraId="7416BF40" w14:textId="6549B56D" w:rsidR="00F6046A" w:rsidRPr="006E45FE" w:rsidRDefault="009A33FD" w:rsidP="00F6046A">
      <w:pPr>
        <w:spacing w:before="100" w:beforeAutospacing="1" w:after="100" w:afterAutospacing="1" w:line="240" w:lineRule="auto"/>
        <w:jc w:val="center"/>
        <w:rPr>
          <w:rFonts w:eastAsia="Times New Roman"/>
          <w:b/>
          <w:color w:val="000000"/>
          <w:sz w:val="24"/>
          <w:szCs w:val="24"/>
          <w:lang w:val="sr-Cyrl-RS"/>
        </w:rPr>
      </w:pPr>
      <w:proofErr w:type="spellStart"/>
      <w:r>
        <w:rPr>
          <w:rFonts w:eastAsia="Times New Roman"/>
          <w:b/>
          <w:color w:val="000000"/>
          <w:sz w:val="24"/>
          <w:szCs w:val="24"/>
        </w:rPr>
        <w:t>Члан</w:t>
      </w:r>
      <w:proofErr w:type="spellEnd"/>
      <w:r>
        <w:rPr>
          <w:rFonts w:eastAsia="Times New Roman"/>
          <w:b/>
          <w:color w:val="000000"/>
          <w:sz w:val="24"/>
          <w:szCs w:val="24"/>
        </w:rPr>
        <w:t xml:space="preserve"> </w:t>
      </w:r>
      <w:r w:rsidR="006E45FE">
        <w:rPr>
          <w:rFonts w:eastAsia="Times New Roman"/>
          <w:b/>
          <w:color w:val="000000"/>
          <w:sz w:val="24"/>
          <w:szCs w:val="24"/>
          <w:lang w:val="sr-Cyrl-RS"/>
        </w:rPr>
        <w:t>186.</w:t>
      </w:r>
    </w:p>
    <w:p w14:paraId="27B3FC1A"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У оквиру своје надлежности Педагошки колегијум разматра питања и заузима ставове у вези са пословима директора Школе који су предвиђени Законом и овим Статутом, а тичу се:</w:t>
      </w:r>
    </w:p>
    <w:p w14:paraId="3EDB430B"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1. планирања и организовања остваривања програма образовања и васпитања у свим активностима Школе;</w:t>
      </w:r>
    </w:p>
    <w:p w14:paraId="7CA7CF6A"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2. старања о осигурању квалитета, самовредновању, остваривању стандарда постигнућа и унапређивању образовно - васпитног рада;</w:t>
      </w:r>
    </w:p>
    <w:p w14:paraId="4CCD0E38"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3. старања о остваривању развојног плана установе;</w:t>
      </w:r>
    </w:p>
    <w:p w14:paraId="71A745CB"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4. сарадње са органинима јединице локалне самоуправе, организацијама и удружењима;</w:t>
      </w:r>
    </w:p>
    <w:p w14:paraId="392D7994"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5. организовања и вршења педагошко - инструктивног увида и праћење квалитета образовно - васпитног рада и педагошке праксе и предузимање мера за унарпеђивање и усавршавање рада наставника и стручних сарадника;</w:t>
      </w:r>
    </w:p>
    <w:p w14:paraId="209DEDEC"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6. планирања и стручно усавршавање и спровођење поступка за стицање звања наставника и стручног сарадника;</w:t>
      </w:r>
    </w:p>
    <w:p w14:paraId="65BD3154" w14:textId="77777777" w:rsid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7. доноси индивидуални образовни план на предлог стручног тима за организацију и спровођење посебних програма и активности за унапређивање образовно - васпитног рада у школи.</w:t>
      </w:r>
    </w:p>
    <w:p w14:paraId="261A3F01" w14:textId="77777777" w:rsidR="00E30D6D" w:rsidRDefault="00E30D6D" w:rsidP="00984428">
      <w:pPr>
        <w:spacing w:after="0" w:line="240" w:lineRule="auto"/>
        <w:rPr>
          <w:rFonts w:eastAsia="Times New Roman"/>
          <w:b/>
          <w:color w:val="000000" w:themeColor="text1"/>
          <w:sz w:val="24"/>
          <w:szCs w:val="24"/>
        </w:rPr>
      </w:pPr>
    </w:p>
    <w:p w14:paraId="2330210B" w14:textId="77777777" w:rsidR="00C22172" w:rsidRDefault="00C22172" w:rsidP="00422D38">
      <w:pPr>
        <w:spacing w:after="0" w:line="240" w:lineRule="auto"/>
        <w:jc w:val="center"/>
        <w:rPr>
          <w:rFonts w:eastAsia="Times New Roman"/>
          <w:b/>
          <w:color w:val="000000" w:themeColor="text1"/>
          <w:sz w:val="24"/>
          <w:szCs w:val="24"/>
          <w:lang w:val="sr-Cyrl-CS"/>
        </w:rPr>
      </w:pPr>
    </w:p>
    <w:p w14:paraId="5BF3CC1F" w14:textId="77777777" w:rsidR="00C22172" w:rsidRDefault="00C22172" w:rsidP="00422D38">
      <w:pPr>
        <w:spacing w:after="0" w:line="240" w:lineRule="auto"/>
        <w:jc w:val="center"/>
        <w:rPr>
          <w:rFonts w:eastAsia="Times New Roman"/>
          <w:b/>
          <w:color w:val="000000" w:themeColor="text1"/>
          <w:sz w:val="24"/>
          <w:szCs w:val="24"/>
          <w:lang w:val="sr-Cyrl-CS"/>
        </w:rPr>
      </w:pPr>
    </w:p>
    <w:p w14:paraId="721B4EC3" w14:textId="77777777" w:rsidR="00C22172" w:rsidRDefault="00C22172" w:rsidP="00422D38">
      <w:pPr>
        <w:spacing w:after="0" w:line="240" w:lineRule="auto"/>
        <w:jc w:val="center"/>
        <w:rPr>
          <w:rFonts w:eastAsia="Times New Roman"/>
          <w:b/>
          <w:color w:val="000000" w:themeColor="text1"/>
          <w:sz w:val="24"/>
          <w:szCs w:val="24"/>
          <w:lang w:val="sr-Cyrl-CS"/>
        </w:rPr>
      </w:pPr>
    </w:p>
    <w:p w14:paraId="2FF2A9F8" w14:textId="77777777" w:rsidR="00C22172" w:rsidRDefault="00C22172" w:rsidP="00422D38">
      <w:pPr>
        <w:spacing w:after="0" w:line="240" w:lineRule="auto"/>
        <w:jc w:val="center"/>
        <w:rPr>
          <w:rFonts w:eastAsia="Times New Roman"/>
          <w:b/>
          <w:color w:val="000000" w:themeColor="text1"/>
          <w:sz w:val="24"/>
          <w:szCs w:val="24"/>
          <w:lang w:val="sr-Cyrl-CS"/>
        </w:rPr>
      </w:pPr>
    </w:p>
    <w:p w14:paraId="57EFDAE2" w14:textId="1CA98F7F" w:rsidR="00F6046A" w:rsidRPr="005A2606" w:rsidRDefault="005A2606" w:rsidP="00422D38">
      <w:pPr>
        <w:spacing w:after="0" w:line="240" w:lineRule="auto"/>
        <w:jc w:val="center"/>
        <w:rPr>
          <w:rFonts w:eastAsia="Times New Roman"/>
          <w:b/>
          <w:color w:val="000000" w:themeColor="text1"/>
          <w:sz w:val="24"/>
          <w:szCs w:val="24"/>
        </w:rPr>
      </w:pPr>
      <w:r w:rsidRPr="005A2606">
        <w:rPr>
          <w:rFonts w:eastAsia="Times New Roman"/>
          <w:b/>
          <w:color w:val="000000" w:themeColor="text1"/>
          <w:sz w:val="24"/>
          <w:szCs w:val="24"/>
          <w:lang w:val="sr-Cyrl-CS"/>
        </w:rPr>
        <w:t xml:space="preserve">Члан </w:t>
      </w:r>
      <w:r w:rsidR="00C22172">
        <w:rPr>
          <w:rFonts w:eastAsia="Times New Roman"/>
          <w:b/>
          <w:color w:val="000000" w:themeColor="text1"/>
          <w:sz w:val="24"/>
          <w:szCs w:val="24"/>
          <w:lang w:val="sr-Cyrl-CS"/>
        </w:rPr>
        <w:t>187.</w:t>
      </w:r>
    </w:p>
    <w:p w14:paraId="27AD01EB" w14:textId="77777777" w:rsidR="005A2606" w:rsidRPr="005A2606" w:rsidRDefault="005A2606" w:rsidP="00C67A2A">
      <w:pPr>
        <w:spacing w:after="0" w:line="240" w:lineRule="auto"/>
        <w:ind w:firstLine="720"/>
        <w:jc w:val="center"/>
        <w:rPr>
          <w:rFonts w:eastAsia="Times New Roman"/>
          <w:color w:val="000000" w:themeColor="text1"/>
          <w:sz w:val="24"/>
          <w:szCs w:val="24"/>
        </w:rPr>
      </w:pPr>
    </w:p>
    <w:p w14:paraId="332F6AD7"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 xml:space="preserve">Начин рад Педагошког колегијума утврђује се овим Статутом, а детаљно се разрађује </w:t>
      </w:r>
      <w:r w:rsidR="005C2223">
        <w:rPr>
          <w:rFonts w:eastAsia="Times New Roman"/>
          <w:color w:val="000000" w:themeColor="text1"/>
          <w:sz w:val="24"/>
          <w:szCs w:val="24"/>
          <w:lang w:val="sr-Cyrl-CS"/>
        </w:rPr>
        <w:t xml:space="preserve"> Годишњим п</w:t>
      </w:r>
      <w:r w:rsidRPr="00F6046A">
        <w:rPr>
          <w:rFonts w:eastAsia="Times New Roman"/>
          <w:color w:val="000000" w:themeColor="text1"/>
          <w:sz w:val="24"/>
          <w:szCs w:val="24"/>
          <w:lang w:val="sr-Cyrl-CS"/>
        </w:rPr>
        <w:t>ланом рада.</w:t>
      </w:r>
    </w:p>
    <w:p w14:paraId="3D22851C"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Педагошки колегијум држаће састанке према Плану рада колегијума који је саставни део Годишњег плана рада Школе.</w:t>
      </w:r>
    </w:p>
    <w:p w14:paraId="70595631"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Педагошки колегијум заузима ставове о одређеним темама доношењем закључака.</w:t>
      </w:r>
    </w:p>
    <w:p w14:paraId="2E4C7988"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О раду Педагош</w:t>
      </w:r>
      <w:r w:rsidR="00C67A2A">
        <w:rPr>
          <w:rFonts w:eastAsia="Times New Roman"/>
          <w:color w:val="000000" w:themeColor="text1"/>
          <w:sz w:val="24"/>
          <w:szCs w:val="24"/>
          <w:lang w:val="sr-Cyrl-CS"/>
        </w:rPr>
        <w:t>ког колегијума води се записник</w:t>
      </w:r>
      <w:r w:rsidR="00726A52">
        <w:rPr>
          <w:rFonts w:eastAsia="Times New Roman"/>
          <w:color w:val="000000" w:themeColor="text1"/>
          <w:sz w:val="24"/>
          <w:szCs w:val="24"/>
          <w:lang w:val="sr-Cyrl-CS"/>
        </w:rPr>
        <w:t>.</w:t>
      </w:r>
    </w:p>
    <w:p w14:paraId="46DF2741" w14:textId="77777777" w:rsidR="00F6046A" w:rsidRP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Записничар се бира из реда чланова Педагошког колегијума.</w:t>
      </w:r>
    </w:p>
    <w:p w14:paraId="79F1C213" w14:textId="77777777" w:rsidR="00F6046A" w:rsidRDefault="00F6046A" w:rsidP="007722BE">
      <w:pPr>
        <w:spacing w:after="0" w:line="240" w:lineRule="auto"/>
        <w:ind w:firstLine="720"/>
        <w:jc w:val="both"/>
        <w:rPr>
          <w:rFonts w:eastAsia="Times New Roman"/>
          <w:color w:val="000000" w:themeColor="text1"/>
          <w:sz w:val="24"/>
          <w:szCs w:val="24"/>
          <w:lang w:val="sr-Cyrl-CS"/>
        </w:rPr>
      </w:pPr>
      <w:r w:rsidRPr="00F6046A">
        <w:rPr>
          <w:rFonts w:eastAsia="Times New Roman"/>
          <w:color w:val="000000" w:themeColor="text1"/>
          <w:sz w:val="24"/>
          <w:szCs w:val="24"/>
          <w:lang w:val="sr-Cyrl-CS"/>
        </w:rPr>
        <w:t>О раду Педагошког колегијума сачињава се извештај о раду који је саставни део Годишњег извештаја о раду Школе.</w:t>
      </w:r>
    </w:p>
    <w:p w14:paraId="4AAF4E75" w14:textId="77777777" w:rsidR="00E30D6D" w:rsidRPr="00E30D6D" w:rsidRDefault="00E30D6D" w:rsidP="00984428">
      <w:pPr>
        <w:spacing w:after="0" w:line="240" w:lineRule="auto"/>
        <w:jc w:val="both"/>
        <w:rPr>
          <w:rFonts w:eastAsia="Times New Roman"/>
          <w:color w:val="000000" w:themeColor="text1"/>
          <w:sz w:val="24"/>
          <w:szCs w:val="24"/>
        </w:rPr>
      </w:pPr>
    </w:p>
    <w:p w14:paraId="4261CC93" w14:textId="77777777" w:rsidR="00324C6D" w:rsidRPr="00DE1793" w:rsidRDefault="00324C6D" w:rsidP="00F6046A">
      <w:pPr>
        <w:spacing w:after="0" w:line="240" w:lineRule="auto"/>
        <w:ind w:firstLine="720"/>
        <w:rPr>
          <w:b/>
          <w:color w:val="000000" w:themeColor="text1"/>
          <w:sz w:val="24"/>
          <w:szCs w:val="24"/>
          <w:lang w:val="sr-Cyrl-CS"/>
        </w:rPr>
      </w:pPr>
      <w:r w:rsidRPr="00DE1793">
        <w:rPr>
          <w:b/>
          <w:color w:val="000000" w:themeColor="text1"/>
          <w:sz w:val="24"/>
          <w:szCs w:val="24"/>
          <w:lang w:val="sr-Cyrl-CS"/>
        </w:rPr>
        <w:t>Одељењско веће</w:t>
      </w:r>
    </w:p>
    <w:p w14:paraId="3CF1F6B9" w14:textId="7C34B426" w:rsidR="00324C6D" w:rsidRPr="00DE1793" w:rsidRDefault="00324C6D" w:rsidP="00A20B33">
      <w:pPr>
        <w:spacing w:after="0" w:line="240" w:lineRule="auto"/>
        <w:jc w:val="center"/>
        <w:rPr>
          <w:b/>
          <w:color w:val="000000" w:themeColor="text1"/>
          <w:sz w:val="24"/>
          <w:szCs w:val="24"/>
          <w:lang w:val="sr-Cyrl-CS"/>
        </w:rPr>
      </w:pPr>
      <w:proofErr w:type="spellStart"/>
      <w:r w:rsidRPr="00DE1793">
        <w:rPr>
          <w:b/>
          <w:color w:val="000000" w:themeColor="text1"/>
          <w:sz w:val="24"/>
          <w:szCs w:val="24"/>
        </w:rPr>
        <w:t>Члан</w:t>
      </w:r>
      <w:proofErr w:type="spellEnd"/>
      <w:r w:rsidRPr="00DE1793">
        <w:rPr>
          <w:b/>
          <w:color w:val="000000" w:themeColor="text1"/>
          <w:sz w:val="24"/>
          <w:szCs w:val="24"/>
        </w:rPr>
        <w:t xml:space="preserve"> </w:t>
      </w:r>
      <w:r w:rsidR="00C22172">
        <w:rPr>
          <w:b/>
          <w:color w:val="000000" w:themeColor="text1"/>
          <w:sz w:val="24"/>
          <w:szCs w:val="24"/>
          <w:lang w:val="sr-Cyrl-CS"/>
        </w:rPr>
        <w:t>188.</w:t>
      </w:r>
    </w:p>
    <w:p w14:paraId="2992F073" w14:textId="77777777" w:rsidR="0093392A" w:rsidRPr="00DE1793" w:rsidRDefault="0093392A" w:rsidP="00A20B33">
      <w:pPr>
        <w:spacing w:after="0" w:line="240" w:lineRule="auto"/>
        <w:jc w:val="center"/>
        <w:rPr>
          <w:b/>
          <w:color w:val="000000" w:themeColor="text1"/>
          <w:sz w:val="24"/>
          <w:szCs w:val="24"/>
          <w:lang w:val="sr-Cyrl-CS"/>
        </w:rPr>
      </w:pPr>
    </w:p>
    <w:p w14:paraId="051F2C12" w14:textId="77777777" w:rsidR="00324C6D" w:rsidRPr="00DE1793" w:rsidRDefault="00324C6D" w:rsidP="00962327">
      <w:pPr>
        <w:spacing w:after="0" w:line="240" w:lineRule="auto"/>
        <w:ind w:firstLine="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Одељењско веће чине наст</w:t>
      </w:r>
      <w:r w:rsidRPr="00DE1793">
        <w:rPr>
          <w:rFonts w:eastAsia="Times New Roman"/>
          <w:color w:val="000000" w:themeColor="text1"/>
          <w:sz w:val="24"/>
          <w:szCs w:val="24"/>
        </w:rPr>
        <w:t>a</w:t>
      </w:r>
      <w:r w:rsidRPr="00DE1793">
        <w:rPr>
          <w:rFonts w:eastAsia="Times New Roman"/>
          <w:color w:val="000000" w:themeColor="text1"/>
          <w:sz w:val="24"/>
          <w:szCs w:val="24"/>
          <w:lang w:val="sr-Cyrl-CS"/>
        </w:rPr>
        <w:t>вници који изводе наставу у одређеном одељењу.</w:t>
      </w:r>
    </w:p>
    <w:p w14:paraId="17EA5C2C" w14:textId="77777777" w:rsidR="00324C6D" w:rsidRPr="008A1DC9" w:rsidRDefault="00324C6D" w:rsidP="00962327">
      <w:pPr>
        <w:spacing w:after="0" w:line="240" w:lineRule="auto"/>
        <w:ind w:firstLine="720"/>
        <w:jc w:val="both"/>
        <w:rPr>
          <w:rFonts w:eastAsia="Times New Roman"/>
          <w:color w:val="000000" w:themeColor="text1"/>
          <w:sz w:val="24"/>
          <w:szCs w:val="24"/>
        </w:rPr>
      </w:pPr>
      <w:r w:rsidRPr="00DE1793">
        <w:rPr>
          <w:rFonts w:eastAsia="Times New Roman"/>
          <w:color w:val="000000" w:themeColor="text1"/>
          <w:sz w:val="24"/>
          <w:szCs w:val="24"/>
          <w:lang w:val="sr-Cyrl-CS"/>
        </w:rPr>
        <w:t>Одељењским већем руководи одељењски старешина.</w:t>
      </w:r>
    </w:p>
    <w:p w14:paraId="14DECF37" w14:textId="77777777" w:rsidR="00324C6D" w:rsidRPr="00DE1793" w:rsidRDefault="007F373D" w:rsidP="00962327">
      <w:pPr>
        <w:spacing w:after="0" w:line="240" w:lineRule="auto"/>
        <w:ind w:left="720"/>
        <w:jc w:val="both"/>
        <w:rPr>
          <w:rFonts w:eastAsia="Times New Roman"/>
          <w:color w:val="000000" w:themeColor="text1"/>
          <w:sz w:val="24"/>
          <w:szCs w:val="24"/>
          <w:lang w:val="sr-Cyrl-CS"/>
        </w:rPr>
      </w:pPr>
      <w:r>
        <w:rPr>
          <w:rFonts w:eastAsia="Times New Roman"/>
          <w:color w:val="000000" w:themeColor="text1"/>
          <w:sz w:val="24"/>
          <w:szCs w:val="24"/>
          <w:lang w:val="sr-Cyrl-CS"/>
        </w:rPr>
        <w:t>Одељењско</w:t>
      </w:r>
      <w:r w:rsidR="00540833">
        <w:rPr>
          <w:rFonts w:eastAsia="Times New Roman"/>
          <w:color w:val="000000" w:themeColor="text1"/>
          <w:sz w:val="24"/>
          <w:szCs w:val="24"/>
          <w:lang w:val="sr-Cyrl-CS"/>
        </w:rPr>
        <w:t xml:space="preserve">  већ</w:t>
      </w:r>
      <w:r>
        <w:rPr>
          <w:rFonts w:eastAsia="Times New Roman"/>
          <w:noProof/>
          <w:color w:val="000000" w:themeColor="text1"/>
          <w:sz w:val="24"/>
          <w:szCs w:val="24"/>
          <w:lang w:val="sr-Cyrl-CS"/>
        </w:rPr>
        <w:t>е</w:t>
      </w:r>
      <w:r w:rsidR="00B91255">
        <w:rPr>
          <w:rFonts w:eastAsia="Times New Roman"/>
          <w:noProof/>
          <w:color w:val="000000" w:themeColor="text1"/>
          <w:sz w:val="24"/>
          <w:szCs w:val="24"/>
          <w:lang w:val="sr-Cyrl-CS"/>
        </w:rPr>
        <w:t xml:space="preserve"> </w:t>
      </w:r>
      <w:r w:rsidR="00086483">
        <w:rPr>
          <w:rFonts w:eastAsia="Times New Roman"/>
          <w:noProof/>
          <w:color w:val="000000" w:themeColor="text1"/>
          <w:sz w:val="24"/>
          <w:szCs w:val="24"/>
          <w:lang w:val="sr-Cyrl-CS"/>
        </w:rPr>
        <w:t xml:space="preserve">у </w:t>
      </w:r>
      <w:r w:rsidR="00D169A5" w:rsidRPr="00DE1793">
        <w:rPr>
          <w:rFonts w:eastAsia="Times New Roman"/>
          <w:noProof/>
          <w:color w:val="000000" w:themeColor="text1"/>
          <w:sz w:val="24"/>
          <w:szCs w:val="24"/>
          <w:lang w:val="sr-Cyrl-CS"/>
        </w:rPr>
        <w:t>окви</w:t>
      </w:r>
      <w:r w:rsidR="00D169A5" w:rsidRPr="00DE1793">
        <w:rPr>
          <w:rFonts w:eastAsia="Times New Roman"/>
          <w:noProof/>
          <w:color w:val="000000" w:themeColor="text1"/>
          <w:sz w:val="24"/>
          <w:szCs w:val="24"/>
          <w:lang w:val="sr-Cyrl-CS"/>
        </w:rPr>
        <w:softHyphen/>
        <w:t>ру и по</w:t>
      </w:r>
      <w:r w:rsidR="00D169A5" w:rsidRPr="00DE1793">
        <w:rPr>
          <w:rFonts w:eastAsia="Times New Roman"/>
          <w:noProof/>
          <w:color w:val="000000" w:themeColor="text1"/>
          <w:sz w:val="24"/>
          <w:szCs w:val="24"/>
          <w:lang w:val="sr-Cyrl-CS"/>
        </w:rPr>
        <w:softHyphen/>
        <w:t>ред по</w:t>
      </w:r>
      <w:r w:rsidR="00D169A5" w:rsidRPr="00DE1793">
        <w:rPr>
          <w:rFonts w:eastAsia="Times New Roman"/>
          <w:noProof/>
          <w:color w:val="000000" w:themeColor="text1"/>
          <w:sz w:val="24"/>
          <w:szCs w:val="24"/>
          <w:lang w:val="sr-Cyrl-CS"/>
        </w:rPr>
        <w:softHyphen/>
        <w:t>сло</w:t>
      </w:r>
      <w:r w:rsidR="00D169A5" w:rsidRPr="00DE1793">
        <w:rPr>
          <w:rFonts w:eastAsia="Times New Roman"/>
          <w:noProof/>
          <w:color w:val="000000" w:themeColor="text1"/>
          <w:sz w:val="24"/>
          <w:szCs w:val="24"/>
          <w:lang w:val="sr-Cyrl-CS"/>
        </w:rPr>
        <w:softHyphen/>
        <w:t>ва из оп</w:t>
      </w:r>
      <w:r w:rsidR="00D169A5" w:rsidRPr="00DE1793">
        <w:rPr>
          <w:rFonts w:eastAsia="Times New Roman"/>
          <w:noProof/>
          <w:color w:val="000000" w:themeColor="text1"/>
          <w:sz w:val="24"/>
          <w:szCs w:val="24"/>
          <w:lang w:val="sr-Cyrl-CS"/>
        </w:rPr>
        <w:softHyphen/>
        <w:t>ште над</w:t>
      </w:r>
      <w:r w:rsidR="00D169A5" w:rsidRPr="00DE1793">
        <w:rPr>
          <w:rFonts w:eastAsia="Times New Roman"/>
          <w:noProof/>
          <w:color w:val="000000" w:themeColor="text1"/>
          <w:sz w:val="24"/>
          <w:szCs w:val="24"/>
          <w:lang w:val="sr-Cyrl-CS"/>
        </w:rPr>
        <w:softHyphen/>
        <w:t>ле</w:t>
      </w:r>
      <w:r w:rsidR="00D169A5" w:rsidRPr="00DE1793">
        <w:rPr>
          <w:rFonts w:eastAsia="Times New Roman"/>
          <w:noProof/>
          <w:color w:val="000000" w:themeColor="text1"/>
          <w:sz w:val="24"/>
          <w:szCs w:val="24"/>
          <w:lang w:val="sr-Cyrl-CS"/>
        </w:rPr>
        <w:softHyphen/>
        <w:t>жно</w:t>
      </w:r>
      <w:r w:rsidR="00D169A5" w:rsidRPr="00DE1793">
        <w:rPr>
          <w:rFonts w:eastAsia="Times New Roman"/>
          <w:noProof/>
          <w:color w:val="000000" w:themeColor="text1"/>
          <w:sz w:val="24"/>
          <w:szCs w:val="24"/>
          <w:lang w:val="sr-Cyrl-CS"/>
        </w:rPr>
        <w:softHyphen/>
        <w:t>сти струч</w:t>
      </w:r>
      <w:r w:rsidR="00D169A5" w:rsidRPr="00DE1793">
        <w:rPr>
          <w:rFonts w:eastAsia="Times New Roman"/>
          <w:noProof/>
          <w:color w:val="000000" w:themeColor="text1"/>
          <w:sz w:val="24"/>
          <w:szCs w:val="24"/>
          <w:lang w:val="sr-Cyrl-CS"/>
        </w:rPr>
        <w:softHyphen/>
        <w:t>них ор</w:t>
      </w:r>
      <w:r w:rsidR="00D169A5" w:rsidRPr="00DE1793">
        <w:rPr>
          <w:rFonts w:eastAsia="Times New Roman"/>
          <w:noProof/>
          <w:color w:val="000000" w:themeColor="text1"/>
          <w:sz w:val="24"/>
          <w:szCs w:val="24"/>
          <w:lang w:val="sr-Cyrl-CS"/>
        </w:rPr>
        <w:softHyphen/>
        <w:t>га</w:t>
      </w:r>
      <w:r w:rsidR="00D169A5" w:rsidRPr="00DE1793">
        <w:rPr>
          <w:rFonts w:eastAsia="Times New Roman"/>
          <w:noProof/>
          <w:color w:val="000000" w:themeColor="text1"/>
          <w:sz w:val="24"/>
          <w:szCs w:val="24"/>
          <w:lang w:val="sr-Cyrl-CS"/>
        </w:rPr>
        <w:softHyphen/>
        <w:t xml:space="preserve">на </w:t>
      </w:r>
      <w:r w:rsidR="00D169A5">
        <w:rPr>
          <w:rFonts w:eastAsia="Times New Roman"/>
          <w:noProof/>
          <w:color w:val="000000" w:themeColor="text1"/>
          <w:sz w:val="24"/>
          <w:szCs w:val="24"/>
          <w:lang w:val="sr-Cyrl-CS"/>
        </w:rPr>
        <w:t xml:space="preserve">из члана 131. </w:t>
      </w:r>
      <w:r w:rsidR="000D2CCB">
        <w:rPr>
          <w:rFonts w:eastAsia="Times New Roman"/>
          <w:noProof/>
          <w:color w:val="000000" w:themeColor="text1"/>
          <w:sz w:val="24"/>
          <w:szCs w:val="24"/>
          <w:lang w:val="sr-Cyrl-CS"/>
        </w:rPr>
        <w:t xml:space="preserve">става 1. </w:t>
      </w:r>
      <w:r w:rsidR="00D169A5">
        <w:rPr>
          <w:rFonts w:eastAsia="Times New Roman"/>
          <w:noProof/>
          <w:color w:val="000000" w:themeColor="text1"/>
          <w:sz w:val="24"/>
          <w:szCs w:val="24"/>
          <w:lang w:val="sr-Cyrl-CS"/>
        </w:rPr>
        <w:t>Закона о основама образовања и васпитања</w:t>
      </w:r>
      <w:r w:rsidR="00D169A5">
        <w:rPr>
          <w:rFonts w:eastAsia="Times New Roman"/>
          <w:color w:val="000000" w:themeColor="text1"/>
          <w:sz w:val="24"/>
          <w:szCs w:val="24"/>
        </w:rPr>
        <w:t>,</w:t>
      </w:r>
      <w:r w:rsidR="00735CE6" w:rsidRPr="00DE1793">
        <w:rPr>
          <w:rFonts w:eastAsia="Times New Roman"/>
          <w:color w:val="000000" w:themeColor="text1"/>
          <w:sz w:val="24"/>
          <w:szCs w:val="24"/>
          <w:lang w:val="sr-Cyrl-CS"/>
        </w:rPr>
        <w:t>обавља следеће послове:</w:t>
      </w:r>
    </w:p>
    <w:p w14:paraId="42C0328B" w14:textId="77777777" w:rsidR="0093392A" w:rsidRPr="00DE1793" w:rsidRDefault="0093392A" w:rsidP="00A20B33">
      <w:pPr>
        <w:spacing w:after="0" w:line="240" w:lineRule="auto"/>
        <w:ind w:left="720"/>
        <w:jc w:val="both"/>
        <w:rPr>
          <w:rFonts w:eastAsia="Times New Roman"/>
          <w:color w:val="000000" w:themeColor="text1"/>
          <w:sz w:val="24"/>
          <w:szCs w:val="24"/>
          <w:lang w:val="sr-Cyrl-CS"/>
        </w:rPr>
      </w:pPr>
    </w:p>
    <w:p w14:paraId="625FD5DC"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Утврђује организацију рада редовне наставе, додатног рада, допунске наставе, ваннаставних активности, слободних активности и  других  облика васпитно образовног рада</w:t>
      </w:r>
      <w:r w:rsidR="00B91255">
        <w:rPr>
          <w:rFonts w:eastAsia="Times New Roman"/>
          <w:color w:val="000000" w:themeColor="text1"/>
          <w:sz w:val="24"/>
          <w:szCs w:val="24"/>
          <w:lang w:val="sr-Cyrl-CS"/>
        </w:rPr>
        <w:t xml:space="preserve"> и ИОП-а</w:t>
      </w:r>
      <w:r w:rsidRPr="00DE1793">
        <w:rPr>
          <w:rFonts w:eastAsia="Times New Roman"/>
          <w:color w:val="000000" w:themeColor="text1"/>
          <w:sz w:val="24"/>
          <w:szCs w:val="24"/>
          <w:lang w:val="sr-Cyrl-CS"/>
        </w:rPr>
        <w:t>;</w:t>
      </w:r>
    </w:p>
    <w:p w14:paraId="119C512F"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Анализира остваривање циљева, задатака и садржаја васпитно образовног рада у настави и другим видовима  и предлаже мере за њихово унапређивање;</w:t>
      </w:r>
    </w:p>
    <w:p w14:paraId="34E34002"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Разматра проблеме оптерећености ученика и равномернију расподелу задатака у настави и индентификује ученике којима треба пружити помоћ кроз допунски рад;</w:t>
      </w:r>
    </w:p>
    <w:p w14:paraId="0D1B4E98"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Утврђује распоред писмених  задатака  (школских, домаћих, контролних  и друго) и других захтева наставника</w:t>
      </w:r>
      <w:r w:rsidR="00B91255">
        <w:rPr>
          <w:rFonts w:eastAsia="Times New Roman"/>
          <w:color w:val="000000" w:themeColor="text1"/>
          <w:sz w:val="24"/>
          <w:szCs w:val="24"/>
          <w:lang w:val="sr-Cyrl-CS"/>
        </w:rPr>
        <w:t xml:space="preserve"> уколико није другачије одређено ИОП-ом 2</w:t>
      </w:r>
      <w:r w:rsidRPr="00DE1793">
        <w:rPr>
          <w:rFonts w:eastAsia="Times New Roman"/>
          <w:color w:val="000000" w:themeColor="text1"/>
          <w:sz w:val="24"/>
          <w:szCs w:val="24"/>
          <w:lang w:val="sr-Cyrl-CS"/>
        </w:rPr>
        <w:t>;</w:t>
      </w:r>
    </w:p>
    <w:p w14:paraId="6BA2C3BB"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Анализара облик подстицања ученика на основу упознавања потребе, интересовања, склоности и индивидуалних особености ученика;</w:t>
      </w:r>
    </w:p>
    <w:p w14:paraId="5E3BC4B5"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Усклађује рад свих наставника у одељењу да јединствено делују на ученике ради постизања бољих резултата;</w:t>
      </w:r>
    </w:p>
    <w:p w14:paraId="35F6439F"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Анализира и утврђује успех ученика</w:t>
      </w:r>
      <w:r w:rsidR="00B91255">
        <w:rPr>
          <w:rFonts w:eastAsia="Times New Roman"/>
          <w:color w:val="000000" w:themeColor="text1"/>
          <w:sz w:val="24"/>
          <w:szCs w:val="24"/>
          <w:lang w:val="sr-Cyrl-CS"/>
        </w:rPr>
        <w:t xml:space="preserve"> у настави, допунском</w:t>
      </w:r>
      <w:r w:rsidRPr="00DE1793">
        <w:rPr>
          <w:rFonts w:eastAsia="Times New Roman"/>
          <w:color w:val="000000" w:themeColor="text1"/>
          <w:sz w:val="24"/>
          <w:szCs w:val="24"/>
          <w:lang w:val="sr-Cyrl-CS"/>
        </w:rPr>
        <w:t xml:space="preserve"> раду и слободним активностима, као и резултате које они постижу у осталим областима образовно-васпитног рада;</w:t>
      </w:r>
    </w:p>
    <w:p w14:paraId="438D0BDE" w14:textId="77777777" w:rsidR="00324C6D" w:rsidRPr="004F1774" w:rsidRDefault="00324C6D" w:rsidP="00DB5734">
      <w:pPr>
        <w:numPr>
          <w:ilvl w:val="0"/>
          <w:numId w:val="7"/>
        </w:numPr>
        <w:spacing w:after="0" w:line="240" w:lineRule="auto"/>
        <w:jc w:val="both"/>
        <w:rPr>
          <w:rFonts w:eastAsia="Times New Roman"/>
          <w:color w:val="000000" w:themeColor="text1"/>
          <w:sz w:val="24"/>
          <w:szCs w:val="24"/>
          <w:lang w:val="sr-Cyrl-CS"/>
        </w:rPr>
      </w:pPr>
      <w:r w:rsidRPr="004F1774">
        <w:rPr>
          <w:rFonts w:eastAsia="Times New Roman"/>
          <w:color w:val="000000" w:themeColor="text1"/>
          <w:sz w:val="24"/>
          <w:szCs w:val="24"/>
          <w:lang w:val="sr-Cyrl-CS"/>
        </w:rPr>
        <w:t>Утврђује на предлог предметних наставника оцене на крају првог и другог полугодишта за сваког ученика и за сваки наставни предмет;</w:t>
      </w:r>
    </w:p>
    <w:p w14:paraId="150D2D13" w14:textId="77777777" w:rsidR="00324C6D" w:rsidRPr="004F1774" w:rsidRDefault="00324C6D" w:rsidP="00DB5734">
      <w:pPr>
        <w:numPr>
          <w:ilvl w:val="0"/>
          <w:numId w:val="7"/>
        </w:numPr>
        <w:spacing w:after="0" w:line="240" w:lineRule="auto"/>
        <w:jc w:val="both"/>
        <w:rPr>
          <w:rFonts w:eastAsia="Times New Roman"/>
          <w:color w:val="000000" w:themeColor="text1"/>
          <w:sz w:val="24"/>
          <w:szCs w:val="24"/>
          <w:lang w:val="sr-Cyrl-CS"/>
        </w:rPr>
      </w:pPr>
      <w:r w:rsidRPr="004F1774">
        <w:rPr>
          <w:rFonts w:eastAsia="Times New Roman"/>
          <w:color w:val="000000" w:themeColor="text1"/>
          <w:sz w:val="24"/>
          <w:szCs w:val="24"/>
          <w:lang w:val="sr-Cyrl-CS"/>
        </w:rPr>
        <w:t>Доноси одлуку о превођењу ученика другог и трећег разреда у наредни разред  ,који на крају другог полугодишта имају недовољне оцене, осим ако родитељ (старатељ) изричито захтева да ученик понавља разред;</w:t>
      </w:r>
    </w:p>
    <w:p w14:paraId="3586FB2F" w14:textId="77777777" w:rsidR="00324C6D" w:rsidRPr="004F1774" w:rsidRDefault="00324C6D" w:rsidP="00DB5734">
      <w:pPr>
        <w:numPr>
          <w:ilvl w:val="0"/>
          <w:numId w:val="7"/>
        </w:numPr>
        <w:spacing w:after="0" w:line="240" w:lineRule="auto"/>
        <w:jc w:val="both"/>
        <w:rPr>
          <w:rFonts w:eastAsia="Times New Roman"/>
          <w:color w:val="000000" w:themeColor="text1"/>
          <w:sz w:val="24"/>
          <w:szCs w:val="24"/>
          <w:lang w:val="sr-Cyrl-CS"/>
        </w:rPr>
      </w:pPr>
      <w:r w:rsidRPr="004F1774">
        <w:rPr>
          <w:rFonts w:eastAsia="Times New Roman"/>
          <w:color w:val="000000" w:themeColor="text1"/>
          <w:sz w:val="24"/>
          <w:szCs w:val="24"/>
          <w:lang w:val="sr-Cyrl-CS"/>
        </w:rPr>
        <w:t>Утврђује оцену из владања ученика на предлог одељенског старешине;</w:t>
      </w:r>
    </w:p>
    <w:p w14:paraId="165F0647" w14:textId="77777777" w:rsidR="00324C6D" w:rsidRPr="004F1774" w:rsidRDefault="00324C6D" w:rsidP="00DB5734">
      <w:pPr>
        <w:numPr>
          <w:ilvl w:val="0"/>
          <w:numId w:val="7"/>
        </w:numPr>
        <w:spacing w:after="0" w:line="240" w:lineRule="auto"/>
        <w:jc w:val="both"/>
        <w:rPr>
          <w:rFonts w:eastAsia="Times New Roman"/>
          <w:color w:val="000000" w:themeColor="text1"/>
          <w:sz w:val="24"/>
          <w:szCs w:val="24"/>
          <w:lang w:val="sr-Cyrl-CS"/>
        </w:rPr>
      </w:pPr>
      <w:r w:rsidRPr="004F1774">
        <w:rPr>
          <w:rFonts w:eastAsia="Times New Roman"/>
          <w:color w:val="000000" w:themeColor="text1"/>
          <w:sz w:val="24"/>
          <w:szCs w:val="24"/>
          <w:lang w:val="sr-Cyrl-CS"/>
        </w:rPr>
        <w:t>Предлаже ученике за  похвале и награде;</w:t>
      </w:r>
    </w:p>
    <w:p w14:paraId="5680A137"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Изриче васпитно дисциплинску меру укор одељењског већа ученицима  за лакшу повреду обавезе ученика;</w:t>
      </w:r>
    </w:p>
    <w:p w14:paraId="1FB5A981"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Подстиче и прати резултате рада одељењских заједница ученика;</w:t>
      </w:r>
    </w:p>
    <w:p w14:paraId="17346A45"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Разматра облик и сарадњу  са родитељима;</w:t>
      </w:r>
    </w:p>
    <w:p w14:paraId="50DD9994" w14:textId="77777777" w:rsidR="00324C6D" w:rsidRPr="00DE1793" w:rsidRDefault="00324C6D" w:rsidP="00DB5734">
      <w:pPr>
        <w:numPr>
          <w:ilvl w:val="0"/>
          <w:numId w:val="7"/>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Предлаже садржаје и облике  културне и јавне делатности.</w:t>
      </w:r>
    </w:p>
    <w:p w14:paraId="6059ABAA" w14:textId="77777777" w:rsidR="00324C6D" w:rsidRPr="00DE1793" w:rsidRDefault="001D432B" w:rsidP="001D432B">
      <w:pPr>
        <w:spacing w:after="0" w:line="240" w:lineRule="auto"/>
        <w:jc w:val="both"/>
        <w:rPr>
          <w:rFonts w:eastAsia="Times New Roman"/>
          <w:color w:val="000000" w:themeColor="text1"/>
          <w:sz w:val="24"/>
          <w:szCs w:val="24"/>
          <w:lang w:val="sr-Cyrl-CS"/>
        </w:rPr>
      </w:pPr>
      <w:r>
        <w:rPr>
          <w:b/>
          <w:color w:val="000000" w:themeColor="text1"/>
          <w:sz w:val="24"/>
          <w:szCs w:val="24"/>
        </w:rPr>
        <w:t xml:space="preserve">             </w:t>
      </w:r>
      <w:r w:rsidR="00324C6D" w:rsidRPr="00DE1793">
        <w:rPr>
          <w:rFonts w:eastAsia="Times New Roman"/>
          <w:color w:val="000000" w:themeColor="text1"/>
          <w:sz w:val="24"/>
          <w:szCs w:val="24"/>
          <w:lang w:val="sr-Cyrl-CS"/>
        </w:rPr>
        <w:t>Одељењско веће ради на седницама.</w:t>
      </w:r>
    </w:p>
    <w:p w14:paraId="6B1B7DFC" w14:textId="77777777" w:rsidR="00324C6D" w:rsidRPr="00DE1793" w:rsidRDefault="00324C6D" w:rsidP="00B97148">
      <w:pPr>
        <w:spacing w:after="0" w:line="240" w:lineRule="auto"/>
        <w:ind w:left="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lastRenderedPageBreak/>
        <w:t>О раду одељењског већа води се записник у Дневнику образовно-васпитног рада.</w:t>
      </w:r>
    </w:p>
    <w:p w14:paraId="18BD1599" w14:textId="77777777" w:rsidR="00324C6D" w:rsidRPr="00DE1793" w:rsidRDefault="00324C6D" w:rsidP="00B97148">
      <w:pPr>
        <w:spacing w:after="0" w:line="240" w:lineRule="auto"/>
        <w:ind w:left="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Одељењско веће одлуке доноси јавним гласањем већином гласова укупног броја чланова.</w:t>
      </w:r>
    </w:p>
    <w:p w14:paraId="28F25B89" w14:textId="77777777" w:rsidR="00324C6D" w:rsidRPr="00DE1793" w:rsidRDefault="00324C6D" w:rsidP="00B97148">
      <w:pPr>
        <w:spacing w:after="0" w:line="240" w:lineRule="auto"/>
        <w:ind w:left="720"/>
        <w:jc w:val="both"/>
        <w:rPr>
          <w:rFonts w:eastAsia="Times New Roman"/>
          <w:b/>
          <w:color w:val="000000" w:themeColor="text1"/>
          <w:sz w:val="24"/>
          <w:szCs w:val="24"/>
          <w:lang w:val="sr-Cyrl-CS"/>
        </w:rPr>
      </w:pPr>
      <w:r w:rsidRPr="00DE1793">
        <w:rPr>
          <w:rFonts w:eastAsia="Times New Roman"/>
          <w:color w:val="000000" w:themeColor="text1"/>
          <w:sz w:val="24"/>
          <w:szCs w:val="24"/>
          <w:lang w:val="sr-Cyrl-CS"/>
        </w:rPr>
        <w:t>Седницама одељењског већа присуствују директор и стручни сарадници.</w:t>
      </w:r>
    </w:p>
    <w:p w14:paraId="74AE5F26" w14:textId="77777777" w:rsidR="00134DAB" w:rsidRDefault="00134DAB" w:rsidP="00984428">
      <w:pPr>
        <w:spacing w:after="0" w:line="240" w:lineRule="auto"/>
        <w:rPr>
          <w:b/>
          <w:color w:val="000000" w:themeColor="text1"/>
          <w:sz w:val="24"/>
          <w:szCs w:val="24"/>
          <w:lang w:val="sr-Cyrl-CS"/>
        </w:rPr>
      </w:pPr>
    </w:p>
    <w:p w14:paraId="6085207A" w14:textId="77777777" w:rsidR="00B67992" w:rsidRDefault="00B67992" w:rsidP="00A20B33">
      <w:pPr>
        <w:spacing w:after="0" w:line="240" w:lineRule="auto"/>
        <w:ind w:firstLine="720"/>
        <w:rPr>
          <w:b/>
          <w:color w:val="000000" w:themeColor="text1"/>
          <w:sz w:val="24"/>
          <w:szCs w:val="24"/>
          <w:lang w:val="sr-Cyrl-CS"/>
        </w:rPr>
      </w:pPr>
    </w:p>
    <w:p w14:paraId="6E3BC2E8" w14:textId="77777777" w:rsidR="00324C6D" w:rsidRPr="00DE1793" w:rsidRDefault="00324C6D" w:rsidP="00A20B33">
      <w:pPr>
        <w:spacing w:after="0" w:line="240" w:lineRule="auto"/>
        <w:ind w:firstLine="720"/>
        <w:rPr>
          <w:b/>
          <w:color w:val="000000" w:themeColor="text1"/>
          <w:sz w:val="24"/>
          <w:szCs w:val="24"/>
          <w:lang w:val="sr-Cyrl-CS"/>
        </w:rPr>
      </w:pPr>
      <w:r w:rsidRPr="00DE1793">
        <w:rPr>
          <w:b/>
          <w:color w:val="000000" w:themeColor="text1"/>
          <w:sz w:val="24"/>
          <w:szCs w:val="24"/>
          <w:lang w:val="sr-Cyrl-CS"/>
        </w:rPr>
        <w:t xml:space="preserve">Стручно веће за разредну наставу </w:t>
      </w:r>
    </w:p>
    <w:p w14:paraId="05B12F47" w14:textId="77777777" w:rsidR="00DF1EA5" w:rsidRPr="00DE1793" w:rsidRDefault="00DF1EA5" w:rsidP="00A20B33">
      <w:pPr>
        <w:spacing w:after="0" w:line="240" w:lineRule="auto"/>
        <w:ind w:firstLine="720"/>
        <w:rPr>
          <w:b/>
          <w:color w:val="000000" w:themeColor="text1"/>
          <w:sz w:val="24"/>
          <w:szCs w:val="24"/>
          <w:lang w:val="sr-Cyrl-CS"/>
        </w:rPr>
      </w:pPr>
    </w:p>
    <w:p w14:paraId="796F66F8" w14:textId="500671CB" w:rsidR="00324C6D" w:rsidRPr="00DE1793" w:rsidRDefault="00324C6D" w:rsidP="00A20B33">
      <w:pPr>
        <w:spacing w:after="0" w:line="240" w:lineRule="auto"/>
        <w:jc w:val="center"/>
        <w:rPr>
          <w:b/>
          <w:color w:val="000000" w:themeColor="text1"/>
          <w:sz w:val="24"/>
          <w:szCs w:val="24"/>
          <w:lang w:val="sr-Cyrl-CS"/>
        </w:rPr>
      </w:pPr>
      <w:r w:rsidRPr="00DE1793">
        <w:rPr>
          <w:b/>
          <w:color w:val="000000" w:themeColor="text1"/>
          <w:sz w:val="24"/>
          <w:szCs w:val="24"/>
          <w:lang w:val="sr-Cyrl-CS"/>
        </w:rPr>
        <w:t>Чла</w:t>
      </w:r>
      <w:r w:rsidR="009A33FD">
        <w:rPr>
          <w:b/>
          <w:color w:val="000000" w:themeColor="text1"/>
          <w:sz w:val="24"/>
          <w:szCs w:val="24"/>
          <w:lang w:val="sr-Cyrl-CS"/>
        </w:rPr>
        <w:t xml:space="preserve">н </w:t>
      </w:r>
      <w:r w:rsidR="00C22172">
        <w:rPr>
          <w:b/>
          <w:color w:val="000000" w:themeColor="text1"/>
          <w:sz w:val="24"/>
          <w:szCs w:val="24"/>
          <w:lang w:val="sr-Cyrl-CS"/>
        </w:rPr>
        <w:t>189.</w:t>
      </w:r>
    </w:p>
    <w:p w14:paraId="41CE306E" w14:textId="77777777" w:rsidR="00DF1EA5" w:rsidRPr="00DE1793" w:rsidRDefault="00DF1EA5" w:rsidP="00A20B33">
      <w:pPr>
        <w:spacing w:after="0" w:line="240" w:lineRule="auto"/>
        <w:jc w:val="center"/>
        <w:rPr>
          <w:b/>
          <w:color w:val="000000" w:themeColor="text1"/>
          <w:sz w:val="24"/>
          <w:szCs w:val="24"/>
          <w:lang w:val="sr-Cyrl-CS"/>
        </w:rPr>
      </w:pPr>
    </w:p>
    <w:p w14:paraId="1E24BB03" w14:textId="77777777" w:rsidR="00324C6D" w:rsidRPr="00DE1793" w:rsidRDefault="00324C6D" w:rsidP="00A20B33">
      <w:pPr>
        <w:spacing w:after="0" w:line="240" w:lineRule="auto"/>
        <w:ind w:firstLine="720"/>
        <w:jc w:val="both"/>
        <w:rPr>
          <w:color w:val="000000" w:themeColor="text1"/>
          <w:sz w:val="24"/>
          <w:szCs w:val="24"/>
          <w:lang w:val="sr-Cyrl-CS"/>
        </w:rPr>
      </w:pPr>
      <w:r w:rsidRPr="00DE1793">
        <w:rPr>
          <w:color w:val="000000" w:themeColor="text1"/>
          <w:sz w:val="24"/>
          <w:szCs w:val="24"/>
          <w:lang w:val="sr-Cyrl-CS"/>
        </w:rPr>
        <w:t>Стручно веће за разредну наставу чине наставници који изводе наставу у првом циклусу образовања.</w:t>
      </w:r>
    </w:p>
    <w:p w14:paraId="02272DC6" w14:textId="77777777" w:rsidR="00E3711E" w:rsidRPr="00DE1793" w:rsidRDefault="00324C6D" w:rsidP="00296947">
      <w:pPr>
        <w:spacing w:after="0" w:line="240" w:lineRule="auto"/>
        <w:ind w:firstLine="720"/>
        <w:jc w:val="both"/>
        <w:rPr>
          <w:color w:val="000000" w:themeColor="text1"/>
          <w:sz w:val="24"/>
          <w:szCs w:val="24"/>
          <w:lang w:val="sr-Cyrl-CS"/>
        </w:rPr>
      </w:pPr>
      <w:r w:rsidRPr="00DE1793">
        <w:rPr>
          <w:color w:val="000000" w:themeColor="text1"/>
          <w:sz w:val="24"/>
          <w:szCs w:val="24"/>
          <w:lang w:val="sr-Cyrl-CS"/>
        </w:rPr>
        <w:t>Радом стручног већа за разредну наставу  рук</w:t>
      </w:r>
      <w:r w:rsidR="00E3711E" w:rsidRPr="00DE1793">
        <w:rPr>
          <w:color w:val="000000" w:themeColor="text1"/>
          <w:sz w:val="24"/>
          <w:szCs w:val="24"/>
          <w:lang w:val="sr-Cyrl-CS"/>
        </w:rPr>
        <w:t>оводи председник стручног већа.</w:t>
      </w:r>
    </w:p>
    <w:p w14:paraId="3413A394" w14:textId="77777777" w:rsidR="00296947" w:rsidRPr="00DE1793" w:rsidRDefault="00296947" w:rsidP="00296947">
      <w:pPr>
        <w:spacing w:after="0" w:line="240" w:lineRule="auto"/>
        <w:ind w:firstLine="720"/>
        <w:jc w:val="both"/>
        <w:rPr>
          <w:color w:val="000000" w:themeColor="text1"/>
          <w:sz w:val="24"/>
          <w:szCs w:val="24"/>
          <w:lang w:val="sr-Cyrl-CS"/>
        </w:rPr>
      </w:pPr>
    </w:p>
    <w:p w14:paraId="70772368" w14:textId="77777777" w:rsidR="005612D8" w:rsidRPr="00DE1793" w:rsidRDefault="00E3711E" w:rsidP="005612D8">
      <w:pPr>
        <w:spacing w:after="0" w:line="240" w:lineRule="auto"/>
        <w:ind w:left="720"/>
        <w:jc w:val="both"/>
        <w:rPr>
          <w:rFonts w:eastAsia="Times New Roman"/>
          <w:color w:val="000000" w:themeColor="text1"/>
          <w:sz w:val="24"/>
          <w:szCs w:val="24"/>
          <w:lang w:val="sr-Cyrl-CS"/>
        </w:rPr>
      </w:pPr>
      <w:r w:rsidRPr="00DE1793">
        <w:rPr>
          <w:color w:val="000000" w:themeColor="text1"/>
          <w:sz w:val="24"/>
          <w:szCs w:val="24"/>
          <w:lang w:val="sr-Cyrl-CS"/>
        </w:rPr>
        <w:t>Стручно веће</w:t>
      </w:r>
      <w:r w:rsidR="005612D8">
        <w:rPr>
          <w:color w:val="000000" w:themeColor="text1"/>
          <w:sz w:val="24"/>
          <w:szCs w:val="24"/>
          <w:lang w:val="sr-Cyrl-CS"/>
        </w:rPr>
        <w:t xml:space="preserve"> за разредну наставу</w:t>
      </w:r>
      <w:r w:rsidR="005612D8" w:rsidRPr="00DE1793">
        <w:rPr>
          <w:rFonts w:eastAsia="Times New Roman"/>
          <w:noProof/>
          <w:color w:val="000000" w:themeColor="text1"/>
          <w:sz w:val="24"/>
          <w:szCs w:val="24"/>
          <w:lang w:val="sr-Cyrl-CS"/>
        </w:rPr>
        <w:t>у окви</w:t>
      </w:r>
      <w:r w:rsidR="005612D8" w:rsidRPr="00DE1793">
        <w:rPr>
          <w:rFonts w:eastAsia="Times New Roman"/>
          <w:noProof/>
          <w:color w:val="000000" w:themeColor="text1"/>
          <w:sz w:val="24"/>
          <w:szCs w:val="24"/>
          <w:lang w:val="sr-Cyrl-CS"/>
        </w:rPr>
        <w:softHyphen/>
        <w:t>ру и по</w:t>
      </w:r>
      <w:r w:rsidR="005612D8" w:rsidRPr="00DE1793">
        <w:rPr>
          <w:rFonts w:eastAsia="Times New Roman"/>
          <w:noProof/>
          <w:color w:val="000000" w:themeColor="text1"/>
          <w:sz w:val="24"/>
          <w:szCs w:val="24"/>
          <w:lang w:val="sr-Cyrl-CS"/>
        </w:rPr>
        <w:softHyphen/>
        <w:t>ред по</w:t>
      </w:r>
      <w:r w:rsidR="005612D8" w:rsidRPr="00DE1793">
        <w:rPr>
          <w:rFonts w:eastAsia="Times New Roman"/>
          <w:noProof/>
          <w:color w:val="000000" w:themeColor="text1"/>
          <w:sz w:val="24"/>
          <w:szCs w:val="24"/>
          <w:lang w:val="sr-Cyrl-CS"/>
        </w:rPr>
        <w:softHyphen/>
        <w:t>сло</w:t>
      </w:r>
      <w:r w:rsidR="005612D8" w:rsidRPr="00DE1793">
        <w:rPr>
          <w:rFonts w:eastAsia="Times New Roman"/>
          <w:noProof/>
          <w:color w:val="000000" w:themeColor="text1"/>
          <w:sz w:val="24"/>
          <w:szCs w:val="24"/>
          <w:lang w:val="sr-Cyrl-CS"/>
        </w:rPr>
        <w:softHyphen/>
        <w:t>ва из оп</w:t>
      </w:r>
      <w:r w:rsidR="005612D8" w:rsidRPr="00DE1793">
        <w:rPr>
          <w:rFonts w:eastAsia="Times New Roman"/>
          <w:noProof/>
          <w:color w:val="000000" w:themeColor="text1"/>
          <w:sz w:val="24"/>
          <w:szCs w:val="24"/>
          <w:lang w:val="sr-Cyrl-CS"/>
        </w:rPr>
        <w:softHyphen/>
        <w:t>ште над</w:t>
      </w:r>
      <w:r w:rsidR="005612D8" w:rsidRPr="00DE1793">
        <w:rPr>
          <w:rFonts w:eastAsia="Times New Roman"/>
          <w:noProof/>
          <w:color w:val="000000" w:themeColor="text1"/>
          <w:sz w:val="24"/>
          <w:szCs w:val="24"/>
          <w:lang w:val="sr-Cyrl-CS"/>
        </w:rPr>
        <w:softHyphen/>
        <w:t>ле</w:t>
      </w:r>
      <w:r w:rsidR="005612D8" w:rsidRPr="00DE1793">
        <w:rPr>
          <w:rFonts w:eastAsia="Times New Roman"/>
          <w:noProof/>
          <w:color w:val="000000" w:themeColor="text1"/>
          <w:sz w:val="24"/>
          <w:szCs w:val="24"/>
          <w:lang w:val="sr-Cyrl-CS"/>
        </w:rPr>
        <w:softHyphen/>
        <w:t>жно</w:t>
      </w:r>
      <w:r w:rsidR="005612D8" w:rsidRPr="00DE1793">
        <w:rPr>
          <w:rFonts w:eastAsia="Times New Roman"/>
          <w:noProof/>
          <w:color w:val="000000" w:themeColor="text1"/>
          <w:sz w:val="24"/>
          <w:szCs w:val="24"/>
          <w:lang w:val="sr-Cyrl-CS"/>
        </w:rPr>
        <w:softHyphen/>
        <w:t>сти струч</w:t>
      </w:r>
      <w:r w:rsidR="005612D8" w:rsidRPr="00DE1793">
        <w:rPr>
          <w:rFonts w:eastAsia="Times New Roman"/>
          <w:noProof/>
          <w:color w:val="000000" w:themeColor="text1"/>
          <w:sz w:val="24"/>
          <w:szCs w:val="24"/>
          <w:lang w:val="sr-Cyrl-CS"/>
        </w:rPr>
        <w:softHyphen/>
        <w:t>них ор</w:t>
      </w:r>
      <w:r w:rsidR="005612D8" w:rsidRPr="00DE1793">
        <w:rPr>
          <w:rFonts w:eastAsia="Times New Roman"/>
          <w:noProof/>
          <w:color w:val="000000" w:themeColor="text1"/>
          <w:sz w:val="24"/>
          <w:szCs w:val="24"/>
          <w:lang w:val="sr-Cyrl-CS"/>
        </w:rPr>
        <w:softHyphen/>
        <w:t>га</w:t>
      </w:r>
      <w:r w:rsidR="005612D8" w:rsidRPr="00DE1793">
        <w:rPr>
          <w:rFonts w:eastAsia="Times New Roman"/>
          <w:noProof/>
          <w:color w:val="000000" w:themeColor="text1"/>
          <w:sz w:val="24"/>
          <w:szCs w:val="24"/>
          <w:lang w:val="sr-Cyrl-CS"/>
        </w:rPr>
        <w:softHyphen/>
        <w:t xml:space="preserve">на </w:t>
      </w:r>
      <w:r w:rsidR="005612D8">
        <w:rPr>
          <w:rFonts w:eastAsia="Times New Roman"/>
          <w:noProof/>
          <w:color w:val="000000" w:themeColor="text1"/>
          <w:sz w:val="24"/>
          <w:szCs w:val="24"/>
          <w:lang w:val="sr-Cyrl-CS"/>
        </w:rPr>
        <w:t xml:space="preserve">из члана 131. </w:t>
      </w:r>
      <w:r w:rsidR="000D2CCB">
        <w:rPr>
          <w:rFonts w:eastAsia="Times New Roman"/>
          <w:noProof/>
          <w:color w:val="000000" w:themeColor="text1"/>
          <w:sz w:val="24"/>
          <w:szCs w:val="24"/>
          <w:lang w:val="sr-Cyrl-CS"/>
        </w:rPr>
        <w:t xml:space="preserve">става 1. </w:t>
      </w:r>
      <w:r w:rsidR="005612D8">
        <w:rPr>
          <w:rFonts w:eastAsia="Times New Roman"/>
          <w:noProof/>
          <w:color w:val="000000" w:themeColor="text1"/>
          <w:sz w:val="24"/>
          <w:szCs w:val="24"/>
          <w:lang w:val="sr-Cyrl-CS"/>
        </w:rPr>
        <w:t>Закона о основама образовања и васпитања</w:t>
      </w:r>
      <w:r w:rsidR="005612D8">
        <w:rPr>
          <w:rFonts w:eastAsia="Times New Roman"/>
          <w:color w:val="000000" w:themeColor="text1"/>
          <w:sz w:val="24"/>
          <w:szCs w:val="24"/>
        </w:rPr>
        <w:t>,</w:t>
      </w:r>
      <w:r w:rsidR="005612D8" w:rsidRPr="00DE1793">
        <w:rPr>
          <w:rFonts w:eastAsia="Times New Roman"/>
          <w:color w:val="000000" w:themeColor="text1"/>
          <w:sz w:val="24"/>
          <w:szCs w:val="24"/>
          <w:lang w:val="sr-Cyrl-CS"/>
        </w:rPr>
        <w:t>обавља следеће послове:</w:t>
      </w:r>
    </w:p>
    <w:p w14:paraId="259637EE" w14:textId="77777777" w:rsidR="00F7245A" w:rsidRPr="00DE1793" w:rsidRDefault="00F7245A" w:rsidP="00A20B33">
      <w:pPr>
        <w:spacing w:after="0" w:line="240" w:lineRule="auto"/>
        <w:jc w:val="both"/>
        <w:rPr>
          <w:color w:val="000000" w:themeColor="text1"/>
          <w:sz w:val="24"/>
          <w:szCs w:val="24"/>
          <w:lang w:val="sr-Cyrl-CS"/>
        </w:rPr>
      </w:pPr>
    </w:p>
    <w:p w14:paraId="0EEC75B6" w14:textId="77777777" w:rsidR="00324C6D" w:rsidRPr="00DE1793" w:rsidRDefault="00324C6D" w:rsidP="00DB5734">
      <w:pPr>
        <w:numPr>
          <w:ilvl w:val="0"/>
          <w:numId w:val="9"/>
        </w:numPr>
        <w:tabs>
          <w:tab w:val="clear" w:pos="720"/>
          <w:tab w:val="num" w:pos="1440"/>
        </w:tabs>
        <w:spacing w:after="0" w:line="240" w:lineRule="auto"/>
        <w:ind w:left="1440" w:hanging="270"/>
        <w:jc w:val="both"/>
        <w:rPr>
          <w:color w:val="000000" w:themeColor="text1"/>
          <w:sz w:val="24"/>
          <w:szCs w:val="24"/>
          <w:lang w:val="sr-Cyrl-CS"/>
        </w:rPr>
      </w:pPr>
      <w:proofErr w:type="spellStart"/>
      <w:r w:rsidRPr="00DE1793">
        <w:rPr>
          <w:color w:val="000000" w:themeColor="text1"/>
          <w:sz w:val="24"/>
          <w:szCs w:val="24"/>
        </w:rPr>
        <w:t>Даје</w:t>
      </w:r>
      <w:proofErr w:type="spellEnd"/>
      <w:r w:rsidRPr="00DE1793">
        <w:rPr>
          <w:color w:val="000000" w:themeColor="text1"/>
          <w:sz w:val="24"/>
          <w:szCs w:val="24"/>
        </w:rPr>
        <w:t xml:space="preserve"> </w:t>
      </w:r>
      <w:proofErr w:type="spellStart"/>
      <w:r w:rsidRPr="00DE1793">
        <w:rPr>
          <w:color w:val="000000" w:themeColor="text1"/>
          <w:sz w:val="24"/>
          <w:szCs w:val="24"/>
        </w:rPr>
        <w:t>образложен</w:t>
      </w:r>
      <w:proofErr w:type="spellEnd"/>
      <w:r w:rsidRPr="00DE1793">
        <w:rPr>
          <w:color w:val="000000" w:themeColor="text1"/>
          <w:sz w:val="24"/>
          <w:szCs w:val="24"/>
        </w:rPr>
        <w:t xml:space="preserve"> </w:t>
      </w:r>
      <w:proofErr w:type="spellStart"/>
      <w:r w:rsidRPr="00DE1793">
        <w:rPr>
          <w:color w:val="000000" w:themeColor="text1"/>
          <w:sz w:val="24"/>
          <w:szCs w:val="24"/>
        </w:rPr>
        <w:t>предлог</w:t>
      </w:r>
      <w:proofErr w:type="spellEnd"/>
      <w:r w:rsidRPr="00DE1793">
        <w:rPr>
          <w:color w:val="000000" w:themeColor="text1"/>
          <w:sz w:val="24"/>
          <w:szCs w:val="24"/>
        </w:rPr>
        <w:t xml:space="preserve"> </w:t>
      </w:r>
      <w:proofErr w:type="spellStart"/>
      <w:r w:rsidRPr="00DE1793">
        <w:rPr>
          <w:color w:val="000000" w:themeColor="text1"/>
          <w:sz w:val="24"/>
          <w:szCs w:val="24"/>
        </w:rPr>
        <w:t>за</w:t>
      </w:r>
      <w:proofErr w:type="spellEnd"/>
      <w:r w:rsidRPr="00DE1793">
        <w:rPr>
          <w:color w:val="000000" w:themeColor="text1"/>
          <w:sz w:val="24"/>
          <w:szCs w:val="24"/>
        </w:rPr>
        <w:t xml:space="preserve"> </w:t>
      </w:r>
      <w:r w:rsidRPr="00DE1793">
        <w:rPr>
          <w:color w:val="000000" w:themeColor="text1"/>
          <w:sz w:val="24"/>
          <w:szCs w:val="24"/>
          <w:lang w:val="sr-Cyrl-CS"/>
        </w:rPr>
        <w:t>избор уџбеника Наставничком већу;</w:t>
      </w:r>
    </w:p>
    <w:p w14:paraId="206C8F33" w14:textId="77777777" w:rsidR="00324C6D" w:rsidRPr="00DE1793" w:rsidRDefault="00324C6D" w:rsidP="00DB5734">
      <w:pPr>
        <w:numPr>
          <w:ilvl w:val="0"/>
          <w:numId w:val="9"/>
        </w:numPr>
        <w:tabs>
          <w:tab w:val="clear" w:pos="720"/>
          <w:tab w:val="num" w:pos="1440"/>
        </w:tabs>
        <w:spacing w:after="0" w:line="240" w:lineRule="auto"/>
        <w:ind w:left="1440" w:hanging="270"/>
        <w:jc w:val="both"/>
        <w:rPr>
          <w:color w:val="000000" w:themeColor="text1"/>
          <w:sz w:val="24"/>
          <w:szCs w:val="24"/>
          <w:lang w:val="sr-Cyrl-CS"/>
        </w:rPr>
      </w:pPr>
      <w:r w:rsidRPr="00DE1793">
        <w:rPr>
          <w:color w:val="000000" w:themeColor="text1"/>
          <w:sz w:val="24"/>
          <w:szCs w:val="24"/>
          <w:lang w:val="sr-Cyrl-CS"/>
        </w:rPr>
        <w:t>Предлаже распоред часова и поделу предмета у целодневној настави;</w:t>
      </w:r>
    </w:p>
    <w:p w14:paraId="7FBE6753" w14:textId="77777777" w:rsidR="00324C6D" w:rsidRPr="00DE1793" w:rsidRDefault="00324C6D" w:rsidP="00DB5734">
      <w:pPr>
        <w:numPr>
          <w:ilvl w:val="0"/>
          <w:numId w:val="9"/>
        </w:numPr>
        <w:tabs>
          <w:tab w:val="clear" w:pos="720"/>
          <w:tab w:val="num" w:pos="1440"/>
        </w:tabs>
        <w:spacing w:after="0" w:line="240" w:lineRule="auto"/>
        <w:ind w:left="1440" w:hanging="270"/>
        <w:jc w:val="both"/>
        <w:rPr>
          <w:color w:val="000000" w:themeColor="text1"/>
          <w:sz w:val="24"/>
          <w:szCs w:val="24"/>
          <w:lang w:val="sr-Cyrl-CS"/>
        </w:rPr>
      </w:pPr>
      <w:r w:rsidRPr="00DE1793">
        <w:rPr>
          <w:color w:val="000000" w:themeColor="text1"/>
          <w:sz w:val="24"/>
          <w:szCs w:val="24"/>
          <w:lang w:val="sr-Cyrl-CS"/>
        </w:rPr>
        <w:t>Предлаже набавку наставних средстава;</w:t>
      </w:r>
    </w:p>
    <w:p w14:paraId="468EC626" w14:textId="77777777" w:rsidR="00324C6D" w:rsidRPr="00DE1793" w:rsidRDefault="009A33FD" w:rsidP="00DB5734">
      <w:pPr>
        <w:numPr>
          <w:ilvl w:val="0"/>
          <w:numId w:val="9"/>
        </w:numPr>
        <w:tabs>
          <w:tab w:val="clear" w:pos="720"/>
          <w:tab w:val="num" w:pos="1440"/>
        </w:tabs>
        <w:spacing w:after="0" w:line="240" w:lineRule="auto"/>
        <w:ind w:left="1440" w:hanging="270"/>
        <w:jc w:val="both"/>
        <w:rPr>
          <w:color w:val="000000" w:themeColor="text1"/>
          <w:sz w:val="24"/>
          <w:szCs w:val="24"/>
          <w:lang w:val="sr-Cyrl-CS"/>
        </w:rPr>
      </w:pPr>
      <w:r>
        <w:rPr>
          <w:color w:val="000000" w:themeColor="text1"/>
          <w:sz w:val="24"/>
          <w:szCs w:val="24"/>
          <w:lang w:val="sr-Cyrl-CS"/>
        </w:rPr>
        <w:t xml:space="preserve">Израђује планове редовне </w:t>
      </w:r>
      <w:r w:rsidR="00324C6D" w:rsidRPr="00DE1793">
        <w:rPr>
          <w:color w:val="000000" w:themeColor="text1"/>
          <w:sz w:val="24"/>
          <w:szCs w:val="24"/>
          <w:lang w:val="sr-Cyrl-CS"/>
        </w:rPr>
        <w:t>и допунске наставе;</w:t>
      </w:r>
    </w:p>
    <w:p w14:paraId="6E548854" w14:textId="77777777" w:rsidR="00E33B8A" w:rsidRPr="00DE1793" w:rsidRDefault="00324C6D" w:rsidP="00DB5734">
      <w:pPr>
        <w:numPr>
          <w:ilvl w:val="0"/>
          <w:numId w:val="9"/>
        </w:numPr>
        <w:tabs>
          <w:tab w:val="clear" w:pos="720"/>
          <w:tab w:val="num" w:pos="1440"/>
        </w:tabs>
        <w:spacing w:after="0" w:line="240" w:lineRule="auto"/>
        <w:ind w:left="1440" w:hanging="270"/>
        <w:jc w:val="both"/>
        <w:rPr>
          <w:color w:val="000000" w:themeColor="text1"/>
          <w:sz w:val="24"/>
          <w:szCs w:val="24"/>
          <w:lang w:val="sr-Cyrl-CS"/>
        </w:rPr>
      </w:pPr>
      <w:r w:rsidRPr="00DE1793">
        <w:rPr>
          <w:color w:val="000000" w:themeColor="text1"/>
          <w:sz w:val="24"/>
          <w:szCs w:val="24"/>
          <w:lang w:val="sr-Cyrl-CS"/>
        </w:rPr>
        <w:t>Врши укључивање ученика у школска такмичења.</w:t>
      </w:r>
    </w:p>
    <w:p w14:paraId="3BFEE744" w14:textId="77777777" w:rsidR="00137918" w:rsidRPr="00DE1793" w:rsidRDefault="00137918" w:rsidP="00137918">
      <w:pPr>
        <w:spacing w:after="0" w:line="240" w:lineRule="auto"/>
        <w:ind w:left="1440"/>
        <w:jc w:val="both"/>
        <w:rPr>
          <w:color w:val="000000" w:themeColor="text1"/>
          <w:sz w:val="24"/>
          <w:szCs w:val="24"/>
          <w:lang w:val="sr-Cyrl-CS"/>
        </w:rPr>
      </w:pPr>
    </w:p>
    <w:p w14:paraId="3CFAF325" w14:textId="77777777" w:rsidR="00E3711E" w:rsidRPr="00DE1793" w:rsidRDefault="00E3711E" w:rsidP="00E3711E">
      <w:pPr>
        <w:spacing w:after="0" w:line="240" w:lineRule="auto"/>
        <w:ind w:left="720"/>
        <w:jc w:val="both"/>
        <w:rPr>
          <w:color w:val="000000" w:themeColor="text1"/>
          <w:sz w:val="24"/>
          <w:szCs w:val="24"/>
          <w:lang w:val="sr-Cyrl-CS"/>
        </w:rPr>
      </w:pPr>
      <w:r w:rsidRPr="00DE1793">
        <w:rPr>
          <w:color w:val="000000" w:themeColor="text1"/>
          <w:sz w:val="24"/>
          <w:szCs w:val="24"/>
          <w:lang w:val="sr-Cyrl-CS"/>
        </w:rPr>
        <w:t>Стручно веће за разредну наставу ради у седницама којима присуствује директор и стручни сарадници.</w:t>
      </w:r>
    </w:p>
    <w:p w14:paraId="024EAB4F" w14:textId="77777777" w:rsidR="00E3711E" w:rsidRPr="00DE1793" w:rsidRDefault="00E3711E" w:rsidP="00E3711E">
      <w:pPr>
        <w:spacing w:after="0" w:line="240" w:lineRule="auto"/>
        <w:ind w:left="720"/>
        <w:jc w:val="both"/>
        <w:rPr>
          <w:color w:val="000000" w:themeColor="text1"/>
          <w:sz w:val="24"/>
          <w:szCs w:val="24"/>
          <w:lang w:val="sr-Cyrl-CS"/>
        </w:rPr>
      </w:pPr>
      <w:r w:rsidRPr="00DE1793">
        <w:rPr>
          <w:color w:val="000000" w:themeColor="text1"/>
          <w:sz w:val="24"/>
          <w:szCs w:val="24"/>
          <w:lang w:val="sr-Cyrl-CS"/>
        </w:rPr>
        <w:t>Стручно веће за разредну наставу доноси одлуке јавним гласањем, већином гласова од укупног броја чланова већа.</w:t>
      </w:r>
    </w:p>
    <w:p w14:paraId="1F0EB983" w14:textId="77777777" w:rsidR="00DF1EA5" w:rsidRPr="00DE1793" w:rsidRDefault="009F6A05" w:rsidP="00E3711E">
      <w:pPr>
        <w:spacing w:after="0" w:line="240" w:lineRule="auto"/>
        <w:ind w:left="720"/>
        <w:jc w:val="both"/>
        <w:rPr>
          <w:color w:val="000000" w:themeColor="text1"/>
          <w:sz w:val="24"/>
          <w:szCs w:val="24"/>
          <w:lang w:val="sr-Cyrl-CS"/>
        </w:rPr>
      </w:pPr>
      <w:r>
        <w:rPr>
          <w:color w:val="000000" w:themeColor="text1"/>
          <w:sz w:val="24"/>
          <w:szCs w:val="24"/>
          <w:lang w:val="sr-Cyrl-CS"/>
        </w:rPr>
        <w:t>О раду већа води се записник.</w:t>
      </w:r>
    </w:p>
    <w:p w14:paraId="12EF98D5" w14:textId="77777777" w:rsidR="00C75F32" w:rsidRDefault="00C75F32" w:rsidP="00A20B33">
      <w:pPr>
        <w:spacing w:after="0" w:line="240" w:lineRule="auto"/>
        <w:ind w:firstLine="360"/>
        <w:rPr>
          <w:b/>
          <w:color w:val="000000" w:themeColor="text1"/>
          <w:sz w:val="24"/>
          <w:szCs w:val="24"/>
        </w:rPr>
      </w:pPr>
    </w:p>
    <w:p w14:paraId="0CC6DD60" w14:textId="77777777" w:rsidR="00C75F32" w:rsidRDefault="00C75F32" w:rsidP="00A20B33">
      <w:pPr>
        <w:spacing w:after="0" w:line="240" w:lineRule="auto"/>
        <w:ind w:firstLine="360"/>
        <w:rPr>
          <w:b/>
          <w:color w:val="000000" w:themeColor="text1"/>
          <w:sz w:val="24"/>
          <w:szCs w:val="24"/>
        </w:rPr>
      </w:pPr>
    </w:p>
    <w:p w14:paraId="442775FB" w14:textId="610AC28F" w:rsidR="00324C6D" w:rsidRDefault="00324C6D" w:rsidP="00A20B33">
      <w:pPr>
        <w:spacing w:after="0" w:line="240" w:lineRule="auto"/>
        <w:ind w:firstLine="360"/>
        <w:rPr>
          <w:b/>
          <w:color w:val="000000" w:themeColor="text1"/>
          <w:sz w:val="24"/>
          <w:szCs w:val="24"/>
          <w:lang w:val="sr-Latn-RS"/>
        </w:rPr>
      </w:pPr>
      <w:r w:rsidRPr="00DE1793">
        <w:rPr>
          <w:b/>
          <w:color w:val="000000" w:themeColor="text1"/>
          <w:sz w:val="24"/>
          <w:szCs w:val="24"/>
          <w:lang w:val="sr-Cyrl-CS"/>
        </w:rPr>
        <w:t xml:space="preserve">Стручно веће </w:t>
      </w:r>
      <w:bookmarkStart w:id="92" w:name="_Hlk208481911"/>
      <w:r w:rsidRPr="00DE1793">
        <w:rPr>
          <w:b/>
          <w:color w:val="000000" w:themeColor="text1"/>
          <w:sz w:val="24"/>
          <w:szCs w:val="24"/>
          <w:lang w:val="sr-Cyrl-CS"/>
        </w:rPr>
        <w:t xml:space="preserve">за </w:t>
      </w:r>
      <w:r w:rsidR="00C22172">
        <w:rPr>
          <w:b/>
          <w:color w:val="000000" w:themeColor="text1"/>
          <w:sz w:val="24"/>
          <w:szCs w:val="24"/>
          <w:lang w:val="sr-Cyrl-CS"/>
        </w:rPr>
        <w:t>разредно-предметну наставу</w:t>
      </w:r>
      <w:bookmarkEnd w:id="92"/>
    </w:p>
    <w:p w14:paraId="2309152F" w14:textId="77777777" w:rsidR="00751B95" w:rsidRPr="00751B95" w:rsidRDefault="00751B95" w:rsidP="00A20B33">
      <w:pPr>
        <w:spacing w:after="0" w:line="240" w:lineRule="auto"/>
        <w:ind w:firstLine="360"/>
        <w:rPr>
          <w:color w:val="000000" w:themeColor="text1"/>
          <w:sz w:val="24"/>
          <w:szCs w:val="24"/>
          <w:lang w:val="sr-Latn-RS"/>
        </w:rPr>
      </w:pPr>
    </w:p>
    <w:p w14:paraId="38E5EA50" w14:textId="7051E772" w:rsidR="00324C6D" w:rsidRPr="00DE1793" w:rsidRDefault="00504627" w:rsidP="00A20B33">
      <w:pPr>
        <w:spacing w:after="0" w:line="240" w:lineRule="auto"/>
        <w:jc w:val="center"/>
        <w:rPr>
          <w:b/>
          <w:color w:val="000000" w:themeColor="text1"/>
          <w:sz w:val="24"/>
          <w:szCs w:val="24"/>
          <w:lang w:val="sr-Cyrl-CS"/>
        </w:rPr>
      </w:pPr>
      <w:r w:rsidRPr="00DE1793">
        <w:rPr>
          <w:b/>
          <w:color w:val="000000" w:themeColor="text1"/>
          <w:sz w:val="24"/>
          <w:szCs w:val="24"/>
          <w:lang w:val="sr-Cyrl-CS"/>
        </w:rPr>
        <w:t xml:space="preserve">Члан </w:t>
      </w:r>
      <w:r w:rsidR="009A33FD">
        <w:rPr>
          <w:b/>
          <w:color w:val="000000" w:themeColor="text1"/>
          <w:sz w:val="24"/>
          <w:szCs w:val="24"/>
          <w:lang w:val="sr-Cyrl-CS"/>
        </w:rPr>
        <w:t>19</w:t>
      </w:r>
      <w:r w:rsidR="00C22172">
        <w:rPr>
          <w:b/>
          <w:color w:val="000000" w:themeColor="text1"/>
          <w:sz w:val="24"/>
          <w:szCs w:val="24"/>
          <w:lang w:val="sr-Cyrl-CS"/>
        </w:rPr>
        <w:t>0</w:t>
      </w:r>
      <w:r w:rsidR="00324C6D" w:rsidRPr="00DE1793">
        <w:rPr>
          <w:b/>
          <w:color w:val="000000" w:themeColor="text1"/>
          <w:sz w:val="24"/>
          <w:szCs w:val="24"/>
          <w:lang w:val="sr-Cyrl-CS"/>
        </w:rPr>
        <w:t>.</w:t>
      </w:r>
    </w:p>
    <w:p w14:paraId="675AC784" w14:textId="77777777" w:rsidR="00DF1EA5" w:rsidRPr="00DE1793" w:rsidRDefault="00DF1EA5" w:rsidP="00A20B33">
      <w:pPr>
        <w:spacing w:after="0" w:line="240" w:lineRule="auto"/>
        <w:jc w:val="center"/>
        <w:rPr>
          <w:b/>
          <w:color w:val="000000" w:themeColor="text1"/>
          <w:sz w:val="24"/>
          <w:szCs w:val="24"/>
          <w:lang w:val="sr-Cyrl-CS"/>
        </w:rPr>
      </w:pPr>
    </w:p>
    <w:p w14:paraId="20A50598" w14:textId="44AF5126" w:rsidR="005A2192" w:rsidRPr="00C22172" w:rsidRDefault="00324C6D" w:rsidP="00EA3BD8">
      <w:pPr>
        <w:spacing w:after="0" w:line="240" w:lineRule="auto"/>
        <w:ind w:firstLine="720"/>
        <w:jc w:val="both"/>
        <w:rPr>
          <w:rFonts w:eastAsia="Times New Roman"/>
          <w:bCs/>
          <w:color w:val="000000" w:themeColor="text1"/>
          <w:sz w:val="24"/>
          <w:szCs w:val="24"/>
          <w:lang w:val="sr-Cyrl-CS"/>
        </w:rPr>
      </w:pPr>
      <w:r w:rsidRPr="00DE1793">
        <w:rPr>
          <w:rFonts w:eastAsia="Times New Roman"/>
          <w:color w:val="000000" w:themeColor="text1"/>
          <w:sz w:val="24"/>
          <w:szCs w:val="24"/>
          <w:lang w:val="sr-Cyrl-CS"/>
        </w:rPr>
        <w:t xml:space="preserve">Стручно веће за </w:t>
      </w:r>
      <w:r w:rsidR="00C22172" w:rsidRPr="00C22172">
        <w:rPr>
          <w:bCs/>
          <w:color w:val="000000" w:themeColor="text1"/>
          <w:sz w:val="24"/>
          <w:szCs w:val="24"/>
          <w:lang w:val="sr-Cyrl-CS"/>
        </w:rPr>
        <w:t>за разредно-предметну наставу</w:t>
      </w:r>
      <w:r w:rsidR="00C22172" w:rsidRPr="00C22172">
        <w:rPr>
          <w:rFonts w:eastAsia="Times New Roman"/>
          <w:bCs/>
          <w:color w:val="000000" w:themeColor="text1"/>
          <w:sz w:val="24"/>
          <w:szCs w:val="24"/>
          <w:lang w:val="sr-Cyrl-CS"/>
        </w:rPr>
        <w:t xml:space="preserve"> </w:t>
      </w:r>
      <w:r w:rsidRPr="00C22172">
        <w:rPr>
          <w:rFonts w:eastAsia="Times New Roman"/>
          <w:bCs/>
          <w:color w:val="000000" w:themeColor="text1"/>
          <w:sz w:val="24"/>
          <w:szCs w:val="24"/>
          <w:lang w:val="sr-Cyrl-CS"/>
        </w:rPr>
        <w:t>чине наставници који изводе нас</w:t>
      </w:r>
      <w:r w:rsidR="00EA3BD8" w:rsidRPr="00C22172">
        <w:rPr>
          <w:rFonts w:eastAsia="Times New Roman"/>
          <w:bCs/>
          <w:color w:val="000000" w:themeColor="text1"/>
          <w:sz w:val="24"/>
          <w:szCs w:val="24"/>
          <w:lang w:val="sr-Cyrl-CS"/>
        </w:rPr>
        <w:t xml:space="preserve">таву </w:t>
      </w:r>
      <w:r w:rsidR="00C22172" w:rsidRPr="00C22172">
        <w:rPr>
          <w:rFonts w:eastAsia="Times New Roman"/>
          <w:bCs/>
          <w:color w:val="000000" w:themeColor="text1"/>
          <w:sz w:val="24"/>
          <w:szCs w:val="24"/>
          <w:lang w:val="sr-Cyrl-CS"/>
        </w:rPr>
        <w:t>у другом циклусу.</w:t>
      </w:r>
    </w:p>
    <w:p w14:paraId="75D46E9C" w14:textId="167613FF" w:rsidR="00200E11" w:rsidRPr="00DE1793" w:rsidRDefault="00200E11" w:rsidP="00200E11">
      <w:pPr>
        <w:spacing w:after="0" w:line="240" w:lineRule="auto"/>
        <w:ind w:firstLine="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 xml:space="preserve">Радом стручног већа </w:t>
      </w:r>
      <w:r w:rsidR="00C22172" w:rsidRPr="00C22172">
        <w:rPr>
          <w:bCs/>
          <w:color w:val="000000" w:themeColor="text1"/>
          <w:sz w:val="24"/>
          <w:szCs w:val="24"/>
          <w:lang w:val="sr-Cyrl-CS"/>
        </w:rPr>
        <w:t>за разредно-предметну наставу</w:t>
      </w:r>
      <w:r w:rsidR="00C22172" w:rsidRPr="00DE1793">
        <w:rPr>
          <w:rFonts w:eastAsia="Times New Roman"/>
          <w:color w:val="000000" w:themeColor="text1"/>
          <w:sz w:val="24"/>
          <w:szCs w:val="24"/>
          <w:lang w:val="sr-Cyrl-CS"/>
        </w:rPr>
        <w:t xml:space="preserve"> </w:t>
      </w:r>
      <w:r w:rsidRPr="00DE1793">
        <w:rPr>
          <w:rFonts w:eastAsia="Times New Roman"/>
          <w:color w:val="000000" w:themeColor="text1"/>
          <w:sz w:val="24"/>
          <w:szCs w:val="24"/>
          <w:lang w:val="sr-Cyrl-CS"/>
        </w:rPr>
        <w:t>руководи председник стручног већа .</w:t>
      </w:r>
    </w:p>
    <w:p w14:paraId="71A44111" w14:textId="59189B3B" w:rsidR="00200E11" w:rsidRPr="00DE1793" w:rsidRDefault="00200E11" w:rsidP="00200E11">
      <w:pPr>
        <w:spacing w:after="0" w:line="240" w:lineRule="auto"/>
        <w:ind w:firstLine="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 xml:space="preserve">Стручно веће </w:t>
      </w:r>
      <w:r w:rsidR="00C22172" w:rsidRPr="00C22172">
        <w:rPr>
          <w:bCs/>
          <w:color w:val="000000" w:themeColor="text1"/>
          <w:sz w:val="24"/>
          <w:szCs w:val="24"/>
          <w:lang w:val="sr-Cyrl-CS"/>
        </w:rPr>
        <w:t>за разредно-предметну наставу</w:t>
      </w:r>
      <w:r w:rsidR="00C22172" w:rsidRPr="00DE1793">
        <w:rPr>
          <w:rFonts w:eastAsia="Times New Roman"/>
          <w:color w:val="000000" w:themeColor="text1"/>
          <w:sz w:val="24"/>
          <w:szCs w:val="24"/>
          <w:lang w:val="sr-Cyrl-CS"/>
        </w:rPr>
        <w:t xml:space="preserve"> </w:t>
      </w:r>
      <w:r w:rsidRPr="00DE1793">
        <w:rPr>
          <w:rFonts w:eastAsia="Times New Roman"/>
          <w:color w:val="000000" w:themeColor="text1"/>
          <w:sz w:val="24"/>
          <w:szCs w:val="24"/>
          <w:lang w:val="sr-Cyrl-CS"/>
        </w:rPr>
        <w:t>утврђује Наставничко веће.</w:t>
      </w:r>
    </w:p>
    <w:p w14:paraId="456126AE" w14:textId="77777777" w:rsidR="00200E11" w:rsidRPr="00DE1793" w:rsidRDefault="00200E11" w:rsidP="00EA3BD8">
      <w:pPr>
        <w:spacing w:after="0" w:line="240" w:lineRule="auto"/>
        <w:ind w:firstLine="720"/>
        <w:jc w:val="both"/>
        <w:rPr>
          <w:rFonts w:eastAsia="Times New Roman"/>
          <w:color w:val="000000" w:themeColor="text1"/>
          <w:sz w:val="24"/>
          <w:szCs w:val="24"/>
          <w:lang w:val="sr-Cyrl-CS"/>
        </w:rPr>
      </w:pPr>
    </w:p>
    <w:p w14:paraId="3B15C4A4" w14:textId="77777777" w:rsidR="00087A75" w:rsidRPr="00DE1793" w:rsidRDefault="00324C6D" w:rsidP="00087A75">
      <w:pPr>
        <w:spacing w:after="0" w:line="240" w:lineRule="auto"/>
        <w:ind w:left="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Ст</w:t>
      </w:r>
      <w:r w:rsidR="00087A75">
        <w:rPr>
          <w:rFonts w:eastAsia="Times New Roman"/>
          <w:color w:val="000000" w:themeColor="text1"/>
          <w:sz w:val="24"/>
          <w:szCs w:val="24"/>
          <w:lang w:val="sr-Cyrl-CS"/>
        </w:rPr>
        <w:t>ручна већа  из области предмета</w:t>
      </w:r>
      <w:r w:rsidR="00087A75" w:rsidRPr="00DE1793">
        <w:rPr>
          <w:rFonts w:eastAsia="Times New Roman"/>
          <w:noProof/>
          <w:color w:val="000000" w:themeColor="text1"/>
          <w:sz w:val="24"/>
          <w:szCs w:val="24"/>
          <w:lang w:val="sr-Cyrl-CS"/>
        </w:rPr>
        <w:t>у окви</w:t>
      </w:r>
      <w:r w:rsidR="00087A75" w:rsidRPr="00DE1793">
        <w:rPr>
          <w:rFonts w:eastAsia="Times New Roman"/>
          <w:noProof/>
          <w:color w:val="000000" w:themeColor="text1"/>
          <w:sz w:val="24"/>
          <w:szCs w:val="24"/>
          <w:lang w:val="sr-Cyrl-CS"/>
        </w:rPr>
        <w:softHyphen/>
        <w:t>ру и по</w:t>
      </w:r>
      <w:r w:rsidR="00087A75" w:rsidRPr="00DE1793">
        <w:rPr>
          <w:rFonts w:eastAsia="Times New Roman"/>
          <w:noProof/>
          <w:color w:val="000000" w:themeColor="text1"/>
          <w:sz w:val="24"/>
          <w:szCs w:val="24"/>
          <w:lang w:val="sr-Cyrl-CS"/>
        </w:rPr>
        <w:softHyphen/>
        <w:t>ред по</w:t>
      </w:r>
      <w:r w:rsidR="00087A75" w:rsidRPr="00DE1793">
        <w:rPr>
          <w:rFonts w:eastAsia="Times New Roman"/>
          <w:noProof/>
          <w:color w:val="000000" w:themeColor="text1"/>
          <w:sz w:val="24"/>
          <w:szCs w:val="24"/>
          <w:lang w:val="sr-Cyrl-CS"/>
        </w:rPr>
        <w:softHyphen/>
        <w:t>сло</w:t>
      </w:r>
      <w:r w:rsidR="00087A75" w:rsidRPr="00DE1793">
        <w:rPr>
          <w:rFonts w:eastAsia="Times New Roman"/>
          <w:noProof/>
          <w:color w:val="000000" w:themeColor="text1"/>
          <w:sz w:val="24"/>
          <w:szCs w:val="24"/>
          <w:lang w:val="sr-Cyrl-CS"/>
        </w:rPr>
        <w:softHyphen/>
        <w:t>ва из оп</w:t>
      </w:r>
      <w:r w:rsidR="00087A75" w:rsidRPr="00DE1793">
        <w:rPr>
          <w:rFonts w:eastAsia="Times New Roman"/>
          <w:noProof/>
          <w:color w:val="000000" w:themeColor="text1"/>
          <w:sz w:val="24"/>
          <w:szCs w:val="24"/>
          <w:lang w:val="sr-Cyrl-CS"/>
        </w:rPr>
        <w:softHyphen/>
        <w:t>ште над</w:t>
      </w:r>
      <w:r w:rsidR="00087A75" w:rsidRPr="00DE1793">
        <w:rPr>
          <w:rFonts w:eastAsia="Times New Roman"/>
          <w:noProof/>
          <w:color w:val="000000" w:themeColor="text1"/>
          <w:sz w:val="24"/>
          <w:szCs w:val="24"/>
          <w:lang w:val="sr-Cyrl-CS"/>
        </w:rPr>
        <w:softHyphen/>
        <w:t>ле</w:t>
      </w:r>
      <w:r w:rsidR="00087A75" w:rsidRPr="00DE1793">
        <w:rPr>
          <w:rFonts w:eastAsia="Times New Roman"/>
          <w:noProof/>
          <w:color w:val="000000" w:themeColor="text1"/>
          <w:sz w:val="24"/>
          <w:szCs w:val="24"/>
          <w:lang w:val="sr-Cyrl-CS"/>
        </w:rPr>
        <w:softHyphen/>
        <w:t>жно</w:t>
      </w:r>
      <w:r w:rsidR="00087A75" w:rsidRPr="00DE1793">
        <w:rPr>
          <w:rFonts w:eastAsia="Times New Roman"/>
          <w:noProof/>
          <w:color w:val="000000" w:themeColor="text1"/>
          <w:sz w:val="24"/>
          <w:szCs w:val="24"/>
          <w:lang w:val="sr-Cyrl-CS"/>
        </w:rPr>
        <w:softHyphen/>
        <w:t>сти струч</w:t>
      </w:r>
      <w:r w:rsidR="00087A75" w:rsidRPr="00DE1793">
        <w:rPr>
          <w:rFonts w:eastAsia="Times New Roman"/>
          <w:noProof/>
          <w:color w:val="000000" w:themeColor="text1"/>
          <w:sz w:val="24"/>
          <w:szCs w:val="24"/>
          <w:lang w:val="sr-Cyrl-CS"/>
        </w:rPr>
        <w:softHyphen/>
        <w:t>них ор</w:t>
      </w:r>
      <w:r w:rsidR="00087A75" w:rsidRPr="00DE1793">
        <w:rPr>
          <w:rFonts w:eastAsia="Times New Roman"/>
          <w:noProof/>
          <w:color w:val="000000" w:themeColor="text1"/>
          <w:sz w:val="24"/>
          <w:szCs w:val="24"/>
          <w:lang w:val="sr-Cyrl-CS"/>
        </w:rPr>
        <w:softHyphen/>
        <w:t>га</w:t>
      </w:r>
      <w:r w:rsidR="00087A75" w:rsidRPr="00DE1793">
        <w:rPr>
          <w:rFonts w:eastAsia="Times New Roman"/>
          <w:noProof/>
          <w:color w:val="000000" w:themeColor="text1"/>
          <w:sz w:val="24"/>
          <w:szCs w:val="24"/>
          <w:lang w:val="sr-Cyrl-CS"/>
        </w:rPr>
        <w:softHyphen/>
        <w:t xml:space="preserve">на </w:t>
      </w:r>
      <w:r w:rsidR="00087A75">
        <w:rPr>
          <w:rFonts w:eastAsia="Times New Roman"/>
          <w:noProof/>
          <w:color w:val="000000" w:themeColor="text1"/>
          <w:sz w:val="24"/>
          <w:szCs w:val="24"/>
          <w:lang w:val="sr-Cyrl-CS"/>
        </w:rPr>
        <w:t>из члана 131. Закона о основама образовања и васпитања</w:t>
      </w:r>
      <w:r w:rsidR="00087A75">
        <w:rPr>
          <w:rFonts w:eastAsia="Times New Roman"/>
          <w:color w:val="000000" w:themeColor="text1"/>
          <w:sz w:val="24"/>
          <w:szCs w:val="24"/>
        </w:rPr>
        <w:t>,</w:t>
      </w:r>
      <w:r w:rsidR="009A33FD">
        <w:rPr>
          <w:rFonts w:eastAsia="Times New Roman"/>
          <w:color w:val="000000" w:themeColor="text1"/>
          <w:sz w:val="24"/>
          <w:szCs w:val="24"/>
          <w:lang w:val="sr-Cyrl-RS"/>
        </w:rPr>
        <w:t xml:space="preserve"> </w:t>
      </w:r>
      <w:r w:rsidR="00087A75" w:rsidRPr="00DE1793">
        <w:rPr>
          <w:rFonts w:eastAsia="Times New Roman"/>
          <w:color w:val="000000" w:themeColor="text1"/>
          <w:sz w:val="24"/>
          <w:szCs w:val="24"/>
          <w:lang w:val="sr-Cyrl-CS"/>
        </w:rPr>
        <w:t>обавља следеће послове:</w:t>
      </w:r>
    </w:p>
    <w:p w14:paraId="4D25A2D7" w14:textId="77777777" w:rsidR="00E30D6D" w:rsidRPr="00E30D6D" w:rsidRDefault="00E30D6D" w:rsidP="00A20B33">
      <w:pPr>
        <w:spacing w:after="0" w:line="240" w:lineRule="auto"/>
        <w:ind w:firstLine="720"/>
        <w:jc w:val="both"/>
        <w:rPr>
          <w:rFonts w:eastAsia="Times New Roman"/>
          <w:color w:val="000000" w:themeColor="text1"/>
          <w:sz w:val="24"/>
          <w:szCs w:val="24"/>
        </w:rPr>
      </w:pPr>
    </w:p>
    <w:p w14:paraId="37E4F516" w14:textId="77777777" w:rsidR="00324C6D" w:rsidRPr="00962327" w:rsidRDefault="00324C6D" w:rsidP="00962327">
      <w:pPr>
        <w:pStyle w:val="ListParagraph"/>
        <w:numPr>
          <w:ilvl w:val="0"/>
          <w:numId w:val="8"/>
        </w:numPr>
        <w:spacing w:after="0" w:line="240" w:lineRule="auto"/>
        <w:jc w:val="both"/>
        <w:rPr>
          <w:color w:val="000000" w:themeColor="text1"/>
          <w:sz w:val="24"/>
          <w:szCs w:val="24"/>
          <w:lang w:val="sr-Cyrl-CS"/>
        </w:rPr>
      </w:pPr>
      <w:proofErr w:type="spellStart"/>
      <w:r w:rsidRPr="00962327">
        <w:rPr>
          <w:color w:val="000000" w:themeColor="text1"/>
          <w:sz w:val="24"/>
          <w:szCs w:val="24"/>
        </w:rPr>
        <w:t>Даје</w:t>
      </w:r>
      <w:proofErr w:type="spellEnd"/>
      <w:r w:rsidRPr="00962327">
        <w:rPr>
          <w:color w:val="000000" w:themeColor="text1"/>
          <w:sz w:val="24"/>
          <w:szCs w:val="24"/>
        </w:rPr>
        <w:t xml:space="preserve"> </w:t>
      </w:r>
      <w:proofErr w:type="spellStart"/>
      <w:r w:rsidRPr="00962327">
        <w:rPr>
          <w:color w:val="000000" w:themeColor="text1"/>
          <w:sz w:val="24"/>
          <w:szCs w:val="24"/>
        </w:rPr>
        <w:t>образложен</w:t>
      </w:r>
      <w:proofErr w:type="spellEnd"/>
      <w:r w:rsidRPr="00962327">
        <w:rPr>
          <w:color w:val="000000" w:themeColor="text1"/>
          <w:sz w:val="24"/>
          <w:szCs w:val="24"/>
        </w:rPr>
        <w:t xml:space="preserve"> </w:t>
      </w:r>
      <w:proofErr w:type="spellStart"/>
      <w:r w:rsidRPr="00962327">
        <w:rPr>
          <w:color w:val="000000" w:themeColor="text1"/>
          <w:sz w:val="24"/>
          <w:szCs w:val="24"/>
        </w:rPr>
        <w:t>предлог</w:t>
      </w:r>
      <w:proofErr w:type="spellEnd"/>
      <w:r w:rsidRPr="00962327">
        <w:rPr>
          <w:color w:val="000000" w:themeColor="text1"/>
          <w:sz w:val="24"/>
          <w:szCs w:val="24"/>
        </w:rPr>
        <w:t xml:space="preserve"> </w:t>
      </w:r>
      <w:proofErr w:type="spellStart"/>
      <w:r w:rsidRPr="00962327">
        <w:rPr>
          <w:color w:val="000000" w:themeColor="text1"/>
          <w:sz w:val="24"/>
          <w:szCs w:val="24"/>
        </w:rPr>
        <w:t>за</w:t>
      </w:r>
      <w:proofErr w:type="spellEnd"/>
      <w:r w:rsidRPr="00962327">
        <w:rPr>
          <w:color w:val="000000" w:themeColor="text1"/>
          <w:sz w:val="24"/>
          <w:szCs w:val="24"/>
        </w:rPr>
        <w:t xml:space="preserve"> </w:t>
      </w:r>
      <w:r w:rsidRPr="00962327">
        <w:rPr>
          <w:color w:val="000000" w:themeColor="text1"/>
          <w:sz w:val="24"/>
          <w:szCs w:val="24"/>
          <w:lang w:val="sr-Cyrl-CS"/>
        </w:rPr>
        <w:t>избор уџбеника Наставничком већу;</w:t>
      </w:r>
    </w:p>
    <w:p w14:paraId="659B24CE" w14:textId="77777777" w:rsidR="00324C6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Разматрају стручна питања и предлажу потребне мере у циљу усавршавања образовно–васпитног рада;</w:t>
      </w:r>
    </w:p>
    <w:p w14:paraId="0BDFEE8C" w14:textId="77777777" w:rsidR="00324C6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Утврђује основе за Годишњи план, врши распоред наставног градива и усаглашава рад наставника истог, односно сродних наставних предмета;</w:t>
      </w:r>
    </w:p>
    <w:p w14:paraId="28CF2011" w14:textId="77777777" w:rsidR="00324C6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Предлаже нове облике и средства наставног рада;</w:t>
      </w:r>
    </w:p>
    <w:p w14:paraId="2D0DF049" w14:textId="77777777" w:rsidR="00324C6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Прате извршавање наставног плана и програма и Годишњег плана рада и предузима одговарајуће мере;</w:t>
      </w:r>
    </w:p>
    <w:p w14:paraId="0AC7FEA2" w14:textId="77777777" w:rsidR="00324C6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lastRenderedPageBreak/>
        <w:t xml:space="preserve">Предлаже организовање </w:t>
      </w:r>
      <w:r w:rsidRPr="002A4316">
        <w:rPr>
          <w:rFonts w:eastAsia="Times New Roman"/>
          <w:sz w:val="24"/>
          <w:szCs w:val="24"/>
          <w:lang w:val="sr-Cyrl-CS"/>
        </w:rPr>
        <w:t>допунске</w:t>
      </w:r>
      <w:r w:rsidRPr="00DE1793">
        <w:rPr>
          <w:rFonts w:eastAsia="Times New Roman"/>
          <w:color w:val="000000" w:themeColor="text1"/>
          <w:sz w:val="24"/>
          <w:szCs w:val="24"/>
          <w:lang w:val="sr-Cyrl-CS"/>
        </w:rPr>
        <w:t xml:space="preserve"> наставе;</w:t>
      </w:r>
    </w:p>
    <w:p w14:paraId="358045B9" w14:textId="77777777" w:rsidR="00324C6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Пред</w:t>
      </w:r>
      <w:r w:rsidR="004F1774">
        <w:rPr>
          <w:rFonts w:eastAsia="Times New Roman"/>
          <w:color w:val="000000" w:themeColor="text1"/>
          <w:sz w:val="24"/>
          <w:szCs w:val="24"/>
          <w:lang w:val="sr-Cyrl-CS"/>
        </w:rPr>
        <w:t>лаже похваљивање и награђивање,</w:t>
      </w:r>
      <w:r w:rsidRPr="00DE1793">
        <w:rPr>
          <w:rFonts w:eastAsia="Times New Roman"/>
          <w:color w:val="000000" w:themeColor="text1"/>
          <w:sz w:val="24"/>
          <w:szCs w:val="24"/>
          <w:lang w:val="sr-Cyrl-CS"/>
        </w:rPr>
        <w:t xml:space="preserve"> предузимање  васпитно-дисциплинских мера према ученицима;</w:t>
      </w:r>
    </w:p>
    <w:p w14:paraId="14FF9EE1" w14:textId="77777777" w:rsidR="00324C6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Разматра задатке  и резултате рада наставника по разредима и стара се о обезбеђивању континуитета у излагању материје  и узајамне повезаности наставног градива;</w:t>
      </w:r>
    </w:p>
    <w:p w14:paraId="2D7EDAF5" w14:textId="77777777" w:rsidR="00324C6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Пружа помоћ наставницима у савлађивању одређених програмских садржаја, а нарочито приправницима;</w:t>
      </w:r>
    </w:p>
    <w:p w14:paraId="76A2ABD6" w14:textId="77777777" w:rsidR="00324C6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Остварује корелацију наставе свог предмета са осталим предметима;</w:t>
      </w:r>
    </w:p>
    <w:p w14:paraId="59A731D8" w14:textId="77777777" w:rsidR="00324C6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Предлаже поделу предмета на наставнике и председнике стручног већа за области предмета;</w:t>
      </w:r>
    </w:p>
    <w:p w14:paraId="7E30041B" w14:textId="77777777" w:rsidR="005919CD" w:rsidRPr="00DE1793" w:rsidRDefault="00324C6D" w:rsidP="00DB5734">
      <w:pPr>
        <w:numPr>
          <w:ilvl w:val="0"/>
          <w:numId w:val="8"/>
        </w:numPr>
        <w:spacing w:after="0" w:line="240" w:lineRule="auto"/>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Врши друге послове утврђене Законом.</w:t>
      </w:r>
    </w:p>
    <w:p w14:paraId="131A7B71" w14:textId="77777777" w:rsidR="00D8532B" w:rsidRPr="00DE1793" w:rsidRDefault="00D8532B" w:rsidP="00D8532B">
      <w:pPr>
        <w:spacing w:after="0" w:line="240" w:lineRule="auto"/>
        <w:ind w:left="1440"/>
        <w:jc w:val="both"/>
        <w:rPr>
          <w:rFonts w:eastAsia="Times New Roman"/>
          <w:color w:val="000000" w:themeColor="text1"/>
          <w:sz w:val="24"/>
          <w:szCs w:val="24"/>
          <w:lang w:val="sr-Cyrl-CS"/>
        </w:rPr>
      </w:pPr>
    </w:p>
    <w:p w14:paraId="79FE6CCC" w14:textId="77777777" w:rsidR="00324C6D" w:rsidRPr="00DE1793" w:rsidRDefault="00324C6D" w:rsidP="00A20B33">
      <w:pPr>
        <w:spacing w:after="0" w:line="240" w:lineRule="auto"/>
        <w:ind w:left="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Стручно веће за области предмета ради на седницама.</w:t>
      </w:r>
    </w:p>
    <w:p w14:paraId="30A0CAA4" w14:textId="77777777" w:rsidR="00324C6D" w:rsidRPr="00DE1793" w:rsidRDefault="00324C6D" w:rsidP="00A20B33">
      <w:pPr>
        <w:spacing w:after="0" w:line="240" w:lineRule="auto"/>
        <w:ind w:left="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Седницама присуствују директор и стручни сарадници.</w:t>
      </w:r>
    </w:p>
    <w:p w14:paraId="238ACB39" w14:textId="77777777" w:rsidR="00114D24" w:rsidRDefault="00324C6D" w:rsidP="00A20B33">
      <w:pPr>
        <w:spacing w:after="0" w:line="240" w:lineRule="auto"/>
        <w:ind w:firstLine="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О раду стручно</w:t>
      </w:r>
      <w:r w:rsidR="00114D24">
        <w:rPr>
          <w:rFonts w:eastAsia="Times New Roman"/>
          <w:color w:val="000000" w:themeColor="text1"/>
          <w:sz w:val="24"/>
          <w:szCs w:val="24"/>
          <w:lang w:val="sr-Cyrl-CS"/>
        </w:rPr>
        <w:t>г већа  води се записник.</w:t>
      </w:r>
    </w:p>
    <w:p w14:paraId="1EA314CA" w14:textId="77777777" w:rsidR="00324C6D" w:rsidRPr="00DE1793" w:rsidRDefault="00324C6D" w:rsidP="00A20B33">
      <w:pPr>
        <w:spacing w:after="0" w:line="240" w:lineRule="auto"/>
        <w:ind w:firstLine="720"/>
        <w:jc w:val="both"/>
        <w:rPr>
          <w:rFonts w:eastAsia="Times New Roman"/>
          <w:color w:val="000000" w:themeColor="text1"/>
          <w:sz w:val="24"/>
          <w:szCs w:val="24"/>
          <w:lang w:val="sr-Cyrl-CS"/>
        </w:rPr>
      </w:pPr>
      <w:r w:rsidRPr="00DE1793">
        <w:rPr>
          <w:rFonts w:eastAsia="Times New Roman"/>
          <w:color w:val="000000" w:themeColor="text1"/>
          <w:sz w:val="24"/>
          <w:szCs w:val="24"/>
          <w:lang w:val="sr-Cyrl-CS"/>
        </w:rPr>
        <w:t>Одлуке се доносе јавним гласањем већином гласова укупног броја  чланова.</w:t>
      </w:r>
    </w:p>
    <w:p w14:paraId="71613D01" w14:textId="77777777" w:rsidR="005C150D" w:rsidRDefault="005C150D" w:rsidP="009E38D4">
      <w:pPr>
        <w:spacing w:after="0" w:line="240" w:lineRule="auto"/>
        <w:rPr>
          <w:b/>
          <w:color w:val="000000" w:themeColor="text1"/>
          <w:sz w:val="24"/>
          <w:szCs w:val="24"/>
          <w:lang w:val="sr-Cyrl-CS"/>
        </w:rPr>
      </w:pPr>
    </w:p>
    <w:p w14:paraId="3A6E5556" w14:textId="77777777" w:rsidR="009E38D4" w:rsidRPr="00DE1793" w:rsidRDefault="009E38D4" w:rsidP="009E38D4">
      <w:pPr>
        <w:spacing w:after="0" w:line="240" w:lineRule="auto"/>
        <w:rPr>
          <w:b/>
          <w:color w:val="000000" w:themeColor="text1"/>
          <w:sz w:val="24"/>
          <w:szCs w:val="24"/>
          <w:lang w:val="sr-Cyrl-CS"/>
        </w:rPr>
      </w:pPr>
      <w:r w:rsidRPr="00DE1793">
        <w:rPr>
          <w:b/>
          <w:color w:val="000000" w:themeColor="text1"/>
          <w:sz w:val="24"/>
          <w:szCs w:val="24"/>
          <w:lang w:val="sr-Cyrl-CS"/>
        </w:rPr>
        <w:t>Одељенски старешина</w:t>
      </w:r>
    </w:p>
    <w:p w14:paraId="35CC9564" w14:textId="77777777" w:rsidR="009E38D4" w:rsidRPr="00DE1793" w:rsidRDefault="009E38D4" w:rsidP="009E38D4">
      <w:pPr>
        <w:spacing w:after="0" w:line="240" w:lineRule="auto"/>
        <w:rPr>
          <w:b/>
          <w:color w:val="000000" w:themeColor="text1"/>
          <w:sz w:val="24"/>
          <w:szCs w:val="24"/>
          <w:lang w:val="sr-Cyrl-CS"/>
        </w:rPr>
      </w:pPr>
    </w:p>
    <w:p w14:paraId="048BEC4E" w14:textId="605D779F" w:rsidR="009E38D4" w:rsidRPr="00DE1793" w:rsidRDefault="0088560B" w:rsidP="009E38D4">
      <w:pPr>
        <w:spacing w:after="0" w:line="240" w:lineRule="auto"/>
        <w:jc w:val="center"/>
        <w:rPr>
          <w:b/>
          <w:color w:val="000000" w:themeColor="text1"/>
          <w:sz w:val="24"/>
          <w:szCs w:val="24"/>
          <w:lang w:val="sr-Cyrl-CS"/>
        </w:rPr>
      </w:pPr>
      <w:r>
        <w:rPr>
          <w:b/>
          <w:color w:val="000000" w:themeColor="text1"/>
          <w:sz w:val="24"/>
          <w:szCs w:val="24"/>
          <w:lang w:val="sr-Cyrl-CS"/>
        </w:rPr>
        <w:t>Члан 1</w:t>
      </w:r>
      <w:r w:rsidR="009A33FD">
        <w:rPr>
          <w:b/>
          <w:color w:val="000000" w:themeColor="text1"/>
          <w:sz w:val="24"/>
          <w:szCs w:val="24"/>
          <w:lang w:val="sr-Cyrl-RS"/>
        </w:rPr>
        <w:t>9</w:t>
      </w:r>
      <w:r w:rsidR="00DB43E6">
        <w:rPr>
          <w:b/>
          <w:color w:val="000000" w:themeColor="text1"/>
          <w:sz w:val="24"/>
          <w:szCs w:val="24"/>
          <w:lang w:val="sr-Cyrl-RS"/>
        </w:rPr>
        <w:t>1</w:t>
      </w:r>
      <w:r w:rsidR="009E38D4" w:rsidRPr="00DE1793">
        <w:rPr>
          <w:b/>
          <w:color w:val="000000" w:themeColor="text1"/>
          <w:sz w:val="24"/>
          <w:szCs w:val="24"/>
          <w:lang w:val="sr-Cyrl-CS"/>
        </w:rPr>
        <w:t>.</w:t>
      </w:r>
    </w:p>
    <w:p w14:paraId="06F5310D" w14:textId="77777777" w:rsidR="009E38D4" w:rsidRPr="00DE1793" w:rsidRDefault="009E38D4" w:rsidP="009E38D4">
      <w:pPr>
        <w:spacing w:after="0" w:line="240" w:lineRule="auto"/>
        <w:jc w:val="center"/>
        <w:rPr>
          <w:b/>
          <w:color w:val="000000" w:themeColor="text1"/>
          <w:sz w:val="24"/>
          <w:szCs w:val="24"/>
          <w:lang w:val="sr-Cyrl-CS"/>
        </w:rPr>
      </w:pPr>
    </w:p>
    <w:p w14:paraId="0767627E" w14:textId="77777777" w:rsidR="009E38D4" w:rsidRDefault="009E38D4" w:rsidP="00EB0B67">
      <w:pPr>
        <w:spacing w:after="0" w:line="240" w:lineRule="auto"/>
        <w:ind w:firstLine="720"/>
        <w:jc w:val="both"/>
        <w:rPr>
          <w:color w:val="000000" w:themeColor="text1"/>
          <w:sz w:val="24"/>
          <w:szCs w:val="24"/>
          <w:lang w:val="ru-RU"/>
        </w:rPr>
      </w:pPr>
      <w:r w:rsidRPr="00DE1793">
        <w:rPr>
          <w:color w:val="000000" w:themeColor="text1"/>
          <w:sz w:val="24"/>
          <w:szCs w:val="24"/>
          <w:lang w:val="ru-RU"/>
        </w:rPr>
        <w:t>Одељењски старешина има организационо-руководећу и педагошко-инструктивну улогу у раду са ученицима одељења којима је одељенски старешина, у сарадњи са њиховим родитељима, односно другим законским заступницима и води прописану евиденцију и педагошку документацију.</w:t>
      </w:r>
    </w:p>
    <w:p w14:paraId="243A3A0A" w14:textId="77777777" w:rsidR="009F36FB" w:rsidRDefault="009F36FB" w:rsidP="009A24D5">
      <w:pPr>
        <w:autoSpaceDE w:val="0"/>
        <w:autoSpaceDN w:val="0"/>
        <w:adjustRightInd w:val="0"/>
        <w:spacing w:after="0" w:line="240" w:lineRule="auto"/>
        <w:ind w:firstLine="397"/>
        <w:rPr>
          <w:color w:val="000000" w:themeColor="text1"/>
          <w:sz w:val="24"/>
          <w:szCs w:val="24"/>
          <w:u w:val="single"/>
          <w:lang w:val="ru-RU"/>
        </w:rPr>
      </w:pPr>
    </w:p>
    <w:p w14:paraId="68D1694C" w14:textId="77777777" w:rsidR="009E38D4" w:rsidRPr="002C259B" w:rsidRDefault="009E38D4" w:rsidP="009A24D5">
      <w:pPr>
        <w:autoSpaceDE w:val="0"/>
        <w:autoSpaceDN w:val="0"/>
        <w:adjustRightInd w:val="0"/>
        <w:spacing w:after="0" w:line="240" w:lineRule="auto"/>
        <w:ind w:firstLine="397"/>
        <w:rPr>
          <w:color w:val="000000" w:themeColor="text1"/>
          <w:sz w:val="24"/>
          <w:szCs w:val="24"/>
          <w:u w:val="single"/>
          <w:lang w:val="ru-RU"/>
        </w:rPr>
      </w:pPr>
      <w:r w:rsidRPr="002C259B">
        <w:rPr>
          <w:color w:val="000000" w:themeColor="text1"/>
          <w:sz w:val="24"/>
          <w:szCs w:val="24"/>
          <w:u w:val="single"/>
          <w:lang w:val="ru-RU"/>
        </w:rPr>
        <w:t>Одељењски старешина:</w:t>
      </w:r>
    </w:p>
    <w:p w14:paraId="44C17661" w14:textId="77777777" w:rsidR="009A24D5" w:rsidRPr="00DE1793" w:rsidRDefault="009A24D5" w:rsidP="009A24D5">
      <w:pPr>
        <w:autoSpaceDE w:val="0"/>
        <w:autoSpaceDN w:val="0"/>
        <w:adjustRightInd w:val="0"/>
        <w:spacing w:after="0" w:line="240" w:lineRule="auto"/>
        <w:ind w:firstLine="397"/>
        <w:rPr>
          <w:color w:val="000000" w:themeColor="text1"/>
          <w:sz w:val="24"/>
          <w:szCs w:val="24"/>
          <w:lang w:val="ru-RU"/>
        </w:rPr>
      </w:pPr>
    </w:p>
    <w:p w14:paraId="4CE7450C"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Обезбеђује непосредну сарадњу са наставницима и стручним сарадницима који остварују наставу у одељењу и усклађује њихов рад,</w:t>
      </w:r>
    </w:p>
    <w:p w14:paraId="5F50C715"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Остварује сталан увид у рад и владање ученика одељења у школи и ван ње,</w:t>
      </w:r>
    </w:p>
    <w:p w14:paraId="38F255C8"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Разматра проблеме ученика код савлађивања наставних садржаја из појединих предмета и изналази могућности за побољшање успеха ученика,</w:t>
      </w:r>
    </w:p>
    <w:p w14:paraId="43D1BBBD"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Остварује увид у социјалне и породичне прилике ученика и обезбеђује сталну сарадњу са родитељима,</w:t>
      </w:r>
    </w:p>
    <w:p w14:paraId="601C1295"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Сазива родитељске састанке и њима руководи,</w:t>
      </w:r>
    </w:p>
    <w:p w14:paraId="3001BE90"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Организује рад одељењске заједнице,</w:t>
      </w:r>
    </w:p>
    <w:p w14:paraId="4DF86B62"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Прати остваривање наставног плана и програма у одељењу и посебно прати оцењивање ученика,</w:t>
      </w:r>
    </w:p>
    <w:p w14:paraId="4E3C7CF8"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Прати похађање наставе од стране ученика и правда изостанке до 3 дана,</w:t>
      </w:r>
    </w:p>
    <w:p w14:paraId="0193254B"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Изриче похвале и награде ученика из своје надлежности,</w:t>
      </w:r>
    </w:p>
    <w:p w14:paraId="050A50A4"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Води школску евиденцију,</w:t>
      </w:r>
    </w:p>
    <w:p w14:paraId="77C4655D"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Обавештава родитеље и ученике о њиховим обавезама, правима и одговорностима, у складу са законом и општим актима.</w:t>
      </w:r>
    </w:p>
    <w:p w14:paraId="4471988E"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Обавештава ученике о правилима понашања у школи,</w:t>
      </w:r>
    </w:p>
    <w:p w14:paraId="54F64C3D"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Потписује и издаје ђачке књижице, дипломе и сведочанства,</w:t>
      </w:r>
    </w:p>
    <w:p w14:paraId="07D79309"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Руководи радом одељењског већа, потписује његове одлуке и води записник,</w:t>
      </w:r>
    </w:p>
    <w:p w14:paraId="74306FB2"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Предлаже одељењском већу оцене из владања,</w:t>
      </w:r>
    </w:p>
    <w:p w14:paraId="0139FF0C"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Износи предлоге и жалбе ученика пред органе Школе,</w:t>
      </w:r>
    </w:p>
    <w:p w14:paraId="28FA1ABF"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Стара се о остваривању ваннаставних активности,</w:t>
      </w:r>
    </w:p>
    <w:p w14:paraId="1DE0CB63"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lastRenderedPageBreak/>
        <w:t>Обезбеђује услове за припрему ученика за такмичења,</w:t>
      </w:r>
      <w:r w:rsidR="00630297">
        <w:rPr>
          <w:color w:val="000000" w:themeColor="text1"/>
          <w:sz w:val="24"/>
          <w:szCs w:val="24"/>
          <w:lang w:val="ru-RU"/>
        </w:rPr>
        <w:t xml:space="preserve"> </w:t>
      </w:r>
      <w:r w:rsidR="00630297" w:rsidRPr="00B91255">
        <w:rPr>
          <w:sz w:val="24"/>
          <w:szCs w:val="24"/>
          <w:lang w:val="ru-RU"/>
        </w:rPr>
        <w:t>уколико постоји могућност учествовања, узимајући у обзир психофизичке могућности ученика.</w:t>
      </w:r>
    </w:p>
    <w:p w14:paraId="53E74435"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Припрема предлог екскурзија ученика, води екскурзије и стара се о безбедности и дисциплини ученика на екскурзијама,</w:t>
      </w:r>
    </w:p>
    <w:p w14:paraId="6A308007"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Изриче васпитне мере: опомену и укор одељењског старешине,</w:t>
      </w:r>
    </w:p>
    <w:p w14:paraId="61AC7BBC"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Стара се о спровођењу плана мера безбедности ученика и  понашању ученика,</w:t>
      </w:r>
    </w:p>
    <w:p w14:paraId="3113CA6B" w14:textId="77777777" w:rsidR="009E38D4" w:rsidRPr="00DE1793" w:rsidRDefault="009E38D4" w:rsidP="009E38D4">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 xml:space="preserve">Сачињава план рада и </w:t>
      </w:r>
      <w:r w:rsidRPr="00DE1793">
        <w:rPr>
          <w:color w:val="000000" w:themeColor="text1"/>
          <w:sz w:val="24"/>
          <w:szCs w:val="24"/>
          <w:lang w:val="sr-Cyrl-CS"/>
        </w:rPr>
        <w:t>извештај о свом раду који је саставни део Годишњег плана рада Школе и Годишњег извештаја о раду Школе.</w:t>
      </w:r>
    </w:p>
    <w:p w14:paraId="5F492CA8" w14:textId="77777777" w:rsidR="00A86569" w:rsidRDefault="009E38D4" w:rsidP="009A33FD">
      <w:pPr>
        <w:numPr>
          <w:ilvl w:val="0"/>
          <w:numId w:val="1"/>
        </w:numPr>
        <w:tabs>
          <w:tab w:val="left" w:pos="1477"/>
        </w:tabs>
        <w:autoSpaceDE w:val="0"/>
        <w:autoSpaceDN w:val="0"/>
        <w:adjustRightInd w:val="0"/>
        <w:spacing w:after="0" w:line="240" w:lineRule="auto"/>
        <w:contextualSpacing/>
        <w:jc w:val="both"/>
        <w:rPr>
          <w:color w:val="000000" w:themeColor="text1"/>
          <w:sz w:val="24"/>
          <w:szCs w:val="24"/>
          <w:lang w:val="ru-RU"/>
        </w:rPr>
      </w:pPr>
      <w:r w:rsidRPr="00DE1793">
        <w:rPr>
          <w:color w:val="000000" w:themeColor="text1"/>
          <w:sz w:val="24"/>
          <w:szCs w:val="24"/>
          <w:lang w:val="ru-RU"/>
        </w:rPr>
        <w:t>Обавља и друге послове који су му Законом, општим актом и одлуком директора Школе стављени у надлежност.</w:t>
      </w:r>
    </w:p>
    <w:p w14:paraId="1543154E" w14:textId="69F40B27" w:rsidR="00FF6D26" w:rsidRPr="007A7EEC" w:rsidRDefault="009A33FD" w:rsidP="004D747B">
      <w:pPr>
        <w:autoSpaceDE w:val="0"/>
        <w:autoSpaceDN w:val="0"/>
        <w:adjustRightInd w:val="0"/>
        <w:spacing w:before="360" w:after="0" w:line="240" w:lineRule="auto"/>
        <w:jc w:val="center"/>
        <w:rPr>
          <w:b/>
          <w:bCs/>
          <w:sz w:val="24"/>
          <w:szCs w:val="24"/>
          <w:lang w:val="ru-RU"/>
        </w:rPr>
      </w:pPr>
      <w:r>
        <w:rPr>
          <w:b/>
          <w:bCs/>
          <w:sz w:val="24"/>
          <w:szCs w:val="24"/>
          <w:lang w:val="ru-RU"/>
        </w:rPr>
        <w:t xml:space="preserve">Члан </w:t>
      </w:r>
      <w:r w:rsidR="00DB43E6">
        <w:rPr>
          <w:b/>
          <w:bCs/>
          <w:sz w:val="24"/>
          <w:szCs w:val="24"/>
          <w:lang w:val="ru-RU"/>
        </w:rPr>
        <w:t>192.</w:t>
      </w:r>
    </w:p>
    <w:p w14:paraId="499516DE" w14:textId="77777777" w:rsidR="007A7EEC" w:rsidRDefault="007A7EEC" w:rsidP="009E38D4">
      <w:pPr>
        <w:autoSpaceDE w:val="0"/>
        <w:autoSpaceDN w:val="0"/>
        <w:adjustRightInd w:val="0"/>
        <w:spacing w:after="0" w:line="240" w:lineRule="auto"/>
        <w:ind w:firstLine="397"/>
        <w:jc w:val="both"/>
        <w:rPr>
          <w:sz w:val="24"/>
          <w:szCs w:val="24"/>
          <w:lang w:val="ru-RU"/>
        </w:rPr>
      </w:pPr>
    </w:p>
    <w:p w14:paraId="779B3210" w14:textId="77777777" w:rsidR="009E38D4" w:rsidRPr="00F161E9" w:rsidRDefault="009E38D4" w:rsidP="009E38D4">
      <w:pPr>
        <w:autoSpaceDE w:val="0"/>
        <w:autoSpaceDN w:val="0"/>
        <w:adjustRightInd w:val="0"/>
        <w:spacing w:after="0" w:line="240" w:lineRule="auto"/>
        <w:ind w:firstLine="397"/>
        <w:jc w:val="both"/>
        <w:rPr>
          <w:sz w:val="24"/>
          <w:szCs w:val="24"/>
          <w:lang w:val="ru-RU"/>
        </w:rPr>
      </w:pPr>
      <w:r w:rsidRPr="00F161E9">
        <w:rPr>
          <w:sz w:val="24"/>
          <w:szCs w:val="24"/>
          <w:lang w:val="ru-RU"/>
        </w:rPr>
        <w:t>Одељењски старешина дужан је да подноси извештај о свом раду и о раду одељења најмање два пута у току полугодишта.</w:t>
      </w:r>
    </w:p>
    <w:p w14:paraId="17DC93D7" w14:textId="77777777" w:rsidR="009E38D4" w:rsidRPr="00F161E9" w:rsidRDefault="009E38D4" w:rsidP="009E38D4">
      <w:pPr>
        <w:autoSpaceDE w:val="0"/>
        <w:autoSpaceDN w:val="0"/>
        <w:adjustRightInd w:val="0"/>
        <w:spacing w:after="0" w:line="240" w:lineRule="auto"/>
        <w:ind w:firstLine="397"/>
        <w:jc w:val="both"/>
        <w:rPr>
          <w:sz w:val="24"/>
          <w:szCs w:val="24"/>
          <w:lang w:val="ru-RU"/>
        </w:rPr>
      </w:pPr>
      <w:r w:rsidRPr="00F161E9">
        <w:rPr>
          <w:sz w:val="24"/>
          <w:szCs w:val="24"/>
          <w:lang w:val="ru-RU"/>
        </w:rPr>
        <w:t>Одељењски старешина на почетку године дужан је да уради оперативни план рада одељења и преда га директору Школе.</w:t>
      </w:r>
    </w:p>
    <w:p w14:paraId="042054AF" w14:textId="77777777" w:rsidR="009E38D4" w:rsidRPr="00DD4CA2" w:rsidRDefault="009E38D4" w:rsidP="009E38D4">
      <w:pPr>
        <w:autoSpaceDE w:val="0"/>
        <w:autoSpaceDN w:val="0"/>
        <w:adjustRightInd w:val="0"/>
        <w:spacing w:after="0" w:line="240" w:lineRule="auto"/>
        <w:ind w:firstLine="397"/>
        <w:jc w:val="both"/>
        <w:rPr>
          <w:sz w:val="24"/>
          <w:szCs w:val="24"/>
          <w:lang w:val="ru-RU"/>
        </w:rPr>
      </w:pPr>
      <w:r w:rsidRPr="00DD4CA2">
        <w:rPr>
          <w:sz w:val="24"/>
          <w:szCs w:val="24"/>
          <w:lang w:val="ru-RU"/>
        </w:rPr>
        <w:t xml:space="preserve">План рада обухвата његов целокупан рад у току школске године на остваривању </w:t>
      </w:r>
      <w:r w:rsidR="00DD4CA2" w:rsidRPr="00DD4CA2">
        <w:rPr>
          <w:sz w:val="24"/>
          <w:szCs w:val="24"/>
          <w:lang w:val="ru-RU"/>
        </w:rPr>
        <w:t xml:space="preserve">ИОП-а 2 који се израђју полугодишње или тромесечно за прву годину уписа, односно, </w:t>
      </w:r>
      <w:r w:rsidRPr="00DD4CA2">
        <w:rPr>
          <w:sz w:val="24"/>
          <w:szCs w:val="24"/>
          <w:lang w:val="ru-RU"/>
        </w:rPr>
        <w:t>утврђених планова по месецима, полуг</w:t>
      </w:r>
      <w:r w:rsidR="00DD4CA2" w:rsidRPr="00DD4CA2">
        <w:rPr>
          <w:sz w:val="24"/>
          <w:szCs w:val="24"/>
          <w:lang w:val="ru-RU"/>
        </w:rPr>
        <w:t>одишту и за целу школску годину, за предмете који се не реализују по ИОП-у</w:t>
      </w:r>
      <w:r w:rsidR="00DD4CA2">
        <w:rPr>
          <w:sz w:val="24"/>
          <w:szCs w:val="24"/>
          <w:lang w:val="ru-RU"/>
        </w:rPr>
        <w:t>.</w:t>
      </w:r>
    </w:p>
    <w:p w14:paraId="675D6C2D" w14:textId="77777777" w:rsidR="009E38D4" w:rsidRPr="00DD4CA2" w:rsidRDefault="009E38D4" w:rsidP="009E38D4">
      <w:pPr>
        <w:autoSpaceDE w:val="0"/>
        <w:autoSpaceDN w:val="0"/>
        <w:adjustRightInd w:val="0"/>
        <w:spacing w:after="0" w:line="240" w:lineRule="auto"/>
        <w:ind w:firstLine="397"/>
        <w:jc w:val="both"/>
        <w:rPr>
          <w:sz w:val="24"/>
          <w:szCs w:val="24"/>
          <w:lang w:val="ru-RU"/>
        </w:rPr>
      </w:pPr>
    </w:p>
    <w:p w14:paraId="060BF9CE" w14:textId="77777777" w:rsidR="009F36FB" w:rsidRDefault="009F36FB" w:rsidP="00A20B33">
      <w:pPr>
        <w:spacing w:after="0" w:line="240" w:lineRule="auto"/>
        <w:rPr>
          <w:b/>
          <w:sz w:val="24"/>
          <w:szCs w:val="24"/>
          <w:lang w:val="sr-Cyrl-CS"/>
        </w:rPr>
      </w:pPr>
    </w:p>
    <w:p w14:paraId="147B0631" w14:textId="77777777" w:rsidR="00324C6D" w:rsidRPr="00CD4430" w:rsidRDefault="00324C6D" w:rsidP="00A20B33">
      <w:pPr>
        <w:spacing w:after="0" w:line="240" w:lineRule="auto"/>
        <w:rPr>
          <w:b/>
          <w:sz w:val="24"/>
          <w:szCs w:val="24"/>
          <w:lang w:val="sr-Cyrl-CS"/>
        </w:rPr>
      </w:pPr>
      <w:r w:rsidRPr="00CD4430">
        <w:rPr>
          <w:b/>
          <w:sz w:val="24"/>
          <w:szCs w:val="24"/>
          <w:lang w:val="sr-Cyrl-CS"/>
        </w:rPr>
        <w:t>Стручни актив за развојно планирање</w:t>
      </w:r>
    </w:p>
    <w:p w14:paraId="4EA93BAC" w14:textId="5E8E37CF" w:rsidR="00324C6D" w:rsidRPr="00CD4430" w:rsidRDefault="00E30D6D" w:rsidP="00A20B33">
      <w:pPr>
        <w:spacing w:after="0" w:line="240" w:lineRule="auto"/>
        <w:jc w:val="center"/>
        <w:rPr>
          <w:b/>
          <w:sz w:val="24"/>
          <w:szCs w:val="24"/>
          <w:lang w:val="sr-Cyrl-CS"/>
        </w:rPr>
      </w:pPr>
      <w:r>
        <w:rPr>
          <w:b/>
          <w:sz w:val="24"/>
          <w:szCs w:val="24"/>
          <w:lang w:val="sr-Cyrl-CS"/>
        </w:rPr>
        <w:t xml:space="preserve">Члан </w:t>
      </w:r>
      <w:r w:rsidR="00DB43E6">
        <w:rPr>
          <w:b/>
          <w:sz w:val="24"/>
          <w:szCs w:val="24"/>
          <w:lang w:val="sr-Cyrl-CS"/>
        </w:rPr>
        <w:t>193</w:t>
      </w:r>
      <w:r w:rsidR="00324C6D" w:rsidRPr="00CD4430">
        <w:rPr>
          <w:b/>
          <w:sz w:val="24"/>
          <w:szCs w:val="24"/>
          <w:lang w:val="sr-Cyrl-CS"/>
        </w:rPr>
        <w:t>.</w:t>
      </w:r>
    </w:p>
    <w:p w14:paraId="4D632653" w14:textId="77777777" w:rsidR="00DF1EA5" w:rsidRPr="00CD4430" w:rsidRDefault="00DF1EA5" w:rsidP="00A20B33">
      <w:pPr>
        <w:spacing w:after="0" w:line="240" w:lineRule="auto"/>
        <w:jc w:val="center"/>
        <w:rPr>
          <w:b/>
          <w:sz w:val="24"/>
          <w:szCs w:val="24"/>
          <w:lang w:val="sr-Cyrl-CS"/>
        </w:rPr>
      </w:pPr>
    </w:p>
    <w:p w14:paraId="6FC22D1E" w14:textId="77777777" w:rsidR="00324C6D" w:rsidRPr="00CD4430" w:rsidRDefault="00324C6D" w:rsidP="00B17480">
      <w:pPr>
        <w:spacing w:after="0" w:line="240" w:lineRule="auto"/>
        <w:ind w:left="720"/>
        <w:jc w:val="both"/>
        <w:rPr>
          <w:rFonts w:eastAsia="Times New Roman"/>
          <w:sz w:val="24"/>
          <w:szCs w:val="24"/>
          <w:lang w:val="sr-Cyrl-CS"/>
        </w:rPr>
      </w:pPr>
      <w:r w:rsidRPr="00CD4430">
        <w:rPr>
          <w:rFonts w:eastAsia="Times New Roman"/>
          <w:sz w:val="24"/>
          <w:szCs w:val="24"/>
          <w:lang w:val="sr-Cyrl-CS"/>
        </w:rPr>
        <w:t>Стручни актив за развојно планирање чине:</w:t>
      </w:r>
    </w:p>
    <w:p w14:paraId="0749D87B" w14:textId="77777777" w:rsidR="006803BC" w:rsidRPr="00CD4430" w:rsidRDefault="006803BC" w:rsidP="00B17480">
      <w:pPr>
        <w:spacing w:after="0" w:line="240" w:lineRule="auto"/>
        <w:ind w:left="720"/>
        <w:jc w:val="both"/>
        <w:rPr>
          <w:rFonts w:eastAsia="Times New Roman"/>
          <w:sz w:val="24"/>
          <w:szCs w:val="24"/>
          <w:lang w:val="sr-Cyrl-CS"/>
        </w:rPr>
      </w:pPr>
    </w:p>
    <w:p w14:paraId="37028E79" w14:textId="77777777" w:rsidR="00327FD3" w:rsidRDefault="00327FD3" w:rsidP="00DB5734">
      <w:pPr>
        <w:numPr>
          <w:ilvl w:val="0"/>
          <w:numId w:val="30"/>
        </w:numPr>
        <w:spacing w:after="0" w:line="240" w:lineRule="auto"/>
        <w:jc w:val="both"/>
        <w:rPr>
          <w:rFonts w:eastAsia="Times New Roman"/>
          <w:sz w:val="24"/>
          <w:szCs w:val="24"/>
          <w:lang w:val="sr-Cyrl-CS"/>
        </w:rPr>
      </w:pPr>
      <w:r>
        <w:rPr>
          <w:rFonts w:eastAsia="Times New Roman"/>
          <w:sz w:val="24"/>
          <w:szCs w:val="24"/>
          <w:lang w:val="sr-Cyrl-CS"/>
        </w:rPr>
        <w:t>Представници наставника</w:t>
      </w:r>
      <w:r w:rsidR="00252FA1">
        <w:rPr>
          <w:rFonts w:eastAsia="Times New Roman"/>
          <w:sz w:val="24"/>
          <w:szCs w:val="24"/>
          <w:lang w:val="sr-Cyrl-CS"/>
        </w:rPr>
        <w:t>;</w:t>
      </w:r>
    </w:p>
    <w:p w14:paraId="78207CBD" w14:textId="77777777" w:rsidR="00324C6D" w:rsidRDefault="00327FD3" w:rsidP="00DB5734">
      <w:pPr>
        <w:numPr>
          <w:ilvl w:val="0"/>
          <w:numId w:val="30"/>
        </w:numPr>
        <w:spacing w:after="0" w:line="240" w:lineRule="auto"/>
        <w:jc w:val="both"/>
        <w:rPr>
          <w:rFonts w:eastAsia="Times New Roman"/>
          <w:sz w:val="24"/>
          <w:szCs w:val="24"/>
          <w:lang w:val="sr-Cyrl-CS"/>
        </w:rPr>
      </w:pPr>
      <w:r>
        <w:rPr>
          <w:rFonts w:eastAsia="Times New Roman"/>
          <w:sz w:val="24"/>
          <w:szCs w:val="24"/>
          <w:lang w:val="sr-Cyrl-CS"/>
        </w:rPr>
        <w:t>С</w:t>
      </w:r>
      <w:r w:rsidR="00324C6D" w:rsidRPr="00CD4430">
        <w:rPr>
          <w:rFonts w:eastAsia="Times New Roman"/>
          <w:sz w:val="24"/>
          <w:szCs w:val="24"/>
          <w:lang w:val="sr-Cyrl-CS"/>
        </w:rPr>
        <w:t>тручних сарадника;</w:t>
      </w:r>
    </w:p>
    <w:p w14:paraId="115E5520" w14:textId="77777777" w:rsidR="00432D3D" w:rsidRPr="00432D3D" w:rsidRDefault="00432D3D" w:rsidP="00DB5734">
      <w:pPr>
        <w:numPr>
          <w:ilvl w:val="0"/>
          <w:numId w:val="30"/>
        </w:numPr>
        <w:spacing w:after="0" w:line="240" w:lineRule="auto"/>
        <w:jc w:val="both"/>
        <w:rPr>
          <w:rFonts w:eastAsia="Times New Roman"/>
          <w:sz w:val="24"/>
          <w:szCs w:val="24"/>
          <w:lang w:val="sr-Cyrl-CS"/>
        </w:rPr>
      </w:pPr>
      <w:r w:rsidRPr="00CD4430">
        <w:rPr>
          <w:rFonts w:eastAsia="Times New Roman"/>
          <w:sz w:val="24"/>
          <w:szCs w:val="24"/>
          <w:lang w:val="sr-Cyrl-CS"/>
        </w:rPr>
        <w:t>Представници јединице локалне самоуправе.</w:t>
      </w:r>
    </w:p>
    <w:p w14:paraId="3D1A4B7A" w14:textId="77777777" w:rsidR="006803BC" w:rsidRPr="00C760B4" w:rsidRDefault="00252FA1" w:rsidP="00DB5734">
      <w:pPr>
        <w:pStyle w:val="ListParagraph"/>
        <w:numPr>
          <w:ilvl w:val="0"/>
          <w:numId w:val="30"/>
        </w:numPr>
        <w:rPr>
          <w:rFonts w:eastAsia="Times New Roman"/>
          <w:sz w:val="24"/>
          <w:szCs w:val="24"/>
          <w:lang w:val="sr-Cyrl-CS"/>
        </w:rPr>
      </w:pPr>
      <w:r w:rsidRPr="00252FA1">
        <w:rPr>
          <w:rFonts w:eastAsia="Times New Roman"/>
          <w:sz w:val="24"/>
          <w:szCs w:val="24"/>
          <w:lang w:val="sr-Cyrl-CS"/>
        </w:rPr>
        <w:t>Представници Савета родитеља;</w:t>
      </w:r>
    </w:p>
    <w:p w14:paraId="34CE6D73" w14:textId="77777777" w:rsidR="00324C6D" w:rsidRPr="00CD4430" w:rsidRDefault="00324C6D" w:rsidP="00B17480">
      <w:pPr>
        <w:spacing w:after="0" w:line="240" w:lineRule="auto"/>
        <w:ind w:firstLine="720"/>
        <w:jc w:val="both"/>
        <w:rPr>
          <w:rFonts w:eastAsia="Times New Roman"/>
          <w:sz w:val="24"/>
          <w:szCs w:val="24"/>
          <w:lang w:val="sr-Cyrl-CS"/>
        </w:rPr>
      </w:pPr>
      <w:r w:rsidRPr="00CD4430">
        <w:rPr>
          <w:rFonts w:eastAsia="Times New Roman"/>
          <w:sz w:val="24"/>
          <w:szCs w:val="24"/>
          <w:lang w:val="sr-Cyrl-CS"/>
        </w:rPr>
        <w:t>Чланове  Стручног актива за развојно планирање именује Школски одбор.</w:t>
      </w:r>
    </w:p>
    <w:p w14:paraId="6E499E5B" w14:textId="77777777" w:rsidR="00324C6D" w:rsidRPr="000178CD" w:rsidRDefault="00324C6D" w:rsidP="00B17480">
      <w:pPr>
        <w:spacing w:after="0" w:line="240" w:lineRule="auto"/>
        <w:jc w:val="both"/>
        <w:rPr>
          <w:sz w:val="24"/>
          <w:szCs w:val="24"/>
        </w:rPr>
      </w:pPr>
      <w:r w:rsidRPr="000178CD">
        <w:rPr>
          <w:sz w:val="24"/>
          <w:szCs w:val="24"/>
        </w:rPr>
        <w:t xml:space="preserve">            </w:t>
      </w:r>
      <w:proofErr w:type="spellStart"/>
      <w:r w:rsidRPr="000178CD">
        <w:rPr>
          <w:sz w:val="24"/>
          <w:szCs w:val="24"/>
        </w:rPr>
        <w:t>Стручни</w:t>
      </w:r>
      <w:proofErr w:type="spellEnd"/>
      <w:r w:rsidRPr="000178CD">
        <w:rPr>
          <w:sz w:val="24"/>
          <w:szCs w:val="24"/>
        </w:rPr>
        <w:t xml:space="preserve"> </w:t>
      </w:r>
      <w:proofErr w:type="spellStart"/>
      <w:r w:rsidRPr="000178CD">
        <w:rPr>
          <w:sz w:val="24"/>
          <w:szCs w:val="24"/>
        </w:rPr>
        <w:t>актив</w:t>
      </w:r>
      <w:proofErr w:type="spellEnd"/>
      <w:r w:rsidRPr="000178CD">
        <w:rPr>
          <w:sz w:val="24"/>
          <w:szCs w:val="24"/>
        </w:rPr>
        <w:t xml:space="preserve"> </w:t>
      </w:r>
      <w:proofErr w:type="spellStart"/>
      <w:r w:rsidRPr="000178CD">
        <w:rPr>
          <w:sz w:val="24"/>
          <w:szCs w:val="24"/>
        </w:rPr>
        <w:t>за</w:t>
      </w:r>
      <w:proofErr w:type="spellEnd"/>
      <w:r w:rsidRPr="000178CD">
        <w:rPr>
          <w:sz w:val="24"/>
          <w:szCs w:val="24"/>
        </w:rPr>
        <w:t xml:space="preserve"> </w:t>
      </w:r>
      <w:proofErr w:type="spellStart"/>
      <w:r w:rsidRPr="000178CD">
        <w:rPr>
          <w:sz w:val="24"/>
          <w:szCs w:val="24"/>
        </w:rPr>
        <w:t>развојно</w:t>
      </w:r>
      <w:proofErr w:type="spellEnd"/>
      <w:r w:rsidRPr="000178CD">
        <w:rPr>
          <w:sz w:val="24"/>
          <w:szCs w:val="24"/>
        </w:rPr>
        <w:t xml:space="preserve"> </w:t>
      </w:r>
      <w:proofErr w:type="spellStart"/>
      <w:r w:rsidRPr="000178CD">
        <w:rPr>
          <w:sz w:val="24"/>
          <w:szCs w:val="24"/>
        </w:rPr>
        <w:t>планирање</w:t>
      </w:r>
      <w:proofErr w:type="spellEnd"/>
      <w:r w:rsidRPr="000178CD">
        <w:rPr>
          <w:sz w:val="24"/>
          <w:szCs w:val="24"/>
        </w:rPr>
        <w:t xml:space="preserve"> </w:t>
      </w:r>
      <w:proofErr w:type="spellStart"/>
      <w:r w:rsidRPr="000178CD">
        <w:rPr>
          <w:sz w:val="24"/>
          <w:szCs w:val="24"/>
        </w:rPr>
        <w:t>предлаже</w:t>
      </w:r>
      <w:proofErr w:type="spellEnd"/>
      <w:r w:rsidRPr="000178CD">
        <w:rPr>
          <w:sz w:val="24"/>
          <w:szCs w:val="24"/>
        </w:rPr>
        <w:t xml:space="preserve"> </w:t>
      </w:r>
      <w:proofErr w:type="spellStart"/>
      <w:r w:rsidRPr="000178CD">
        <w:rPr>
          <w:sz w:val="24"/>
          <w:szCs w:val="24"/>
        </w:rPr>
        <w:t>Школском</w:t>
      </w:r>
      <w:proofErr w:type="spellEnd"/>
      <w:r w:rsidRPr="000178CD">
        <w:rPr>
          <w:sz w:val="24"/>
          <w:szCs w:val="24"/>
        </w:rPr>
        <w:t xml:space="preserve"> </w:t>
      </w:r>
      <w:proofErr w:type="spellStart"/>
      <w:r w:rsidRPr="000178CD">
        <w:rPr>
          <w:sz w:val="24"/>
          <w:szCs w:val="24"/>
        </w:rPr>
        <w:t>одбору</w:t>
      </w:r>
      <w:proofErr w:type="spellEnd"/>
      <w:r w:rsidRPr="000178CD">
        <w:rPr>
          <w:sz w:val="24"/>
          <w:szCs w:val="24"/>
        </w:rPr>
        <w:t xml:space="preserve"> </w:t>
      </w:r>
      <w:proofErr w:type="spellStart"/>
      <w:r w:rsidRPr="000178CD">
        <w:rPr>
          <w:sz w:val="24"/>
          <w:szCs w:val="24"/>
        </w:rPr>
        <w:t>развојни</w:t>
      </w:r>
      <w:proofErr w:type="spellEnd"/>
      <w:r w:rsidRPr="000178CD">
        <w:rPr>
          <w:sz w:val="24"/>
          <w:szCs w:val="24"/>
        </w:rPr>
        <w:t xml:space="preserve"> </w:t>
      </w:r>
      <w:proofErr w:type="spellStart"/>
      <w:r w:rsidRPr="000178CD">
        <w:rPr>
          <w:sz w:val="24"/>
          <w:szCs w:val="24"/>
        </w:rPr>
        <w:t>план</w:t>
      </w:r>
      <w:proofErr w:type="spellEnd"/>
      <w:r w:rsidRPr="000178CD">
        <w:rPr>
          <w:sz w:val="24"/>
          <w:szCs w:val="24"/>
        </w:rPr>
        <w:t xml:space="preserve"> </w:t>
      </w:r>
      <w:proofErr w:type="spellStart"/>
      <w:r w:rsidRPr="000178CD">
        <w:rPr>
          <w:sz w:val="24"/>
          <w:szCs w:val="24"/>
        </w:rPr>
        <w:t>Школе</w:t>
      </w:r>
      <w:proofErr w:type="spellEnd"/>
      <w:r w:rsidRPr="000178CD">
        <w:rPr>
          <w:sz w:val="24"/>
          <w:szCs w:val="24"/>
        </w:rPr>
        <w:t xml:space="preserve"> </w:t>
      </w:r>
      <w:proofErr w:type="spellStart"/>
      <w:r w:rsidRPr="000178CD">
        <w:rPr>
          <w:sz w:val="24"/>
          <w:szCs w:val="24"/>
        </w:rPr>
        <w:t>чији</w:t>
      </w:r>
      <w:proofErr w:type="spellEnd"/>
      <w:r w:rsidRPr="000178CD">
        <w:rPr>
          <w:sz w:val="24"/>
          <w:szCs w:val="24"/>
        </w:rPr>
        <w:t xml:space="preserve"> </w:t>
      </w:r>
      <w:proofErr w:type="spellStart"/>
      <w:r w:rsidRPr="000178CD">
        <w:rPr>
          <w:sz w:val="24"/>
          <w:szCs w:val="24"/>
        </w:rPr>
        <w:t>је</w:t>
      </w:r>
      <w:proofErr w:type="spellEnd"/>
      <w:r w:rsidRPr="000178CD">
        <w:rPr>
          <w:sz w:val="24"/>
          <w:szCs w:val="24"/>
        </w:rPr>
        <w:t xml:space="preserve"> </w:t>
      </w:r>
      <w:proofErr w:type="spellStart"/>
      <w:r w:rsidRPr="000178CD">
        <w:rPr>
          <w:sz w:val="24"/>
          <w:szCs w:val="24"/>
        </w:rPr>
        <w:t>садржај</w:t>
      </w:r>
      <w:proofErr w:type="spellEnd"/>
      <w:r w:rsidRPr="000178CD">
        <w:rPr>
          <w:sz w:val="24"/>
          <w:szCs w:val="24"/>
        </w:rPr>
        <w:t xml:space="preserve"> </w:t>
      </w:r>
      <w:proofErr w:type="spellStart"/>
      <w:r w:rsidRPr="000178CD">
        <w:rPr>
          <w:sz w:val="24"/>
          <w:szCs w:val="24"/>
        </w:rPr>
        <w:t>утврђен</w:t>
      </w:r>
      <w:proofErr w:type="spellEnd"/>
      <w:r w:rsidRPr="000178CD">
        <w:rPr>
          <w:sz w:val="24"/>
          <w:szCs w:val="24"/>
        </w:rPr>
        <w:t xml:space="preserve"> Законом.</w:t>
      </w:r>
    </w:p>
    <w:p w14:paraId="194CF123" w14:textId="77777777" w:rsidR="005C4138" w:rsidRPr="00CD4430" w:rsidRDefault="005C4138" w:rsidP="00B17480">
      <w:pPr>
        <w:spacing w:after="0" w:line="240" w:lineRule="auto"/>
        <w:ind w:firstLine="720"/>
        <w:jc w:val="both"/>
        <w:rPr>
          <w:rFonts w:eastAsia="Times New Roman"/>
          <w:sz w:val="24"/>
          <w:szCs w:val="24"/>
          <w:lang w:val="sr-Cyrl-CS"/>
        </w:rPr>
      </w:pPr>
      <w:r>
        <w:rPr>
          <w:rFonts w:eastAsia="Times New Roman"/>
          <w:noProof/>
          <w:color w:val="000000" w:themeColor="text1"/>
          <w:sz w:val="24"/>
          <w:szCs w:val="24"/>
          <w:lang w:val="sr-Cyrl-CS"/>
        </w:rPr>
        <w:t>Стручни актив</w:t>
      </w:r>
      <w:r w:rsidRPr="005C4138">
        <w:rPr>
          <w:rFonts w:eastAsia="Times New Roman"/>
          <w:noProof/>
          <w:color w:val="000000" w:themeColor="text1"/>
          <w:sz w:val="24"/>
          <w:szCs w:val="24"/>
          <w:lang w:val="sr-Cyrl-CS"/>
        </w:rPr>
        <w:t xml:space="preserve"> за развојно планирање </w:t>
      </w:r>
      <w:r w:rsidRPr="00DE1793">
        <w:rPr>
          <w:rFonts w:eastAsia="Times New Roman"/>
          <w:noProof/>
          <w:color w:val="000000" w:themeColor="text1"/>
          <w:sz w:val="24"/>
          <w:szCs w:val="24"/>
          <w:lang w:val="sr-Cyrl-CS"/>
        </w:rPr>
        <w:t>у окви</w:t>
      </w:r>
      <w:r w:rsidRPr="00DE1793">
        <w:rPr>
          <w:rFonts w:eastAsia="Times New Roman"/>
          <w:noProof/>
          <w:color w:val="000000" w:themeColor="text1"/>
          <w:sz w:val="24"/>
          <w:szCs w:val="24"/>
          <w:lang w:val="sr-Cyrl-CS"/>
        </w:rPr>
        <w:softHyphen/>
        <w:t>ру и по</w:t>
      </w:r>
      <w:r w:rsidRPr="00DE1793">
        <w:rPr>
          <w:rFonts w:eastAsia="Times New Roman"/>
          <w:noProof/>
          <w:color w:val="000000" w:themeColor="text1"/>
          <w:sz w:val="24"/>
          <w:szCs w:val="24"/>
          <w:lang w:val="sr-Cyrl-CS"/>
        </w:rPr>
        <w:softHyphen/>
        <w:t>ред по</w:t>
      </w:r>
      <w:r w:rsidRPr="00DE1793">
        <w:rPr>
          <w:rFonts w:eastAsia="Times New Roman"/>
          <w:noProof/>
          <w:color w:val="000000" w:themeColor="text1"/>
          <w:sz w:val="24"/>
          <w:szCs w:val="24"/>
          <w:lang w:val="sr-Cyrl-CS"/>
        </w:rPr>
        <w:softHyphen/>
        <w:t>сло</w:t>
      </w:r>
      <w:r w:rsidRPr="00DE1793">
        <w:rPr>
          <w:rFonts w:eastAsia="Times New Roman"/>
          <w:noProof/>
          <w:color w:val="000000" w:themeColor="text1"/>
          <w:sz w:val="24"/>
          <w:szCs w:val="24"/>
          <w:lang w:val="sr-Cyrl-CS"/>
        </w:rPr>
        <w:softHyphen/>
        <w:t>ва из оп</w:t>
      </w:r>
      <w:r w:rsidRPr="00DE1793">
        <w:rPr>
          <w:rFonts w:eastAsia="Times New Roman"/>
          <w:noProof/>
          <w:color w:val="000000" w:themeColor="text1"/>
          <w:sz w:val="24"/>
          <w:szCs w:val="24"/>
          <w:lang w:val="sr-Cyrl-CS"/>
        </w:rPr>
        <w:softHyphen/>
        <w:t>ште над</w:t>
      </w:r>
      <w:r w:rsidRPr="00DE1793">
        <w:rPr>
          <w:rFonts w:eastAsia="Times New Roman"/>
          <w:noProof/>
          <w:color w:val="000000" w:themeColor="text1"/>
          <w:sz w:val="24"/>
          <w:szCs w:val="24"/>
          <w:lang w:val="sr-Cyrl-CS"/>
        </w:rPr>
        <w:softHyphen/>
        <w:t>ле</w:t>
      </w:r>
      <w:r w:rsidRPr="00DE1793">
        <w:rPr>
          <w:rFonts w:eastAsia="Times New Roman"/>
          <w:noProof/>
          <w:color w:val="000000" w:themeColor="text1"/>
          <w:sz w:val="24"/>
          <w:szCs w:val="24"/>
          <w:lang w:val="sr-Cyrl-CS"/>
        </w:rPr>
        <w:softHyphen/>
        <w:t>жно</w:t>
      </w:r>
      <w:r w:rsidRPr="00DE1793">
        <w:rPr>
          <w:rFonts w:eastAsia="Times New Roman"/>
          <w:noProof/>
          <w:color w:val="000000" w:themeColor="text1"/>
          <w:sz w:val="24"/>
          <w:szCs w:val="24"/>
          <w:lang w:val="sr-Cyrl-CS"/>
        </w:rPr>
        <w:softHyphen/>
        <w:t>сти струч</w:t>
      </w:r>
      <w:r w:rsidRPr="00DE1793">
        <w:rPr>
          <w:rFonts w:eastAsia="Times New Roman"/>
          <w:noProof/>
          <w:color w:val="000000" w:themeColor="text1"/>
          <w:sz w:val="24"/>
          <w:szCs w:val="24"/>
          <w:lang w:val="sr-Cyrl-CS"/>
        </w:rPr>
        <w:softHyphen/>
        <w:t>них ор</w:t>
      </w:r>
      <w:r w:rsidRPr="00DE1793">
        <w:rPr>
          <w:rFonts w:eastAsia="Times New Roman"/>
          <w:noProof/>
          <w:color w:val="000000" w:themeColor="text1"/>
          <w:sz w:val="24"/>
          <w:szCs w:val="24"/>
          <w:lang w:val="sr-Cyrl-CS"/>
        </w:rPr>
        <w:softHyphen/>
        <w:t>га</w:t>
      </w:r>
      <w:r w:rsidRPr="00DE1793">
        <w:rPr>
          <w:rFonts w:eastAsia="Times New Roman"/>
          <w:noProof/>
          <w:color w:val="000000" w:themeColor="text1"/>
          <w:sz w:val="24"/>
          <w:szCs w:val="24"/>
          <w:lang w:val="sr-Cyrl-CS"/>
        </w:rPr>
        <w:softHyphen/>
        <w:t xml:space="preserve">на </w:t>
      </w:r>
      <w:r>
        <w:rPr>
          <w:rFonts w:eastAsia="Times New Roman"/>
          <w:noProof/>
          <w:color w:val="000000" w:themeColor="text1"/>
          <w:sz w:val="24"/>
          <w:szCs w:val="24"/>
          <w:lang w:val="sr-Cyrl-CS"/>
        </w:rPr>
        <w:t xml:space="preserve">из члана 131. </w:t>
      </w:r>
      <w:r w:rsidR="000D2CCB">
        <w:rPr>
          <w:rFonts w:eastAsia="Times New Roman"/>
          <w:noProof/>
          <w:color w:val="000000" w:themeColor="text1"/>
          <w:sz w:val="24"/>
          <w:szCs w:val="24"/>
          <w:lang w:val="sr-Cyrl-CS"/>
        </w:rPr>
        <w:t xml:space="preserve">става 1. </w:t>
      </w:r>
      <w:r>
        <w:rPr>
          <w:rFonts w:eastAsia="Times New Roman"/>
          <w:noProof/>
          <w:color w:val="000000" w:themeColor="text1"/>
          <w:sz w:val="24"/>
          <w:szCs w:val="24"/>
          <w:lang w:val="sr-Cyrl-CS"/>
        </w:rPr>
        <w:t xml:space="preserve">Закона о основама образовања и васпитања </w:t>
      </w:r>
      <w:r w:rsidRPr="00DE1793">
        <w:rPr>
          <w:rFonts w:eastAsia="Times New Roman"/>
          <w:noProof/>
          <w:color w:val="000000" w:themeColor="text1"/>
          <w:sz w:val="24"/>
          <w:szCs w:val="24"/>
          <w:lang w:val="sr-Cyrl-CS"/>
        </w:rPr>
        <w:t>оба</w:t>
      </w:r>
      <w:r w:rsidRPr="00DE1793">
        <w:rPr>
          <w:rFonts w:eastAsia="Times New Roman"/>
          <w:noProof/>
          <w:color w:val="000000" w:themeColor="text1"/>
          <w:sz w:val="24"/>
          <w:szCs w:val="24"/>
          <w:lang w:val="sr-Cyrl-CS"/>
        </w:rPr>
        <w:softHyphen/>
        <w:t>вља по</w:t>
      </w:r>
      <w:r w:rsidRPr="00DE1793">
        <w:rPr>
          <w:rFonts w:eastAsia="Times New Roman"/>
          <w:noProof/>
          <w:color w:val="000000" w:themeColor="text1"/>
          <w:sz w:val="24"/>
          <w:szCs w:val="24"/>
          <w:lang w:val="sr-Cyrl-CS"/>
        </w:rPr>
        <w:softHyphen/>
        <w:t>себ</w:t>
      </w:r>
      <w:r w:rsidRPr="00DE1793">
        <w:rPr>
          <w:rFonts w:eastAsia="Times New Roman"/>
          <w:noProof/>
          <w:color w:val="000000" w:themeColor="text1"/>
          <w:sz w:val="24"/>
          <w:szCs w:val="24"/>
          <w:lang w:val="sr-Cyrl-CS"/>
        </w:rPr>
        <w:softHyphen/>
        <w:t>но сле</w:t>
      </w:r>
      <w:r w:rsidRPr="00DE1793">
        <w:rPr>
          <w:rFonts w:eastAsia="Times New Roman"/>
          <w:noProof/>
          <w:color w:val="000000" w:themeColor="text1"/>
          <w:sz w:val="24"/>
          <w:szCs w:val="24"/>
          <w:lang w:val="sr-Cyrl-CS"/>
        </w:rPr>
        <w:softHyphen/>
        <w:t>де</w:t>
      </w:r>
      <w:r w:rsidRPr="00DE1793">
        <w:rPr>
          <w:rFonts w:eastAsia="Times New Roman"/>
          <w:noProof/>
          <w:color w:val="000000" w:themeColor="text1"/>
          <w:sz w:val="24"/>
          <w:szCs w:val="24"/>
          <w:lang w:val="sr-Cyrl-CS"/>
        </w:rPr>
        <w:softHyphen/>
        <w:t>ће по</w:t>
      </w:r>
      <w:r w:rsidRPr="00DE1793">
        <w:rPr>
          <w:rFonts w:eastAsia="Times New Roman"/>
          <w:noProof/>
          <w:color w:val="000000" w:themeColor="text1"/>
          <w:sz w:val="24"/>
          <w:szCs w:val="24"/>
          <w:lang w:val="sr-Cyrl-CS"/>
        </w:rPr>
        <w:softHyphen/>
        <w:t>сло</w:t>
      </w:r>
      <w:r w:rsidRPr="00DE1793">
        <w:rPr>
          <w:rFonts w:eastAsia="Times New Roman"/>
          <w:noProof/>
          <w:color w:val="000000" w:themeColor="text1"/>
          <w:sz w:val="24"/>
          <w:szCs w:val="24"/>
          <w:lang w:val="sr-Cyrl-CS"/>
        </w:rPr>
        <w:softHyphen/>
        <w:t>ве:</w:t>
      </w:r>
    </w:p>
    <w:p w14:paraId="37CB8ABB" w14:textId="77777777" w:rsidR="00940081" w:rsidRPr="005C4138" w:rsidRDefault="00940081" w:rsidP="00B8203A">
      <w:pPr>
        <w:spacing w:after="0" w:line="240" w:lineRule="auto"/>
        <w:rPr>
          <w:sz w:val="24"/>
          <w:szCs w:val="24"/>
        </w:rPr>
      </w:pPr>
    </w:p>
    <w:p w14:paraId="1695F88F"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t>Доприноси</w:t>
      </w:r>
      <w:proofErr w:type="spellEnd"/>
      <w:r w:rsidRPr="00CD4430">
        <w:rPr>
          <w:sz w:val="24"/>
          <w:szCs w:val="24"/>
        </w:rPr>
        <w:t xml:space="preserve"> </w:t>
      </w:r>
      <w:proofErr w:type="spellStart"/>
      <w:r w:rsidRPr="00CD4430">
        <w:rPr>
          <w:sz w:val="24"/>
          <w:szCs w:val="24"/>
        </w:rPr>
        <w:t>повезивању</w:t>
      </w:r>
      <w:proofErr w:type="spellEnd"/>
      <w:r w:rsidRPr="00CD4430">
        <w:rPr>
          <w:sz w:val="24"/>
          <w:szCs w:val="24"/>
        </w:rPr>
        <w:t xml:space="preserve"> </w:t>
      </w:r>
      <w:proofErr w:type="spellStart"/>
      <w:r w:rsidRPr="00CD4430">
        <w:rPr>
          <w:sz w:val="24"/>
          <w:szCs w:val="24"/>
        </w:rPr>
        <w:t>свих</w:t>
      </w:r>
      <w:proofErr w:type="spellEnd"/>
      <w:r w:rsidRPr="00CD4430">
        <w:rPr>
          <w:sz w:val="24"/>
          <w:szCs w:val="24"/>
        </w:rPr>
        <w:t xml:space="preserve"> </w:t>
      </w:r>
      <w:proofErr w:type="spellStart"/>
      <w:r w:rsidRPr="00CD4430">
        <w:rPr>
          <w:sz w:val="24"/>
          <w:szCs w:val="24"/>
        </w:rPr>
        <w:t>интересних</w:t>
      </w:r>
      <w:proofErr w:type="spellEnd"/>
      <w:r w:rsidRPr="00CD4430">
        <w:rPr>
          <w:sz w:val="24"/>
          <w:szCs w:val="24"/>
        </w:rPr>
        <w:t xml:space="preserve"> </w:t>
      </w:r>
      <w:proofErr w:type="spellStart"/>
      <w:r w:rsidRPr="00CD4430">
        <w:rPr>
          <w:sz w:val="24"/>
          <w:szCs w:val="24"/>
        </w:rPr>
        <w:t>група</w:t>
      </w:r>
      <w:proofErr w:type="spellEnd"/>
      <w:r w:rsidRPr="00CD4430">
        <w:rPr>
          <w:sz w:val="24"/>
          <w:szCs w:val="24"/>
        </w:rPr>
        <w:t xml:space="preserve"> и </w:t>
      </w:r>
      <w:proofErr w:type="spellStart"/>
      <w:r w:rsidRPr="00CD4430">
        <w:rPr>
          <w:sz w:val="24"/>
          <w:szCs w:val="24"/>
        </w:rPr>
        <w:t>стварању</w:t>
      </w:r>
      <w:proofErr w:type="spellEnd"/>
      <w:r w:rsidRPr="00CD4430">
        <w:rPr>
          <w:sz w:val="24"/>
          <w:szCs w:val="24"/>
        </w:rPr>
        <w:t xml:space="preserve"> </w:t>
      </w:r>
      <w:proofErr w:type="spellStart"/>
      <w:r w:rsidRPr="00CD4430">
        <w:rPr>
          <w:sz w:val="24"/>
          <w:szCs w:val="24"/>
        </w:rPr>
        <w:t>услова</w:t>
      </w:r>
      <w:proofErr w:type="spellEnd"/>
      <w:r w:rsidRPr="00CD4430">
        <w:rPr>
          <w:sz w:val="24"/>
          <w:szCs w:val="24"/>
        </w:rPr>
        <w:t xml:space="preserve"> </w:t>
      </w:r>
      <w:proofErr w:type="spellStart"/>
      <w:r w:rsidRPr="00CD4430">
        <w:rPr>
          <w:sz w:val="24"/>
          <w:szCs w:val="24"/>
        </w:rPr>
        <w:t>за</w:t>
      </w:r>
      <w:proofErr w:type="spellEnd"/>
      <w:r w:rsidRPr="00CD4430">
        <w:rPr>
          <w:sz w:val="24"/>
          <w:szCs w:val="24"/>
        </w:rPr>
        <w:t xml:space="preserve"> </w:t>
      </w:r>
      <w:proofErr w:type="spellStart"/>
      <w:r w:rsidRPr="00CD4430">
        <w:rPr>
          <w:sz w:val="24"/>
          <w:szCs w:val="24"/>
        </w:rPr>
        <w:t>њихово</w:t>
      </w:r>
      <w:proofErr w:type="spellEnd"/>
      <w:r w:rsidRPr="00CD4430">
        <w:rPr>
          <w:sz w:val="24"/>
          <w:szCs w:val="24"/>
        </w:rPr>
        <w:t xml:space="preserve"> </w:t>
      </w:r>
      <w:proofErr w:type="spellStart"/>
      <w:r w:rsidRPr="00CD4430">
        <w:rPr>
          <w:sz w:val="24"/>
          <w:szCs w:val="24"/>
        </w:rPr>
        <w:t>учешће</w:t>
      </w:r>
      <w:proofErr w:type="spellEnd"/>
      <w:r w:rsidRPr="00CD4430">
        <w:rPr>
          <w:sz w:val="24"/>
          <w:szCs w:val="24"/>
        </w:rPr>
        <w:t xml:space="preserve"> у </w:t>
      </w:r>
      <w:proofErr w:type="spellStart"/>
      <w:r w:rsidRPr="00CD4430">
        <w:rPr>
          <w:sz w:val="24"/>
          <w:szCs w:val="24"/>
        </w:rPr>
        <w:t>развојном</w:t>
      </w:r>
      <w:proofErr w:type="spellEnd"/>
      <w:r w:rsidRPr="00CD4430">
        <w:rPr>
          <w:sz w:val="24"/>
          <w:szCs w:val="24"/>
        </w:rPr>
        <w:t xml:space="preserve"> </w:t>
      </w:r>
      <w:proofErr w:type="spellStart"/>
      <w:r w:rsidRPr="00CD4430">
        <w:rPr>
          <w:sz w:val="24"/>
          <w:szCs w:val="24"/>
        </w:rPr>
        <w:t>планирању</w:t>
      </w:r>
      <w:proofErr w:type="spellEnd"/>
      <w:r w:rsidRPr="00CD4430">
        <w:rPr>
          <w:sz w:val="24"/>
          <w:szCs w:val="24"/>
        </w:rPr>
        <w:t>;</w:t>
      </w:r>
    </w:p>
    <w:p w14:paraId="126D4A83"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t>Доприноси</w:t>
      </w:r>
      <w:proofErr w:type="spellEnd"/>
      <w:r w:rsidRPr="00CD4430">
        <w:rPr>
          <w:sz w:val="24"/>
          <w:szCs w:val="24"/>
        </w:rPr>
        <w:t xml:space="preserve"> </w:t>
      </w:r>
      <w:proofErr w:type="spellStart"/>
      <w:r w:rsidRPr="00CD4430">
        <w:rPr>
          <w:sz w:val="24"/>
          <w:szCs w:val="24"/>
        </w:rPr>
        <w:t>успостављању</w:t>
      </w:r>
      <w:proofErr w:type="spellEnd"/>
      <w:r w:rsidRPr="00CD4430">
        <w:rPr>
          <w:sz w:val="24"/>
          <w:szCs w:val="24"/>
        </w:rPr>
        <w:t xml:space="preserve"> </w:t>
      </w:r>
      <w:proofErr w:type="spellStart"/>
      <w:r w:rsidRPr="00CD4430">
        <w:rPr>
          <w:sz w:val="24"/>
          <w:szCs w:val="24"/>
        </w:rPr>
        <w:t>партнерских</w:t>
      </w:r>
      <w:proofErr w:type="spellEnd"/>
      <w:r w:rsidRPr="00CD4430">
        <w:rPr>
          <w:sz w:val="24"/>
          <w:szCs w:val="24"/>
        </w:rPr>
        <w:t xml:space="preserve"> </w:t>
      </w:r>
      <w:proofErr w:type="spellStart"/>
      <w:r w:rsidRPr="00CD4430">
        <w:rPr>
          <w:sz w:val="24"/>
          <w:szCs w:val="24"/>
        </w:rPr>
        <w:t>односа</w:t>
      </w:r>
      <w:proofErr w:type="spellEnd"/>
      <w:r w:rsidRPr="00CD4430">
        <w:rPr>
          <w:sz w:val="24"/>
          <w:szCs w:val="24"/>
        </w:rPr>
        <w:t xml:space="preserve"> </w:t>
      </w:r>
      <w:proofErr w:type="spellStart"/>
      <w:r w:rsidRPr="00CD4430">
        <w:rPr>
          <w:sz w:val="24"/>
          <w:szCs w:val="24"/>
        </w:rPr>
        <w:t>између</w:t>
      </w:r>
      <w:proofErr w:type="spellEnd"/>
      <w:r w:rsidRPr="00CD4430">
        <w:rPr>
          <w:sz w:val="24"/>
          <w:szCs w:val="24"/>
        </w:rPr>
        <w:t xml:space="preserve"> </w:t>
      </w:r>
      <w:proofErr w:type="spellStart"/>
      <w:r w:rsidRPr="00CD4430">
        <w:rPr>
          <w:sz w:val="24"/>
          <w:szCs w:val="24"/>
        </w:rPr>
        <w:t>Школе</w:t>
      </w:r>
      <w:proofErr w:type="spellEnd"/>
      <w:r w:rsidRPr="00CD4430">
        <w:rPr>
          <w:sz w:val="24"/>
          <w:szCs w:val="24"/>
        </w:rPr>
        <w:t xml:space="preserve"> и </w:t>
      </w:r>
      <w:proofErr w:type="spellStart"/>
      <w:r w:rsidRPr="00CD4430">
        <w:rPr>
          <w:sz w:val="24"/>
          <w:szCs w:val="24"/>
        </w:rPr>
        <w:t>саветника</w:t>
      </w:r>
      <w:proofErr w:type="spellEnd"/>
      <w:r w:rsidRPr="00CD4430">
        <w:rPr>
          <w:sz w:val="24"/>
          <w:szCs w:val="24"/>
        </w:rPr>
        <w:t xml:space="preserve"> </w:t>
      </w:r>
      <w:proofErr w:type="spellStart"/>
      <w:r w:rsidRPr="00CD4430">
        <w:rPr>
          <w:sz w:val="24"/>
          <w:szCs w:val="24"/>
        </w:rPr>
        <w:t>за</w:t>
      </w:r>
      <w:proofErr w:type="spellEnd"/>
      <w:r w:rsidRPr="00CD4430">
        <w:rPr>
          <w:sz w:val="24"/>
          <w:szCs w:val="24"/>
        </w:rPr>
        <w:t xml:space="preserve"> </w:t>
      </w:r>
      <w:proofErr w:type="spellStart"/>
      <w:r w:rsidRPr="00CD4430">
        <w:rPr>
          <w:sz w:val="24"/>
          <w:szCs w:val="24"/>
        </w:rPr>
        <w:t>развој</w:t>
      </w:r>
      <w:proofErr w:type="spellEnd"/>
      <w:r w:rsidRPr="00CD4430">
        <w:rPr>
          <w:sz w:val="24"/>
          <w:szCs w:val="24"/>
        </w:rPr>
        <w:t xml:space="preserve"> Школе, </w:t>
      </w:r>
      <w:proofErr w:type="spellStart"/>
      <w:r w:rsidRPr="00CD4430">
        <w:rPr>
          <w:sz w:val="24"/>
          <w:szCs w:val="24"/>
        </w:rPr>
        <w:t>договарају</w:t>
      </w:r>
      <w:proofErr w:type="spellEnd"/>
      <w:r w:rsidRPr="00CD4430">
        <w:rPr>
          <w:sz w:val="24"/>
          <w:szCs w:val="24"/>
        </w:rPr>
        <w:t xml:space="preserve"> </w:t>
      </w:r>
      <w:proofErr w:type="spellStart"/>
      <w:r w:rsidRPr="00CD4430">
        <w:rPr>
          <w:sz w:val="24"/>
          <w:szCs w:val="24"/>
        </w:rPr>
        <w:t>се</w:t>
      </w:r>
      <w:proofErr w:type="spellEnd"/>
      <w:r w:rsidRPr="00CD4430">
        <w:rPr>
          <w:sz w:val="24"/>
          <w:szCs w:val="24"/>
        </w:rPr>
        <w:t xml:space="preserve"> о </w:t>
      </w:r>
      <w:proofErr w:type="spellStart"/>
      <w:r w:rsidRPr="00CD4430">
        <w:rPr>
          <w:sz w:val="24"/>
          <w:szCs w:val="24"/>
        </w:rPr>
        <w:t>даљој</w:t>
      </w:r>
      <w:proofErr w:type="spellEnd"/>
      <w:r w:rsidRPr="00CD4430">
        <w:rPr>
          <w:sz w:val="24"/>
          <w:szCs w:val="24"/>
        </w:rPr>
        <w:t xml:space="preserve"> </w:t>
      </w:r>
      <w:proofErr w:type="spellStart"/>
      <w:r w:rsidRPr="00CD4430">
        <w:rPr>
          <w:sz w:val="24"/>
          <w:szCs w:val="24"/>
        </w:rPr>
        <w:t>сарадњи</w:t>
      </w:r>
      <w:proofErr w:type="spellEnd"/>
      <w:r w:rsidRPr="00CD4430">
        <w:rPr>
          <w:sz w:val="24"/>
          <w:szCs w:val="24"/>
        </w:rPr>
        <w:t xml:space="preserve"> </w:t>
      </w:r>
      <w:proofErr w:type="spellStart"/>
      <w:r w:rsidRPr="00CD4430">
        <w:rPr>
          <w:sz w:val="24"/>
          <w:szCs w:val="24"/>
        </w:rPr>
        <w:t>што</w:t>
      </w:r>
      <w:proofErr w:type="spellEnd"/>
      <w:r w:rsidRPr="00CD4430">
        <w:rPr>
          <w:sz w:val="24"/>
          <w:szCs w:val="24"/>
        </w:rPr>
        <w:t xml:space="preserve"> </w:t>
      </w:r>
      <w:proofErr w:type="spellStart"/>
      <w:r w:rsidRPr="00CD4430">
        <w:rPr>
          <w:sz w:val="24"/>
          <w:szCs w:val="24"/>
        </w:rPr>
        <w:t>подразумева</w:t>
      </w:r>
      <w:proofErr w:type="spellEnd"/>
      <w:r w:rsidRPr="00CD4430">
        <w:rPr>
          <w:sz w:val="24"/>
          <w:szCs w:val="24"/>
        </w:rPr>
        <w:t xml:space="preserve"> </w:t>
      </w:r>
      <w:proofErr w:type="spellStart"/>
      <w:r w:rsidRPr="00CD4430">
        <w:rPr>
          <w:sz w:val="24"/>
          <w:szCs w:val="24"/>
        </w:rPr>
        <w:t>утврђивање</w:t>
      </w:r>
      <w:proofErr w:type="spellEnd"/>
      <w:r w:rsidRPr="00CD4430">
        <w:rPr>
          <w:sz w:val="24"/>
          <w:szCs w:val="24"/>
        </w:rPr>
        <w:t xml:space="preserve"> </w:t>
      </w:r>
      <w:proofErr w:type="spellStart"/>
      <w:r w:rsidRPr="00CD4430">
        <w:rPr>
          <w:sz w:val="24"/>
          <w:szCs w:val="24"/>
        </w:rPr>
        <w:t>конкретних</w:t>
      </w:r>
      <w:proofErr w:type="spellEnd"/>
      <w:r w:rsidRPr="00CD4430">
        <w:rPr>
          <w:sz w:val="24"/>
          <w:szCs w:val="24"/>
        </w:rPr>
        <w:t xml:space="preserve"> </w:t>
      </w:r>
      <w:proofErr w:type="spellStart"/>
      <w:r w:rsidRPr="00CD4430">
        <w:rPr>
          <w:sz w:val="24"/>
          <w:szCs w:val="24"/>
        </w:rPr>
        <w:t>обавеза</w:t>
      </w:r>
      <w:proofErr w:type="spellEnd"/>
      <w:r w:rsidRPr="00CD4430">
        <w:rPr>
          <w:sz w:val="24"/>
          <w:szCs w:val="24"/>
        </w:rPr>
        <w:t xml:space="preserve"> и </w:t>
      </w:r>
      <w:proofErr w:type="spellStart"/>
      <w:r w:rsidRPr="00CD4430">
        <w:rPr>
          <w:sz w:val="24"/>
          <w:szCs w:val="24"/>
        </w:rPr>
        <w:t>одговорности</w:t>
      </w:r>
      <w:proofErr w:type="spellEnd"/>
      <w:r w:rsidRPr="00CD4430">
        <w:rPr>
          <w:sz w:val="24"/>
          <w:szCs w:val="24"/>
        </w:rPr>
        <w:t xml:space="preserve"> </w:t>
      </w:r>
      <w:proofErr w:type="spellStart"/>
      <w:r w:rsidRPr="00CD4430">
        <w:rPr>
          <w:sz w:val="24"/>
          <w:szCs w:val="24"/>
        </w:rPr>
        <w:t>обе</w:t>
      </w:r>
      <w:proofErr w:type="spellEnd"/>
      <w:r w:rsidRPr="00CD4430">
        <w:rPr>
          <w:sz w:val="24"/>
          <w:szCs w:val="24"/>
        </w:rPr>
        <w:t xml:space="preserve"> </w:t>
      </w:r>
      <w:proofErr w:type="spellStart"/>
      <w:r w:rsidRPr="00CD4430">
        <w:rPr>
          <w:sz w:val="24"/>
          <w:szCs w:val="24"/>
        </w:rPr>
        <w:t>стране</w:t>
      </w:r>
      <w:proofErr w:type="spellEnd"/>
      <w:r w:rsidRPr="00CD4430">
        <w:rPr>
          <w:sz w:val="24"/>
          <w:szCs w:val="24"/>
        </w:rPr>
        <w:t>;</w:t>
      </w:r>
    </w:p>
    <w:p w14:paraId="05D03EC9"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t>Анализира</w:t>
      </w:r>
      <w:proofErr w:type="spellEnd"/>
      <w:r w:rsidRPr="00CD4430">
        <w:rPr>
          <w:sz w:val="24"/>
          <w:szCs w:val="24"/>
        </w:rPr>
        <w:t xml:space="preserve"> </w:t>
      </w:r>
      <w:proofErr w:type="spellStart"/>
      <w:r w:rsidRPr="00CD4430">
        <w:rPr>
          <w:sz w:val="24"/>
          <w:szCs w:val="24"/>
        </w:rPr>
        <w:t>потенцијале</w:t>
      </w:r>
      <w:proofErr w:type="spellEnd"/>
      <w:r w:rsidRPr="00CD4430">
        <w:rPr>
          <w:sz w:val="24"/>
          <w:szCs w:val="24"/>
        </w:rPr>
        <w:t xml:space="preserve"> и </w:t>
      </w:r>
      <w:proofErr w:type="spellStart"/>
      <w:r w:rsidRPr="00CD4430">
        <w:rPr>
          <w:sz w:val="24"/>
          <w:szCs w:val="24"/>
        </w:rPr>
        <w:t>слабости</w:t>
      </w:r>
      <w:proofErr w:type="spellEnd"/>
      <w:r w:rsidRPr="00CD4430">
        <w:rPr>
          <w:sz w:val="24"/>
          <w:szCs w:val="24"/>
        </w:rPr>
        <w:t xml:space="preserve"> Школе, </w:t>
      </w:r>
      <w:proofErr w:type="spellStart"/>
      <w:r w:rsidRPr="00CD4430">
        <w:rPr>
          <w:sz w:val="24"/>
          <w:szCs w:val="24"/>
        </w:rPr>
        <w:t>предлаже</w:t>
      </w:r>
      <w:proofErr w:type="spellEnd"/>
      <w:r w:rsidRPr="00CD4430">
        <w:rPr>
          <w:sz w:val="24"/>
          <w:szCs w:val="24"/>
        </w:rPr>
        <w:t xml:space="preserve"> </w:t>
      </w:r>
      <w:proofErr w:type="spellStart"/>
      <w:r w:rsidRPr="00CD4430">
        <w:rPr>
          <w:sz w:val="24"/>
          <w:szCs w:val="24"/>
        </w:rPr>
        <w:t>потребе</w:t>
      </w:r>
      <w:proofErr w:type="spellEnd"/>
      <w:r w:rsidRPr="00CD4430">
        <w:rPr>
          <w:sz w:val="24"/>
          <w:szCs w:val="24"/>
        </w:rPr>
        <w:t xml:space="preserve"> и </w:t>
      </w:r>
      <w:proofErr w:type="spellStart"/>
      <w:r w:rsidRPr="00CD4430">
        <w:rPr>
          <w:sz w:val="24"/>
          <w:szCs w:val="24"/>
        </w:rPr>
        <w:t>приоритете</w:t>
      </w:r>
      <w:proofErr w:type="spellEnd"/>
      <w:r w:rsidRPr="00CD4430">
        <w:rPr>
          <w:sz w:val="24"/>
          <w:szCs w:val="24"/>
        </w:rPr>
        <w:t xml:space="preserve"> </w:t>
      </w:r>
      <w:proofErr w:type="spellStart"/>
      <w:r w:rsidRPr="00CD4430">
        <w:rPr>
          <w:sz w:val="24"/>
          <w:szCs w:val="24"/>
        </w:rPr>
        <w:t>развоја</w:t>
      </w:r>
      <w:proofErr w:type="spellEnd"/>
      <w:r w:rsidRPr="00CD4430">
        <w:rPr>
          <w:sz w:val="24"/>
          <w:szCs w:val="24"/>
        </w:rPr>
        <w:t xml:space="preserve"> Школе;</w:t>
      </w:r>
    </w:p>
    <w:p w14:paraId="21056B87"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t>Припрема</w:t>
      </w:r>
      <w:proofErr w:type="spellEnd"/>
      <w:r w:rsidRPr="00CD4430">
        <w:rPr>
          <w:sz w:val="24"/>
          <w:szCs w:val="24"/>
        </w:rPr>
        <w:t xml:space="preserve"> </w:t>
      </w:r>
      <w:proofErr w:type="spellStart"/>
      <w:r w:rsidRPr="00CD4430">
        <w:rPr>
          <w:sz w:val="24"/>
          <w:szCs w:val="24"/>
        </w:rPr>
        <w:t>нацрт</w:t>
      </w:r>
      <w:proofErr w:type="spellEnd"/>
      <w:r w:rsidRPr="00CD4430">
        <w:rPr>
          <w:sz w:val="24"/>
          <w:szCs w:val="24"/>
        </w:rPr>
        <w:t xml:space="preserve"> </w:t>
      </w:r>
      <w:proofErr w:type="spellStart"/>
      <w:r w:rsidRPr="00CD4430">
        <w:rPr>
          <w:sz w:val="24"/>
          <w:szCs w:val="24"/>
        </w:rPr>
        <w:t>Развој</w:t>
      </w:r>
      <w:proofErr w:type="spellEnd"/>
      <w:r w:rsidRPr="00CD4430">
        <w:rPr>
          <w:sz w:val="24"/>
          <w:szCs w:val="24"/>
        </w:rPr>
        <w:t xml:space="preserve"> </w:t>
      </w:r>
      <w:proofErr w:type="spellStart"/>
      <w:r w:rsidRPr="00CD4430">
        <w:rPr>
          <w:sz w:val="24"/>
          <w:szCs w:val="24"/>
        </w:rPr>
        <w:t>плана</w:t>
      </w:r>
      <w:proofErr w:type="spellEnd"/>
      <w:r w:rsidRPr="00CD4430">
        <w:rPr>
          <w:sz w:val="24"/>
          <w:szCs w:val="24"/>
        </w:rPr>
        <w:t xml:space="preserve"> </w:t>
      </w:r>
      <w:proofErr w:type="spellStart"/>
      <w:r w:rsidRPr="00CD4430">
        <w:rPr>
          <w:sz w:val="24"/>
          <w:szCs w:val="24"/>
        </w:rPr>
        <w:t>Школе</w:t>
      </w:r>
      <w:proofErr w:type="spellEnd"/>
      <w:r w:rsidRPr="00CD4430">
        <w:rPr>
          <w:sz w:val="24"/>
          <w:szCs w:val="24"/>
        </w:rPr>
        <w:t xml:space="preserve"> </w:t>
      </w:r>
      <w:proofErr w:type="spellStart"/>
      <w:r w:rsidRPr="00CD4430">
        <w:rPr>
          <w:sz w:val="24"/>
          <w:szCs w:val="24"/>
        </w:rPr>
        <w:t>на</w:t>
      </w:r>
      <w:proofErr w:type="spellEnd"/>
      <w:r w:rsidRPr="00CD4430">
        <w:rPr>
          <w:sz w:val="24"/>
          <w:szCs w:val="24"/>
        </w:rPr>
        <w:t xml:space="preserve"> </w:t>
      </w:r>
      <w:proofErr w:type="spellStart"/>
      <w:r w:rsidRPr="00CD4430">
        <w:rPr>
          <w:sz w:val="24"/>
          <w:szCs w:val="24"/>
        </w:rPr>
        <w:t>основу</w:t>
      </w:r>
      <w:proofErr w:type="spellEnd"/>
      <w:r w:rsidRPr="00CD4430">
        <w:rPr>
          <w:sz w:val="24"/>
          <w:szCs w:val="24"/>
        </w:rPr>
        <w:t xml:space="preserve"> </w:t>
      </w:r>
      <w:proofErr w:type="spellStart"/>
      <w:r w:rsidRPr="00CD4430">
        <w:rPr>
          <w:sz w:val="24"/>
          <w:szCs w:val="24"/>
        </w:rPr>
        <w:t>прикупљених</w:t>
      </w:r>
      <w:proofErr w:type="spellEnd"/>
      <w:r w:rsidRPr="00CD4430">
        <w:rPr>
          <w:sz w:val="24"/>
          <w:szCs w:val="24"/>
        </w:rPr>
        <w:t xml:space="preserve"> </w:t>
      </w:r>
      <w:proofErr w:type="spellStart"/>
      <w:r w:rsidRPr="00CD4430">
        <w:rPr>
          <w:sz w:val="24"/>
          <w:szCs w:val="24"/>
        </w:rPr>
        <w:t>података</w:t>
      </w:r>
      <w:proofErr w:type="spellEnd"/>
      <w:r w:rsidRPr="00CD4430">
        <w:rPr>
          <w:sz w:val="24"/>
          <w:szCs w:val="24"/>
        </w:rPr>
        <w:t xml:space="preserve"> и </w:t>
      </w:r>
      <w:proofErr w:type="spellStart"/>
      <w:r w:rsidRPr="00CD4430">
        <w:rPr>
          <w:sz w:val="24"/>
          <w:szCs w:val="24"/>
        </w:rPr>
        <w:t>урађених</w:t>
      </w:r>
      <w:proofErr w:type="spellEnd"/>
      <w:r w:rsidRPr="00CD4430">
        <w:rPr>
          <w:sz w:val="24"/>
          <w:szCs w:val="24"/>
        </w:rPr>
        <w:t xml:space="preserve"> </w:t>
      </w:r>
      <w:proofErr w:type="spellStart"/>
      <w:r w:rsidRPr="00CD4430">
        <w:rPr>
          <w:sz w:val="24"/>
          <w:szCs w:val="24"/>
        </w:rPr>
        <w:t>анализа</w:t>
      </w:r>
      <w:proofErr w:type="spellEnd"/>
      <w:r w:rsidRPr="00CD4430">
        <w:rPr>
          <w:sz w:val="24"/>
          <w:szCs w:val="24"/>
        </w:rPr>
        <w:t xml:space="preserve"> </w:t>
      </w:r>
      <w:proofErr w:type="spellStart"/>
      <w:r w:rsidRPr="00CD4430">
        <w:rPr>
          <w:sz w:val="24"/>
          <w:szCs w:val="24"/>
        </w:rPr>
        <w:t>за</w:t>
      </w:r>
      <w:proofErr w:type="spellEnd"/>
      <w:r w:rsidRPr="00CD4430">
        <w:rPr>
          <w:sz w:val="24"/>
          <w:szCs w:val="24"/>
        </w:rPr>
        <w:t xml:space="preserve"> </w:t>
      </w:r>
      <w:proofErr w:type="spellStart"/>
      <w:r w:rsidRPr="00CD4430">
        <w:rPr>
          <w:sz w:val="24"/>
          <w:szCs w:val="24"/>
        </w:rPr>
        <w:t>наредни</w:t>
      </w:r>
      <w:proofErr w:type="spellEnd"/>
      <w:r w:rsidRPr="00CD4430">
        <w:rPr>
          <w:sz w:val="24"/>
          <w:szCs w:val="24"/>
        </w:rPr>
        <w:t xml:space="preserve"> </w:t>
      </w:r>
      <w:proofErr w:type="spellStart"/>
      <w:r w:rsidRPr="00CD4430">
        <w:rPr>
          <w:sz w:val="24"/>
          <w:szCs w:val="24"/>
        </w:rPr>
        <w:t>трогодишњи</w:t>
      </w:r>
      <w:proofErr w:type="spellEnd"/>
      <w:r w:rsidRPr="00CD4430">
        <w:rPr>
          <w:sz w:val="24"/>
          <w:szCs w:val="24"/>
        </w:rPr>
        <w:t xml:space="preserve"> </w:t>
      </w:r>
      <w:proofErr w:type="spellStart"/>
      <w:r w:rsidRPr="00CD4430">
        <w:rPr>
          <w:sz w:val="24"/>
          <w:szCs w:val="24"/>
        </w:rPr>
        <w:t>период</w:t>
      </w:r>
      <w:proofErr w:type="spellEnd"/>
      <w:r w:rsidRPr="00CD4430">
        <w:rPr>
          <w:sz w:val="24"/>
          <w:szCs w:val="24"/>
        </w:rPr>
        <w:t>;</w:t>
      </w:r>
    </w:p>
    <w:p w14:paraId="67FAF0F5"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t>Припрема</w:t>
      </w:r>
      <w:proofErr w:type="spellEnd"/>
      <w:r w:rsidRPr="00CD4430">
        <w:rPr>
          <w:sz w:val="24"/>
          <w:szCs w:val="24"/>
        </w:rPr>
        <w:t xml:space="preserve"> </w:t>
      </w:r>
      <w:proofErr w:type="spellStart"/>
      <w:r w:rsidRPr="00CD4430">
        <w:rPr>
          <w:sz w:val="24"/>
          <w:szCs w:val="24"/>
        </w:rPr>
        <w:t>нацрт</w:t>
      </w:r>
      <w:proofErr w:type="spellEnd"/>
      <w:r w:rsidRPr="00CD4430">
        <w:rPr>
          <w:sz w:val="24"/>
          <w:szCs w:val="24"/>
        </w:rPr>
        <w:t xml:space="preserve"> </w:t>
      </w:r>
      <w:proofErr w:type="spellStart"/>
      <w:r w:rsidRPr="00CD4430">
        <w:rPr>
          <w:sz w:val="24"/>
          <w:szCs w:val="24"/>
        </w:rPr>
        <w:t>акционог</w:t>
      </w:r>
      <w:proofErr w:type="spellEnd"/>
      <w:r w:rsidRPr="00CD4430">
        <w:rPr>
          <w:sz w:val="24"/>
          <w:szCs w:val="24"/>
        </w:rPr>
        <w:t xml:space="preserve"> </w:t>
      </w:r>
      <w:proofErr w:type="spellStart"/>
      <w:r w:rsidRPr="00CD4430">
        <w:rPr>
          <w:sz w:val="24"/>
          <w:szCs w:val="24"/>
        </w:rPr>
        <w:t>плана</w:t>
      </w:r>
      <w:proofErr w:type="spellEnd"/>
      <w:r w:rsidRPr="00CD4430">
        <w:rPr>
          <w:sz w:val="24"/>
          <w:szCs w:val="24"/>
        </w:rPr>
        <w:t xml:space="preserve"> </w:t>
      </w:r>
      <w:proofErr w:type="spellStart"/>
      <w:r w:rsidRPr="00CD4430">
        <w:rPr>
          <w:sz w:val="24"/>
          <w:szCs w:val="24"/>
        </w:rPr>
        <w:t>за</w:t>
      </w:r>
      <w:proofErr w:type="spellEnd"/>
      <w:r w:rsidRPr="00CD4430">
        <w:rPr>
          <w:sz w:val="24"/>
          <w:szCs w:val="24"/>
        </w:rPr>
        <w:t xml:space="preserve"> </w:t>
      </w:r>
      <w:proofErr w:type="spellStart"/>
      <w:r w:rsidRPr="00CD4430">
        <w:rPr>
          <w:sz w:val="24"/>
          <w:szCs w:val="24"/>
        </w:rPr>
        <w:t>реализацију</w:t>
      </w:r>
      <w:proofErr w:type="spellEnd"/>
      <w:r w:rsidRPr="00CD4430">
        <w:rPr>
          <w:sz w:val="24"/>
          <w:szCs w:val="24"/>
        </w:rPr>
        <w:t xml:space="preserve"> </w:t>
      </w:r>
      <w:proofErr w:type="spellStart"/>
      <w:r w:rsidRPr="00CD4430">
        <w:rPr>
          <w:sz w:val="24"/>
          <w:szCs w:val="24"/>
        </w:rPr>
        <w:t>приоритета</w:t>
      </w:r>
      <w:proofErr w:type="spellEnd"/>
      <w:r w:rsidRPr="00CD4430">
        <w:rPr>
          <w:sz w:val="24"/>
          <w:szCs w:val="24"/>
        </w:rPr>
        <w:t xml:space="preserve"> </w:t>
      </w:r>
      <w:proofErr w:type="spellStart"/>
      <w:r w:rsidRPr="00CD4430">
        <w:rPr>
          <w:sz w:val="24"/>
          <w:szCs w:val="24"/>
        </w:rPr>
        <w:t>развојних</w:t>
      </w:r>
      <w:proofErr w:type="spellEnd"/>
      <w:r w:rsidRPr="00CD4430">
        <w:rPr>
          <w:sz w:val="24"/>
          <w:szCs w:val="24"/>
        </w:rPr>
        <w:t xml:space="preserve"> </w:t>
      </w:r>
      <w:proofErr w:type="spellStart"/>
      <w:r w:rsidRPr="00CD4430">
        <w:rPr>
          <w:sz w:val="24"/>
          <w:szCs w:val="24"/>
        </w:rPr>
        <w:t>циљева</w:t>
      </w:r>
      <w:proofErr w:type="spellEnd"/>
      <w:r w:rsidRPr="00CD4430">
        <w:rPr>
          <w:sz w:val="24"/>
          <w:szCs w:val="24"/>
        </w:rPr>
        <w:t xml:space="preserve"> и </w:t>
      </w:r>
      <w:proofErr w:type="spellStart"/>
      <w:r w:rsidRPr="00CD4430">
        <w:rPr>
          <w:sz w:val="24"/>
          <w:szCs w:val="24"/>
        </w:rPr>
        <w:t>задатака</w:t>
      </w:r>
      <w:proofErr w:type="spellEnd"/>
      <w:r w:rsidRPr="00CD4430">
        <w:rPr>
          <w:sz w:val="24"/>
          <w:szCs w:val="24"/>
        </w:rPr>
        <w:t xml:space="preserve"> </w:t>
      </w:r>
      <w:proofErr w:type="spellStart"/>
      <w:r w:rsidRPr="00CD4430">
        <w:rPr>
          <w:sz w:val="24"/>
          <w:szCs w:val="24"/>
        </w:rPr>
        <w:t>планираних</w:t>
      </w:r>
      <w:proofErr w:type="spellEnd"/>
      <w:r w:rsidRPr="00CD4430">
        <w:rPr>
          <w:sz w:val="24"/>
          <w:szCs w:val="24"/>
        </w:rPr>
        <w:t xml:space="preserve"> </w:t>
      </w:r>
      <w:proofErr w:type="spellStart"/>
      <w:r w:rsidRPr="00CD4430">
        <w:rPr>
          <w:sz w:val="24"/>
          <w:szCs w:val="24"/>
        </w:rPr>
        <w:t>за</w:t>
      </w:r>
      <w:proofErr w:type="spellEnd"/>
      <w:r w:rsidRPr="00CD4430">
        <w:rPr>
          <w:sz w:val="24"/>
          <w:szCs w:val="24"/>
        </w:rPr>
        <w:t xml:space="preserve"> </w:t>
      </w:r>
      <w:proofErr w:type="spellStart"/>
      <w:r w:rsidRPr="00CD4430">
        <w:rPr>
          <w:sz w:val="24"/>
          <w:szCs w:val="24"/>
        </w:rPr>
        <w:t>сваку</w:t>
      </w:r>
      <w:proofErr w:type="spellEnd"/>
      <w:r w:rsidRPr="00CD4430">
        <w:rPr>
          <w:sz w:val="24"/>
          <w:szCs w:val="24"/>
        </w:rPr>
        <w:t xml:space="preserve"> </w:t>
      </w:r>
      <w:proofErr w:type="spellStart"/>
      <w:r w:rsidRPr="00CD4430">
        <w:rPr>
          <w:sz w:val="24"/>
          <w:szCs w:val="24"/>
        </w:rPr>
        <w:t>годину</w:t>
      </w:r>
      <w:proofErr w:type="spellEnd"/>
      <w:r w:rsidRPr="00CD4430">
        <w:rPr>
          <w:sz w:val="24"/>
          <w:szCs w:val="24"/>
        </w:rPr>
        <w:t xml:space="preserve"> </w:t>
      </w:r>
      <w:proofErr w:type="spellStart"/>
      <w:r w:rsidRPr="00CD4430">
        <w:rPr>
          <w:sz w:val="24"/>
          <w:szCs w:val="24"/>
        </w:rPr>
        <w:t>на</w:t>
      </w:r>
      <w:proofErr w:type="spellEnd"/>
      <w:r w:rsidRPr="00CD4430">
        <w:rPr>
          <w:sz w:val="24"/>
          <w:szCs w:val="24"/>
        </w:rPr>
        <w:t xml:space="preserve"> </w:t>
      </w:r>
      <w:proofErr w:type="spellStart"/>
      <w:r w:rsidRPr="00CD4430">
        <w:rPr>
          <w:sz w:val="24"/>
          <w:szCs w:val="24"/>
        </w:rPr>
        <w:t>почетку</w:t>
      </w:r>
      <w:proofErr w:type="spellEnd"/>
      <w:r w:rsidRPr="00CD4430">
        <w:rPr>
          <w:sz w:val="24"/>
          <w:szCs w:val="24"/>
        </w:rPr>
        <w:t xml:space="preserve"> </w:t>
      </w:r>
      <w:proofErr w:type="spellStart"/>
      <w:r w:rsidRPr="00CD4430">
        <w:rPr>
          <w:sz w:val="24"/>
          <w:szCs w:val="24"/>
        </w:rPr>
        <w:t>школске</w:t>
      </w:r>
      <w:proofErr w:type="spellEnd"/>
      <w:r w:rsidRPr="00CD4430">
        <w:rPr>
          <w:sz w:val="24"/>
          <w:szCs w:val="24"/>
        </w:rPr>
        <w:t xml:space="preserve"> </w:t>
      </w:r>
      <w:proofErr w:type="spellStart"/>
      <w:r w:rsidRPr="00CD4430">
        <w:rPr>
          <w:sz w:val="24"/>
          <w:szCs w:val="24"/>
        </w:rPr>
        <w:t>године</w:t>
      </w:r>
      <w:proofErr w:type="spellEnd"/>
      <w:r w:rsidRPr="00CD4430">
        <w:rPr>
          <w:sz w:val="24"/>
          <w:szCs w:val="24"/>
        </w:rPr>
        <w:t>;</w:t>
      </w:r>
    </w:p>
    <w:p w14:paraId="20FADBD2"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lastRenderedPageBreak/>
        <w:t>Прати</w:t>
      </w:r>
      <w:proofErr w:type="spellEnd"/>
      <w:r w:rsidRPr="00CD4430">
        <w:rPr>
          <w:sz w:val="24"/>
          <w:szCs w:val="24"/>
        </w:rPr>
        <w:t xml:space="preserve"> </w:t>
      </w:r>
      <w:proofErr w:type="spellStart"/>
      <w:r w:rsidRPr="00CD4430">
        <w:rPr>
          <w:sz w:val="24"/>
          <w:szCs w:val="24"/>
        </w:rPr>
        <w:t>реализацију</w:t>
      </w:r>
      <w:proofErr w:type="spellEnd"/>
      <w:r w:rsidRPr="00CD4430">
        <w:rPr>
          <w:sz w:val="24"/>
          <w:szCs w:val="24"/>
        </w:rPr>
        <w:t xml:space="preserve"> </w:t>
      </w:r>
      <w:proofErr w:type="spellStart"/>
      <w:r w:rsidRPr="00CD4430">
        <w:rPr>
          <w:sz w:val="24"/>
          <w:szCs w:val="24"/>
        </w:rPr>
        <w:t>развојног</w:t>
      </w:r>
      <w:proofErr w:type="spellEnd"/>
      <w:r w:rsidRPr="00CD4430">
        <w:rPr>
          <w:sz w:val="24"/>
          <w:szCs w:val="24"/>
        </w:rPr>
        <w:t xml:space="preserve"> </w:t>
      </w:r>
      <w:proofErr w:type="spellStart"/>
      <w:r w:rsidRPr="00CD4430">
        <w:rPr>
          <w:sz w:val="24"/>
          <w:szCs w:val="24"/>
        </w:rPr>
        <w:t>плана</w:t>
      </w:r>
      <w:proofErr w:type="spellEnd"/>
      <w:r w:rsidRPr="00CD4430">
        <w:rPr>
          <w:sz w:val="24"/>
          <w:szCs w:val="24"/>
        </w:rPr>
        <w:t xml:space="preserve"> и </w:t>
      </w:r>
      <w:proofErr w:type="spellStart"/>
      <w:r w:rsidRPr="00CD4430">
        <w:rPr>
          <w:sz w:val="24"/>
          <w:szCs w:val="24"/>
        </w:rPr>
        <w:t>подноси</w:t>
      </w:r>
      <w:proofErr w:type="spellEnd"/>
      <w:r w:rsidRPr="00CD4430">
        <w:rPr>
          <w:sz w:val="24"/>
          <w:szCs w:val="24"/>
        </w:rPr>
        <w:t xml:space="preserve"> </w:t>
      </w:r>
      <w:proofErr w:type="spellStart"/>
      <w:r w:rsidRPr="00CD4430">
        <w:rPr>
          <w:sz w:val="24"/>
          <w:szCs w:val="24"/>
        </w:rPr>
        <w:t>извештај</w:t>
      </w:r>
      <w:proofErr w:type="spellEnd"/>
      <w:r w:rsidRPr="00CD4430">
        <w:rPr>
          <w:sz w:val="24"/>
          <w:szCs w:val="24"/>
        </w:rPr>
        <w:t xml:space="preserve"> </w:t>
      </w:r>
      <w:proofErr w:type="spellStart"/>
      <w:r w:rsidRPr="00CD4430">
        <w:rPr>
          <w:sz w:val="24"/>
          <w:szCs w:val="24"/>
        </w:rPr>
        <w:t>Школском</w:t>
      </w:r>
      <w:proofErr w:type="spellEnd"/>
      <w:r w:rsidRPr="00CD4430">
        <w:rPr>
          <w:sz w:val="24"/>
          <w:szCs w:val="24"/>
        </w:rPr>
        <w:t xml:space="preserve"> </w:t>
      </w:r>
      <w:proofErr w:type="spellStart"/>
      <w:r w:rsidRPr="00CD4430">
        <w:rPr>
          <w:sz w:val="24"/>
          <w:szCs w:val="24"/>
        </w:rPr>
        <w:t>одбору</w:t>
      </w:r>
      <w:proofErr w:type="spellEnd"/>
      <w:r w:rsidRPr="00CD4430">
        <w:rPr>
          <w:sz w:val="24"/>
          <w:szCs w:val="24"/>
        </w:rPr>
        <w:t xml:space="preserve"> </w:t>
      </w:r>
      <w:proofErr w:type="spellStart"/>
      <w:r w:rsidRPr="00CD4430">
        <w:rPr>
          <w:sz w:val="24"/>
          <w:szCs w:val="24"/>
        </w:rPr>
        <w:t>једанпут</w:t>
      </w:r>
      <w:proofErr w:type="spellEnd"/>
      <w:r w:rsidRPr="00CD4430">
        <w:rPr>
          <w:sz w:val="24"/>
          <w:szCs w:val="24"/>
        </w:rPr>
        <w:t xml:space="preserve"> </w:t>
      </w:r>
      <w:proofErr w:type="spellStart"/>
      <w:r w:rsidRPr="00CD4430">
        <w:rPr>
          <w:sz w:val="24"/>
          <w:szCs w:val="24"/>
        </w:rPr>
        <w:t>годишње</w:t>
      </w:r>
      <w:proofErr w:type="spellEnd"/>
      <w:r w:rsidRPr="00CD4430">
        <w:rPr>
          <w:sz w:val="24"/>
          <w:szCs w:val="24"/>
        </w:rPr>
        <w:t xml:space="preserve"> </w:t>
      </w:r>
      <w:proofErr w:type="spellStart"/>
      <w:r w:rsidRPr="00CD4430">
        <w:rPr>
          <w:sz w:val="24"/>
          <w:szCs w:val="24"/>
        </w:rPr>
        <w:t>са</w:t>
      </w:r>
      <w:proofErr w:type="spellEnd"/>
      <w:r w:rsidRPr="00CD4430">
        <w:rPr>
          <w:sz w:val="24"/>
          <w:szCs w:val="24"/>
        </w:rPr>
        <w:t xml:space="preserve"> </w:t>
      </w:r>
      <w:proofErr w:type="spellStart"/>
      <w:r w:rsidRPr="00CD4430">
        <w:rPr>
          <w:sz w:val="24"/>
          <w:szCs w:val="24"/>
        </w:rPr>
        <w:t>предлогом</w:t>
      </w:r>
      <w:proofErr w:type="spellEnd"/>
      <w:r w:rsidRPr="00CD4430">
        <w:rPr>
          <w:sz w:val="24"/>
          <w:szCs w:val="24"/>
        </w:rPr>
        <w:t xml:space="preserve"> </w:t>
      </w:r>
      <w:proofErr w:type="spellStart"/>
      <w:r w:rsidRPr="00CD4430">
        <w:rPr>
          <w:sz w:val="24"/>
          <w:szCs w:val="24"/>
        </w:rPr>
        <w:t>мера</w:t>
      </w:r>
      <w:proofErr w:type="spellEnd"/>
      <w:r w:rsidRPr="00CD4430">
        <w:rPr>
          <w:sz w:val="24"/>
          <w:szCs w:val="24"/>
        </w:rPr>
        <w:t>;</w:t>
      </w:r>
    </w:p>
    <w:p w14:paraId="52CFC195"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t>Сарађује</w:t>
      </w:r>
      <w:proofErr w:type="spellEnd"/>
      <w:r w:rsidRPr="00CD4430">
        <w:rPr>
          <w:sz w:val="24"/>
          <w:szCs w:val="24"/>
        </w:rPr>
        <w:t xml:space="preserve"> </w:t>
      </w:r>
      <w:proofErr w:type="spellStart"/>
      <w:r w:rsidRPr="00CD4430">
        <w:rPr>
          <w:sz w:val="24"/>
          <w:szCs w:val="24"/>
        </w:rPr>
        <w:t>на</w:t>
      </w:r>
      <w:proofErr w:type="spellEnd"/>
      <w:r w:rsidRPr="00CD4430">
        <w:rPr>
          <w:sz w:val="24"/>
          <w:szCs w:val="24"/>
        </w:rPr>
        <w:t xml:space="preserve"> </w:t>
      </w:r>
      <w:proofErr w:type="spellStart"/>
      <w:r w:rsidRPr="00CD4430">
        <w:rPr>
          <w:sz w:val="24"/>
          <w:szCs w:val="24"/>
        </w:rPr>
        <w:t>изради</w:t>
      </w:r>
      <w:proofErr w:type="spellEnd"/>
      <w:r w:rsidRPr="00CD4430">
        <w:rPr>
          <w:sz w:val="24"/>
          <w:szCs w:val="24"/>
        </w:rPr>
        <w:t xml:space="preserve"> </w:t>
      </w:r>
      <w:proofErr w:type="spellStart"/>
      <w:r w:rsidRPr="00CD4430">
        <w:rPr>
          <w:sz w:val="24"/>
          <w:szCs w:val="24"/>
        </w:rPr>
        <w:t>Годишњег</w:t>
      </w:r>
      <w:proofErr w:type="spellEnd"/>
      <w:r w:rsidRPr="00CD4430">
        <w:rPr>
          <w:sz w:val="24"/>
          <w:szCs w:val="24"/>
        </w:rPr>
        <w:t xml:space="preserve"> </w:t>
      </w:r>
      <w:proofErr w:type="spellStart"/>
      <w:r w:rsidRPr="00CD4430">
        <w:rPr>
          <w:sz w:val="24"/>
          <w:szCs w:val="24"/>
        </w:rPr>
        <w:t>плана</w:t>
      </w:r>
      <w:proofErr w:type="spellEnd"/>
      <w:r w:rsidRPr="00CD4430">
        <w:rPr>
          <w:sz w:val="24"/>
          <w:szCs w:val="24"/>
        </w:rPr>
        <w:t xml:space="preserve"> </w:t>
      </w:r>
      <w:proofErr w:type="spellStart"/>
      <w:r w:rsidRPr="00CD4430">
        <w:rPr>
          <w:sz w:val="24"/>
          <w:szCs w:val="24"/>
        </w:rPr>
        <w:t>рада</w:t>
      </w:r>
      <w:proofErr w:type="spellEnd"/>
      <w:r w:rsidRPr="00CD4430">
        <w:rPr>
          <w:sz w:val="24"/>
          <w:szCs w:val="24"/>
        </w:rPr>
        <w:t xml:space="preserve"> </w:t>
      </w:r>
      <w:proofErr w:type="spellStart"/>
      <w:r w:rsidRPr="00CD4430">
        <w:rPr>
          <w:sz w:val="24"/>
          <w:szCs w:val="24"/>
        </w:rPr>
        <w:t>Школе</w:t>
      </w:r>
      <w:proofErr w:type="spellEnd"/>
      <w:r w:rsidRPr="00CD4430">
        <w:rPr>
          <w:sz w:val="24"/>
          <w:szCs w:val="24"/>
        </w:rPr>
        <w:t xml:space="preserve"> </w:t>
      </w:r>
      <w:proofErr w:type="spellStart"/>
      <w:r w:rsidRPr="00CD4430">
        <w:rPr>
          <w:sz w:val="24"/>
          <w:szCs w:val="24"/>
        </w:rPr>
        <w:t>ради</w:t>
      </w:r>
      <w:proofErr w:type="spellEnd"/>
      <w:r w:rsidRPr="00CD4430">
        <w:rPr>
          <w:sz w:val="24"/>
          <w:szCs w:val="24"/>
        </w:rPr>
        <w:t xml:space="preserve"> </w:t>
      </w:r>
      <w:proofErr w:type="spellStart"/>
      <w:r w:rsidRPr="00CD4430">
        <w:rPr>
          <w:sz w:val="24"/>
          <w:szCs w:val="24"/>
        </w:rPr>
        <w:t>усклађивања</w:t>
      </w:r>
      <w:proofErr w:type="spellEnd"/>
      <w:r w:rsidRPr="00CD4430">
        <w:rPr>
          <w:sz w:val="24"/>
          <w:szCs w:val="24"/>
        </w:rPr>
        <w:t xml:space="preserve"> </w:t>
      </w:r>
      <w:proofErr w:type="spellStart"/>
      <w:r w:rsidRPr="00CD4430">
        <w:rPr>
          <w:sz w:val="24"/>
          <w:szCs w:val="24"/>
        </w:rPr>
        <w:t>Годишњег</w:t>
      </w:r>
      <w:proofErr w:type="spellEnd"/>
      <w:r w:rsidRPr="00CD4430">
        <w:rPr>
          <w:sz w:val="24"/>
          <w:szCs w:val="24"/>
        </w:rPr>
        <w:t xml:space="preserve"> </w:t>
      </w:r>
      <w:proofErr w:type="spellStart"/>
      <w:r w:rsidRPr="00CD4430">
        <w:rPr>
          <w:sz w:val="24"/>
          <w:szCs w:val="24"/>
        </w:rPr>
        <w:t>плана</w:t>
      </w:r>
      <w:proofErr w:type="spellEnd"/>
      <w:r w:rsidRPr="00CD4430">
        <w:rPr>
          <w:sz w:val="24"/>
          <w:szCs w:val="24"/>
        </w:rPr>
        <w:t xml:space="preserve"> </w:t>
      </w:r>
      <w:proofErr w:type="spellStart"/>
      <w:r w:rsidRPr="00CD4430">
        <w:rPr>
          <w:sz w:val="24"/>
          <w:szCs w:val="24"/>
        </w:rPr>
        <w:t>са</w:t>
      </w:r>
      <w:proofErr w:type="spellEnd"/>
      <w:r w:rsidRPr="00CD4430">
        <w:rPr>
          <w:sz w:val="24"/>
          <w:szCs w:val="24"/>
        </w:rPr>
        <w:t xml:space="preserve"> </w:t>
      </w:r>
      <w:proofErr w:type="spellStart"/>
      <w:r w:rsidRPr="00CD4430">
        <w:rPr>
          <w:sz w:val="24"/>
          <w:szCs w:val="24"/>
        </w:rPr>
        <w:t>Развојним</w:t>
      </w:r>
      <w:proofErr w:type="spellEnd"/>
      <w:r w:rsidRPr="00CD4430">
        <w:rPr>
          <w:sz w:val="24"/>
          <w:szCs w:val="24"/>
        </w:rPr>
        <w:t xml:space="preserve"> </w:t>
      </w:r>
      <w:proofErr w:type="spellStart"/>
      <w:r w:rsidRPr="00CD4430">
        <w:rPr>
          <w:sz w:val="24"/>
          <w:szCs w:val="24"/>
        </w:rPr>
        <w:t>планом</w:t>
      </w:r>
      <w:proofErr w:type="spellEnd"/>
      <w:r w:rsidRPr="00CD4430">
        <w:rPr>
          <w:sz w:val="24"/>
          <w:szCs w:val="24"/>
        </w:rPr>
        <w:t xml:space="preserve"> Школе;</w:t>
      </w:r>
    </w:p>
    <w:p w14:paraId="0742571C"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t>Доприноси</w:t>
      </w:r>
      <w:proofErr w:type="spellEnd"/>
      <w:r w:rsidRPr="00CD4430">
        <w:rPr>
          <w:sz w:val="24"/>
          <w:szCs w:val="24"/>
        </w:rPr>
        <w:t xml:space="preserve"> </w:t>
      </w:r>
      <w:proofErr w:type="spellStart"/>
      <w:r w:rsidRPr="00CD4430">
        <w:rPr>
          <w:sz w:val="24"/>
          <w:szCs w:val="24"/>
        </w:rPr>
        <w:t>одлучивању</w:t>
      </w:r>
      <w:proofErr w:type="spellEnd"/>
      <w:r w:rsidRPr="00CD4430">
        <w:rPr>
          <w:sz w:val="24"/>
          <w:szCs w:val="24"/>
        </w:rPr>
        <w:t xml:space="preserve"> о </w:t>
      </w:r>
      <w:proofErr w:type="spellStart"/>
      <w:r w:rsidRPr="00CD4430">
        <w:rPr>
          <w:sz w:val="24"/>
          <w:szCs w:val="24"/>
        </w:rPr>
        <w:t>циљевима</w:t>
      </w:r>
      <w:proofErr w:type="spellEnd"/>
      <w:r w:rsidRPr="00CD4430">
        <w:rPr>
          <w:sz w:val="24"/>
          <w:szCs w:val="24"/>
        </w:rPr>
        <w:t xml:space="preserve"> и </w:t>
      </w:r>
      <w:proofErr w:type="spellStart"/>
      <w:r w:rsidRPr="00CD4430">
        <w:rPr>
          <w:sz w:val="24"/>
          <w:szCs w:val="24"/>
        </w:rPr>
        <w:t>приоритетима</w:t>
      </w:r>
      <w:proofErr w:type="spellEnd"/>
      <w:r w:rsidRPr="00CD4430">
        <w:rPr>
          <w:sz w:val="24"/>
          <w:szCs w:val="24"/>
        </w:rPr>
        <w:t xml:space="preserve"> </w:t>
      </w:r>
      <w:proofErr w:type="spellStart"/>
      <w:r w:rsidRPr="00CD4430">
        <w:rPr>
          <w:sz w:val="24"/>
          <w:szCs w:val="24"/>
        </w:rPr>
        <w:t>развоја</w:t>
      </w:r>
      <w:proofErr w:type="spellEnd"/>
      <w:r w:rsidRPr="00CD4430">
        <w:rPr>
          <w:sz w:val="24"/>
          <w:szCs w:val="24"/>
        </w:rPr>
        <w:t xml:space="preserve"> Школе;</w:t>
      </w:r>
    </w:p>
    <w:p w14:paraId="171488D1"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t>Предлаже</w:t>
      </w:r>
      <w:proofErr w:type="spellEnd"/>
      <w:r w:rsidRPr="00CD4430">
        <w:rPr>
          <w:sz w:val="24"/>
          <w:szCs w:val="24"/>
        </w:rPr>
        <w:t xml:space="preserve"> </w:t>
      </w:r>
      <w:proofErr w:type="spellStart"/>
      <w:r w:rsidRPr="00CD4430">
        <w:rPr>
          <w:sz w:val="24"/>
          <w:szCs w:val="24"/>
        </w:rPr>
        <w:t>нове</w:t>
      </w:r>
      <w:proofErr w:type="spellEnd"/>
      <w:r w:rsidRPr="00CD4430">
        <w:rPr>
          <w:sz w:val="24"/>
          <w:szCs w:val="24"/>
        </w:rPr>
        <w:t xml:space="preserve"> </w:t>
      </w:r>
      <w:proofErr w:type="spellStart"/>
      <w:r w:rsidRPr="00CD4430">
        <w:rPr>
          <w:sz w:val="24"/>
          <w:szCs w:val="24"/>
        </w:rPr>
        <w:t>боље</w:t>
      </w:r>
      <w:proofErr w:type="spellEnd"/>
      <w:r w:rsidRPr="00CD4430">
        <w:rPr>
          <w:sz w:val="24"/>
          <w:szCs w:val="24"/>
        </w:rPr>
        <w:t xml:space="preserve"> и </w:t>
      </w:r>
      <w:proofErr w:type="spellStart"/>
      <w:r w:rsidRPr="00CD4430">
        <w:rPr>
          <w:sz w:val="24"/>
          <w:szCs w:val="24"/>
        </w:rPr>
        <w:t>реалније</w:t>
      </w:r>
      <w:proofErr w:type="spellEnd"/>
      <w:r w:rsidRPr="00CD4430">
        <w:rPr>
          <w:sz w:val="24"/>
          <w:szCs w:val="24"/>
        </w:rPr>
        <w:t xml:space="preserve"> </w:t>
      </w:r>
      <w:proofErr w:type="spellStart"/>
      <w:r w:rsidRPr="00CD4430">
        <w:rPr>
          <w:sz w:val="24"/>
          <w:szCs w:val="24"/>
        </w:rPr>
        <w:t>критеријуме</w:t>
      </w:r>
      <w:proofErr w:type="spellEnd"/>
      <w:r w:rsidRPr="00CD4430">
        <w:rPr>
          <w:sz w:val="24"/>
          <w:szCs w:val="24"/>
        </w:rPr>
        <w:t xml:space="preserve"> </w:t>
      </w:r>
      <w:proofErr w:type="spellStart"/>
      <w:r w:rsidRPr="00CD4430">
        <w:rPr>
          <w:sz w:val="24"/>
          <w:szCs w:val="24"/>
        </w:rPr>
        <w:t>за</w:t>
      </w:r>
      <w:proofErr w:type="spellEnd"/>
      <w:r w:rsidRPr="00CD4430">
        <w:rPr>
          <w:sz w:val="24"/>
          <w:szCs w:val="24"/>
        </w:rPr>
        <w:t xml:space="preserve"> </w:t>
      </w:r>
      <w:proofErr w:type="spellStart"/>
      <w:r w:rsidRPr="00CD4430">
        <w:rPr>
          <w:sz w:val="24"/>
          <w:szCs w:val="24"/>
        </w:rPr>
        <w:t>вредновање</w:t>
      </w:r>
      <w:proofErr w:type="spellEnd"/>
      <w:r w:rsidRPr="00CD4430">
        <w:rPr>
          <w:sz w:val="24"/>
          <w:szCs w:val="24"/>
        </w:rPr>
        <w:t xml:space="preserve"> и </w:t>
      </w:r>
      <w:proofErr w:type="spellStart"/>
      <w:r w:rsidRPr="00CD4430">
        <w:rPr>
          <w:sz w:val="24"/>
          <w:szCs w:val="24"/>
        </w:rPr>
        <w:t>остваривање</w:t>
      </w:r>
      <w:proofErr w:type="spellEnd"/>
      <w:r w:rsidRPr="00CD4430">
        <w:rPr>
          <w:sz w:val="24"/>
          <w:szCs w:val="24"/>
        </w:rPr>
        <w:t xml:space="preserve"> </w:t>
      </w:r>
      <w:proofErr w:type="spellStart"/>
      <w:r w:rsidRPr="00CD4430">
        <w:rPr>
          <w:sz w:val="24"/>
          <w:szCs w:val="24"/>
        </w:rPr>
        <w:t>постављених</w:t>
      </w:r>
      <w:proofErr w:type="spellEnd"/>
      <w:r w:rsidRPr="00CD4430">
        <w:rPr>
          <w:sz w:val="24"/>
          <w:szCs w:val="24"/>
        </w:rPr>
        <w:t xml:space="preserve"> </w:t>
      </w:r>
      <w:proofErr w:type="spellStart"/>
      <w:r w:rsidRPr="00CD4430">
        <w:rPr>
          <w:sz w:val="24"/>
          <w:szCs w:val="24"/>
        </w:rPr>
        <w:t>циљева</w:t>
      </w:r>
      <w:proofErr w:type="spellEnd"/>
      <w:r w:rsidRPr="00CD4430">
        <w:rPr>
          <w:sz w:val="24"/>
          <w:szCs w:val="24"/>
        </w:rPr>
        <w:t>;</w:t>
      </w:r>
    </w:p>
    <w:p w14:paraId="09D183E2"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t>Доприноси</w:t>
      </w:r>
      <w:proofErr w:type="spellEnd"/>
      <w:r w:rsidRPr="00CD4430">
        <w:rPr>
          <w:sz w:val="24"/>
          <w:szCs w:val="24"/>
        </w:rPr>
        <w:t xml:space="preserve"> </w:t>
      </w:r>
      <w:proofErr w:type="spellStart"/>
      <w:r w:rsidRPr="00CD4430">
        <w:rPr>
          <w:sz w:val="24"/>
          <w:szCs w:val="24"/>
        </w:rPr>
        <w:t>одређивању</w:t>
      </w:r>
      <w:proofErr w:type="spellEnd"/>
      <w:r w:rsidRPr="00CD4430">
        <w:rPr>
          <w:sz w:val="24"/>
          <w:szCs w:val="24"/>
        </w:rPr>
        <w:t xml:space="preserve"> </w:t>
      </w:r>
      <w:proofErr w:type="spellStart"/>
      <w:r w:rsidRPr="00CD4430">
        <w:rPr>
          <w:sz w:val="24"/>
          <w:szCs w:val="24"/>
        </w:rPr>
        <w:t>носиоца</w:t>
      </w:r>
      <w:proofErr w:type="spellEnd"/>
      <w:r w:rsidRPr="00CD4430">
        <w:rPr>
          <w:sz w:val="24"/>
          <w:szCs w:val="24"/>
        </w:rPr>
        <w:t xml:space="preserve"> </w:t>
      </w:r>
      <w:proofErr w:type="spellStart"/>
      <w:r w:rsidRPr="00CD4430">
        <w:rPr>
          <w:sz w:val="24"/>
          <w:szCs w:val="24"/>
        </w:rPr>
        <w:t>планираних</w:t>
      </w:r>
      <w:proofErr w:type="spellEnd"/>
      <w:r w:rsidRPr="00CD4430">
        <w:rPr>
          <w:sz w:val="24"/>
          <w:szCs w:val="24"/>
        </w:rPr>
        <w:t xml:space="preserve"> </w:t>
      </w:r>
      <w:proofErr w:type="spellStart"/>
      <w:r w:rsidRPr="00CD4430">
        <w:rPr>
          <w:sz w:val="24"/>
          <w:szCs w:val="24"/>
        </w:rPr>
        <w:t>активности</w:t>
      </w:r>
      <w:proofErr w:type="spellEnd"/>
      <w:r w:rsidRPr="00CD4430">
        <w:rPr>
          <w:sz w:val="24"/>
          <w:szCs w:val="24"/>
        </w:rPr>
        <w:t xml:space="preserve">, </w:t>
      </w:r>
      <w:proofErr w:type="spellStart"/>
      <w:r w:rsidRPr="00CD4430">
        <w:rPr>
          <w:sz w:val="24"/>
          <w:szCs w:val="24"/>
        </w:rPr>
        <w:t>критеријума</w:t>
      </w:r>
      <w:proofErr w:type="spellEnd"/>
      <w:r w:rsidRPr="00CD4430">
        <w:rPr>
          <w:sz w:val="24"/>
          <w:szCs w:val="24"/>
        </w:rPr>
        <w:t xml:space="preserve"> </w:t>
      </w:r>
      <w:proofErr w:type="spellStart"/>
      <w:r w:rsidRPr="00CD4430">
        <w:rPr>
          <w:sz w:val="24"/>
          <w:szCs w:val="24"/>
        </w:rPr>
        <w:t>успеха</w:t>
      </w:r>
      <w:proofErr w:type="spellEnd"/>
      <w:r w:rsidRPr="00CD4430">
        <w:rPr>
          <w:sz w:val="24"/>
          <w:szCs w:val="24"/>
        </w:rPr>
        <w:t xml:space="preserve">, </w:t>
      </w:r>
      <w:proofErr w:type="spellStart"/>
      <w:r w:rsidRPr="00CD4430">
        <w:rPr>
          <w:sz w:val="24"/>
          <w:szCs w:val="24"/>
        </w:rPr>
        <w:t>начину</w:t>
      </w:r>
      <w:proofErr w:type="spellEnd"/>
      <w:r w:rsidRPr="00CD4430">
        <w:rPr>
          <w:sz w:val="24"/>
          <w:szCs w:val="24"/>
        </w:rPr>
        <w:t xml:space="preserve"> и </w:t>
      </w:r>
      <w:proofErr w:type="spellStart"/>
      <w:r w:rsidRPr="00CD4430">
        <w:rPr>
          <w:sz w:val="24"/>
          <w:szCs w:val="24"/>
        </w:rPr>
        <w:t>вредновању</w:t>
      </w:r>
      <w:proofErr w:type="spellEnd"/>
      <w:r w:rsidRPr="00CD4430">
        <w:rPr>
          <w:sz w:val="24"/>
          <w:szCs w:val="24"/>
        </w:rPr>
        <w:t xml:space="preserve"> </w:t>
      </w:r>
      <w:proofErr w:type="spellStart"/>
      <w:r w:rsidRPr="00CD4430">
        <w:rPr>
          <w:sz w:val="24"/>
          <w:szCs w:val="24"/>
        </w:rPr>
        <w:t>процеса</w:t>
      </w:r>
      <w:proofErr w:type="spellEnd"/>
      <w:r w:rsidRPr="00CD4430">
        <w:rPr>
          <w:sz w:val="24"/>
          <w:szCs w:val="24"/>
        </w:rPr>
        <w:t xml:space="preserve"> и </w:t>
      </w:r>
      <w:proofErr w:type="spellStart"/>
      <w:r w:rsidRPr="00CD4430">
        <w:rPr>
          <w:sz w:val="24"/>
          <w:szCs w:val="24"/>
        </w:rPr>
        <w:t>задатака</w:t>
      </w:r>
      <w:proofErr w:type="spellEnd"/>
      <w:r w:rsidRPr="00CD4430">
        <w:rPr>
          <w:sz w:val="24"/>
          <w:szCs w:val="24"/>
        </w:rPr>
        <w:t>;</w:t>
      </w:r>
    </w:p>
    <w:p w14:paraId="45BD334B" w14:textId="77777777" w:rsidR="00324C6D" w:rsidRPr="00CD4430" w:rsidRDefault="00324C6D" w:rsidP="00DB5734">
      <w:pPr>
        <w:numPr>
          <w:ilvl w:val="0"/>
          <w:numId w:val="31"/>
        </w:numPr>
        <w:spacing w:after="0" w:line="240" w:lineRule="auto"/>
        <w:jc w:val="both"/>
        <w:rPr>
          <w:sz w:val="24"/>
          <w:szCs w:val="24"/>
        </w:rPr>
      </w:pPr>
      <w:proofErr w:type="spellStart"/>
      <w:r w:rsidRPr="00CD4430">
        <w:rPr>
          <w:sz w:val="24"/>
          <w:szCs w:val="24"/>
        </w:rPr>
        <w:t>Учествује</w:t>
      </w:r>
      <w:proofErr w:type="spellEnd"/>
      <w:r w:rsidRPr="00CD4430">
        <w:rPr>
          <w:sz w:val="24"/>
          <w:szCs w:val="24"/>
        </w:rPr>
        <w:t xml:space="preserve"> у </w:t>
      </w:r>
      <w:proofErr w:type="spellStart"/>
      <w:r w:rsidRPr="00CD4430">
        <w:rPr>
          <w:sz w:val="24"/>
          <w:szCs w:val="24"/>
        </w:rPr>
        <w:t>самовредновању</w:t>
      </w:r>
      <w:proofErr w:type="spellEnd"/>
      <w:r w:rsidRPr="00CD4430">
        <w:rPr>
          <w:sz w:val="24"/>
          <w:szCs w:val="24"/>
        </w:rPr>
        <w:t xml:space="preserve"> </w:t>
      </w:r>
      <w:proofErr w:type="spellStart"/>
      <w:r w:rsidRPr="00CD4430">
        <w:rPr>
          <w:sz w:val="24"/>
          <w:szCs w:val="24"/>
        </w:rPr>
        <w:t>квалитета</w:t>
      </w:r>
      <w:proofErr w:type="spellEnd"/>
      <w:r w:rsidRPr="00CD4430">
        <w:rPr>
          <w:sz w:val="24"/>
          <w:szCs w:val="24"/>
        </w:rPr>
        <w:t xml:space="preserve"> </w:t>
      </w:r>
      <w:proofErr w:type="spellStart"/>
      <w:r w:rsidRPr="00CD4430">
        <w:rPr>
          <w:sz w:val="24"/>
          <w:szCs w:val="24"/>
        </w:rPr>
        <w:t>рада</w:t>
      </w:r>
      <w:proofErr w:type="spellEnd"/>
      <w:r w:rsidRPr="00CD4430">
        <w:rPr>
          <w:sz w:val="24"/>
          <w:szCs w:val="24"/>
        </w:rPr>
        <w:t xml:space="preserve"> </w:t>
      </w:r>
      <w:proofErr w:type="spellStart"/>
      <w:r w:rsidRPr="00CD4430">
        <w:rPr>
          <w:sz w:val="24"/>
          <w:szCs w:val="24"/>
        </w:rPr>
        <w:t>установе</w:t>
      </w:r>
      <w:proofErr w:type="spellEnd"/>
      <w:r w:rsidRPr="00CD4430">
        <w:rPr>
          <w:sz w:val="24"/>
          <w:szCs w:val="24"/>
        </w:rPr>
        <w:t>;</w:t>
      </w:r>
    </w:p>
    <w:p w14:paraId="066594F3" w14:textId="77777777" w:rsidR="00324C6D" w:rsidRPr="00BB2BD8" w:rsidRDefault="00324C6D" w:rsidP="00DB5734">
      <w:pPr>
        <w:numPr>
          <w:ilvl w:val="0"/>
          <w:numId w:val="31"/>
        </w:numPr>
        <w:spacing w:after="0" w:line="240" w:lineRule="auto"/>
        <w:jc w:val="both"/>
        <w:rPr>
          <w:sz w:val="24"/>
          <w:szCs w:val="24"/>
        </w:rPr>
      </w:pPr>
      <w:proofErr w:type="spellStart"/>
      <w:r w:rsidRPr="00CD4430">
        <w:rPr>
          <w:sz w:val="24"/>
          <w:szCs w:val="24"/>
        </w:rPr>
        <w:t>Обавља</w:t>
      </w:r>
      <w:proofErr w:type="spellEnd"/>
      <w:r w:rsidRPr="00CD4430">
        <w:rPr>
          <w:sz w:val="24"/>
          <w:szCs w:val="24"/>
        </w:rPr>
        <w:t xml:space="preserve"> и </w:t>
      </w:r>
      <w:proofErr w:type="spellStart"/>
      <w:r w:rsidRPr="00CD4430">
        <w:rPr>
          <w:sz w:val="24"/>
          <w:szCs w:val="24"/>
        </w:rPr>
        <w:t>друге</w:t>
      </w:r>
      <w:proofErr w:type="spellEnd"/>
      <w:r w:rsidRPr="00CD4430">
        <w:rPr>
          <w:sz w:val="24"/>
          <w:szCs w:val="24"/>
        </w:rPr>
        <w:t xml:space="preserve"> </w:t>
      </w:r>
      <w:proofErr w:type="spellStart"/>
      <w:r w:rsidRPr="00CD4430">
        <w:rPr>
          <w:sz w:val="24"/>
          <w:szCs w:val="24"/>
        </w:rPr>
        <w:t>послове</w:t>
      </w:r>
      <w:proofErr w:type="spellEnd"/>
      <w:r w:rsidRPr="00CD4430">
        <w:rPr>
          <w:sz w:val="24"/>
          <w:szCs w:val="24"/>
        </w:rPr>
        <w:t xml:space="preserve"> </w:t>
      </w:r>
      <w:proofErr w:type="spellStart"/>
      <w:r w:rsidRPr="00CD4430">
        <w:rPr>
          <w:sz w:val="24"/>
          <w:szCs w:val="24"/>
        </w:rPr>
        <w:t>по</w:t>
      </w:r>
      <w:proofErr w:type="spellEnd"/>
      <w:r w:rsidRPr="00CD4430">
        <w:rPr>
          <w:sz w:val="24"/>
          <w:szCs w:val="24"/>
        </w:rPr>
        <w:t xml:space="preserve"> </w:t>
      </w:r>
      <w:proofErr w:type="spellStart"/>
      <w:r w:rsidRPr="00CD4430">
        <w:rPr>
          <w:sz w:val="24"/>
          <w:szCs w:val="24"/>
        </w:rPr>
        <w:t>налогу</w:t>
      </w:r>
      <w:proofErr w:type="spellEnd"/>
      <w:r w:rsidRPr="00CD4430">
        <w:rPr>
          <w:sz w:val="24"/>
          <w:szCs w:val="24"/>
        </w:rPr>
        <w:t xml:space="preserve"> </w:t>
      </w:r>
      <w:proofErr w:type="spellStart"/>
      <w:r w:rsidRPr="00CD4430">
        <w:rPr>
          <w:sz w:val="24"/>
          <w:szCs w:val="24"/>
        </w:rPr>
        <w:t>директора</w:t>
      </w:r>
      <w:proofErr w:type="spellEnd"/>
      <w:r w:rsidRPr="00CD4430">
        <w:rPr>
          <w:sz w:val="24"/>
          <w:szCs w:val="24"/>
        </w:rPr>
        <w:t xml:space="preserve">, </w:t>
      </w:r>
      <w:proofErr w:type="spellStart"/>
      <w:r w:rsidRPr="00CD4430">
        <w:rPr>
          <w:sz w:val="24"/>
          <w:szCs w:val="24"/>
        </w:rPr>
        <w:t>просветног</w:t>
      </w:r>
      <w:proofErr w:type="spellEnd"/>
      <w:r w:rsidRPr="00CD4430">
        <w:rPr>
          <w:sz w:val="24"/>
          <w:szCs w:val="24"/>
        </w:rPr>
        <w:t xml:space="preserve"> </w:t>
      </w:r>
      <w:proofErr w:type="spellStart"/>
      <w:r w:rsidRPr="00CD4430">
        <w:rPr>
          <w:sz w:val="24"/>
          <w:szCs w:val="24"/>
        </w:rPr>
        <w:t>саветника</w:t>
      </w:r>
      <w:proofErr w:type="spellEnd"/>
      <w:r w:rsidRPr="00CD4430">
        <w:rPr>
          <w:sz w:val="24"/>
          <w:szCs w:val="24"/>
        </w:rPr>
        <w:t xml:space="preserve"> и </w:t>
      </w:r>
      <w:proofErr w:type="spellStart"/>
      <w:r w:rsidRPr="00CD4430">
        <w:rPr>
          <w:sz w:val="24"/>
          <w:szCs w:val="24"/>
        </w:rPr>
        <w:t>Школског</w:t>
      </w:r>
      <w:proofErr w:type="spellEnd"/>
      <w:r w:rsidRPr="00CD4430">
        <w:rPr>
          <w:sz w:val="24"/>
          <w:szCs w:val="24"/>
        </w:rPr>
        <w:t xml:space="preserve"> </w:t>
      </w:r>
      <w:proofErr w:type="spellStart"/>
      <w:r w:rsidRPr="00CD4430">
        <w:rPr>
          <w:sz w:val="24"/>
          <w:szCs w:val="24"/>
        </w:rPr>
        <w:t>одбора</w:t>
      </w:r>
      <w:proofErr w:type="spellEnd"/>
      <w:r w:rsidRPr="00CD4430">
        <w:rPr>
          <w:sz w:val="24"/>
          <w:szCs w:val="24"/>
        </w:rPr>
        <w:t>.</w:t>
      </w:r>
    </w:p>
    <w:p w14:paraId="020FD372" w14:textId="77777777" w:rsidR="00BB2BD8" w:rsidRPr="00D861DB" w:rsidRDefault="00BB2BD8" w:rsidP="00BB2BD8">
      <w:pPr>
        <w:spacing w:after="0" w:line="240" w:lineRule="auto"/>
        <w:ind w:left="1080"/>
        <w:jc w:val="both"/>
        <w:rPr>
          <w:sz w:val="24"/>
          <w:szCs w:val="24"/>
        </w:rPr>
      </w:pPr>
    </w:p>
    <w:p w14:paraId="342F737D" w14:textId="77777777" w:rsidR="00476CFC" w:rsidRPr="00D861DB" w:rsidRDefault="00324C6D" w:rsidP="00BB2BD8">
      <w:pPr>
        <w:spacing w:after="0" w:line="240" w:lineRule="auto"/>
        <w:ind w:left="1080" w:firstLine="360"/>
        <w:contextualSpacing/>
        <w:jc w:val="both"/>
        <w:rPr>
          <w:b/>
          <w:sz w:val="24"/>
          <w:szCs w:val="24"/>
          <w:lang w:val="sr-Cyrl-CS"/>
        </w:rPr>
      </w:pPr>
      <w:r w:rsidRPr="00D861DB">
        <w:rPr>
          <w:noProof/>
          <w:sz w:val="24"/>
          <w:szCs w:val="24"/>
          <w:lang w:val="sr-Cyrl-CS"/>
        </w:rPr>
        <w:t>.</w:t>
      </w:r>
    </w:p>
    <w:p w14:paraId="1B6E494C" w14:textId="77777777" w:rsidR="00482C9E" w:rsidRPr="00D861DB" w:rsidRDefault="00D861DB" w:rsidP="00D861DB">
      <w:pPr>
        <w:pStyle w:val="NormalWeb"/>
        <w:spacing w:before="0" w:beforeAutospacing="0" w:after="0" w:afterAutospacing="0"/>
        <w:jc w:val="both"/>
        <w:rPr>
          <w:color w:val="000000"/>
        </w:rPr>
      </w:pPr>
      <w:r w:rsidRPr="00D861DB">
        <w:rPr>
          <w:b/>
          <w:color w:val="FF0000"/>
          <w:lang w:val="sr-Cyrl-CS"/>
        </w:rPr>
        <w:tab/>
      </w:r>
      <w:proofErr w:type="spellStart"/>
      <w:r w:rsidR="00482C9E" w:rsidRPr="00D861DB">
        <w:rPr>
          <w:color w:val="000000"/>
        </w:rPr>
        <w:t>Стручни</w:t>
      </w:r>
      <w:proofErr w:type="spellEnd"/>
      <w:r w:rsidR="00482C9E" w:rsidRPr="00D861DB">
        <w:rPr>
          <w:color w:val="000000"/>
        </w:rPr>
        <w:t xml:space="preserve"> </w:t>
      </w:r>
      <w:proofErr w:type="spellStart"/>
      <w:r w:rsidR="00482C9E" w:rsidRPr="00D861DB">
        <w:rPr>
          <w:color w:val="000000"/>
        </w:rPr>
        <w:t>актив</w:t>
      </w:r>
      <w:proofErr w:type="spellEnd"/>
      <w:r w:rsidR="00482C9E" w:rsidRPr="00D861DB">
        <w:rPr>
          <w:color w:val="000000"/>
        </w:rPr>
        <w:t xml:space="preserve"> </w:t>
      </w:r>
      <w:proofErr w:type="spellStart"/>
      <w:r w:rsidR="00482C9E" w:rsidRPr="00D861DB">
        <w:rPr>
          <w:color w:val="000000"/>
        </w:rPr>
        <w:t>за</w:t>
      </w:r>
      <w:proofErr w:type="spellEnd"/>
      <w:r w:rsidR="00482C9E" w:rsidRPr="00D861DB">
        <w:rPr>
          <w:color w:val="000000"/>
        </w:rPr>
        <w:t xml:space="preserve"> </w:t>
      </w:r>
      <w:proofErr w:type="spellStart"/>
      <w:r w:rsidR="00482C9E" w:rsidRPr="00D861DB">
        <w:rPr>
          <w:color w:val="000000"/>
        </w:rPr>
        <w:t>развојно</w:t>
      </w:r>
      <w:proofErr w:type="spellEnd"/>
      <w:r w:rsidR="00482C9E" w:rsidRPr="00D861DB">
        <w:rPr>
          <w:color w:val="000000"/>
        </w:rPr>
        <w:t xml:space="preserve"> </w:t>
      </w:r>
      <w:proofErr w:type="spellStart"/>
      <w:r w:rsidR="00482C9E" w:rsidRPr="00D861DB">
        <w:rPr>
          <w:color w:val="000000"/>
        </w:rPr>
        <w:t>планирање</w:t>
      </w:r>
      <w:proofErr w:type="spellEnd"/>
      <w:r w:rsidR="00482C9E" w:rsidRPr="00D861DB">
        <w:rPr>
          <w:color w:val="000000"/>
        </w:rPr>
        <w:t xml:space="preserve"> </w:t>
      </w:r>
      <w:proofErr w:type="spellStart"/>
      <w:r w:rsidR="00482C9E" w:rsidRPr="00D861DB">
        <w:rPr>
          <w:color w:val="000000"/>
        </w:rPr>
        <w:t>ради</w:t>
      </w:r>
      <w:proofErr w:type="spellEnd"/>
      <w:r w:rsidR="00482C9E" w:rsidRPr="00D861DB">
        <w:rPr>
          <w:color w:val="000000"/>
        </w:rPr>
        <w:t xml:space="preserve"> у </w:t>
      </w:r>
      <w:proofErr w:type="spellStart"/>
      <w:r w:rsidR="00482C9E" w:rsidRPr="00D861DB">
        <w:rPr>
          <w:color w:val="000000"/>
        </w:rPr>
        <w:t>седницама</w:t>
      </w:r>
      <w:proofErr w:type="spellEnd"/>
      <w:r w:rsidR="00482C9E" w:rsidRPr="00D861DB">
        <w:rPr>
          <w:color w:val="000000"/>
        </w:rPr>
        <w:t>.</w:t>
      </w:r>
    </w:p>
    <w:p w14:paraId="70FEACA4" w14:textId="77777777" w:rsidR="00482C9E" w:rsidRPr="005C43A4" w:rsidRDefault="00482C9E" w:rsidP="00D861DB">
      <w:pPr>
        <w:pStyle w:val="NormalWeb"/>
        <w:spacing w:before="0" w:beforeAutospacing="0" w:after="0" w:afterAutospacing="0"/>
        <w:ind w:firstLine="720"/>
        <w:jc w:val="both"/>
        <w:rPr>
          <w:color w:val="FF0000"/>
          <w:lang w:val="sr-Cyrl-RS"/>
        </w:rPr>
      </w:pPr>
      <w:proofErr w:type="spellStart"/>
      <w:r w:rsidRPr="00D861DB">
        <w:rPr>
          <w:color w:val="000000"/>
        </w:rPr>
        <w:t>Стручни</w:t>
      </w:r>
      <w:proofErr w:type="spellEnd"/>
      <w:r w:rsidRPr="00D861DB">
        <w:rPr>
          <w:color w:val="000000"/>
        </w:rPr>
        <w:t xml:space="preserve"> </w:t>
      </w:r>
      <w:proofErr w:type="spellStart"/>
      <w:r w:rsidRPr="00D861DB">
        <w:rPr>
          <w:color w:val="000000"/>
        </w:rPr>
        <w:t>актив</w:t>
      </w:r>
      <w:proofErr w:type="spellEnd"/>
      <w:r w:rsidRPr="00D861DB">
        <w:rPr>
          <w:color w:val="000000"/>
        </w:rPr>
        <w:t xml:space="preserve"> </w:t>
      </w:r>
      <w:proofErr w:type="spellStart"/>
      <w:r w:rsidRPr="00D861DB">
        <w:rPr>
          <w:color w:val="000000"/>
        </w:rPr>
        <w:t>за</w:t>
      </w:r>
      <w:proofErr w:type="spellEnd"/>
      <w:r w:rsidRPr="00D861DB">
        <w:rPr>
          <w:color w:val="000000"/>
        </w:rPr>
        <w:t xml:space="preserve"> </w:t>
      </w:r>
      <w:proofErr w:type="spellStart"/>
      <w:r w:rsidRPr="00D861DB">
        <w:rPr>
          <w:color w:val="000000"/>
        </w:rPr>
        <w:t>развојно</w:t>
      </w:r>
      <w:proofErr w:type="spellEnd"/>
      <w:r w:rsidR="005C43A4">
        <w:rPr>
          <w:color w:val="000000"/>
        </w:rPr>
        <w:t xml:space="preserve"> </w:t>
      </w:r>
      <w:proofErr w:type="spellStart"/>
      <w:r w:rsidR="005C43A4">
        <w:rPr>
          <w:color w:val="000000"/>
        </w:rPr>
        <w:t>планирање</w:t>
      </w:r>
      <w:proofErr w:type="spellEnd"/>
      <w:r w:rsidR="005C43A4">
        <w:rPr>
          <w:color w:val="000000"/>
        </w:rPr>
        <w:t xml:space="preserve"> </w:t>
      </w:r>
      <w:proofErr w:type="spellStart"/>
      <w:r w:rsidR="005C43A4">
        <w:rPr>
          <w:color w:val="000000"/>
        </w:rPr>
        <w:t>има</w:t>
      </w:r>
      <w:proofErr w:type="spellEnd"/>
      <w:r w:rsidR="005C43A4">
        <w:rPr>
          <w:color w:val="000000"/>
        </w:rPr>
        <w:t xml:space="preserve"> </w:t>
      </w:r>
      <w:proofErr w:type="spellStart"/>
      <w:r w:rsidR="005C43A4">
        <w:rPr>
          <w:color w:val="000000"/>
        </w:rPr>
        <w:t>свог</w:t>
      </w:r>
      <w:proofErr w:type="spellEnd"/>
      <w:r w:rsidR="005C43A4">
        <w:rPr>
          <w:color w:val="000000"/>
        </w:rPr>
        <w:t xml:space="preserve"> </w:t>
      </w:r>
      <w:proofErr w:type="spellStart"/>
      <w:r w:rsidR="005C43A4">
        <w:rPr>
          <w:color w:val="000000"/>
        </w:rPr>
        <w:t>председника</w:t>
      </w:r>
      <w:proofErr w:type="spellEnd"/>
      <w:r w:rsidR="005C43A4">
        <w:rPr>
          <w:color w:val="000000"/>
        </w:rPr>
        <w:t xml:space="preserve">, </w:t>
      </w:r>
      <w:r w:rsidR="005C43A4" w:rsidRPr="00DB43E6">
        <w:rPr>
          <w:lang w:val="sr-Cyrl-RS"/>
        </w:rPr>
        <w:t>кога именује Школски одбор</w:t>
      </w:r>
      <w:r w:rsidR="005C43A4" w:rsidRPr="005C43A4">
        <w:rPr>
          <w:color w:val="FF0000"/>
          <w:lang w:val="sr-Cyrl-RS"/>
        </w:rPr>
        <w:t>.</w:t>
      </w:r>
    </w:p>
    <w:p w14:paraId="75320D15" w14:textId="77777777" w:rsidR="00381860" w:rsidRPr="00381860" w:rsidRDefault="00381860" w:rsidP="00381860">
      <w:pPr>
        <w:spacing w:after="0" w:line="240" w:lineRule="auto"/>
        <w:ind w:firstLine="720"/>
        <w:jc w:val="both"/>
        <w:rPr>
          <w:rFonts w:eastAsia="Times New Roman"/>
          <w:color w:val="000000"/>
          <w:sz w:val="24"/>
          <w:szCs w:val="24"/>
        </w:rPr>
      </w:pPr>
      <w:r w:rsidRPr="00482C9E">
        <w:rPr>
          <w:rFonts w:eastAsia="Times New Roman"/>
          <w:color w:val="000000"/>
          <w:sz w:val="24"/>
          <w:szCs w:val="24"/>
        </w:rPr>
        <w:t xml:space="preserve">О </w:t>
      </w:r>
      <w:proofErr w:type="spellStart"/>
      <w:r w:rsidRPr="00482C9E">
        <w:rPr>
          <w:rFonts w:eastAsia="Times New Roman"/>
          <w:color w:val="000000"/>
          <w:sz w:val="24"/>
          <w:szCs w:val="24"/>
        </w:rPr>
        <w:t>састанцима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води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записник</w:t>
      </w:r>
      <w:proofErr w:type="spellEnd"/>
      <w:r w:rsidRPr="00482C9E">
        <w:rPr>
          <w:rFonts w:eastAsia="Times New Roman"/>
          <w:color w:val="000000"/>
          <w:sz w:val="24"/>
          <w:szCs w:val="24"/>
        </w:rPr>
        <w:t>.</w:t>
      </w:r>
    </w:p>
    <w:p w14:paraId="1C2CC210" w14:textId="77777777" w:rsidR="004D4CAF" w:rsidRDefault="00482C9E" w:rsidP="00D861DB">
      <w:pPr>
        <w:spacing w:after="0" w:line="240" w:lineRule="auto"/>
        <w:ind w:firstLine="720"/>
        <w:jc w:val="both"/>
        <w:rPr>
          <w:rFonts w:eastAsia="Times New Roman"/>
          <w:color w:val="000000"/>
          <w:sz w:val="24"/>
          <w:szCs w:val="24"/>
        </w:rPr>
      </w:pPr>
      <w:proofErr w:type="spellStart"/>
      <w:r w:rsidRPr="00482C9E">
        <w:rPr>
          <w:rFonts w:eastAsia="Times New Roman"/>
          <w:color w:val="000000"/>
          <w:sz w:val="24"/>
          <w:szCs w:val="24"/>
        </w:rPr>
        <w:t>Седнице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стручног</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актива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за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развојно</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планирање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саз</w:t>
      </w:r>
      <w:r w:rsidR="004D4CAF">
        <w:rPr>
          <w:rFonts w:eastAsia="Times New Roman"/>
          <w:color w:val="000000"/>
          <w:sz w:val="24"/>
          <w:szCs w:val="24"/>
        </w:rPr>
        <w:t>ива</w:t>
      </w:r>
      <w:proofErr w:type="spellEnd"/>
      <w:r w:rsidR="004D4CAF">
        <w:rPr>
          <w:rFonts w:eastAsia="Times New Roman"/>
          <w:color w:val="000000"/>
          <w:sz w:val="24"/>
          <w:szCs w:val="24"/>
        </w:rPr>
        <w:t xml:space="preserve"> и </w:t>
      </w:r>
      <w:proofErr w:type="spellStart"/>
      <w:r w:rsidR="004D4CAF">
        <w:rPr>
          <w:rFonts w:eastAsia="Times New Roman"/>
          <w:color w:val="000000"/>
          <w:sz w:val="24"/>
          <w:szCs w:val="24"/>
        </w:rPr>
        <w:t>њима</w:t>
      </w:r>
      <w:proofErr w:type="spellEnd"/>
      <w:r w:rsidR="004D4CAF">
        <w:rPr>
          <w:rFonts w:eastAsia="Times New Roman"/>
          <w:color w:val="000000"/>
          <w:sz w:val="24"/>
          <w:szCs w:val="24"/>
        </w:rPr>
        <w:t xml:space="preserve"> </w:t>
      </w:r>
      <w:proofErr w:type="spellStart"/>
      <w:r w:rsidR="004D4CAF">
        <w:rPr>
          <w:rFonts w:eastAsia="Times New Roman"/>
          <w:color w:val="000000"/>
          <w:sz w:val="24"/>
          <w:szCs w:val="24"/>
        </w:rPr>
        <w:t>руководи</w:t>
      </w:r>
      <w:proofErr w:type="spellEnd"/>
      <w:r w:rsidR="004D4CAF">
        <w:rPr>
          <w:rFonts w:eastAsia="Times New Roman"/>
          <w:color w:val="000000"/>
          <w:sz w:val="24"/>
          <w:szCs w:val="24"/>
        </w:rPr>
        <w:t xml:space="preserve"> </w:t>
      </w:r>
      <w:proofErr w:type="spellStart"/>
      <w:r w:rsidR="004D4CAF">
        <w:rPr>
          <w:rFonts w:eastAsia="Times New Roman"/>
          <w:color w:val="000000"/>
          <w:sz w:val="24"/>
          <w:szCs w:val="24"/>
        </w:rPr>
        <w:t>председник</w:t>
      </w:r>
      <w:proofErr w:type="spellEnd"/>
      <w:r w:rsidR="004D4CAF">
        <w:rPr>
          <w:rFonts w:eastAsia="Times New Roman"/>
          <w:color w:val="000000"/>
          <w:sz w:val="24"/>
          <w:szCs w:val="24"/>
        </w:rPr>
        <w:t>.</w:t>
      </w:r>
    </w:p>
    <w:p w14:paraId="7C1D94C9" w14:textId="77777777" w:rsidR="00482C9E" w:rsidRPr="00482C9E" w:rsidRDefault="00482C9E" w:rsidP="00D861DB">
      <w:pPr>
        <w:spacing w:after="0" w:line="240" w:lineRule="auto"/>
        <w:ind w:firstLine="720"/>
        <w:jc w:val="both"/>
        <w:rPr>
          <w:rFonts w:eastAsia="Times New Roman"/>
          <w:color w:val="000000"/>
          <w:sz w:val="24"/>
          <w:szCs w:val="24"/>
        </w:rPr>
      </w:pPr>
      <w:proofErr w:type="spellStart"/>
      <w:r w:rsidRPr="00482C9E">
        <w:rPr>
          <w:rFonts w:eastAsia="Times New Roman"/>
          <w:color w:val="000000"/>
          <w:sz w:val="24"/>
          <w:szCs w:val="24"/>
        </w:rPr>
        <w:t>Начин</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рад</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стручног</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актива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за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развојно</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планирање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утврђује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овим</w:t>
      </w:r>
      <w:proofErr w:type="spellEnd"/>
      <w:r w:rsidRPr="00482C9E">
        <w:rPr>
          <w:rFonts w:eastAsia="Times New Roman"/>
          <w:color w:val="000000"/>
          <w:sz w:val="24"/>
          <w:szCs w:val="24"/>
        </w:rPr>
        <w:t xml:space="preserve"> Статутом, а </w:t>
      </w:r>
      <w:proofErr w:type="spellStart"/>
      <w:r w:rsidRPr="00482C9E">
        <w:rPr>
          <w:rFonts w:eastAsia="Times New Roman"/>
          <w:color w:val="000000"/>
          <w:sz w:val="24"/>
          <w:szCs w:val="24"/>
        </w:rPr>
        <w:t>детаљно</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разрађује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Планом</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рада</w:t>
      </w:r>
      <w:proofErr w:type="spellEnd"/>
      <w:r w:rsidRPr="00482C9E">
        <w:rPr>
          <w:rFonts w:eastAsia="Times New Roman"/>
          <w:color w:val="000000"/>
          <w:sz w:val="24"/>
          <w:szCs w:val="24"/>
        </w:rPr>
        <w:t>.</w:t>
      </w:r>
    </w:p>
    <w:p w14:paraId="15E1CCF9" w14:textId="77777777" w:rsidR="00482C9E" w:rsidRPr="00482C9E" w:rsidRDefault="00482C9E" w:rsidP="00D861DB">
      <w:pPr>
        <w:spacing w:after="0" w:line="240" w:lineRule="auto"/>
        <w:ind w:firstLine="720"/>
        <w:jc w:val="both"/>
        <w:rPr>
          <w:rFonts w:eastAsia="Times New Roman"/>
          <w:color w:val="000000"/>
          <w:sz w:val="24"/>
          <w:szCs w:val="24"/>
        </w:rPr>
      </w:pPr>
      <w:proofErr w:type="spellStart"/>
      <w:r w:rsidRPr="00482C9E">
        <w:rPr>
          <w:rFonts w:eastAsia="Times New Roman"/>
          <w:color w:val="000000"/>
          <w:sz w:val="24"/>
          <w:szCs w:val="24"/>
        </w:rPr>
        <w:t>Стручни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актив</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за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развојно</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планирање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држи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састанке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према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Плану</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рада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који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је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саставни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део</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Годишњег</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плана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рада</w:t>
      </w:r>
      <w:proofErr w:type="spellEnd"/>
      <w:r w:rsidRPr="00482C9E">
        <w:rPr>
          <w:rFonts w:eastAsia="Times New Roman"/>
          <w:color w:val="000000"/>
          <w:sz w:val="24"/>
          <w:szCs w:val="24"/>
        </w:rPr>
        <w:t xml:space="preserve"> Школе.</w:t>
      </w:r>
    </w:p>
    <w:p w14:paraId="128119F1" w14:textId="77777777" w:rsidR="00482C9E" w:rsidRPr="00482C9E" w:rsidRDefault="00482C9E" w:rsidP="00D861DB">
      <w:pPr>
        <w:spacing w:after="0" w:line="240" w:lineRule="auto"/>
        <w:ind w:firstLine="720"/>
        <w:jc w:val="both"/>
        <w:rPr>
          <w:rFonts w:eastAsia="Times New Roman"/>
          <w:color w:val="000000"/>
          <w:sz w:val="24"/>
          <w:szCs w:val="24"/>
        </w:rPr>
      </w:pPr>
      <w:proofErr w:type="spellStart"/>
      <w:r w:rsidRPr="00482C9E">
        <w:rPr>
          <w:rFonts w:eastAsia="Times New Roman"/>
          <w:color w:val="000000"/>
          <w:sz w:val="24"/>
          <w:szCs w:val="24"/>
        </w:rPr>
        <w:t>План</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рада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стручног</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актива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за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развојно</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планирање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је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оперативни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план</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који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садржи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теме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време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реализације</w:t>
      </w:r>
      <w:proofErr w:type="spellEnd"/>
      <w:r w:rsidRPr="00482C9E">
        <w:rPr>
          <w:rFonts w:eastAsia="Times New Roman"/>
          <w:color w:val="000000"/>
          <w:sz w:val="24"/>
          <w:szCs w:val="24"/>
        </w:rPr>
        <w:t xml:space="preserve">, и </w:t>
      </w:r>
      <w:proofErr w:type="spellStart"/>
      <w:r w:rsidRPr="00482C9E">
        <w:rPr>
          <w:rFonts w:eastAsia="Times New Roman"/>
          <w:color w:val="000000"/>
          <w:sz w:val="24"/>
          <w:szCs w:val="24"/>
        </w:rPr>
        <w:t>носиоце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активности</w:t>
      </w:r>
      <w:proofErr w:type="spellEnd"/>
      <w:r w:rsidRPr="00482C9E">
        <w:rPr>
          <w:rFonts w:eastAsia="Times New Roman"/>
          <w:color w:val="000000"/>
          <w:sz w:val="24"/>
          <w:szCs w:val="24"/>
        </w:rPr>
        <w:t>.</w:t>
      </w:r>
    </w:p>
    <w:p w14:paraId="7DCCEFD7" w14:textId="77777777" w:rsidR="00482C9E" w:rsidRPr="00482C9E" w:rsidRDefault="00482C9E" w:rsidP="00D861DB">
      <w:pPr>
        <w:spacing w:after="0" w:line="240" w:lineRule="auto"/>
        <w:ind w:firstLine="720"/>
        <w:jc w:val="both"/>
        <w:rPr>
          <w:rFonts w:eastAsia="Times New Roman"/>
          <w:color w:val="000000"/>
          <w:sz w:val="24"/>
          <w:szCs w:val="24"/>
        </w:rPr>
      </w:pPr>
      <w:proofErr w:type="spellStart"/>
      <w:r w:rsidRPr="00482C9E">
        <w:rPr>
          <w:rFonts w:eastAsia="Times New Roman"/>
          <w:color w:val="000000"/>
          <w:sz w:val="24"/>
          <w:szCs w:val="24"/>
        </w:rPr>
        <w:t>Стручни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актив</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за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развојно</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планирање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сачињава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извештај</w:t>
      </w:r>
      <w:proofErr w:type="spellEnd"/>
      <w:r w:rsidRPr="00482C9E">
        <w:rPr>
          <w:rFonts w:eastAsia="Times New Roman"/>
          <w:color w:val="000000"/>
          <w:sz w:val="24"/>
          <w:szCs w:val="24"/>
        </w:rPr>
        <w:t xml:space="preserve"> о </w:t>
      </w:r>
      <w:proofErr w:type="spellStart"/>
      <w:r w:rsidRPr="00482C9E">
        <w:rPr>
          <w:rFonts w:eastAsia="Times New Roman"/>
          <w:color w:val="000000"/>
          <w:sz w:val="24"/>
          <w:szCs w:val="24"/>
        </w:rPr>
        <w:t>свом</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раду</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који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је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саставни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део</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Годишњег</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извештаја</w:t>
      </w:r>
      <w:proofErr w:type="spellEnd"/>
      <w:r w:rsidRPr="00482C9E">
        <w:rPr>
          <w:rFonts w:eastAsia="Times New Roman"/>
          <w:color w:val="000000"/>
          <w:sz w:val="24"/>
          <w:szCs w:val="24"/>
        </w:rPr>
        <w:t xml:space="preserve"> о </w:t>
      </w:r>
      <w:proofErr w:type="spellStart"/>
      <w:r w:rsidRPr="00482C9E">
        <w:rPr>
          <w:rFonts w:eastAsia="Times New Roman"/>
          <w:color w:val="000000"/>
          <w:sz w:val="24"/>
          <w:szCs w:val="24"/>
        </w:rPr>
        <w:t>раду</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Школе</w:t>
      </w:r>
      <w:proofErr w:type="spellEnd"/>
      <w:r w:rsidRPr="00482C9E">
        <w:rPr>
          <w:rFonts w:eastAsia="Times New Roman"/>
          <w:color w:val="000000"/>
          <w:sz w:val="24"/>
          <w:szCs w:val="24"/>
        </w:rPr>
        <w:t>.</w:t>
      </w:r>
    </w:p>
    <w:p w14:paraId="3A19FB46" w14:textId="77777777" w:rsidR="00482C9E" w:rsidRPr="00482C9E" w:rsidRDefault="00482C9E" w:rsidP="00D861DB">
      <w:pPr>
        <w:spacing w:after="0" w:line="240" w:lineRule="auto"/>
        <w:ind w:firstLine="720"/>
        <w:jc w:val="both"/>
        <w:rPr>
          <w:rFonts w:eastAsia="Times New Roman"/>
          <w:color w:val="000000"/>
          <w:sz w:val="24"/>
          <w:szCs w:val="24"/>
        </w:rPr>
      </w:pPr>
      <w:proofErr w:type="spellStart"/>
      <w:r w:rsidRPr="00482C9E">
        <w:rPr>
          <w:rFonts w:eastAsia="Times New Roman"/>
          <w:color w:val="000000"/>
          <w:sz w:val="24"/>
          <w:szCs w:val="24"/>
        </w:rPr>
        <w:t>Стручни</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актив</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за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развојно</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планирање</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заузима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ставове</w:t>
      </w:r>
      <w:proofErr w:type="spellEnd"/>
      <w:r w:rsidRPr="00482C9E">
        <w:rPr>
          <w:rFonts w:eastAsia="Times New Roman"/>
          <w:color w:val="000000"/>
          <w:sz w:val="24"/>
          <w:szCs w:val="24"/>
        </w:rPr>
        <w:t xml:space="preserve"> о </w:t>
      </w:r>
      <w:proofErr w:type="spellStart"/>
      <w:r w:rsidRPr="00482C9E">
        <w:rPr>
          <w:rFonts w:eastAsia="Times New Roman"/>
          <w:color w:val="000000"/>
          <w:sz w:val="24"/>
          <w:szCs w:val="24"/>
        </w:rPr>
        <w:t>одређеним</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темама</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доношењем</w:t>
      </w:r>
      <w:proofErr w:type="spellEnd"/>
      <w:r w:rsidRPr="00482C9E">
        <w:rPr>
          <w:rFonts w:eastAsia="Times New Roman"/>
          <w:color w:val="000000"/>
          <w:sz w:val="24"/>
          <w:szCs w:val="24"/>
        </w:rPr>
        <w:t xml:space="preserve"> </w:t>
      </w:r>
      <w:proofErr w:type="spellStart"/>
      <w:r w:rsidRPr="00482C9E">
        <w:rPr>
          <w:rFonts w:eastAsia="Times New Roman"/>
          <w:color w:val="000000"/>
          <w:sz w:val="24"/>
          <w:szCs w:val="24"/>
        </w:rPr>
        <w:t>закључака</w:t>
      </w:r>
      <w:proofErr w:type="spellEnd"/>
      <w:r w:rsidRPr="00482C9E">
        <w:rPr>
          <w:rFonts w:eastAsia="Times New Roman"/>
          <w:color w:val="000000"/>
          <w:sz w:val="24"/>
          <w:szCs w:val="24"/>
        </w:rPr>
        <w:t>.</w:t>
      </w:r>
    </w:p>
    <w:p w14:paraId="11C98320" w14:textId="77777777" w:rsidR="00F2693E" w:rsidRPr="00D861DB" w:rsidRDefault="00D861DB" w:rsidP="00D861DB">
      <w:pPr>
        <w:spacing w:after="0" w:line="240" w:lineRule="auto"/>
        <w:contextualSpacing/>
        <w:jc w:val="both"/>
        <w:rPr>
          <w:noProof/>
          <w:sz w:val="24"/>
          <w:szCs w:val="24"/>
          <w:lang w:val="sr-Cyrl-CS"/>
        </w:rPr>
      </w:pPr>
      <w:r w:rsidRPr="00D861DB">
        <w:rPr>
          <w:noProof/>
          <w:sz w:val="24"/>
          <w:szCs w:val="24"/>
          <w:lang w:val="sr-Cyrl-CS"/>
        </w:rPr>
        <w:t xml:space="preserve">         За свој рад од</w:t>
      </w:r>
      <w:r w:rsidRPr="00D861DB">
        <w:rPr>
          <w:noProof/>
          <w:sz w:val="24"/>
          <w:szCs w:val="24"/>
          <w:lang w:val="sr-Cyrl-CS"/>
        </w:rPr>
        <w:softHyphen/>
        <w:t>го</w:t>
      </w:r>
      <w:r w:rsidRPr="00D861DB">
        <w:rPr>
          <w:noProof/>
          <w:sz w:val="24"/>
          <w:szCs w:val="24"/>
          <w:lang w:val="sr-Cyrl-CS"/>
        </w:rPr>
        <w:softHyphen/>
        <w:t>ва</w:t>
      </w:r>
      <w:r w:rsidRPr="00D861DB">
        <w:rPr>
          <w:noProof/>
          <w:sz w:val="24"/>
          <w:szCs w:val="24"/>
          <w:lang w:val="sr-Cyrl-CS"/>
        </w:rPr>
        <w:softHyphen/>
        <w:t>ра Школском одбору.</w:t>
      </w:r>
    </w:p>
    <w:p w14:paraId="7AB81C2B" w14:textId="77777777" w:rsidR="00D861DB" w:rsidRPr="004C07C8" w:rsidRDefault="00D861DB" w:rsidP="00F2693E">
      <w:pPr>
        <w:spacing w:after="0" w:line="240" w:lineRule="auto"/>
        <w:ind w:left="1080"/>
        <w:contextualSpacing/>
        <w:jc w:val="both"/>
        <w:rPr>
          <w:b/>
          <w:color w:val="FF0000"/>
          <w:sz w:val="24"/>
          <w:szCs w:val="24"/>
          <w:lang w:val="sr-Cyrl-CS"/>
        </w:rPr>
      </w:pPr>
    </w:p>
    <w:p w14:paraId="041D8AA5" w14:textId="77777777" w:rsidR="00324C6D" w:rsidRPr="00CD4430" w:rsidRDefault="00324C6D" w:rsidP="00A20B33">
      <w:pPr>
        <w:spacing w:after="0" w:line="240" w:lineRule="auto"/>
        <w:rPr>
          <w:b/>
          <w:sz w:val="24"/>
          <w:szCs w:val="24"/>
          <w:lang w:val="sr-Cyrl-CS"/>
        </w:rPr>
      </w:pPr>
      <w:r w:rsidRPr="00CD4430">
        <w:rPr>
          <w:b/>
          <w:sz w:val="24"/>
          <w:szCs w:val="24"/>
          <w:lang w:val="sr-Cyrl-CS"/>
        </w:rPr>
        <w:t>Стручни актив за развој школског програма</w:t>
      </w:r>
    </w:p>
    <w:p w14:paraId="7C5C9A81" w14:textId="77777777" w:rsidR="00DF1EA5" w:rsidRPr="00CD4430" w:rsidRDefault="00DF1EA5" w:rsidP="00A20B33">
      <w:pPr>
        <w:spacing w:after="0" w:line="240" w:lineRule="auto"/>
        <w:rPr>
          <w:b/>
          <w:sz w:val="24"/>
          <w:szCs w:val="24"/>
          <w:lang w:val="sr-Cyrl-CS"/>
        </w:rPr>
      </w:pPr>
    </w:p>
    <w:p w14:paraId="07A03A68" w14:textId="6A135B22" w:rsidR="00324C6D" w:rsidRPr="00CD4430" w:rsidRDefault="009A33FD" w:rsidP="00A20B33">
      <w:pPr>
        <w:spacing w:after="0" w:line="240" w:lineRule="auto"/>
        <w:jc w:val="center"/>
        <w:rPr>
          <w:b/>
          <w:sz w:val="24"/>
          <w:szCs w:val="24"/>
          <w:lang w:val="sr-Cyrl-CS"/>
        </w:rPr>
      </w:pPr>
      <w:r>
        <w:rPr>
          <w:b/>
          <w:sz w:val="24"/>
          <w:szCs w:val="24"/>
          <w:lang w:val="sr-Cyrl-CS"/>
        </w:rPr>
        <w:t xml:space="preserve">Члан </w:t>
      </w:r>
      <w:r w:rsidR="008F1FDA">
        <w:rPr>
          <w:b/>
          <w:sz w:val="24"/>
          <w:szCs w:val="24"/>
          <w:lang w:val="sr-Cyrl-CS"/>
        </w:rPr>
        <w:t>194</w:t>
      </w:r>
      <w:r w:rsidR="00324C6D" w:rsidRPr="00CD4430">
        <w:rPr>
          <w:b/>
          <w:sz w:val="24"/>
          <w:szCs w:val="24"/>
          <w:lang w:val="sr-Cyrl-CS"/>
        </w:rPr>
        <w:t>.</w:t>
      </w:r>
    </w:p>
    <w:p w14:paraId="28ED5EDB" w14:textId="77777777" w:rsidR="002859FA" w:rsidRPr="00CD4430" w:rsidRDefault="002859FA" w:rsidP="00A20B33">
      <w:pPr>
        <w:spacing w:after="0" w:line="240" w:lineRule="auto"/>
        <w:jc w:val="center"/>
        <w:rPr>
          <w:b/>
          <w:sz w:val="24"/>
          <w:szCs w:val="24"/>
          <w:lang w:val="sr-Cyrl-CS"/>
        </w:rPr>
      </w:pPr>
    </w:p>
    <w:p w14:paraId="355CBE71" w14:textId="77777777" w:rsidR="00B71ADF" w:rsidRPr="00885600" w:rsidRDefault="00324C6D" w:rsidP="00482C9E">
      <w:pPr>
        <w:spacing w:after="0" w:line="240" w:lineRule="auto"/>
        <w:ind w:firstLine="720"/>
        <w:jc w:val="both"/>
        <w:rPr>
          <w:rFonts w:eastAsia="Times New Roman"/>
          <w:sz w:val="24"/>
          <w:szCs w:val="24"/>
          <w:lang w:val="sr-Cyrl-CS"/>
        </w:rPr>
      </w:pPr>
      <w:r w:rsidRPr="00CD4430">
        <w:rPr>
          <w:rFonts w:eastAsia="Times New Roman"/>
          <w:sz w:val="24"/>
          <w:szCs w:val="24"/>
          <w:lang w:val="sr-Cyrl-CS"/>
        </w:rPr>
        <w:t>Стручни актив за развој школског програма чине представници наставника и</w:t>
      </w:r>
      <w:r w:rsidR="00020156">
        <w:rPr>
          <w:rFonts w:eastAsia="Times New Roman"/>
          <w:sz w:val="24"/>
          <w:szCs w:val="24"/>
          <w:lang w:val="sr-Cyrl-CS"/>
        </w:rPr>
        <w:t xml:space="preserve"> </w:t>
      </w:r>
      <w:r w:rsidRPr="00CD4430">
        <w:rPr>
          <w:rFonts w:eastAsia="Times New Roman"/>
          <w:sz w:val="24"/>
          <w:szCs w:val="24"/>
          <w:lang w:val="sr-Cyrl-CS"/>
        </w:rPr>
        <w:t>стручних сарадника које именује Наставничко веће.</w:t>
      </w:r>
    </w:p>
    <w:p w14:paraId="4202C872" w14:textId="77777777" w:rsidR="00200262" w:rsidRPr="00CD4430" w:rsidRDefault="005C4138" w:rsidP="00482C9E">
      <w:pPr>
        <w:spacing w:after="0" w:line="240" w:lineRule="auto"/>
        <w:ind w:firstLine="720"/>
        <w:jc w:val="both"/>
        <w:rPr>
          <w:rFonts w:eastAsia="Times New Roman"/>
          <w:sz w:val="24"/>
          <w:szCs w:val="24"/>
          <w:lang w:val="sr-Cyrl-CS"/>
        </w:rPr>
      </w:pPr>
      <w:r>
        <w:rPr>
          <w:rFonts w:eastAsia="Times New Roman"/>
          <w:noProof/>
          <w:color w:val="000000" w:themeColor="text1"/>
          <w:sz w:val="24"/>
          <w:szCs w:val="24"/>
          <w:lang w:val="sr-Cyrl-CS"/>
        </w:rPr>
        <w:t xml:space="preserve">Стручни актив </w:t>
      </w:r>
      <w:r w:rsidRPr="005C4138">
        <w:rPr>
          <w:rFonts w:eastAsia="Times New Roman"/>
          <w:noProof/>
          <w:color w:val="000000" w:themeColor="text1"/>
          <w:sz w:val="24"/>
          <w:szCs w:val="24"/>
          <w:lang w:val="sr-Cyrl-CS"/>
        </w:rPr>
        <w:t xml:space="preserve">за развој школског програма </w:t>
      </w:r>
      <w:r w:rsidRPr="00DE1793">
        <w:rPr>
          <w:rFonts w:eastAsia="Times New Roman"/>
          <w:noProof/>
          <w:color w:val="000000" w:themeColor="text1"/>
          <w:sz w:val="24"/>
          <w:szCs w:val="24"/>
          <w:lang w:val="sr-Cyrl-CS"/>
        </w:rPr>
        <w:t>у окви</w:t>
      </w:r>
      <w:r w:rsidRPr="00DE1793">
        <w:rPr>
          <w:rFonts w:eastAsia="Times New Roman"/>
          <w:noProof/>
          <w:color w:val="000000" w:themeColor="text1"/>
          <w:sz w:val="24"/>
          <w:szCs w:val="24"/>
          <w:lang w:val="sr-Cyrl-CS"/>
        </w:rPr>
        <w:softHyphen/>
        <w:t>ру и по</w:t>
      </w:r>
      <w:r w:rsidRPr="00DE1793">
        <w:rPr>
          <w:rFonts w:eastAsia="Times New Roman"/>
          <w:noProof/>
          <w:color w:val="000000" w:themeColor="text1"/>
          <w:sz w:val="24"/>
          <w:szCs w:val="24"/>
          <w:lang w:val="sr-Cyrl-CS"/>
        </w:rPr>
        <w:softHyphen/>
        <w:t>ред по</w:t>
      </w:r>
      <w:r w:rsidRPr="00DE1793">
        <w:rPr>
          <w:rFonts w:eastAsia="Times New Roman"/>
          <w:noProof/>
          <w:color w:val="000000" w:themeColor="text1"/>
          <w:sz w:val="24"/>
          <w:szCs w:val="24"/>
          <w:lang w:val="sr-Cyrl-CS"/>
        </w:rPr>
        <w:softHyphen/>
        <w:t>сло</w:t>
      </w:r>
      <w:r w:rsidRPr="00DE1793">
        <w:rPr>
          <w:rFonts w:eastAsia="Times New Roman"/>
          <w:noProof/>
          <w:color w:val="000000" w:themeColor="text1"/>
          <w:sz w:val="24"/>
          <w:szCs w:val="24"/>
          <w:lang w:val="sr-Cyrl-CS"/>
        </w:rPr>
        <w:softHyphen/>
        <w:t>ва из оп</w:t>
      </w:r>
      <w:r w:rsidRPr="00DE1793">
        <w:rPr>
          <w:rFonts w:eastAsia="Times New Roman"/>
          <w:noProof/>
          <w:color w:val="000000" w:themeColor="text1"/>
          <w:sz w:val="24"/>
          <w:szCs w:val="24"/>
          <w:lang w:val="sr-Cyrl-CS"/>
        </w:rPr>
        <w:softHyphen/>
        <w:t>ште над</w:t>
      </w:r>
      <w:r w:rsidRPr="00DE1793">
        <w:rPr>
          <w:rFonts w:eastAsia="Times New Roman"/>
          <w:noProof/>
          <w:color w:val="000000" w:themeColor="text1"/>
          <w:sz w:val="24"/>
          <w:szCs w:val="24"/>
          <w:lang w:val="sr-Cyrl-CS"/>
        </w:rPr>
        <w:softHyphen/>
        <w:t>ле</w:t>
      </w:r>
      <w:r w:rsidRPr="00DE1793">
        <w:rPr>
          <w:rFonts w:eastAsia="Times New Roman"/>
          <w:noProof/>
          <w:color w:val="000000" w:themeColor="text1"/>
          <w:sz w:val="24"/>
          <w:szCs w:val="24"/>
          <w:lang w:val="sr-Cyrl-CS"/>
        </w:rPr>
        <w:softHyphen/>
        <w:t>жно</w:t>
      </w:r>
      <w:r w:rsidRPr="00DE1793">
        <w:rPr>
          <w:rFonts w:eastAsia="Times New Roman"/>
          <w:noProof/>
          <w:color w:val="000000" w:themeColor="text1"/>
          <w:sz w:val="24"/>
          <w:szCs w:val="24"/>
          <w:lang w:val="sr-Cyrl-CS"/>
        </w:rPr>
        <w:softHyphen/>
        <w:t>сти струч</w:t>
      </w:r>
      <w:r w:rsidRPr="00DE1793">
        <w:rPr>
          <w:rFonts w:eastAsia="Times New Roman"/>
          <w:noProof/>
          <w:color w:val="000000" w:themeColor="text1"/>
          <w:sz w:val="24"/>
          <w:szCs w:val="24"/>
          <w:lang w:val="sr-Cyrl-CS"/>
        </w:rPr>
        <w:softHyphen/>
        <w:t>них ор</w:t>
      </w:r>
      <w:r w:rsidRPr="00DE1793">
        <w:rPr>
          <w:rFonts w:eastAsia="Times New Roman"/>
          <w:noProof/>
          <w:color w:val="000000" w:themeColor="text1"/>
          <w:sz w:val="24"/>
          <w:szCs w:val="24"/>
          <w:lang w:val="sr-Cyrl-CS"/>
        </w:rPr>
        <w:softHyphen/>
        <w:t>га</w:t>
      </w:r>
      <w:r w:rsidRPr="00DE1793">
        <w:rPr>
          <w:rFonts w:eastAsia="Times New Roman"/>
          <w:noProof/>
          <w:color w:val="000000" w:themeColor="text1"/>
          <w:sz w:val="24"/>
          <w:szCs w:val="24"/>
          <w:lang w:val="sr-Cyrl-CS"/>
        </w:rPr>
        <w:softHyphen/>
        <w:t xml:space="preserve">на </w:t>
      </w:r>
      <w:r>
        <w:rPr>
          <w:rFonts w:eastAsia="Times New Roman"/>
          <w:noProof/>
          <w:color w:val="000000" w:themeColor="text1"/>
          <w:sz w:val="24"/>
          <w:szCs w:val="24"/>
          <w:lang w:val="sr-Cyrl-CS"/>
        </w:rPr>
        <w:t>из члана 131.</w:t>
      </w:r>
      <w:r w:rsidR="000D2CCB">
        <w:rPr>
          <w:rFonts w:eastAsia="Times New Roman"/>
          <w:noProof/>
          <w:color w:val="000000" w:themeColor="text1"/>
          <w:sz w:val="24"/>
          <w:szCs w:val="24"/>
          <w:lang w:val="sr-Cyrl-CS"/>
        </w:rPr>
        <w:t xml:space="preserve"> става 1. </w:t>
      </w:r>
      <w:r>
        <w:rPr>
          <w:rFonts w:eastAsia="Times New Roman"/>
          <w:noProof/>
          <w:color w:val="000000" w:themeColor="text1"/>
          <w:sz w:val="24"/>
          <w:szCs w:val="24"/>
          <w:lang w:val="sr-Cyrl-CS"/>
        </w:rPr>
        <w:t xml:space="preserve"> Закона о основама образовања и васпитања </w:t>
      </w:r>
      <w:r w:rsidRPr="00DE1793">
        <w:rPr>
          <w:rFonts w:eastAsia="Times New Roman"/>
          <w:noProof/>
          <w:color w:val="000000" w:themeColor="text1"/>
          <w:sz w:val="24"/>
          <w:szCs w:val="24"/>
          <w:lang w:val="sr-Cyrl-CS"/>
        </w:rPr>
        <w:t>оба</w:t>
      </w:r>
      <w:r w:rsidRPr="00DE1793">
        <w:rPr>
          <w:rFonts w:eastAsia="Times New Roman"/>
          <w:noProof/>
          <w:color w:val="000000" w:themeColor="text1"/>
          <w:sz w:val="24"/>
          <w:szCs w:val="24"/>
          <w:lang w:val="sr-Cyrl-CS"/>
        </w:rPr>
        <w:softHyphen/>
        <w:t>вља по</w:t>
      </w:r>
      <w:r w:rsidRPr="00DE1793">
        <w:rPr>
          <w:rFonts w:eastAsia="Times New Roman"/>
          <w:noProof/>
          <w:color w:val="000000" w:themeColor="text1"/>
          <w:sz w:val="24"/>
          <w:szCs w:val="24"/>
          <w:lang w:val="sr-Cyrl-CS"/>
        </w:rPr>
        <w:softHyphen/>
        <w:t>себ</w:t>
      </w:r>
      <w:r w:rsidRPr="00DE1793">
        <w:rPr>
          <w:rFonts w:eastAsia="Times New Roman"/>
          <w:noProof/>
          <w:color w:val="000000" w:themeColor="text1"/>
          <w:sz w:val="24"/>
          <w:szCs w:val="24"/>
          <w:lang w:val="sr-Cyrl-CS"/>
        </w:rPr>
        <w:softHyphen/>
        <w:t>но сле</w:t>
      </w:r>
      <w:r w:rsidRPr="00DE1793">
        <w:rPr>
          <w:rFonts w:eastAsia="Times New Roman"/>
          <w:noProof/>
          <w:color w:val="000000" w:themeColor="text1"/>
          <w:sz w:val="24"/>
          <w:szCs w:val="24"/>
          <w:lang w:val="sr-Cyrl-CS"/>
        </w:rPr>
        <w:softHyphen/>
        <w:t>де</w:t>
      </w:r>
      <w:r w:rsidRPr="00DE1793">
        <w:rPr>
          <w:rFonts w:eastAsia="Times New Roman"/>
          <w:noProof/>
          <w:color w:val="000000" w:themeColor="text1"/>
          <w:sz w:val="24"/>
          <w:szCs w:val="24"/>
          <w:lang w:val="sr-Cyrl-CS"/>
        </w:rPr>
        <w:softHyphen/>
        <w:t>ће по</w:t>
      </w:r>
      <w:r w:rsidRPr="00DE1793">
        <w:rPr>
          <w:rFonts w:eastAsia="Times New Roman"/>
          <w:noProof/>
          <w:color w:val="000000" w:themeColor="text1"/>
          <w:sz w:val="24"/>
          <w:szCs w:val="24"/>
          <w:lang w:val="sr-Cyrl-CS"/>
        </w:rPr>
        <w:softHyphen/>
        <w:t>сло</w:t>
      </w:r>
      <w:r w:rsidRPr="00DE1793">
        <w:rPr>
          <w:rFonts w:eastAsia="Times New Roman"/>
          <w:noProof/>
          <w:color w:val="000000" w:themeColor="text1"/>
          <w:sz w:val="24"/>
          <w:szCs w:val="24"/>
          <w:lang w:val="sr-Cyrl-CS"/>
        </w:rPr>
        <w:softHyphen/>
        <w:t>ве:</w:t>
      </w:r>
    </w:p>
    <w:p w14:paraId="7FD09D9E" w14:textId="77777777" w:rsidR="00200262" w:rsidRPr="00CD4430" w:rsidRDefault="00324C6D" w:rsidP="00A20B33">
      <w:pPr>
        <w:spacing w:after="0" w:line="240" w:lineRule="auto"/>
        <w:rPr>
          <w:b/>
          <w:sz w:val="24"/>
          <w:szCs w:val="24"/>
        </w:rPr>
      </w:pPr>
      <w:r w:rsidRPr="00CD4430">
        <w:rPr>
          <w:b/>
          <w:sz w:val="24"/>
          <w:szCs w:val="24"/>
        </w:rPr>
        <w:tab/>
      </w:r>
    </w:p>
    <w:p w14:paraId="013BBF4C" w14:textId="77777777" w:rsidR="00C447FC" w:rsidRPr="00C447FC" w:rsidRDefault="00324C6D" w:rsidP="00821049">
      <w:pPr>
        <w:pStyle w:val="ListParagraph"/>
        <w:numPr>
          <w:ilvl w:val="0"/>
          <w:numId w:val="49"/>
        </w:numPr>
        <w:tabs>
          <w:tab w:val="left" w:pos="1620"/>
        </w:tabs>
        <w:spacing w:after="0" w:line="240" w:lineRule="auto"/>
        <w:jc w:val="both"/>
        <w:rPr>
          <w:sz w:val="24"/>
          <w:szCs w:val="24"/>
        </w:rPr>
      </w:pPr>
      <w:proofErr w:type="spellStart"/>
      <w:r w:rsidRPr="00C447FC">
        <w:rPr>
          <w:sz w:val="24"/>
          <w:szCs w:val="24"/>
        </w:rPr>
        <w:t>Обезбеђује</w:t>
      </w:r>
      <w:proofErr w:type="spellEnd"/>
      <w:r w:rsidRPr="00C447FC">
        <w:rPr>
          <w:sz w:val="24"/>
          <w:szCs w:val="24"/>
        </w:rPr>
        <w:t xml:space="preserve"> </w:t>
      </w:r>
      <w:proofErr w:type="spellStart"/>
      <w:r w:rsidRPr="00C447FC">
        <w:rPr>
          <w:sz w:val="24"/>
          <w:szCs w:val="24"/>
        </w:rPr>
        <w:t>самосталност</w:t>
      </w:r>
      <w:proofErr w:type="spellEnd"/>
      <w:r w:rsidRPr="00C447FC">
        <w:rPr>
          <w:sz w:val="24"/>
          <w:szCs w:val="24"/>
        </w:rPr>
        <w:t xml:space="preserve"> и </w:t>
      </w:r>
      <w:proofErr w:type="spellStart"/>
      <w:r w:rsidRPr="00C447FC">
        <w:rPr>
          <w:sz w:val="24"/>
          <w:szCs w:val="24"/>
        </w:rPr>
        <w:t>флексибилност</w:t>
      </w:r>
      <w:proofErr w:type="spellEnd"/>
      <w:r w:rsidRPr="00C447FC">
        <w:rPr>
          <w:sz w:val="24"/>
          <w:szCs w:val="24"/>
        </w:rPr>
        <w:t xml:space="preserve"> </w:t>
      </w:r>
      <w:proofErr w:type="spellStart"/>
      <w:r w:rsidRPr="00C447FC">
        <w:rPr>
          <w:sz w:val="24"/>
          <w:szCs w:val="24"/>
        </w:rPr>
        <w:t>наставника</w:t>
      </w:r>
      <w:proofErr w:type="spellEnd"/>
      <w:r w:rsidRPr="00C447FC">
        <w:rPr>
          <w:sz w:val="24"/>
          <w:szCs w:val="24"/>
        </w:rPr>
        <w:t xml:space="preserve"> у </w:t>
      </w:r>
      <w:proofErr w:type="spellStart"/>
      <w:r w:rsidRPr="00C447FC">
        <w:rPr>
          <w:sz w:val="24"/>
          <w:szCs w:val="24"/>
        </w:rPr>
        <w:t>приступу</w:t>
      </w:r>
      <w:proofErr w:type="spellEnd"/>
      <w:r w:rsidRPr="00C447FC">
        <w:rPr>
          <w:sz w:val="24"/>
          <w:szCs w:val="24"/>
        </w:rPr>
        <w:t xml:space="preserve"> </w:t>
      </w:r>
      <w:proofErr w:type="spellStart"/>
      <w:r w:rsidRPr="00C447FC">
        <w:rPr>
          <w:sz w:val="24"/>
          <w:szCs w:val="24"/>
        </w:rPr>
        <w:t>наставном</w:t>
      </w:r>
      <w:proofErr w:type="spellEnd"/>
      <w:r w:rsidRPr="00C447FC">
        <w:rPr>
          <w:sz w:val="24"/>
          <w:szCs w:val="24"/>
        </w:rPr>
        <w:t xml:space="preserve"> </w:t>
      </w:r>
      <w:proofErr w:type="spellStart"/>
      <w:r w:rsidRPr="00C447FC">
        <w:rPr>
          <w:sz w:val="24"/>
          <w:szCs w:val="24"/>
        </w:rPr>
        <w:t>процесу</w:t>
      </w:r>
      <w:proofErr w:type="spellEnd"/>
      <w:r w:rsidRPr="00C447FC">
        <w:rPr>
          <w:sz w:val="24"/>
          <w:szCs w:val="24"/>
        </w:rPr>
        <w:t xml:space="preserve"> и </w:t>
      </w:r>
      <w:proofErr w:type="spellStart"/>
      <w:r w:rsidRPr="00C447FC">
        <w:rPr>
          <w:sz w:val="24"/>
          <w:szCs w:val="24"/>
        </w:rPr>
        <w:t>доношењу</w:t>
      </w:r>
      <w:proofErr w:type="spellEnd"/>
      <w:r w:rsidRPr="00C447FC">
        <w:rPr>
          <w:sz w:val="24"/>
          <w:szCs w:val="24"/>
        </w:rPr>
        <w:t xml:space="preserve"> </w:t>
      </w:r>
      <w:proofErr w:type="spellStart"/>
      <w:r w:rsidRPr="00C447FC">
        <w:rPr>
          <w:sz w:val="24"/>
          <w:szCs w:val="24"/>
        </w:rPr>
        <w:t>професионалних</w:t>
      </w:r>
      <w:proofErr w:type="spellEnd"/>
      <w:r w:rsidRPr="00C447FC">
        <w:rPr>
          <w:sz w:val="24"/>
          <w:szCs w:val="24"/>
        </w:rPr>
        <w:t xml:space="preserve"> </w:t>
      </w:r>
      <w:proofErr w:type="spellStart"/>
      <w:r w:rsidRPr="00C447FC">
        <w:rPr>
          <w:sz w:val="24"/>
          <w:szCs w:val="24"/>
        </w:rPr>
        <w:t>одлука</w:t>
      </w:r>
      <w:proofErr w:type="spellEnd"/>
      <w:r w:rsidRPr="00C447FC">
        <w:rPr>
          <w:sz w:val="24"/>
          <w:szCs w:val="24"/>
        </w:rPr>
        <w:t>;</w:t>
      </w:r>
    </w:p>
    <w:p w14:paraId="6C2674B0" w14:textId="77777777" w:rsidR="00324C6D" w:rsidRPr="00C447FC" w:rsidRDefault="00324C6D" w:rsidP="00821049">
      <w:pPr>
        <w:pStyle w:val="ListParagraph"/>
        <w:numPr>
          <w:ilvl w:val="0"/>
          <w:numId w:val="49"/>
        </w:numPr>
        <w:tabs>
          <w:tab w:val="left" w:pos="1620"/>
        </w:tabs>
        <w:spacing w:after="0" w:line="240" w:lineRule="auto"/>
        <w:jc w:val="both"/>
        <w:rPr>
          <w:sz w:val="24"/>
          <w:szCs w:val="24"/>
        </w:rPr>
      </w:pPr>
      <w:proofErr w:type="spellStart"/>
      <w:r w:rsidRPr="00C447FC">
        <w:rPr>
          <w:sz w:val="24"/>
          <w:szCs w:val="24"/>
        </w:rPr>
        <w:t>Припрема</w:t>
      </w:r>
      <w:proofErr w:type="spellEnd"/>
      <w:r w:rsidRPr="00C447FC">
        <w:rPr>
          <w:sz w:val="24"/>
          <w:szCs w:val="24"/>
        </w:rPr>
        <w:t xml:space="preserve"> </w:t>
      </w:r>
      <w:proofErr w:type="spellStart"/>
      <w:r w:rsidRPr="00C447FC">
        <w:rPr>
          <w:sz w:val="24"/>
          <w:szCs w:val="24"/>
        </w:rPr>
        <w:t>нацрт</w:t>
      </w:r>
      <w:proofErr w:type="spellEnd"/>
      <w:r w:rsidRPr="00C447FC">
        <w:rPr>
          <w:sz w:val="24"/>
          <w:szCs w:val="24"/>
        </w:rPr>
        <w:t xml:space="preserve"> </w:t>
      </w:r>
      <w:proofErr w:type="spellStart"/>
      <w:r w:rsidRPr="00C447FC">
        <w:rPr>
          <w:sz w:val="24"/>
          <w:szCs w:val="24"/>
        </w:rPr>
        <w:t>Школског</w:t>
      </w:r>
      <w:proofErr w:type="spellEnd"/>
      <w:r w:rsidRPr="00C447FC">
        <w:rPr>
          <w:sz w:val="24"/>
          <w:szCs w:val="24"/>
        </w:rPr>
        <w:t xml:space="preserve"> </w:t>
      </w:r>
      <w:proofErr w:type="spellStart"/>
      <w:r w:rsidRPr="00C447FC">
        <w:rPr>
          <w:sz w:val="24"/>
          <w:szCs w:val="24"/>
        </w:rPr>
        <w:t>програма</w:t>
      </w:r>
      <w:proofErr w:type="spellEnd"/>
      <w:r w:rsidRPr="00C447FC">
        <w:rPr>
          <w:sz w:val="24"/>
          <w:szCs w:val="24"/>
        </w:rPr>
        <w:t xml:space="preserve"> </w:t>
      </w:r>
      <w:proofErr w:type="spellStart"/>
      <w:r w:rsidRPr="00C447FC">
        <w:rPr>
          <w:sz w:val="24"/>
          <w:szCs w:val="24"/>
        </w:rPr>
        <w:t>на</w:t>
      </w:r>
      <w:proofErr w:type="spellEnd"/>
      <w:r w:rsidRPr="00C447FC">
        <w:rPr>
          <w:sz w:val="24"/>
          <w:szCs w:val="24"/>
        </w:rPr>
        <w:t xml:space="preserve"> </w:t>
      </w:r>
      <w:proofErr w:type="spellStart"/>
      <w:r w:rsidRPr="00C447FC">
        <w:rPr>
          <w:sz w:val="24"/>
          <w:szCs w:val="24"/>
        </w:rPr>
        <w:t>основу</w:t>
      </w:r>
      <w:proofErr w:type="spellEnd"/>
      <w:r w:rsidRPr="00C447FC">
        <w:rPr>
          <w:sz w:val="24"/>
          <w:szCs w:val="24"/>
        </w:rPr>
        <w:t xml:space="preserve"> </w:t>
      </w:r>
      <w:proofErr w:type="spellStart"/>
      <w:r w:rsidRPr="00C447FC">
        <w:rPr>
          <w:sz w:val="24"/>
          <w:szCs w:val="24"/>
        </w:rPr>
        <w:t>наставног</w:t>
      </w:r>
      <w:proofErr w:type="spellEnd"/>
      <w:r w:rsidRPr="00C447FC">
        <w:rPr>
          <w:sz w:val="24"/>
          <w:szCs w:val="24"/>
        </w:rPr>
        <w:t xml:space="preserve"> </w:t>
      </w:r>
      <w:proofErr w:type="spellStart"/>
      <w:r w:rsidRPr="00C447FC">
        <w:rPr>
          <w:sz w:val="24"/>
          <w:szCs w:val="24"/>
        </w:rPr>
        <w:t>плана</w:t>
      </w:r>
      <w:proofErr w:type="spellEnd"/>
      <w:r w:rsidRPr="00C447FC">
        <w:rPr>
          <w:sz w:val="24"/>
          <w:szCs w:val="24"/>
        </w:rPr>
        <w:t xml:space="preserve"> и </w:t>
      </w:r>
      <w:proofErr w:type="spellStart"/>
      <w:r w:rsidRPr="00C447FC">
        <w:rPr>
          <w:sz w:val="24"/>
          <w:szCs w:val="24"/>
        </w:rPr>
        <w:t>програма</w:t>
      </w:r>
      <w:proofErr w:type="spellEnd"/>
      <w:r w:rsidRPr="00C447FC">
        <w:rPr>
          <w:sz w:val="24"/>
          <w:szCs w:val="24"/>
        </w:rPr>
        <w:t>;</w:t>
      </w:r>
    </w:p>
    <w:p w14:paraId="1A5778FB" w14:textId="77777777" w:rsidR="00324C6D" w:rsidRPr="00C447FC" w:rsidRDefault="00324C6D" w:rsidP="00821049">
      <w:pPr>
        <w:pStyle w:val="ListParagraph"/>
        <w:numPr>
          <w:ilvl w:val="0"/>
          <w:numId w:val="49"/>
        </w:numPr>
        <w:tabs>
          <w:tab w:val="left" w:pos="1620"/>
        </w:tabs>
        <w:spacing w:after="0" w:line="240" w:lineRule="auto"/>
        <w:jc w:val="both"/>
        <w:rPr>
          <w:sz w:val="24"/>
          <w:szCs w:val="24"/>
        </w:rPr>
      </w:pPr>
      <w:proofErr w:type="spellStart"/>
      <w:r w:rsidRPr="00C447FC">
        <w:rPr>
          <w:sz w:val="24"/>
          <w:szCs w:val="24"/>
        </w:rPr>
        <w:t>Процењује</w:t>
      </w:r>
      <w:proofErr w:type="spellEnd"/>
      <w:r w:rsidRPr="00C447FC">
        <w:rPr>
          <w:sz w:val="24"/>
          <w:szCs w:val="24"/>
        </w:rPr>
        <w:t xml:space="preserve"> и </w:t>
      </w:r>
      <w:proofErr w:type="spellStart"/>
      <w:r w:rsidRPr="00C447FC">
        <w:rPr>
          <w:sz w:val="24"/>
          <w:szCs w:val="24"/>
        </w:rPr>
        <w:t>вреднује</w:t>
      </w:r>
      <w:proofErr w:type="spellEnd"/>
      <w:r w:rsidRPr="00C447FC">
        <w:rPr>
          <w:sz w:val="24"/>
          <w:szCs w:val="24"/>
        </w:rPr>
        <w:t xml:space="preserve"> </w:t>
      </w:r>
      <w:proofErr w:type="spellStart"/>
      <w:r w:rsidRPr="00C447FC">
        <w:rPr>
          <w:sz w:val="24"/>
          <w:szCs w:val="24"/>
        </w:rPr>
        <w:t>постигнуте</w:t>
      </w:r>
      <w:proofErr w:type="spellEnd"/>
      <w:r w:rsidRPr="00C447FC">
        <w:rPr>
          <w:sz w:val="24"/>
          <w:szCs w:val="24"/>
        </w:rPr>
        <w:t xml:space="preserve"> </w:t>
      </w:r>
      <w:proofErr w:type="spellStart"/>
      <w:r w:rsidRPr="00C447FC">
        <w:rPr>
          <w:sz w:val="24"/>
          <w:szCs w:val="24"/>
        </w:rPr>
        <w:t>резултате</w:t>
      </w:r>
      <w:proofErr w:type="spellEnd"/>
      <w:r w:rsidRPr="00C447FC">
        <w:rPr>
          <w:sz w:val="24"/>
          <w:szCs w:val="24"/>
        </w:rPr>
        <w:t xml:space="preserve"> у </w:t>
      </w:r>
      <w:proofErr w:type="spellStart"/>
      <w:r w:rsidRPr="00C447FC">
        <w:rPr>
          <w:sz w:val="24"/>
          <w:szCs w:val="24"/>
        </w:rPr>
        <w:t>односу</w:t>
      </w:r>
      <w:proofErr w:type="spellEnd"/>
      <w:r w:rsidRPr="00C447FC">
        <w:rPr>
          <w:sz w:val="24"/>
          <w:szCs w:val="24"/>
        </w:rPr>
        <w:t xml:space="preserve"> </w:t>
      </w:r>
      <w:proofErr w:type="spellStart"/>
      <w:r w:rsidRPr="00C447FC">
        <w:rPr>
          <w:sz w:val="24"/>
          <w:szCs w:val="24"/>
        </w:rPr>
        <w:t>на</w:t>
      </w:r>
      <w:proofErr w:type="spellEnd"/>
      <w:r w:rsidRPr="00C447FC">
        <w:rPr>
          <w:sz w:val="24"/>
          <w:szCs w:val="24"/>
        </w:rPr>
        <w:t xml:space="preserve"> </w:t>
      </w:r>
      <w:proofErr w:type="spellStart"/>
      <w:r w:rsidRPr="00C447FC">
        <w:rPr>
          <w:sz w:val="24"/>
          <w:szCs w:val="24"/>
        </w:rPr>
        <w:t>дефинисане</w:t>
      </w:r>
      <w:proofErr w:type="spellEnd"/>
      <w:r w:rsidRPr="00C447FC">
        <w:rPr>
          <w:sz w:val="24"/>
          <w:szCs w:val="24"/>
        </w:rPr>
        <w:t xml:space="preserve"> </w:t>
      </w:r>
      <w:proofErr w:type="spellStart"/>
      <w:r w:rsidRPr="00C447FC">
        <w:rPr>
          <w:sz w:val="24"/>
          <w:szCs w:val="24"/>
        </w:rPr>
        <w:t>циљеве</w:t>
      </w:r>
      <w:proofErr w:type="spellEnd"/>
      <w:r w:rsidRPr="00C447FC">
        <w:rPr>
          <w:sz w:val="24"/>
          <w:szCs w:val="24"/>
        </w:rPr>
        <w:t xml:space="preserve"> и </w:t>
      </w:r>
      <w:proofErr w:type="spellStart"/>
      <w:r w:rsidRPr="00C447FC">
        <w:rPr>
          <w:sz w:val="24"/>
          <w:szCs w:val="24"/>
        </w:rPr>
        <w:t>задатке</w:t>
      </w:r>
      <w:proofErr w:type="spellEnd"/>
      <w:r w:rsidRPr="00C447FC">
        <w:rPr>
          <w:sz w:val="24"/>
          <w:szCs w:val="24"/>
        </w:rPr>
        <w:t xml:space="preserve"> и </w:t>
      </w:r>
      <w:proofErr w:type="spellStart"/>
      <w:r w:rsidRPr="00C447FC">
        <w:rPr>
          <w:sz w:val="24"/>
          <w:szCs w:val="24"/>
        </w:rPr>
        <w:t>општих</w:t>
      </w:r>
      <w:proofErr w:type="spellEnd"/>
      <w:r w:rsidRPr="00C447FC">
        <w:rPr>
          <w:sz w:val="24"/>
          <w:szCs w:val="24"/>
        </w:rPr>
        <w:t xml:space="preserve"> и </w:t>
      </w:r>
      <w:proofErr w:type="spellStart"/>
      <w:r w:rsidRPr="00C447FC">
        <w:rPr>
          <w:sz w:val="24"/>
          <w:szCs w:val="24"/>
        </w:rPr>
        <w:t>посебних</w:t>
      </w:r>
      <w:proofErr w:type="spellEnd"/>
      <w:r w:rsidRPr="00C447FC">
        <w:rPr>
          <w:sz w:val="24"/>
          <w:szCs w:val="24"/>
        </w:rPr>
        <w:t xml:space="preserve"> </w:t>
      </w:r>
      <w:proofErr w:type="spellStart"/>
      <w:r w:rsidRPr="00C447FC">
        <w:rPr>
          <w:sz w:val="24"/>
          <w:szCs w:val="24"/>
        </w:rPr>
        <w:t>стандарда</w:t>
      </w:r>
      <w:proofErr w:type="spellEnd"/>
      <w:r w:rsidRPr="00C447FC">
        <w:rPr>
          <w:sz w:val="24"/>
          <w:szCs w:val="24"/>
        </w:rPr>
        <w:t xml:space="preserve"> </w:t>
      </w:r>
      <w:proofErr w:type="spellStart"/>
      <w:r w:rsidRPr="00C447FC">
        <w:rPr>
          <w:sz w:val="24"/>
          <w:szCs w:val="24"/>
        </w:rPr>
        <w:t>знања</w:t>
      </w:r>
      <w:proofErr w:type="spellEnd"/>
      <w:r w:rsidRPr="00C447FC">
        <w:rPr>
          <w:sz w:val="24"/>
          <w:szCs w:val="24"/>
        </w:rPr>
        <w:t>;</w:t>
      </w:r>
    </w:p>
    <w:p w14:paraId="28C8E98F" w14:textId="77777777" w:rsidR="00324C6D" w:rsidRPr="00C447FC" w:rsidRDefault="00324C6D" w:rsidP="00821049">
      <w:pPr>
        <w:pStyle w:val="ListParagraph"/>
        <w:numPr>
          <w:ilvl w:val="0"/>
          <w:numId w:val="49"/>
        </w:numPr>
        <w:tabs>
          <w:tab w:val="left" w:pos="1620"/>
        </w:tabs>
        <w:spacing w:after="0" w:line="240" w:lineRule="auto"/>
        <w:jc w:val="both"/>
        <w:rPr>
          <w:sz w:val="24"/>
          <w:szCs w:val="24"/>
        </w:rPr>
      </w:pPr>
      <w:proofErr w:type="spellStart"/>
      <w:r w:rsidRPr="00C447FC">
        <w:rPr>
          <w:sz w:val="24"/>
          <w:szCs w:val="24"/>
        </w:rPr>
        <w:t>Учествује</w:t>
      </w:r>
      <w:proofErr w:type="spellEnd"/>
      <w:r w:rsidRPr="00C447FC">
        <w:rPr>
          <w:sz w:val="24"/>
          <w:szCs w:val="24"/>
        </w:rPr>
        <w:t xml:space="preserve"> у </w:t>
      </w:r>
      <w:proofErr w:type="spellStart"/>
      <w:r w:rsidRPr="00C447FC">
        <w:rPr>
          <w:sz w:val="24"/>
          <w:szCs w:val="24"/>
        </w:rPr>
        <w:t>унапређивању</w:t>
      </w:r>
      <w:proofErr w:type="spellEnd"/>
      <w:r w:rsidRPr="00C447FC">
        <w:rPr>
          <w:sz w:val="24"/>
          <w:szCs w:val="24"/>
        </w:rPr>
        <w:t xml:space="preserve"> </w:t>
      </w:r>
      <w:proofErr w:type="spellStart"/>
      <w:r w:rsidRPr="00C447FC">
        <w:rPr>
          <w:sz w:val="24"/>
          <w:szCs w:val="24"/>
        </w:rPr>
        <w:t>Школског</w:t>
      </w:r>
      <w:proofErr w:type="spellEnd"/>
      <w:r w:rsidRPr="00C447FC">
        <w:rPr>
          <w:sz w:val="24"/>
          <w:szCs w:val="24"/>
        </w:rPr>
        <w:t xml:space="preserve"> </w:t>
      </w:r>
      <w:proofErr w:type="spellStart"/>
      <w:r w:rsidRPr="00C447FC">
        <w:rPr>
          <w:sz w:val="24"/>
          <w:szCs w:val="24"/>
        </w:rPr>
        <w:t>програма</w:t>
      </w:r>
      <w:proofErr w:type="spellEnd"/>
      <w:r w:rsidRPr="00C447FC">
        <w:rPr>
          <w:sz w:val="24"/>
          <w:szCs w:val="24"/>
        </w:rPr>
        <w:t xml:space="preserve"> </w:t>
      </w:r>
      <w:proofErr w:type="spellStart"/>
      <w:r w:rsidRPr="00C447FC">
        <w:rPr>
          <w:sz w:val="24"/>
          <w:szCs w:val="24"/>
        </w:rPr>
        <w:t>руководећи</w:t>
      </w:r>
      <w:proofErr w:type="spellEnd"/>
      <w:r w:rsidRPr="00C447FC">
        <w:rPr>
          <w:sz w:val="24"/>
          <w:szCs w:val="24"/>
        </w:rPr>
        <w:t xml:space="preserve"> </w:t>
      </w:r>
      <w:proofErr w:type="spellStart"/>
      <w:r w:rsidRPr="00C447FC">
        <w:rPr>
          <w:sz w:val="24"/>
          <w:szCs w:val="24"/>
        </w:rPr>
        <w:t>се</w:t>
      </w:r>
      <w:proofErr w:type="spellEnd"/>
      <w:r w:rsidRPr="00C447FC">
        <w:rPr>
          <w:sz w:val="24"/>
          <w:szCs w:val="24"/>
        </w:rPr>
        <w:t xml:space="preserve"> </w:t>
      </w:r>
      <w:proofErr w:type="spellStart"/>
      <w:r w:rsidRPr="00C447FC">
        <w:rPr>
          <w:sz w:val="24"/>
          <w:szCs w:val="24"/>
        </w:rPr>
        <w:t>резултатима</w:t>
      </w:r>
      <w:proofErr w:type="spellEnd"/>
      <w:r w:rsidRPr="00C447FC">
        <w:rPr>
          <w:sz w:val="24"/>
          <w:szCs w:val="24"/>
        </w:rPr>
        <w:t xml:space="preserve"> </w:t>
      </w:r>
      <w:proofErr w:type="spellStart"/>
      <w:r w:rsidRPr="00C447FC">
        <w:rPr>
          <w:sz w:val="24"/>
          <w:szCs w:val="24"/>
        </w:rPr>
        <w:t>процеса</w:t>
      </w:r>
      <w:proofErr w:type="spellEnd"/>
      <w:r w:rsidRPr="00C447FC">
        <w:rPr>
          <w:sz w:val="24"/>
          <w:szCs w:val="24"/>
        </w:rPr>
        <w:t xml:space="preserve"> </w:t>
      </w:r>
      <w:proofErr w:type="spellStart"/>
      <w:r w:rsidRPr="00C447FC">
        <w:rPr>
          <w:sz w:val="24"/>
          <w:szCs w:val="24"/>
        </w:rPr>
        <w:t>евалуације</w:t>
      </w:r>
      <w:proofErr w:type="spellEnd"/>
      <w:r w:rsidRPr="00C447FC">
        <w:rPr>
          <w:sz w:val="24"/>
          <w:szCs w:val="24"/>
        </w:rPr>
        <w:t xml:space="preserve"> и </w:t>
      </w:r>
      <w:proofErr w:type="spellStart"/>
      <w:r w:rsidRPr="00C447FC">
        <w:rPr>
          <w:sz w:val="24"/>
          <w:szCs w:val="24"/>
        </w:rPr>
        <w:t>властите</w:t>
      </w:r>
      <w:proofErr w:type="spellEnd"/>
      <w:r w:rsidRPr="00C447FC">
        <w:rPr>
          <w:sz w:val="24"/>
          <w:szCs w:val="24"/>
        </w:rPr>
        <w:t xml:space="preserve"> </w:t>
      </w:r>
      <w:proofErr w:type="spellStart"/>
      <w:r w:rsidRPr="00C447FC">
        <w:rPr>
          <w:sz w:val="24"/>
          <w:szCs w:val="24"/>
        </w:rPr>
        <w:t>процене</w:t>
      </w:r>
      <w:proofErr w:type="spellEnd"/>
      <w:r w:rsidRPr="00C447FC">
        <w:rPr>
          <w:sz w:val="24"/>
          <w:szCs w:val="24"/>
        </w:rPr>
        <w:t xml:space="preserve"> </w:t>
      </w:r>
      <w:proofErr w:type="spellStart"/>
      <w:r w:rsidRPr="00C447FC">
        <w:rPr>
          <w:sz w:val="24"/>
          <w:szCs w:val="24"/>
        </w:rPr>
        <w:t>своје</w:t>
      </w:r>
      <w:proofErr w:type="spellEnd"/>
      <w:r w:rsidRPr="00C447FC">
        <w:rPr>
          <w:sz w:val="24"/>
          <w:szCs w:val="24"/>
        </w:rPr>
        <w:t xml:space="preserve"> </w:t>
      </w:r>
      <w:proofErr w:type="spellStart"/>
      <w:r w:rsidRPr="00C447FC">
        <w:rPr>
          <w:sz w:val="24"/>
          <w:szCs w:val="24"/>
        </w:rPr>
        <w:t>образовне</w:t>
      </w:r>
      <w:proofErr w:type="spellEnd"/>
      <w:r w:rsidRPr="00C447FC">
        <w:rPr>
          <w:sz w:val="24"/>
          <w:szCs w:val="24"/>
        </w:rPr>
        <w:t xml:space="preserve"> </w:t>
      </w:r>
      <w:proofErr w:type="spellStart"/>
      <w:r w:rsidRPr="00C447FC">
        <w:rPr>
          <w:sz w:val="24"/>
          <w:szCs w:val="24"/>
        </w:rPr>
        <w:t>праксе</w:t>
      </w:r>
      <w:proofErr w:type="spellEnd"/>
      <w:r w:rsidRPr="00C447FC">
        <w:rPr>
          <w:sz w:val="24"/>
          <w:szCs w:val="24"/>
        </w:rPr>
        <w:t>;</w:t>
      </w:r>
    </w:p>
    <w:p w14:paraId="3EB4EB84" w14:textId="77777777" w:rsidR="00324C6D" w:rsidRPr="00C447FC" w:rsidRDefault="00324C6D" w:rsidP="00821049">
      <w:pPr>
        <w:pStyle w:val="ListParagraph"/>
        <w:numPr>
          <w:ilvl w:val="0"/>
          <w:numId w:val="49"/>
        </w:numPr>
        <w:tabs>
          <w:tab w:val="left" w:pos="1620"/>
        </w:tabs>
        <w:spacing w:after="0" w:line="240" w:lineRule="auto"/>
        <w:jc w:val="both"/>
        <w:rPr>
          <w:sz w:val="24"/>
          <w:szCs w:val="24"/>
        </w:rPr>
      </w:pPr>
      <w:proofErr w:type="spellStart"/>
      <w:r w:rsidRPr="00C447FC">
        <w:rPr>
          <w:sz w:val="24"/>
          <w:szCs w:val="24"/>
        </w:rPr>
        <w:t>Утврђује</w:t>
      </w:r>
      <w:proofErr w:type="spellEnd"/>
      <w:r w:rsidRPr="00C447FC">
        <w:rPr>
          <w:sz w:val="24"/>
          <w:szCs w:val="24"/>
        </w:rPr>
        <w:t xml:space="preserve"> </w:t>
      </w:r>
      <w:proofErr w:type="spellStart"/>
      <w:r w:rsidRPr="00C447FC">
        <w:rPr>
          <w:sz w:val="24"/>
          <w:szCs w:val="24"/>
        </w:rPr>
        <w:t>посебне</w:t>
      </w:r>
      <w:proofErr w:type="spellEnd"/>
      <w:r w:rsidRPr="00C447FC">
        <w:rPr>
          <w:sz w:val="24"/>
          <w:szCs w:val="24"/>
        </w:rPr>
        <w:t xml:space="preserve"> </w:t>
      </w:r>
      <w:proofErr w:type="spellStart"/>
      <w:r w:rsidRPr="00C447FC">
        <w:rPr>
          <w:sz w:val="24"/>
          <w:szCs w:val="24"/>
        </w:rPr>
        <w:t>програме</w:t>
      </w:r>
      <w:proofErr w:type="spellEnd"/>
      <w:r w:rsidRPr="00C447FC">
        <w:rPr>
          <w:sz w:val="24"/>
          <w:szCs w:val="24"/>
        </w:rPr>
        <w:t xml:space="preserve">, </w:t>
      </w:r>
      <w:proofErr w:type="spellStart"/>
      <w:r w:rsidRPr="00C447FC">
        <w:rPr>
          <w:sz w:val="24"/>
          <w:szCs w:val="24"/>
        </w:rPr>
        <w:t>садржаје</w:t>
      </w:r>
      <w:proofErr w:type="spellEnd"/>
      <w:r w:rsidRPr="00C447FC">
        <w:rPr>
          <w:sz w:val="24"/>
          <w:szCs w:val="24"/>
        </w:rPr>
        <w:t xml:space="preserve"> и </w:t>
      </w:r>
      <w:proofErr w:type="spellStart"/>
      <w:r w:rsidRPr="00C447FC">
        <w:rPr>
          <w:sz w:val="24"/>
          <w:szCs w:val="24"/>
        </w:rPr>
        <w:t>активности</w:t>
      </w:r>
      <w:proofErr w:type="spellEnd"/>
      <w:r w:rsidRPr="00C447FC">
        <w:rPr>
          <w:sz w:val="24"/>
          <w:szCs w:val="24"/>
        </w:rPr>
        <w:t xml:space="preserve"> (</w:t>
      </w:r>
      <w:proofErr w:type="spellStart"/>
      <w:r w:rsidRPr="00C447FC">
        <w:rPr>
          <w:sz w:val="24"/>
          <w:szCs w:val="24"/>
        </w:rPr>
        <w:t>пројекте</w:t>
      </w:r>
      <w:proofErr w:type="spellEnd"/>
      <w:r w:rsidRPr="00C447FC">
        <w:rPr>
          <w:sz w:val="24"/>
          <w:szCs w:val="24"/>
        </w:rPr>
        <w:t xml:space="preserve"> </w:t>
      </w:r>
      <w:proofErr w:type="spellStart"/>
      <w:r w:rsidRPr="00C447FC">
        <w:rPr>
          <w:sz w:val="24"/>
          <w:szCs w:val="24"/>
        </w:rPr>
        <w:t>Школе</w:t>
      </w:r>
      <w:proofErr w:type="spellEnd"/>
      <w:r w:rsidRPr="00C447FC">
        <w:rPr>
          <w:sz w:val="24"/>
          <w:szCs w:val="24"/>
        </w:rPr>
        <w:t xml:space="preserve">) </w:t>
      </w:r>
      <w:proofErr w:type="spellStart"/>
      <w:r w:rsidRPr="00C447FC">
        <w:rPr>
          <w:sz w:val="24"/>
          <w:szCs w:val="24"/>
        </w:rPr>
        <w:t>којима</w:t>
      </w:r>
      <w:proofErr w:type="spellEnd"/>
      <w:r w:rsidRPr="00C447FC">
        <w:rPr>
          <w:sz w:val="24"/>
          <w:szCs w:val="24"/>
        </w:rPr>
        <w:t xml:space="preserve"> </w:t>
      </w:r>
      <w:proofErr w:type="spellStart"/>
      <w:r w:rsidRPr="00C447FC">
        <w:rPr>
          <w:sz w:val="24"/>
          <w:szCs w:val="24"/>
        </w:rPr>
        <w:t>Школа</w:t>
      </w:r>
      <w:proofErr w:type="spellEnd"/>
      <w:r w:rsidRPr="00C447FC">
        <w:rPr>
          <w:sz w:val="24"/>
          <w:szCs w:val="24"/>
        </w:rPr>
        <w:t xml:space="preserve"> </w:t>
      </w:r>
      <w:proofErr w:type="spellStart"/>
      <w:r w:rsidRPr="00C447FC">
        <w:rPr>
          <w:sz w:val="24"/>
          <w:szCs w:val="24"/>
        </w:rPr>
        <w:t>пружа</w:t>
      </w:r>
      <w:proofErr w:type="spellEnd"/>
      <w:r w:rsidRPr="00C447FC">
        <w:rPr>
          <w:sz w:val="24"/>
          <w:szCs w:val="24"/>
        </w:rPr>
        <w:t xml:space="preserve"> </w:t>
      </w:r>
      <w:proofErr w:type="spellStart"/>
      <w:r w:rsidRPr="00C447FC">
        <w:rPr>
          <w:sz w:val="24"/>
          <w:szCs w:val="24"/>
        </w:rPr>
        <w:t>могућности</w:t>
      </w:r>
      <w:proofErr w:type="spellEnd"/>
      <w:r w:rsidRPr="00C447FC">
        <w:rPr>
          <w:sz w:val="24"/>
          <w:szCs w:val="24"/>
        </w:rPr>
        <w:t xml:space="preserve"> </w:t>
      </w:r>
      <w:proofErr w:type="spellStart"/>
      <w:r w:rsidRPr="00C447FC">
        <w:rPr>
          <w:sz w:val="24"/>
          <w:szCs w:val="24"/>
        </w:rPr>
        <w:t>да</w:t>
      </w:r>
      <w:proofErr w:type="spellEnd"/>
      <w:r w:rsidRPr="00C447FC">
        <w:rPr>
          <w:sz w:val="24"/>
          <w:szCs w:val="24"/>
        </w:rPr>
        <w:t xml:space="preserve"> </w:t>
      </w:r>
      <w:proofErr w:type="spellStart"/>
      <w:r w:rsidRPr="00C447FC">
        <w:rPr>
          <w:sz w:val="24"/>
          <w:szCs w:val="24"/>
        </w:rPr>
        <w:t>ученици</w:t>
      </w:r>
      <w:proofErr w:type="spellEnd"/>
      <w:r w:rsidRPr="00C447FC">
        <w:rPr>
          <w:sz w:val="24"/>
          <w:szCs w:val="24"/>
        </w:rPr>
        <w:t xml:space="preserve"> </w:t>
      </w:r>
      <w:proofErr w:type="spellStart"/>
      <w:r w:rsidRPr="00C447FC">
        <w:rPr>
          <w:sz w:val="24"/>
          <w:szCs w:val="24"/>
        </w:rPr>
        <w:t>додатно</w:t>
      </w:r>
      <w:proofErr w:type="spellEnd"/>
      <w:r w:rsidRPr="00C447FC">
        <w:rPr>
          <w:sz w:val="24"/>
          <w:szCs w:val="24"/>
        </w:rPr>
        <w:t xml:space="preserve"> </w:t>
      </w:r>
      <w:proofErr w:type="spellStart"/>
      <w:r w:rsidRPr="00C447FC">
        <w:rPr>
          <w:sz w:val="24"/>
          <w:szCs w:val="24"/>
        </w:rPr>
        <w:t>унапреде</w:t>
      </w:r>
      <w:proofErr w:type="spellEnd"/>
      <w:r w:rsidRPr="00C447FC">
        <w:rPr>
          <w:sz w:val="24"/>
          <w:szCs w:val="24"/>
        </w:rPr>
        <w:t xml:space="preserve"> </w:t>
      </w:r>
      <w:proofErr w:type="spellStart"/>
      <w:r w:rsidRPr="00C447FC">
        <w:rPr>
          <w:sz w:val="24"/>
          <w:szCs w:val="24"/>
        </w:rPr>
        <w:t>своја</w:t>
      </w:r>
      <w:proofErr w:type="spellEnd"/>
      <w:r w:rsidRPr="00C447FC">
        <w:rPr>
          <w:sz w:val="24"/>
          <w:szCs w:val="24"/>
        </w:rPr>
        <w:t xml:space="preserve"> </w:t>
      </w:r>
      <w:proofErr w:type="spellStart"/>
      <w:r w:rsidRPr="00C447FC">
        <w:rPr>
          <w:sz w:val="24"/>
          <w:szCs w:val="24"/>
        </w:rPr>
        <w:t>знања</w:t>
      </w:r>
      <w:proofErr w:type="spellEnd"/>
      <w:r w:rsidRPr="00C447FC">
        <w:rPr>
          <w:sz w:val="24"/>
          <w:szCs w:val="24"/>
        </w:rPr>
        <w:t xml:space="preserve">, </w:t>
      </w:r>
      <w:proofErr w:type="spellStart"/>
      <w:r w:rsidRPr="00C447FC">
        <w:rPr>
          <w:sz w:val="24"/>
          <w:szCs w:val="24"/>
        </w:rPr>
        <w:t>задовоље</w:t>
      </w:r>
      <w:proofErr w:type="spellEnd"/>
      <w:r w:rsidRPr="00C447FC">
        <w:rPr>
          <w:sz w:val="24"/>
          <w:szCs w:val="24"/>
        </w:rPr>
        <w:t xml:space="preserve"> </w:t>
      </w:r>
      <w:proofErr w:type="spellStart"/>
      <w:r w:rsidRPr="00C447FC">
        <w:rPr>
          <w:sz w:val="24"/>
          <w:szCs w:val="24"/>
        </w:rPr>
        <w:t>интересе</w:t>
      </w:r>
      <w:proofErr w:type="spellEnd"/>
      <w:r w:rsidRPr="00C447FC">
        <w:rPr>
          <w:sz w:val="24"/>
          <w:szCs w:val="24"/>
        </w:rPr>
        <w:t xml:space="preserve">, </w:t>
      </w:r>
      <w:proofErr w:type="spellStart"/>
      <w:r w:rsidRPr="00C447FC">
        <w:rPr>
          <w:sz w:val="24"/>
          <w:szCs w:val="24"/>
        </w:rPr>
        <w:t>интересовања</w:t>
      </w:r>
      <w:proofErr w:type="spellEnd"/>
      <w:r w:rsidRPr="00C447FC">
        <w:rPr>
          <w:sz w:val="24"/>
          <w:szCs w:val="24"/>
        </w:rPr>
        <w:t xml:space="preserve"> и </w:t>
      </w:r>
      <w:proofErr w:type="spellStart"/>
      <w:r w:rsidRPr="00C447FC">
        <w:rPr>
          <w:sz w:val="24"/>
          <w:szCs w:val="24"/>
        </w:rPr>
        <w:t>потребе</w:t>
      </w:r>
      <w:proofErr w:type="spellEnd"/>
      <w:r w:rsidRPr="00C447FC">
        <w:rPr>
          <w:sz w:val="24"/>
          <w:szCs w:val="24"/>
        </w:rPr>
        <w:t>;</w:t>
      </w:r>
    </w:p>
    <w:p w14:paraId="3DBBF541" w14:textId="77777777" w:rsidR="00324C6D" w:rsidRPr="00C447FC" w:rsidRDefault="00324C6D" w:rsidP="00821049">
      <w:pPr>
        <w:pStyle w:val="ListParagraph"/>
        <w:numPr>
          <w:ilvl w:val="0"/>
          <w:numId w:val="49"/>
        </w:numPr>
        <w:tabs>
          <w:tab w:val="left" w:pos="1620"/>
        </w:tabs>
        <w:spacing w:after="0" w:line="240" w:lineRule="auto"/>
        <w:jc w:val="both"/>
        <w:rPr>
          <w:sz w:val="24"/>
          <w:szCs w:val="24"/>
        </w:rPr>
      </w:pPr>
      <w:proofErr w:type="spellStart"/>
      <w:r w:rsidRPr="00C447FC">
        <w:rPr>
          <w:sz w:val="24"/>
          <w:szCs w:val="24"/>
        </w:rPr>
        <w:t>Прати</w:t>
      </w:r>
      <w:proofErr w:type="spellEnd"/>
      <w:r w:rsidRPr="00C447FC">
        <w:rPr>
          <w:sz w:val="24"/>
          <w:szCs w:val="24"/>
        </w:rPr>
        <w:t xml:space="preserve"> </w:t>
      </w:r>
      <w:proofErr w:type="spellStart"/>
      <w:r w:rsidRPr="00C447FC">
        <w:rPr>
          <w:sz w:val="24"/>
          <w:szCs w:val="24"/>
        </w:rPr>
        <w:t>потребе</w:t>
      </w:r>
      <w:proofErr w:type="spellEnd"/>
      <w:r w:rsidRPr="00C447FC">
        <w:rPr>
          <w:sz w:val="24"/>
          <w:szCs w:val="24"/>
        </w:rPr>
        <w:t xml:space="preserve"> и </w:t>
      </w:r>
      <w:proofErr w:type="spellStart"/>
      <w:r w:rsidRPr="00C447FC">
        <w:rPr>
          <w:sz w:val="24"/>
          <w:szCs w:val="24"/>
        </w:rPr>
        <w:t>могућности</w:t>
      </w:r>
      <w:proofErr w:type="spellEnd"/>
      <w:r w:rsidRPr="00C447FC">
        <w:rPr>
          <w:sz w:val="24"/>
          <w:szCs w:val="24"/>
        </w:rPr>
        <w:t xml:space="preserve"> </w:t>
      </w:r>
      <w:proofErr w:type="spellStart"/>
      <w:r w:rsidRPr="00C447FC">
        <w:rPr>
          <w:sz w:val="24"/>
          <w:szCs w:val="24"/>
        </w:rPr>
        <w:t>локалне</w:t>
      </w:r>
      <w:proofErr w:type="spellEnd"/>
      <w:r w:rsidRPr="00C447FC">
        <w:rPr>
          <w:sz w:val="24"/>
          <w:szCs w:val="24"/>
        </w:rPr>
        <w:t xml:space="preserve"> </w:t>
      </w:r>
      <w:proofErr w:type="spellStart"/>
      <w:r w:rsidRPr="00C447FC">
        <w:rPr>
          <w:sz w:val="24"/>
          <w:szCs w:val="24"/>
        </w:rPr>
        <w:t>заједнице</w:t>
      </w:r>
      <w:proofErr w:type="spellEnd"/>
      <w:r w:rsidRPr="00C447FC">
        <w:rPr>
          <w:sz w:val="24"/>
          <w:szCs w:val="24"/>
        </w:rPr>
        <w:t xml:space="preserve"> </w:t>
      </w:r>
      <w:proofErr w:type="spellStart"/>
      <w:r w:rsidRPr="00C447FC">
        <w:rPr>
          <w:sz w:val="24"/>
          <w:szCs w:val="24"/>
        </w:rPr>
        <w:t>као</w:t>
      </w:r>
      <w:proofErr w:type="spellEnd"/>
      <w:r w:rsidRPr="00C447FC">
        <w:rPr>
          <w:sz w:val="24"/>
          <w:szCs w:val="24"/>
        </w:rPr>
        <w:t xml:space="preserve"> и </w:t>
      </w:r>
      <w:proofErr w:type="spellStart"/>
      <w:r w:rsidRPr="00C447FC">
        <w:rPr>
          <w:sz w:val="24"/>
          <w:szCs w:val="24"/>
        </w:rPr>
        <w:t>конкретне</w:t>
      </w:r>
      <w:proofErr w:type="spellEnd"/>
      <w:r w:rsidRPr="00C447FC">
        <w:rPr>
          <w:sz w:val="24"/>
          <w:szCs w:val="24"/>
        </w:rPr>
        <w:t xml:space="preserve"> </w:t>
      </w:r>
      <w:proofErr w:type="spellStart"/>
      <w:r w:rsidRPr="00C447FC">
        <w:rPr>
          <w:sz w:val="24"/>
          <w:szCs w:val="24"/>
        </w:rPr>
        <w:t>услове</w:t>
      </w:r>
      <w:proofErr w:type="spellEnd"/>
      <w:r w:rsidRPr="00C447FC">
        <w:rPr>
          <w:sz w:val="24"/>
          <w:szCs w:val="24"/>
        </w:rPr>
        <w:t xml:space="preserve"> </w:t>
      </w:r>
      <w:proofErr w:type="spellStart"/>
      <w:r w:rsidRPr="00C447FC">
        <w:rPr>
          <w:sz w:val="24"/>
          <w:szCs w:val="24"/>
        </w:rPr>
        <w:t>рада</w:t>
      </w:r>
      <w:proofErr w:type="spellEnd"/>
      <w:r w:rsidRPr="00C447FC">
        <w:rPr>
          <w:sz w:val="24"/>
          <w:szCs w:val="24"/>
        </w:rPr>
        <w:t xml:space="preserve"> Школе;</w:t>
      </w:r>
    </w:p>
    <w:p w14:paraId="6EBC9155" w14:textId="77777777" w:rsidR="00E83774" w:rsidRPr="00C447FC" w:rsidRDefault="00324C6D" w:rsidP="00821049">
      <w:pPr>
        <w:pStyle w:val="ListParagraph"/>
        <w:numPr>
          <w:ilvl w:val="0"/>
          <w:numId w:val="49"/>
        </w:numPr>
        <w:tabs>
          <w:tab w:val="left" w:pos="1620"/>
        </w:tabs>
        <w:spacing w:after="0" w:line="240" w:lineRule="auto"/>
        <w:jc w:val="both"/>
        <w:rPr>
          <w:sz w:val="24"/>
          <w:szCs w:val="24"/>
        </w:rPr>
      </w:pPr>
      <w:proofErr w:type="spellStart"/>
      <w:r w:rsidRPr="00C447FC">
        <w:rPr>
          <w:sz w:val="24"/>
          <w:szCs w:val="24"/>
        </w:rPr>
        <w:lastRenderedPageBreak/>
        <w:t>Обавља</w:t>
      </w:r>
      <w:proofErr w:type="spellEnd"/>
      <w:r w:rsidRPr="00C447FC">
        <w:rPr>
          <w:sz w:val="24"/>
          <w:szCs w:val="24"/>
        </w:rPr>
        <w:t xml:space="preserve"> и </w:t>
      </w:r>
      <w:proofErr w:type="spellStart"/>
      <w:r w:rsidRPr="00C447FC">
        <w:rPr>
          <w:sz w:val="24"/>
          <w:szCs w:val="24"/>
        </w:rPr>
        <w:t>друге</w:t>
      </w:r>
      <w:proofErr w:type="spellEnd"/>
      <w:r w:rsidRPr="00C447FC">
        <w:rPr>
          <w:sz w:val="24"/>
          <w:szCs w:val="24"/>
        </w:rPr>
        <w:t xml:space="preserve"> </w:t>
      </w:r>
      <w:proofErr w:type="spellStart"/>
      <w:r w:rsidRPr="00C447FC">
        <w:rPr>
          <w:sz w:val="24"/>
          <w:szCs w:val="24"/>
        </w:rPr>
        <w:t>послове</w:t>
      </w:r>
      <w:proofErr w:type="spellEnd"/>
      <w:r w:rsidRPr="00C447FC">
        <w:rPr>
          <w:sz w:val="24"/>
          <w:szCs w:val="24"/>
        </w:rPr>
        <w:t xml:space="preserve"> </w:t>
      </w:r>
      <w:proofErr w:type="spellStart"/>
      <w:r w:rsidRPr="00C447FC">
        <w:rPr>
          <w:sz w:val="24"/>
          <w:szCs w:val="24"/>
        </w:rPr>
        <w:t>по</w:t>
      </w:r>
      <w:proofErr w:type="spellEnd"/>
      <w:r w:rsidRPr="00C447FC">
        <w:rPr>
          <w:sz w:val="24"/>
          <w:szCs w:val="24"/>
        </w:rPr>
        <w:t xml:space="preserve"> </w:t>
      </w:r>
      <w:proofErr w:type="spellStart"/>
      <w:r w:rsidRPr="00C447FC">
        <w:rPr>
          <w:sz w:val="24"/>
          <w:szCs w:val="24"/>
        </w:rPr>
        <w:t>налогу</w:t>
      </w:r>
      <w:proofErr w:type="spellEnd"/>
      <w:r w:rsidRPr="00C447FC">
        <w:rPr>
          <w:sz w:val="24"/>
          <w:szCs w:val="24"/>
        </w:rPr>
        <w:t xml:space="preserve"> </w:t>
      </w:r>
      <w:proofErr w:type="spellStart"/>
      <w:r w:rsidRPr="00C447FC">
        <w:rPr>
          <w:sz w:val="24"/>
          <w:szCs w:val="24"/>
        </w:rPr>
        <w:t>директора</w:t>
      </w:r>
      <w:proofErr w:type="spellEnd"/>
      <w:r w:rsidRPr="00C447FC">
        <w:rPr>
          <w:sz w:val="24"/>
          <w:szCs w:val="24"/>
        </w:rPr>
        <w:t xml:space="preserve">, </w:t>
      </w:r>
      <w:proofErr w:type="spellStart"/>
      <w:r w:rsidRPr="00C447FC">
        <w:rPr>
          <w:sz w:val="24"/>
          <w:szCs w:val="24"/>
        </w:rPr>
        <w:t>Наставничког</w:t>
      </w:r>
      <w:proofErr w:type="spellEnd"/>
      <w:r w:rsidRPr="00C447FC">
        <w:rPr>
          <w:sz w:val="24"/>
          <w:szCs w:val="24"/>
        </w:rPr>
        <w:t xml:space="preserve"> </w:t>
      </w:r>
      <w:proofErr w:type="spellStart"/>
      <w:r w:rsidRPr="00C447FC">
        <w:rPr>
          <w:sz w:val="24"/>
          <w:szCs w:val="24"/>
        </w:rPr>
        <w:t>већа</w:t>
      </w:r>
      <w:proofErr w:type="spellEnd"/>
      <w:r w:rsidRPr="00C447FC">
        <w:rPr>
          <w:sz w:val="24"/>
          <w:szCs w:val="24"/>
        </w:rPr>
        <w:t xml:space="preserve"> и </w:t>
      </w:r>
      <w:proofErr w:type="spellStart"/>
      <w:r w:rsidRPr="00C447FC">
        <w:rPr>
          <w:sz w:val="24"/>
          <w:szCs w:val="24"/>
        </w:rPr>
        <w:t>Школског</w:t>
      </w:r>
      <w:proofErr w:type="spellEnd"/>
      <w:r w:rsidRPr="00C447FC">
        <w:rPr>
          <w:sz w:val="24"/>
          <w:szCs w:val="24"/>
        </w:rPr>
        <w:t xml:space="preserve"> </w:t>
      </w:r>
      <w:proofErr w:type="spellStart"/>
      <w:r w:rsidRPr="00C447FC">
        <w:rPr>
          <w:sz w:val="24"/>
          <w:szCs w:val="24"/>
        </w:rPr>
        <w:t>одбора</w:t>
      </w:r>
      <w:proofErr w:type="spellEnd"/>
      <w:r w:rsidRPr="00C447FC">
        <w:rPr>
          <w:sz w:val="24"/>
          <w:szCs w:val="24"/>
        </w:rPr>
        <w:t>.</w:t>
      </w:r>
    </w:p>
    <w:p w14:paraId="53205819" w14:textId="77777777" w:rsidR="00E80632" w:rsidRPr="000B2D59" w:rsidRDefault="00E80632" w:rsidP="00017DD9">
      <w:pPr>
        <w:spacing w:after="0" w:line="240" w:lineRule="auto"/>
        <w:contextualSpacing/>
        <w:jc w:val="both"/>
        <w:rPr>
          <w:noProof/>
          <w:color w:val="FF0000"/>
          <w:sz w:val="24"/>
          <w:szCs w:val="24"/>
          <w:lang w:val="sr-Cyrl-CS"/>
        </w:rPr>
      </w:pPr>
    </w:p>
    <w:p w14:paraId="1AE0986B" w14:textId="77777777" w:rsidR="00E80632" w:rsidRPr="008F1FDA" w:rsidRDefault="00E80632" w:rsidP="00017DD9">
      <w:pPr>
        <w:spacing w:after="0" w:line="240" w:lineRule="auto"/>
        <w:ind w:firstLine="720"/>
        <w:jc w:val="both"/>
        <w:rPr>
          <w:rFonts w:eastAsia="Times New Roman"/>
          <w:sz w:val="24"/>
          <w:szCs w:val="24"/>
        </w:rPr>
      </w:pPr>
      <w:proofErr w:type="spellStart"/>
      <w:r w:rsidRPr="008F1FDA">
        <w:rPr>
          <w:rFonts w:eastAsia="Times New Roman"/>
          <w:sz w:val="24"/>
          <w:szCs w:val="24"/>
        </w:rPr>
        <w:t>Стручни</w:t>
      </w:r>
      <w:proofErr w:type="spellEnd"/>
      <w:r w:rsidRPr="008F1FDA">
        <w:rPr>
          <w:rFonts w:eastAsia="Times New Roman"/>
          <w:sz w:val="24"/>
          <w:szCs w:val="24"/>
        </w:rPr>
        <w:t xml:space="preserve"> </w:t>
      </w:r>
      <w:proofErr w:type="spellStart"/>
      <w:r w:rsidRPr="008F1FDA">
        <w:rPr>
          <w:rFonts w:eastAsia="Times New Roman"/>
          <w:sz w:val="24"/>
          <w:szCs w:val="24"/>
        </w:rPr>
        <w:t>актив</w:t>
      </w:r>
      <w:proofErr w:type="spellEnd"/>
      <w:r w:rsidRPr="008F1FDA">
        <w:rPr>
          <w:rFonts w:eastAsia="Times New Roman"/>
          <w:sz w:val="24"/>
          <w:szCs w:val="24"/>
        </w:rPr>
        <w:t xml:space="preserve"> </w:t>
      </w:r>
      <w:proofErr w:type="spellStart"/>
      <w:r w:rsidRPr="008F1FDA">
        <w:rPr>
          <w:rFonts w:eastAsia="Times New Roman"/>
          <w:sz w:val="24"/>
          <w:szCs w:val="24"/>
        </w:rPr>
        <w:t>за</w:t>
      </w:r>
      <w:proofErr w:type="spellEnd"/>
      <w:r w:rsidRPr="008F1FDA">
        <w:rPr>
          <w:rFonts w:eastAsia="Times New Roman"/>
          <w:sz w:val="24"/>
          <w:szCs w:val="24"/>
        </w:rPr>
        <w:t xml:space="preserve"> </w:t>
      </w:r>
      <w:proofErr w:type="spellStart"/>
      <w:r w:rsidRPr="008F1FDA">
        <w:rPr>
          <w:rFonts w:eastAsia="Times New Roman"/>
          <w:sz w:val="24"/>
          <w:szCs w:val="24"/>
        </w:rPr>
        <w:t>развој</w:t>
      </w:r>
      <w:proofErr w:type="spellEnd"/>
      <w:r w:rsidRPr="008F1FDA">
        <w:rPr>
          <w:rFonts w:eastAsia="Times New Roman"/>
          <w:sz w:val="24"/>
          <w:szCs w:val="24"/>
        </w:rPr>
        <w:t xml:space="preserve"> </w:t>
      </w:r>
      <w:proofErr w:type="spellStart"/>
      <w:r w:rsidRPr="008F1FDA">
        <w:rPr>
          <w:rFonts w:eastAsia="Times New Roman"/>
          <w:sz w:val="24"/>
          <w:szCs w:val="24"/>
        </w:rPr>
        <w:t>школског</w:t>
      </w:r>
      <w:proofErr w:type="spellEnd"/>
      <w:r w:rsidRPr="008F1FDA">
        <w:rPr>
          <w:rFonts w:eastAsia="Times New Roman"/>
          <w:sz w:val="24"/>
          <w:szCs w:val="24"/>
        </w:rPr>
        <w:t xml:space="preserve"> </w:t>
      </w:r>
      <w:proofErr w:type="spellStart"/>
      <w:r w:rsidRPr="008F1FDA">
        <w:rPr>
          <w:rFonts w:eastAsia="Times New Roman"/>
          <w:sz w:val="24"/>
          <w:szCs w:val="24"/>
        </w:rPr>
        <w:t>програма</w:t>
      </w:r>
      <w:proofErr w:type="spellEnd"/>
      <w:r w:rsidRPr="008F1FDA">
        <w:rPr>
          <w:rFonts w:eastAsia="Times New Roman"/>
          <w:sz w:val="24"/>
          <w:szCs w:val="24"/>
        </w:rPr>
        <w:t xml:space="preserve"> </w:t>
      </w:r>
      <w:proofErr w:type="spellStart"/>
      <w:r w:rsidRPr="008F1FDA">
        <w:rPr>
          <w:rFonts w:eastAsia="Times New Roman"/>
          <w:sz w:val="24"/>
          <w:szCs w:val="24"/>
        </w:rPr>
        <w:t>ради</w:t>
      </w:r>
      <w:proofErr w:type="spellEnd"/>
      <w:r w:rsidRPr="008F1FDA">
        <w:rPr>
          <w:rFonts w:eastAsia="Times New Roman"/>
          <w:sz w:val="24"/>
          <w:szCs w:val="24"/>
        </w:rPr>
        <w:t xml:space="preserve"> у </w:t>
      </w:r>
      <w:proofErr w:type="spellStart"/>
      <w:r w:rsidRPr="008F1FDA">
        <w:rPr>
          <w:rFonts w:eastAsia="Times New Roman"/>
          <w:sz w:val="24"/>
          <w:szCs w:val="24"/>
        </w:rPr>
        <w:t>седницама</w:t>
      </w:r>
      <w:proofErr w:type="spellEnd"/>
      <w:r w:rsidRPr="008F1FDA">
        <w:rPr>
          <w:rFonts w:eastAsia="Times New Roman"/>
          <w:sz w:val="24"/>
          <w:szCs w:val="24"/>
        </w:rPr>
        <w:t>.</w:t>
      </w:r>
    </w:p>
    <w:p w14:paraId="3543F279" w14:textId="77777777" w:rsidR="00E80632" w:rsidRPr="008F1FDA" w:rsidRDefault="00E80632" w:rsidP="00017DD9">
      <w:pPr>
        <w:spacing w:after="0" w:line="240" w:lineRule="auto"/>
        <w:ind w:firstLine="720"/>
        <w:jc w:val="both"/>
        <w:rPr>
          <w:rFonts w:eastAsia="Times New Roman"/>
          <w:sz w:val="24"/>
          <w:szCs w:val="24"/>
          <w:lang w:val="sr-Cyrl-CS"/>
        </w:rPr>
      </w:pPr>
      <w:r w:rsidRPr="008F1FDA">
        <w:rPr>
          <w:rFonts w:eastAsia="Times New Roman"/>
          <w:sz w:val="24"/>
          <w:szCs w:val="24"/>
          <w:lang w:val="sr-Cyrl-CS"/>
        </w:rPr>
        <w:t>Стручни актив  за развој школског програма има свог председника</w:t>
      </w:r>
      <w:r w:rsidR="005C43A4" w:rsidRPr="008F1FDA">
        <w:rPr>
          <w:rFonts w:eastAsia="Times New Roman"/>
          <w:sz w:val="24"/>
          <w:szCs w:val="24"/>
          <w:lang w:val="sr-Cyrl-CS"/>
        </w:rPr>
        <w:t>, кога именује Наставничко веће.</w:t>
      </w:r>
    </w:p>
    <w:p w14:paraId="0AB9EF3E" w14:textId="77777777" w:rsidR="00E80632" w:rsidRPr="008F1FDA" w:rsidRDefault="00E80632" w:rsidP="00017DD9">
      <w:pPr>
        <w:spacing w:after="0" w:line="240" w:lineRule="auto"/>
        <w:ind w:firstLine="720"/>
        <w:jc w:val="both"/>
        <w:rPr>
          <w:rFonts w:eastAsia="Times New Roman"/>
          <w:sz w:val="24"/>
          <w:szCs w:val="24"/>
        </w:rPr>
      </w:pPr>
      <w:proofErr w:type="spellStart"/>
      <w:r w:rsidRPr="008F1FDA">
        <w:rPr>
          <w:rFonts w:eastAsia="Times New Roman"/>
          <w:sz w:val="24"/>
          <w:szCs w:val="24"/>
        </w:rPr>
        <w:t>Начин</w:t>
      </w:r>
      <w:proofErr w:type="spellEnd"/>
      <w:r w:rsidRPr="008F1FDA">
        <w:rPr>
          <w:rFonts w:eastAsia="Times New Roman"/>
          <w:sz w:val="24"/>
          <w:szCs w:val="24"/>
        </w:rPr>
        <w:t xml:space="preserve"> </w:t>
      </w:r>
      <w:proofErr w:type="spellStart"/>
      <w:r w:rsidRPr="008F1FDA">
        <w:rPr>
          <w:rFonts w:eastAsia="Times New Roman"/>
          <w:sz w:val="24"/>
          <w:szCs w:val="24"/>
        </w:rPr>
        <w:t>рада</w:t>
      </w:r>
      <w:proofErr w:type="spellEnd"/>
      <w:r w:rsidRPr="008F1FDA">
        <w:rPr>
          <w:rFonts w:eastAsia="Times New Roman"/>
          <w:sz w:val="24"/>
          <w:szCs w:val="24"/>
        </w:rPr>
        <w:t xml:space="preserve"> </w:t>
      </w:r>
      <w:proofErr w:type="spellStart"/>
      <w:r w:rsidRPr="008F1FDA">
        <w:rPr>
          <w:rFonts w:eastAsia="Times New Roman"/>
          <w:sz w:val="24"/>
          <w:szCs w:val="24"/>
        </w:rPr>
        <w:t>Стручног</w:t>
      </w:r>
      <w:proofErr w:type="spellEnd"/>
      <w:r w:rsidRPr="008F1FDA">
        <w:rPr>
          <w:rFonts w:eastAsia="Times New Roman"/>
          <w:sz w:val="24"/>
          <w:szCs w:val="24"/>
        </w:rPr>
        <w:t xml:space="preserve"> </w:t>
      </w:r>
      <w:proofErr w:type="spellStart"/>
      <w:r w:rsidRPr="008F1FDA">
        <w:rPr>
          <w:rFonts w:eastAsia="Times New Roman"/>
          <w:sz w:val="24"/>
          <w:szCs w:val="24"/>
        </w:rPr>
        <w:t>актива</w:t>
      </w:r>
      <w:proofErr w:type="spellEnd"/>
      <w:r w:rsidRPr="008F1FDA">
        <w:rPr>
          <w:rFonts w:eastAsia="Times New Roman"/>
          <w:sz w:val="24"/>
          <w:szCs w:val="24"/>
        </w:rPr>
        <w:t xml:space="preserve"> </w:t>
      </w:r>
      <w:proofErr w:type="spellStart"/>
      <w:r w:rsidRPr="008F1FDA">
        <w:rPr>
          <w:rFonts w:eastAsia="Times New Roman"/>
          <w:sz w:val="24"/>
          <w:szCs w:val="24"/>
        </w:rPr>
        <w:t>за</w:t>
      </w:r>
      <w:proofErr w:type="spellEnd"/>
      <w:r w:rsidRPr="008F1FDA">
        <w:rPr>
          <w:rFonts w:eastAsia="Times New Roman"/>
          <w:sz w:val="24"/>
          <w:szCs w:val="24"/>
        </w:rPr>
        <w:t xml:space="preserve"> </w:t>
      </w:r>
      <w:proofErr w:type="spellStart"/>
      <w:r w:rsidRPr="008F1FDA">
        <w:rPr>
          <w:rFonts w:eastAsia="Times New Roman"/>
          <w:sz w:val="24"/>
          <w:szCs w:val="24"/>
        </w:rPr>
        <w:t>развој</w:t>
      </w:r>
      <w:proofErr w:type="spellEnd"/>
      <w:r w:rsidRPr="008F1FDA">
        <w:rPr>
          <w:rFonts w:eastAsia="Times New Roman"/>
          <w:sz w:val="24"/>
          <w:szCs w:val="24"/>
        </w:rPr>
        <w:t xml:space="preserve"> </w:t>
      </w:r>
      <w:proofErr w:type="spellStart"/>
      <w:r w:rsidRPr="008F1FDA">
        <w:rPr>
          <w:rFonts w:eastAsia="Times New Roman"/>
          <w:sz w:val="24"/>
          <w:szCs w:val="24"/>
        </w:rPr>
        <w:t>школског</w:t>
      </w:r>
      <w:proofErr w:type="spellEnd"/>
      <w:r w:rsidRPr="008F1FDA">
        <w:rPr>
          <w:rFonts w:eastAsia="Times New Roman"/>
          <w:sz w:val="24"/>
          <w:szCs w:val="24"/>
        </w:rPr>
        <w:t xml:space="preserve"> </w:t>
      </w:r>
      <w:proofErr w:type="spellStart"/>
      <w:r w:rsidRPr="008F1FDA">
        <w:rPr>
          <w:rFonts w:eastAsia="Times New Roman"/>
          <w:sz w:val="24"/>
          <w:szCs w:val="24"/>
        </w:rPr>
        <w:t>програма</w:t>
      </w:r>
      <w:proofErr w:type="spellEnd"/>
      <w:r w:rsidRPr="008F1FDA">
        <w:rPr>
          <w:rFonts w:eastAsia="Times New Roman"/>
          <w:sz w:val="24"/>
          <w:szCs w:val="24"/>
        </w:rPr>
        <w:t xml:space="preserve"> </w:t>
      </w:r>
      <w:proofErr w:type="spellStart"/>
      <w:r w:rsidRPr="008F1FDA">
        <w:rPr>
          <w:rFonts w:eastAsia="Times New Roman"/>
          <w:sz w:val="24"/>
          <w:szCs w:val="24"/>
        </w:rPr>
        <w:t>утврђује</w:t>
      </w:r>
      <w:proofErr w:type="spellEnd"/>
      <w:r w:rsidRPr="008F1FDA">
        <w:rPr>
          <w:rFonts w:eastAsia="Times New Roman"/>
          <w:sz w:val="24"/>
          <w:szCs w:val="24"/>
        </w:rPr>
        <w:t xml:space="preserve"> </w:t>
      </w:r>
      <w:proofErr w:type="spellStart"/>
      <w:r w:rsidRPr="008F1FDA">
        <w:rPr>
          <w:rFonts w:eastAsia="Times New Roman"/>
          <w:sz w:val="24"/>
          <w:szCs w:val="24"/>
        </w:rPr>
        <w:t>се</w:t>
      </w:r>
      <w:proofErr w:type="spellEnd"/>
      <w:r w:rsidRPr="008F1FDA">
        <w:rPr>
          <w:rFonts w:eastAsia="Times New Roman"/>
          <w:sz w:val="24"/>
          <w:szCs w:val="24"/>
        </w:rPr>
        <w:t xml:space="preserve"> </w:t>
      </w:r>
      <w:proofErr w:type="spellStart"/>
      <w:r w:rsidRPr="008F1FDA">
        <w:rPr>
          <w:rFonts w:eastAsia="Times New Roman"/>
          <w:sz w:val="24"/>
          <w:szCs w:val="24"/>
        </w:rPr>
        <w:t>овим</w:t>
      </w:r>
      <w:proofErr w:type="spellEnd"/>
      <w:r w:rsidRPr="008F1FDA">
        <w:rPr>
          <w:rFonts w:eastAsia="Times New Roman"/>
          <w:sz w:val="24"/>
          <w:szCs w:val="24"/>
        </w:rPr>
        <w:t xml:space="preserve"> Статутом, а </w:t>
      </w:r>
      <w:proofErr w:type="spellStart"/>
      <w:r w:rsidRPr="008F1FDA">
        <w:rPr>
          <w:rFonts w:eastAsia="Times New Roman"/>
          <w:sz w:val="24"/>
          <w:szCs w:val="24"/>
        </w:rPr>
        <w:t>детаљно</w:t>
      </w:r>
      <w:proofErr w:type="spellEnd"/>
      <w:r w:rsidRPr="008F1FDA">
        <w:rPr>
          <w:rFonts w:eastAsia="Times New Roman"/>
          <w:sz w:val="24"/>
          <w:szCs w:val="24"/>
        </w:rPr>
        <w:t xml:space="preserve"> </w:t>
      </w:r>
      <w:proofErr w:type="spellStart"/>
      <w:r w:rsidRPr="008F1FDA">
        <w:rPr>
          <w:rFonts w:eastAsia="Times New Roman"/>
          <w:sz w:val="24"/>
          <w:szCs w:val="24"/>
        </w:rPr>
        <w:t>разрађује</w:t>
      </w:r>
      <w:proofErr w:type="spellEnd"/>
      <w:r w:rsidRPr="008F1FDA">
        <w:rPr>
          <w:rFonts w:eastAsia="Times New Roman"/>
          <w:sz w:val="24"/>
          <w:szCs w:val="24"/>
        </w:rPr>
        <w:t xml:space="preserve"> </w:t>
      </w:r>
      <w:proofErr w:type="spellStart"/>
      <w:r w:rsidR="00B16094" w:rsidRPr="008F1FDA">
        <w:rPr>
          <w:rFonts w:eastAsia="Times New Roman"/>
          <w:sz w:val="24"/>
          <w:szCs w:val="24"/>
        </w:rPr>
        <w:t>Годишњим</w:t>
      </w:r>
      <w:proofErr w:type="spellEnd"/>
      <w:r w:rsidR="00B16094" w:rsidRPr="008F1FDA">
        <w:rPr>
          <w:rFonts w:eastAsia="Times New Roman"/>
          <w:sz w:val="24"/>
          <w:szCs w:val="24"/>
        </w:rPr>
        <w:t xml:space="preserve"> </w:t>
      </w:r>
      <w:proofErr w:type="spellStart"/>
      <w:r w:rsidR="00B16094" w:rsidRPr="008F1FDA">
        <w:rPr>
          <w:rFonts w:eastAsia="Times New Roman"/>
          <w:sz w:val="24"/>
          <w:szCs w:val="24"/>
        </w:rPr>
        <w:t>п</w:t>
      </w:r>
      <w:r w:rsidRPr="008F1FDA">
        <w:rPr>
          <w:rFonts w:eastAsia="Times New Roman"/>
          <w:sz w:val="24"/>
          <w:szCs w:val="24"/>
        </w:rPr>
        <w:t>ланом</w:t>
      </w:r>
      <w:proofErr w:type="spellEnd"/>
      <w:r w:rsidRPr="008F1FDA">
        <w:rPr>
          <w:rFonts w:eastAsia="Times New Roman"/>
          <w:sz w:val="24"/>
          <w:szCs w:val="24"/>
        </w:rPr>
        <w:t xml:space="preserve"> </w:t>
      </w:r>
      <w:proofErr w:type="spellStart"/>
      <w:r w:rsidRPr="008F1FDA">
        <w:rPr>
          <w:rFonts w:eastAsia="Times New Roman"/>
          <w:sz w:val="24"/>
          <w:szCs w:val="24"/>
        </w:rPr>
        <w:t>рада</w:t>
      </w:r>
      <w:proofErr w:type="spellEnd"/>
      <w:r w:rsidRPr="008F1FDA">
        <w:rPr>
          <w:rFonts w:eastAsia="Times New Roman"/>
          <w:sz w:val="24"/>
          <w:szCs w:val="24"/>
        </w:rPr>
        <w:t>.</w:t>
      </w:r>
    </w:p>
    <w:p w14:paraId="1A1BC47D" w14:textId="77777777" w:rsidR="00E80632" w:rsidRPr="008F1FDA" w:rsidRDefault="00E80632" w:rsidP="00017DD9">
      <w:pPr>
        <w:spacing w:after="0" w:line="240" w:lineRule="auto"/>
        <w:ind w:firstLine="720"/>
        <w:jc w:val="both"/>
        <w:rPr>
          <w:rFonts w:eastAsia="Times New Roman"/>
          <w:sz w:val="24"/>
          <w:szCs w:val="24"/>
        </w:rPr>
      </w:pPr>
      <w:proofErr w:type="spellStart"/>
      <w:r w:rsidRPr="008F1FDA">
        <w:rPr>
          <w:rFonts w:eastAsia="Times New Roman"/>
          <w:sz w:val="24"/>
          <w:szCs w:val="24"/>
        </w:rPr>
        <w:t>Стручни</w:t>
      </w:r>
      <w:proofErr w:type="spellEnd"/>
      <w:r w:rsidRPr="008F1FDA">
        <w:rPr>
          <w:rFonts w:eastAsia="Times New Roman"/>
          <w:sz w:val="24"/>
          <w:szCs w:val="24"/>
        </w:rPr>
        <w:t xml:space="preserve"> </w:t>
      </w:r>
      <w:proofErr w:type="spellStart"/>
      <w:r w:rsidRPr="008F1FDA">
        <w:rPr>
          <w:rFonts w:eastAsia="Times New Roman"/>
          <w:sz w:val="24"/>
          <w:szCs w:val="24"/>
        </w:rPr>
        <w:t>актив</w:t>
      </w:r>
      <w:proofErr w:type="spellEnd"/>
      <w:r w:rsidRPr="008F1FDA">
        <w:rPr>
          <w:rFonts w:eastAsia="Times New Roman"/>
          <w:sz w:val="24"/>
          <w:szCs w:val="24"/>
        </w:rPr>
        <w:t xml:space="preserve"> </w:t>
      </w:r>
      <w:proofErr w:type="spellStart"/>
      <w:r w:rsidRPr="008F1FDA">
        <w:rPr>
          <w:rFonts w:eastAsia="Times New Roman"/>
          <w:sz w:val="24"/>
          <w:szCs w:val="24"/>
        </w:rPr>
        <w:t>за</w:t>
      </w:r>
      <w:proofErr w:type="spellEnd"/>
      <w:r w:rsidRPr="008F1FDA">
        <w:rPr>
          <w:rFonts w:eastAsia="Times New Roman"/>
          <w:sz w:val="24"/>
          <w:szCs w:val="24"/>
        </w:rPr>
        <w:t xml:space="preserve"> </w:t>
      </w:r>
      <w:proofErr w:type="spellStart"/>
      <w:r w:rsidRPr="008F1FDA">
        <w:rPr>
          <w:rFonts w:eastAsia="Times New Roman"/>
          <w:sz w:val="24"/>
          <w:szCs w:val="24"/>
        </w:rPr>
        <w:t>развој</w:t>
      </w:r>
      <w:proofErr w:type="spellEnd"/>
      <w:r w:rsidRPr="008F1FDA">
        <w:rPr>
          <w:rFonts w:eastAsia="Times New Roman"/>
          <w:sz w:val="24"/>
          <w:szCs w:val="24"/>
        </w:rPr>
        <w:t xml:space="preserve"> </w:t>
      </w:r>
      <w:proofErr w:type="spellStart"/>
      <w:r w:rsidRPr="008F1FDA">
        <w:rPr>
          <w:rFonts w:eastAsia="Times New Roman"/>
          <w:sz w:val="24"/>
          <w:szCs w:val="24"/>
        </w:rPr>
        <w:t>школског</w:t>
      </w:r>
      <w:proofErr w:type="spellEnd"/>
      <w:r w:rsidRPr="008F1FDA">
        <w:rPr>
          <w:rFonts w:eastAsia="Times New Roman"/>
          <w:sz w:val="24"/>
          <w:szCs w:val="24"/>
        </w:rPr>
        <w:t xml:space="preserve"> </w:t>
      </w:r>
      <w:proofErr w:type="spellStart"/>
      <w:r w:rsidRPr="008F1FDA">
        <w:rPr>
          <w:rFonts w:eastAsia="Times New Roman"/>
          <w:sz w:val="24"/>
          <w:szCs w:val="24"/>
        </w:rPr>
        <w:t>програма</w:t>
      </w:r>
      <w:proofErr w:type="spellEnd"/>
      <w:r w:rsidRPr="008F1FDA">
        <w:rPr>
          <w:rFonts w:eastAsia="Times New Roman"/>
          <w:sz w:val="24"/>
          <w:szCs w:val="24"/>
        </w:rPr>
        <w:t xml:space="preserve"> </w:t>
      </w:r>
      <w:proofErr w:type="spellStart"/>
      <w:r w:rsidRPr="008F1FDA">
        <w:rPr>
          <w:rFonts w:eastAsia="Times New Roman"/>
          <w:sz w:val="24"/>
          <w:szCs w:val="24"/>
        </w:rPr>
        <w:t>држаће</w:t>
      </w:r>
      <w:proofErr w:type="spellEnd"/>
      <w:r w:rsidRPr="008F1FDA">
        <w:rPr>
          <w:rFonts w:eastAsia="Times New Roman"/>
          <w:sz w:val="24"/>
          <w:szCs w:val="24"/>
        </w:rPr>
        <w:t xml:space="preserve"> </w:t>
      </w:r>
      <w:proofErr w:type="spellStart"/>
      <w:r w:rsidRPr="008F1FDA">
        <w:rPr>
          <w:rFonts w:eastAsia="Times New Roman"/>
          <w:sz w:val="24"/>
          <w:szCs w:val="24"/>
        </w:rPr>
        <w:t>састанке</w:t>
      </w:r>
      <w:proofErr w:type="spellEnd"/>
      <w:r w:rsidRPr="008F1FDA">
        <w:rPr>
          <w:rFonts w:eastAsia="Times New Roman"/>
          <w:sz w:val="24"/>
          <w:szCs w:val="24"/>
        </w:rPr>
        <w:t xml:space="preserve"> </w:t>
      </w:r>
      <w:proofErr w:type="spellStart"/>
      <w:r w:rsidRPr="008F1FDA">
        <w:rPr>
          <w:rFonts w:eastAsia="Times New Roman"/>
          <w:sz w:val="24"/>
          <w:szCs w:val="24"/>
        </w:rPr>
        <w:t>према</w:t>
      </w:r>
      <w:proofErr w:type="spellEnd"/>
      <w:r w:rsidRPr="008F1FDA">
        <w:rPr>
          <w:rFonts w:eastAsia="Times New Roman"/>
          <w:sz w:val="24"/>
          <w:szCs w:val="24"/>
        </w:rPr>
        <w:t xml:space="preserve"> </w:t>
      </w:r>
      <w:proofErr w:type="spellStart"/>
      <w:r w:rsidRPr="008F1FDA">
        <w:rPr>
          <w:rFonts w:eastAsia="Times New Roman"/>
          <w:sz w:val="24"/>
          <w:szCs w:val="24"/>
        </w:rPr>
        <w:t>Плану</w:t>
      </w:r>
      <w:proofErr w:type="spellEnd"/>
      <w:r w:rsidRPr="008F1FDA">
        <w:rPr>
          <w:rFonts w:eastAsia="Times New Roman"/>
          <w:sz w:val="24"/>
          <w:szCs w:val="24"/>
        </w:rPr>
        <w:t xml:space="preserve"> </w:t>
      </w:r>
      <w:proofErr w:type="spellStart"/>
      <w:r w:rsidRPr="008F1FDA">
        <w:rPr>
          <w:rFonts w:eastAsia="Times New Roman"/>
          <w:sz w:val="24"/>
          <w:szCs w:val="24"/>
        </w:rPr>
        <w:t>рада</w:t>
      </w:r>
      <w:proofErr w:type="spellEnd"/>
      <w:r w:rsidRPr="008F1FDA">
        <w:rPr>
          <w:rFonts w:eastAsia="Times New Roman"/>
          <w:sz w:val="24"/>
          <w:szCs w:val="24"/>
        </w:rPr>
        <w:t xml:space="preserve"> </w:t>
      </w:r>
      <w:proofErr w:type="spellStart"/>
      <w:r w:rsidRPr="008F1FDA">
        <w:rPr>
          <w:rFonts w:eastAsia="Times New Roman"/>
          <w:sz w:val="24"/>
          <w:szCs w:val="24"/>
        </w:rPr>
        <w:t>који</w:t>
      </w:r>
      <w:proofErr w:type="spellEnd"/>
      <w:r w:rsidRPr="008F1FDA">
        <w:rPr>
          <w:rFonts w:eastAsia="Times New Roman"/>
          <w:sz w:val="24"/>
          <w:szCs w:val="24"/>
        </w:rPr>
        <w:t xml:space="preserve"> </w:t>
      </w:r>
      <w:proofErr w:type="spellStart"/>
      <w:r w:rsidRPr="008F1FDA">
        <w:rPr>
          <w:rFonts w:eastAsia="Times New Roman"/>
          <w:sz w:val="24"/>
          <w:szCs w:val="24"/>
        </w:rPr>
        <w:t>је</w:t>
      </w:r>
      <w:proofErr w:type="spellEnd"/>
      <w:r w:rsidRPr="008F1FDA">
        <w:rPr>
          <w:rFonts w:eastAsia="Times New Roman"/>
          <w:sz w:val="24"/>
          <w:szCs w:val="24"/>
        </w:rPr>
        <w:t xml:space="preserve"> </w:t>
      </w:r>
      <w:proofErr w:type="spellStart"/>
      <w:r w:rsidRPr="008F1FDA">
        <w:rPr>
          <w:rFonts w:eastAsia="Times New Roman"/>
          <w:sz w:val="24"/>
          <w:szCs w:val="24"/>
        </w:rPr>
        <w:t>саставни</w:t>
      </w:r>
      <w:proofErr w:type="spellEnd"/>
      <w:r w:rsidRPr="008F1FDA">
        <w:rPr>
          <w:rFonts w:eastAsia="Times New Roman"/>
          <w:sz w:val="24"/>
          <w:szCs w:val="24"/>
        </w:rPr>
        <w:t xml:space="preserve"> </w:t>
      </w:r>
      <w:proofErr w:type="spellStart"/>
      <w:r w:rsidRPr="008F1FDA">
        <w:rPr>
          <w:rFonts w:eastAsia="Times New Roman"/>
          <w:sz w:val="24"/>
          <w:szCs w:val="24"/>
        </w:rPr>
        <w:t>део</w:t>
      </w:r>
      <w:proofErr w:type="spellEnd"/>
      <w:r w:rsidRPr="008F1FDA">
        <w:rPr>
          <w:rFonts w:eastAsia="Times New Roman"/>
          <w:sz w:val="24"/>
          <w:szCs w:val="24"/>
        </w:rPr>
        <w:t xml:space="preserve"> </w:t>
      </w:r>
      <w:proofErr w:type="spellStart"/>
      <w:r w:rsidRPr="008F1FDA">
        <w:rPr>
          <w:rFonts w:eastAsia="Times New Roman"/>
          <w:sz w:val="24"/>
          <w:szCs w:val="24"/>
        </w:rPr>
        <w:t>Годишњег</w:t>
      </w:r>
      <w:proofErr w:type="spellEnd"/>
      <w:r w:rsidRPr="008F1FDA">
        <w:rPr>
          <w:rFonts w:eastAsia="Times New Roman"/>
          <w:sz w:val="24"/>
          <w:szCs w:val="24"/>
        </w:rPr>
        <w:t xml:space="preserve"> </w:t>
      </w:r>
      <w:proofErr w:type="spellStart"/>
      <w:r w:rsidRPr="008F1FDA">
        <w:rPr>
          <w:rFonts w:eastAsia="Times New Roman"/>
          <w:sz w:val="24"/>
          <w:szCs w:val="24"/>
        </w:rPr>
        <w:t>плана</w:t>
      </w:r>
      <w:proofErr w:type="spellEnd"/>
      <w:r w:rsidRPr="008F1FDA">
        <w:rPr>
          <w:rFonts w:eastAsia="Times New Roman"/>
          <w:sz w:val="24"/>
          <w:szCs w:val="24"/>
        </w:rPr>
        <w:t xml:space="preserve"> </w:t>
      </w:r>
      <w:proofErr w:type="spellStart"/>
      <w:r w:rsidRPr="008F1FDA">
        <w:rPr>
          <w:rFonts w:eastAsia="Times New Roman"/>
          <w:sz w:val="24"/>
          <w:szCs w:val="24"/>
        </w:rPr>
        <w:t>рада</w:t>
      </w:r>
      <w:proofErr w:type="spellEnd"/>
      <w:r w:rsidRPr="008F1FDA">
        <w:rPr>
          <w:rFonts w:eastAsia="Times New Roman"/>
          <w:sz w:val="24"/>
          <w:szCs w:val="24"/>
        </w:rPr>
        <w:t xml:space="preserve"> Школе.</w:t>
      </w:r>
    </w:p>
    <w:p w14:paraId="364DB445" w14:textId="77777777" w:rsidR="00E80632" w:rsidRPr="008F1FDA" w:rsidRDefault="00E80632" w:rsidP="00017DD9">
      <w:pPr>
        <w:spacing w:after="0" w:line="240" w:lineRule="auto"/>
        <w:ind w:firstLine="720"/>
        <w:jc w:val="both"/>
        <w:rPr>
          <w:rFonts w:eastAsia="Times New Roman"/>
          <w:sz w:val="24"/>
          <w:szCs w:val="24"/>
        </w:rPr>
      </w:pPr>
      <w:proofErr w:type="spellStart"/>
      <w:r w:rsidRPr="008F1FDA">
        <w:rPr>
          <w:rFonts w:eastAsia="Times New Roman"/>
          <w:sz w:val="24"/>
          <w:szCs w:val="24"/>
        </w:rPr>
        <w:t>Стру</w:t>
      </w:r>
      <w:r w:rsidR="008A2F70" w:rsidRPr="008F1FDA">
        <w:rPr>
          <w:rFonts w:eastAsia="Times New Roman"/>
          <w:sz w:val="24"/>
          <w:szCs w:val="24"/>
        </w:rPr>
        <w:t>чни</w:t>
      </w:r>
      <w:proofErr w:type="spellEnd"/>
      <w:r w:rsidR="008A2F70" w:rsidRPr="008F1FDA">
        <w:rPr>
          <w:rFonts w:eastAsia="Times New Roman"/>
          <w:sz w:val="24"/>
          <w:szCs w:val="24"/>
        </w:rPr>
        <w:t xml:space="preserve"> </w:t>
      </w:r>
      <w:proofErr w:type="spellStart"/>
      <w:r w:rsidR="008A2F70" w:rsidRPr="008F1FDA">
        <w:rPr>
          <w:rFonts w:eastAsia="Times New Roman"/>
          <w:sz w:val="24"/>
          <w:szCs w:val="24"/>
        </w:rPr>
        <w:t>актив</w:t>
      </w:r>
      <w:proofErr w:type="spellEnd"/>
      <w:r w:rsidR="008A2F70" w:rsidRPr="008F1FDA">
        <w:rPr>
          <w:rFonts w:eastAsia="Times New Roman"/>
          <w:sz w:val="24"/>
          <w:szCs w:val="24"/>
        </w:rPr>
        <w:t xml:space="preserve"> </w:t>
      </w:r>
      <w:proofErr w:type="spellStart"/>
      <w:r w:rsidRPr="008F1FDA">
        <w:rPr>
          <w:rFonts w:eastAsia="Times New Roman"/>
          <w:sz w:val="24"/>
          <w:szCs w:val="24"/>
        </w:rPr>
        <w:t>заузима</w:t>
      </w:r>
      <w:proofErr w:type="spellEnd"/>
      <w:r w:rsidRPr="008F1FDA">
        <w:rPr>
          <w:rFonts w:eastAsia="Times New Roman"/>
          <w:sz w:val="24"/>
          <w:szCs w:val="24"/>
        </w:rPr>
        <w:t xml:space="preserve"> </w:t>
      </w:r>
      <w:proofErr w:type="spellStart"/>
      <w:r w:rsidRPr="008F1FDA">
        <w:rPr>
          <w:rFonts w:eastAsia="Times New Roman"/>
          <w:sz w:val="24"/>
          <w:szCs w:val="24"/>
        </w:rPr>
        <w:t>ставове</w:t>
      </w:r>
      <w:proofErr w:type="spellEnd"/>
      <w:r w:rsidRPr="008F1FDA">
        <w:rPr>
          <w:rFonts w:eastAsia="Times New Roman"/>
          <w:sz w:val="24"/>
          <w:szCs w:val="24"/>
        </w:rPr>
        <w:t xml:space="preserve"> о </w:t>
      </w:r>
      <w:proofErr w:type="spellStart"/>
      <w:r w:rsidRPr="008F1FDA">
        <w:rPr>
          <w:rFonts w:eastAsia="Times New Roman"/>
          <w:sz w:val="24"/>
          <w:szCs w:val="24"/>
        </w:rPr>
        <w:t>одређеним</w:t>
      </w:r>
      <w:proofErr w:type="spellEnd"/>
      <w:r w:rsidRPr="008F1FDA">
        <w:rPr>
          <w:rFonts w:eastAsia="Times New Roman"/>
          <w:sz w:val="24"/>
          <w:szCs w:val="24"/>
        </w:rPr>
        <w:t xml:space="preserve"> </w:t>
      </w:r>
      <w:proofErr w:type="spellStart"/>
      <w:r w:rsidRPr="008F1FDA">
        <w:rPr>
          <w:rFonts w:eastAsia="Times New Roman"/>
          <w:sz w:val="24"/>
          <w:szCs w:val="24"/>
        </w:rPr>
        <w:t>темама</w:t>
      </w:r>
      <w:proofErr w:type="spellEnd"/>
      <w:r w:rsidRPr="008F1FDA">
        <w:rPr>
          <w:rFonts w:eastAsia="Times New Roman"/>
          <w:sz w:val="24"/>
          <w:szCs w:val="24"/>
        </w:rPr>
        <w:t xml:space="preserve"> </w:t>
      </w:r>
      <w:proofErr w:type="spellStart"/>
      <w:r w:rsidRPr="008F1FDA">
        <w:rPr>
          <w:rFonts w:eastAsia="Times New Roman"/>
          <w:sz w:val="24"/>
          <w:szCs w:val="24"/>
        </w:rPr>
        <w:t>доношењем</w:t>
      </w:r>
      <w:proofErr w:type="spellEnd"/>
      <w:r w:rsidRPr="008F1FDA">
        <w:rPr>
          <w:rFonts w:eastAsia="Times New Roman"/>
          <w:sz w:val="24"/>
          <w:szCs w:val="24"/>
        </w:rPr>
        <w:t xml:space="preserve"> </w:t>
      </w:r>
      <w:proofErr w:type="spellStart"/>
      <w:r w:rsidRPr="008F1FDA">
        <w:rPr>
          <w:rFonts w:eastAsia="Times New Roman"/>
          <w:sz w:val="24"/>
          <w:szCs w:val="24"/>
        </w:rPr>
        <w:t>закључака</w:t>
      </w:r>
      <w:proofErr w:type="spellEnd"/>
      <w:r w:rsidRPr="008F1FDA">
        <w:rPr>
          <w:rFonts w:eastAsia="Times New Roman"/>
          <w:sz w:val="24"/>
          <w:szCs w:val="24"/>
        </w:rPr>
        <w:t>.</w:t>
      </w:r>
    </w:p>
    <w:p w14:paraId="5E099222" w14:textId="77777777" w:rsidR="00E80632" w:rsidRPr="008F1FDA" w:rsidRDefault="00E80632" w:rsidP="00017DD9">
      <w:pPr>
        <w:spacing w:after="0" w:line="240" w:lineRule="auto"/>
        <w:ind w:firstLine="720"/>
        <w:jc w:val="both"/>
        <w:rPr>
          <w:rFonts w:eastAsia="Times New Roman"/>
          <w:sz w:val="24"/>
          <w:szCs w:val="24"/>
        </w:rPr>
      </w:pPr>
      <w:r w:rsidRPr="008F1FDA">
        <w:rPr>
          <w:rFonts w:eastAsia="Times New Roman"/>
          <w:sz w:val="24"/>
          <w:szCs w:val="24"/>
        </w:rPr>
        <w:t xml:space="preserve">О </w:t>
      </w:r>
      <w:proofErr w:type="spellStart"/>
      <w:r w:rsidRPr="008F1FDA">
        <w:rPr>
          <w:rFonts w:eastAsia="Times New Roman"/>
          <w:sz w:val="24"/>
          <w:szCs w:val="24"/>
        </w:rPr>
        <w:t>састанцима</w:t>
      </w:r>
      <w:proofErr w:type="spellEnd"/>
      <w:r w:rsidRPr="008F1FDA">
        <w:rPr>
          <w:rFonts w:eastAsia="Times New Roman"/>
          <w:sz w:val="24"/>
          <w:szCs w:val="24"/>
        </w:rPr>
        <w:t xml:space="preserve"> </w:t>
      </w:r>
      <w:proofErr w:type="spellStart"/>
      <w:r w:rsidRPr="008F1FDA">
        <w:rPr>
          <w:rFonts w:eastAsia="Times New Roman"/>
          <w:sz w:val="24"/>
          <w:szCs w:val="24"/>
        </w:rPr>
        <w:t>се</w:t>
      </w:r>
      <w:proofErr w:type="spellEnd"/>
      <w:r w:rsidRPr="008F1FDA">
        <w:rPr>
          <w:rFonts w:eastAsia="Times New Roman"/>
          <w:sz w:val="24"/>
          <w:szCs w:val="24"/>
        </w:rPr>
        <w:t xml:space="preserve"> </w:t>
      </w:r>
      <w:proofErr w:type="spellStart"/>
      <w:r w:rsidRPr="008F1FDA">
        <w:rPr>
          <w:rFonts w:eastAsia="Times New Roman"/>
          <w:sz w:val="24"/>
          <w:szCs w:val="24"/>
        </w:rPr>
        <w:t>води</w:t>
      </w:r>
      <w:proofErr w:type="spellEnd"/>
      <w:r w:rsidRPr="008F1FDA">
        <w:rPr>
          <w:rFonts w:eastAsia="Times New Roman"/>
          <w:sz w:val="24"/>
          <w:szCs w:val="24"/>
        </w:rPr>
        <w:t xml:space="preserve"> </w:t>
      </w:r>
      <w:proofErr w:type="spellStart"/>
      <w:r w:rsidRPr="008F1FDA">
        <w:rPr>
          <w:rFonts w:eastAsia="Times New Roman"/>
          <w:sz w:val="24"/>
          <w:szCs w:val="24"/>
        </w:rPr>
        <w:t>записник</w:t>
      </w:r>
      <w:proofErr w:type="spellEnd"/>
      <w:r w:rsidRPr="008F1FDA">
        <w:rPr>
          <w:rFonts w:eastAsia="Times New Roman"/>
          <w:sz w:val="24"/>
          <w:szCs w:val="24"/>
        </w:rPr>
        <w:t>.</w:t>
      </w:r>
    </w:p>
    <w:p w14:paraId="3037FEBD" w14:textId="77777777" w:rsidR="00E80632" w:rsidRPr="008F1FDA" w:rsidRDefault="00E80632" w:rsidP="00017DD9">
      <w:pPr>
        <w:spacing w:after="0" w:line="240" w:lineRule="auto"/>
        <w:ind w:firstLine="720"/>
        <w:jc w:val="both"/>
        <w:rPr>
          <w:rFonts w:eastAsia="Times New Roman"/>
          <w:sz w:val="24"/>
          <w:szCs w:val="24"/>
        </w:rPr>
      </w:pPr>
      <w:proofErr w:type="spellStart"/>
      <w:r w:rsidRPr="008F1FDA">
        <w:rPr>
          <w:rFonts w:eastAsia="Times New Roman"/>
          <w:sz w:val="24"/>
          <w:szCs w:val="24"/>
        </w:rPr>
        <w:t>Стручни</w:t>
      </w:r>
      <w:proofErr w:type="spellEnd"/>
      <w:r w:rsidRPr="008F1FDA">
        <w:rPr>
          <w:rFonts w:eastAsia="Times New Roman"/>
          <w:sz w:val="24"/>
          <w:szCs w:val="24"/>
        </w:rPr>
        <w:t xml:space="preserve"> </w:t>
      </w:r>
      <w:proofErr w:type="spellStart"/>
      <w:r w:rsidRPr="008F1FDA">
        <w:rPr>
          <w:rFonts w:eastAsia="Times New Roman"/>
          <w:sz w:val="24"/>
          <w:szCs w:val="24"/>
        </w:rPr>
        <w:t>актив</w:t>
      </w:r>
      <w:proofErr w:type="spellEnd"/>
      <w:r w:rsidRPr="008F1FDA">
        <w:rPr>
          <w:rFonts w:eastAsia="Times New Roman"/>
          <w:sz w:val="24"/>
          <w:szCs w:val="24"/>
        </w:rPr>
        <w:t xml:space="preserve"> </w:t>
      </w:r>
      <w:proofErr w:type="spellStart"/>
      <w:r w:rsidRPr="008F1FDA">
        <w:rPr>
          <w:rFonts w:eastAsia="Times New Roman"/>
          <w:sz w:val="24"/>
          <w:szCs w:val="24"/>
        </w:rPr>
        <w:t>за</w:t>
      </w:r>
      <w:proofErr w:type="spellEnd"/>
      <w:r w:rsidRPr="008F1FDA">
        <w:rPr>
          <w:rFonts w:eastAsia="Times New Roman"/>
          <w:sz w:val="24"/>
          <w:szCs w:val="24"/>
        </w:rPr>
        <w:t xml:space="preserve"> </w:t>
      </w:r>
      <w:proofErr w:type="spellStart"/>
      <w:r w:rsidRPr="008F1FDA">
        <w:rPr>
          <w:rFonts w:eastAsia="Times New Roman"/>
          <w:sz w:val="24"/>
          <w:szCs w:val="24"/>
        </w:rPr>
        <w:t>развој</w:t>
      </w:r>
      <w:proofErr w:type="spellEnd"/>
      <w:r w:rsidRPr="008F1FDA">
        <w:rPr>
          <w:rFonts w:eastAsia="Times New Roman"/>
          <w:sz w:val="24"/>
          <w:szCs w:val="24"/>
        </w:rPr>
        <w:t xml:space="preserve"> </w:t>
      </w:r>
      <w:proofErr w:type="spellStart"/>
      <w:r w:rsidRPr="008F1FDA">
        <w:rPr>
          <w:rFonts w:eastAsia="Times New Roman"/>
          <w:sz w:val="24"/>
          <w:szCs w:val="24"/>
        </w:rPr>
        <w:t>школског</w:t>
      </w:r>
      <w:proofErr w:type="spellEnd"/>
      <w:r w:rsidRPr="008F1FDA">
        <w:rPr>
          <w:rFonts w:eastAsia="Times New Roman"/>
          <w:sz w:val="24"/>
          <w:szCs w:val="24"/>
        </w:rPr>
        <w:t xml:space="preserve"> </w:t>
      </w:r>
      <w:proofErr w:type="spellStart"/>
      <w:r w:rsidRPr="008F1FDA">
        <w:rPr>
          <w:rFonts w:eastAsia="Times New Roman"/>
          <w:sz w:val="24"/>
          <w:szCs w:val="24"/>
        </w:rPr>
        <w:t>програма</w:t>
      </w:r>
      <w:proofErr w:type="spellEnd"/>
      <w:r w:rsidRPr="008F1FDA">
        <w:rPr>
          <w:rFonts w:eastAsia="Times New Roman"/>
          <w:sz w:val="24"/>
          <w:szCs w:val="24"/>
        </w:rPr>
        <w:t xml:space="preserve"> </w:t>
      </w:r>
      <w:proofErr w:type="spellStart"/>
      <w:r w:rsidRPr="008F1FDA">
        <w:rPr>
          <w:rFonts w:eastAsia="Times New Roman"/>
          <w:sz w:val="24"/>
          <w:szCs w:val="24"/>
        </w:rPr>
        <w:t>сачињава</w:t>
      </w:r>
      <w:proofErr w:type="spellEnd"/>
      <w:r w:rsidRPr="008F1FDA">
        <w:rPr>
          <w:rFonts w:eastAsia="Times New Roman"/>
          <w:sz w:val="24"/>
          <w:szCs w:val="24"/>
        </w:rPr>
        <w:t xml:space="preserve"> </w:t>
      </w:r>
      <w:proofErr w:type="spellStart"/>
      <w:r w:rsidRPr="008F1FDA">
        <w:rPr>
          <w:rFonts w:eastAsia="Times New Roman"/>
          <w:sz w:val="24"/>
          <w:szCs w:val="24"/>
        </w:rPr>
        <w:t>извештај</w:t>
      </w:r>
      <w:proofErr w:type="spellEnd"/>
      <w:r w:rsidRPr="008F1FDA">
        <w:rPr>
          <w:rFonts w:eastAsia="Times New Roman"/>
          <w:sz w:val="24"/>
          <w:szCs w:val="24"/>
        </w:rPr>
        <w:t xml:space="preserve"> о </w:t>
      </w:r>
      <w:proofErr w:type="spellStart"/>
      <w:r w:rsidRPr="008F1FDA">
        <w:rPr>
          <w:rFonts w:eastAsia="Times New Roman"/>
          <w:sz w:val="24"/>
          <w:szCs w:val="24"/>
        </w:rPr>
        <w:t>свом</w:t>
      </w:r>
      <w:proofErr w:type="spellEnd"/>
      <w:r w:rsidRPr="008F1FDA">
        <w:rPr>
          <w:rFonts w:eastAsia="Times New Roman"/>
          <w:sz w:val="24"/>
          <w:szCs w:val="24"/>
        </w:rPr>
        <w:t xml:space="preserve"> </w:t>
      </w:r>
      <w:proofErr w:type="spellStart"/>
      <w:r w:rsidRPr="008F1FDA">
        <w:rPr>
          <w:rFonts w:eastAsia="Times New Roman"/>
          <w:sz w:val="24"/>
          <w:szCs w:val="24"/>
        </w:rPr>
        <w:t>раду</w:t>
      </w:r>
      <w:proofErr w:type="spellEnd"/>
      <w:r w:rsidRPr="008F1FDA">
        <w:rPr>
          <w:rFonts w:eastAsia="Times New Roman"/>
          <w:sz w:val="24"/>
          <w:szCs w:val="24"/>
        </w:rPr>
        <w:t xml:space="preserve"> </w:t>
      </w:r>
      <w:proofErr w:type="spellStart"/>
      <w:r w:rsidRPr="008F1FDA">
        <w:rPr>
          <w:rFonts w:eastAsia="Times New Roman"/>
          <w:sz w:val="24"/>
          <w:szCs w:val="24"/>
        </w:rPr>
        <w:t>који</w:t>
      </w:r>
      <w:proofErr w:type="spellEnd"/>
      <w:r w:rsidRPr="008F1FDA">
        <w:rPr>
          <w:rFonts w:eastAsia="Times New Roman"/>
          <w:sz w:val="24"/>
          <w:szCs w:val="24"/>
        </w:rPr>
        <w:t xml:space="preserve"> </w:t>
      </w:r>
      <w:proofErr w:type="spellStart"/>
      <w:r w:rsidRPr="008F1FDA">
        <w:rPr>
          <w:rFonts w:eastAsia="Times New Roman"/>
          <w:sz w:val="24"/>
          <w:szCs w:val="24"/>
        </w:rPr>
        <w:t>је</w:t>
      </w:r>
      <w:proofErr w:type="spellEnd"/>
      <w:r w:rsidRPr="008F1FDA">
        <w:rPr>
          <w:rFonts w:eastAsia="Times New Roman"/>
          <w:sz w:val="24"/>
          <w:szCs w:val="24"/>
        </w:rPr>
        <w:t xml:space="preserve"> </w:t>
      </w:r>
      <w:proofErr w:type="spellStart"/>
      <w:r w:rsidRPr="008F1FDA">
        <w:rPr>
          <w:rFonts w:eastAsia="Times New Roman"/>
          <w:sz w:val="24"/>
          <w:szCs w:val="24"/>
        </w:rPr>
        <w:t>саставни</w:t>
      </w:r>
      <w:proofErr w:type="spellEnd"/>
      <w:r w:rsidRPr="008F1FDA">
        <w:rPr>
          <w:rFonts w:eastAsia="Times New Roman"/>
          <w:sz w:val="24"/>
          <w:szCs w:val="24"/>
        </w:rPr>
        <w:t xml:space="preserve"> </w:t>
      </w:r>
      <w:proofErr w:type="spellStart"/>
      <w:r w:rsidRPr="008F1FDA">
        <w:rPr>
          <w:rFonts w:eastAsia="Times New Roman"/>
          <w:sz w:val="24"/>
          <w:szCs w:val="24"/>
        </w:rPr>
        <w:t>део</w:t>
      </w:r>
      <w:proofErr w:type="spellEnd"/>
      <w:r w:rsidRPr="008F1FDA">
        <w:rPr>
          <w:rFonts w:eastAsia="Times New Roman"/>
          <w:sz w:val="24"/>
          <w:szCs w:val="24"/>
        </w:rPr>
        <w:t xml:space="preserve"> </w:t>
      </w:r>
      <w:proofErr w:type="spellStart"/>
      <w:r w:rsidRPr="008F1FDA">
        <w:rPr>
          <w:rFonts w:eastAsia="Times New Roman"/>
          <w:sz w:val="24"/>
          <w:szCs w:val="24"/>
        </w:rPr>
        <w:t>Годишњег</w:t>
      </w:r>
      <w:proofErr w:type="spellEnd"/>
      <w:r w:rsidRPr="008F1FDA">
        <w:rPr>
          <w:rFonts w:eastAsia="Times New Roman"/>
          <w:sz w:val="24"/>
          <w:szCs w:val="24"/>
        </w:rPr>
        <w:t xml:space="preserve"> </w:t>
      </w:r>
      <w:proofErr w:type="spellStart"/>
      <w:r w:rsidRPr="008F1FDA">
        <w:rPr>
          <w:rFonts w:eastAsia="Times New Roman"/>
          <w:sz w:val="24"/>
          <w:szCs w:val="24"/>
        </w:rPr>
        <w:t>извештаја</w:t>
      </w:r>
      <w:proofErr w:type="spellEnd"/>
      <w:r w:rsidRPr="008F1FDA">
        <w:rPr>
          <w:rFonts w:eastAsia="Times New Roman"/>
          <w:sz w:val="24"/>
          <w:szCs w:val="24"/>
        </w:rPr>
        <w:t xml:space="preserve"> о </w:t>
      </w:r>
      <w:proofErr w:type="spellStart"/>
      <w:r w:rsidRPr="008F1FDA">
        <w:rPr>
          <w:rFonts w:eastAsia="Times New Roman"/>
          <w:sz w:val="24"/>
          <w:szCs w:val="24"/>
        </w:rPr>
        <w:t>раду</w:t>
      </w:r>
      <w:proofErr w:type="spellEnd"/>
      <w:r w:rsidRPr="008F1FDA">
        <w:rPr>
          <w:rFonts w:eastAsia="Times New Roman"/>
          <w:sz w:val="24"/>
          <w:szCs w:val="24"/>
        </w:rPr>
        <w:t xml:space="preserve"> </w:t>
      </w:r>
      <w:proofErr w:type="spellStart"/>
      <w:r w:rsidRPr="008F1FDA">
        <w:rPr>
          <w:rFonts w:eastAsia="Times New Roman"/>
          <w:sz w:val="24"/>
          <w:szCs w:val="24"/>
        </w:rPr>
        <w:t>Школе</w:t>
      </w:r>
      <w:proofErr w:type="spellEnd"/>
      <w:r w:rsidRPr="008F1FDA">
        <w:rPr>
          <w:rFonts w:eastAsia="Times New Roman"/>
          <w:sz w:val="24"/>
          <w:szCs w:val="24"/>
        </w:rPr>
        <w:t>.</w:t>
      </w:r>
    </w:p>
    <w:p w14:paraId="6F347113" w14:textId="77777777" w:rsidR="00E80632" w:rsidRPr="008F1FDA" w:rsidRDefault="00E80632" w:rsidP="00017DD9">
      <w:pPr>
        <w:spacing w:after="0" w:line="240" w:lineRule="auto"/>
        <w:ind w:firstLine="720"/>
        <w:contextualSpacing/>
        <w:jc w:val="both"/>
        <w:rPr>
          <w:noProof/>
          <w:sz w:val="24"/>
          <w:szCs w:val="24"/>
          <w:lang w:val="sr-Cyrl-CS"/>
        </w:rPr>
      </w:pPr>
      <w:r w:rsidRPr="008F1FDA">
        <w:rPr>
          <w:noProof/>
          <w:sz w:val="24"/>
          <w:szCs w:val="24"/>
          <w:lang w:val="sr-Cyrl-CS"/>
        </w:rPr>
        <w:t>За свој рад одговара  ди</w:t>
      </w:r>
      <w:r w:rsidRPr="008F1FDA">
        <w:rPr>
          <w:noProof/>
          <w:sz w:val="24"/>
          <w:szCs w:val="24"/>
          <w:lang w:val="sr-Cyrl-CS"/>
        </w:rPr>
        <w:softHyphen/>
        <w:t>рек</w:t>
      </w:r>
      <w:r w:rsidRPr="008F1FDA">
        <w:rPr>
          <w:noProof/>
          <w:sz w:val="24"/>
          <w:szCs w:val="24"/>
          <w:lang w:val="sr-Cyrl-CS"/>
        </w:rPr>
        <w:softHyphen/>
        <w:t>то</w:t>
      </w:r>
      <w:r w:rsidRPr="008F1FDA">
        <w:rPr>
          <w:noProof/>
          <w:sz w:val="24"/>
          <w:szCs w:val="24"/>
          <w:lang w:val="sr-Cyrl-CS"/>
        </w:rPr>
        <w:softHyphen/>
        <w:t>ру и На</w:t>
      </w:r>
      <w:r w:rsidRPr="008F1FDA">
        <w:rPr>
          <w:noProof/>
          <w:sz w:val="24"/>
          <w:szCs w:val="24"/>
          <w:lang w:val="sr-Cyrl-CS"/>
        </w:rPr>
        <w:softHyphen/>
        <w:t>став</w:t>
      </w:r>
      <w:r w:rsidRPr="008F1FDA">
        <w:rPr>
          <w:noProof/>
          <w:sz w:val="24"/>
          <w:szCs w:val="24"/>
          <w:lang w:val="sr-Cyrl-CS"/>
        </w:rPr>
        <w:softHyphen/>
        <w:t>нич</w:t>
      </w:r>
      <w:r w:rsidRPr="008F1FDA">
        <w:rPr>
          <w:noProof/>
          <w:sz w:val="24"/>
          <w:szCs w:val="24"/>
          <w:lang w:val="sr-Cyrl-CS"/>
        </w:rPr>
        <w:softHyphen/>
        <w:t>ком ве</w:t>
      </w:r>
      <w:r w:rsidRPr="008F1FDA">
        <w:rPr>
          <w:noProof/>
          <w:sz w:val="24"/>
          <w:szCs w:val="24"/>
          <w:lang w:val="sr-Cyrl-CS"/>
        </w:rPr>
        <w:softHyphen/>
        <w:t>ћу.</w:t>
      </w:r>
    </w:p>
    <w:p w14:paraId="49E2CCA1" w14:textId="77777777" w:rsidR="00B71ADF" w:rsidRPr="008F1FDA" w:rsidRDefault="00B71ADF" w:rsidP="00A20B33">
      <w:pPr>
        <w:spacing w:after="0" w:line="240" w:lineRule="auto"/>
        <w:ind w:firstLine="720"/>
        <w:rPr>
          <w:b/>
          <w:sz w:val="24"/>
          <w:szCs w:val="24"/>
          <w:lang w:val="sr-Cyrl-CS"/>
        </w:rPr>
      </w:pPr>
    </w:p>
    <w:p w14:paraId="1CD11787" w14:textId="77777777" w:rsidR="009F36FB" w:rsidRDefault="009F36FB" w:rsidP="00A20B33">
      <w:pPr>
        <w:spacing w:after="0" w:line="240" w:lineRule="auto"/>
        <w:jc w:val="both"/>
        <w:rPr>
          <w:rFonts w:eastAsia="Times New Roman"/>
          <w:b/>
          <w:sz w:val="24"/>
          <w:szCs w:val="24"/>
          <w:lang w:val="sr-Cyrl-CS"/>
        </w:rPr>
      </w:pPr>
    </w:p>
    <w:p w14:paraId="1C80641F" w14:textId="2893BBE8" w:rsidR="00324C6D" w:rsidRPr="00CD4430" w:rsidRDefault="004D747B" w:rsidP="00A20B33">
      <w:pPr>
        <w:spacing w:after="0" w:line="240" w:lineRule="auto"/>
        <w:jc w:val="both"/>
        <w:rPr>
          <w:rFonts w:eastAsia="Times New Roman"/>
          <w:b/>
          <w:sz w:val="24"/>
          <w:szCs w:val="24"/>
          <w:lang w:val="sr-Cyrl-CS"/>
        </w:rPr>
      </w:pPr>
      <w:r>
        <w:rPr>
          <w:rFonts w:eastAsia="Times New Roman"/>
          <w:b/>
          <w:sz w:val="24"/>
          <w:szCs w:val="24"/>
          <w:lang w:val="sr-Cyrl-CS"/>
        </w:rPr>
        <w:t xml:space="preserve">               </w:t>
      </w:r>
      <w:r w:rsidR="00324C6D" w:rsidRPr="00CD4430">
        <w:rPr>
          <w:rFonts w:eastAsia="Times New Roman"/>
          <w:b/>
          <w:sz w:val="24"/>
          <w:szCs w:val="24"/>
          <w:lang w:val="sr-Cyrl-CS"/>
        </w:rPr>
        <w:t>Ст</w:t>
      </w:r>
      <w:r w:rsidR="008F1FDA">
        <w:rPr>
          <w:rFonts w:eastAsia="Times New Roman"/>
          <w:b/>
          <w:sz w:val="24"/>
          <w:szCs w:val="24"/>
          <w:lang w:val="sr-Cyrl-CS"/>
        </w:rPr>
        <w:t>р</w:t>
      </w:r>
      <w:r w:rsidR="00324C6D" w:rsidRPr="00CD4430">
        <w:rPr>
          <w:rFonts w:eastAsia="Times New Roman"/>
          <w:b/>
          <w:sz w:val="24"/>
          <w:szCs w:val="24"/>
          <w:lang w:val="sr-Cyrl-CS"/>
        </w:rPr>
        <w:t>учни тимови</w:t>
      </w:r>
    </w:p>
    <w:p w14:paraId="048DB715" w14:textId="77777777" w:rsidR="00324C6D" w:rsidRPr="00CD4430" w:rsidRDefault="00324C6D" w:rsidP="00A20B33">
      <w:pPr>
        <w:spacing w:after="0" w:line="240" w:lineRule="auto"/>
        <w:ind w:left="720"/>
        <w:jc w:val="both"/>
        <w:rPr>
          <w:rFonts w:eastAsia="Times New Roman"/>
          <w:b/>
          <w:sz w:val="24"/>
          <w:szCs w:val="24"/>
          <w:lang w:val="sr-Cyrl-CS"/>
        </w:rPr>
      </w:pPr>
    </w:p>
    <w:p w14:paraId="4BB54E7C" w14:textId="29CFEBBF" w:rsidR="00324C6D" w:rsidRPr="00AE0AFB" w:rsidRDefault="009A33FD" w:rsidP="00A20B33">
      <w:pPr>
        <w:spacing w:after="0" w:line="240" w:lineRule="auto"/>
        <w:jc w:val="center"/>
        <w:rPr>
          <w:b/>
          <w:sz w:val="24"/>
          <w:szCs w:val="24"/>
          <w:lang w:val="sr-Cyrl-CS"/>
        </w:rPr>
      </w:pPr>
      <w:r>
        <w:rPr>
          <w:b/>
          <w:sz w:val="24"/>
          <w:szCs w:val="24"/>
          <w:lang w:val="sr-Cyrl-CS"/>
        </w:rPr>
        <w:t xml:space="preserve">Члан </w:t>
      </w:r>
      <w:r w:rsidR="008F1FDA">
        <w:rPr>
          <w:b/>
          <w:sz w:val="24"/>
          <w:szCs w:val="24"/>
          <w:lang w:val="sr-Cyrl-CS"/>
        </w:rPr>
        <w:t>195.</w:t>
      </w:r>
    </w:p>
    <w:p w14:paraId="0590CB2F" w14:textId="77777777" w:rsidR="00DF1EA5" w:rsidRPr="00CD4430" w:rsidRDefault="00DF1EA5" w:rsidP="00A20B33">
      <w:pPr>
        <w:spacing w:after="0" w:line="240" w:lineRule="auto"/>
        <w:jc w:val="center"/>
        <w:rPr>
          <w:b/>
          <w:color w:val="FF0000"/>
          <w:sz w:val="24"/>
          <w:szCs w:val="24"/>
          <w:lang w:val="sr-Cyrl-CS"/>
        </w:rPr>
      </w:pPr>
    </w:p>
    <w:p w14:paraId="1ECF7F47" w14:textId="77777777" w:rsidR="00324C6D" w:rsidRPr="00AE0AFB" w:rsidRDefault="00324C6D" w:rsidP="00AE0AFB">
      <w:pPr>
        <w:spacing w:after="0" w:line="240" w:lineRule="auto"/>
        <w:ind w:firstLine="720"/>
        <w:jc w:val="both"/>
        <w:rPr>
          <w:sz w:val="24"/>
          <w:szCs w:val="24"/>
          <w:lang w:val="sr-Cyrl-CS"/>
        </w:rPr>
      </w:pPr>
      <w:proofErr w:type="spellStart"/>
      <w:r w:rsidRPr="00AE0AFB">
        <w:rPr>
          <w:sz w:val="24"/>
          <w:szCs w:val="24"/>
        </w:rPr>
        <w:t>Стручни</w:t>
      </w:r>
      <w:proofErr w:type="spellEnd"/>
      <w:r w:rsidRPr="00AE0AFB">
        <w:rPr>
          <w:sz w:val="24"/>
          <w:szCs w:val="24"/>
        </w:rPr>
        <w:t xml:space="preserve"> </w:t>
      </w:r>
      <w:proofErr w:type="spellStart"/>
      <w:r w:rsidRPr="00AE0AFB">
        <w:rPr>
          <w:sz w:val="24"/>
          <w:szCs w:val="24"/>
        </w:rPr>
        <w:t>тим</w:t>
      </w:r>
      <w:proofErr w:type="spellEnd"/>
      <w:r w:rsidRPr="00AE0AFB">
        <w:rPr>
          <w:sz w:val="24"/>
          <w:szCs w:val="24"/>
        </w:rPr>
        <w:t xml:space="preserve"> </w:t>
      </w:r>
      <w:proofErr w:type="spellStart"/>
      <w:r w:rsidRPr="00AE0AFB">
        <w:rPr>
          <w:sz w:val="24"/>
          <w:szCs w:val="24"/>
        </w:rPr>
        <w:t>образује</w:t>
      </w:r>
      <w:proofErr w:type="spellEnd"/>
      <w:r w:rsidRPr="00AE0AFB">
        <w:rPr>
          <w:sz w:val="24"/>
          <w:szCs w:val="24"/>
        </w:rPr>
        <w:t xml:space="preserve"> </w:t>
      </w:r>
      <w:proofErr w:type="spellStart"/>
      <w:r w:rsidRPr="00AE0AFB">
        <w:rPr>
          <w:sz w:val="24"/>
          <w:szCs w:val="24"/>
        </w:rPr>
        <w:t>директор</w:t>
      </w:r>
      <w:proofErr w:type="spellEnd"/>
      <w:r w:rsidRPr="00AE0AFB">
        <w:rPr>
          <w:sz w:val="24"/>
          <w:szCs w:val="24"/>
        </w:rPr>
        <w:t xml:space="preserve"> </w:t>
      </w:r>
      <w:proofErr w:type="spellStart"/>
      <w:r w:rsidRPr="00AE0AFB">
        <w:rPr>
          <w:sz w:val="24"/>
          <w:szCs w:val="24"/>
        </w:rPr>
        <w:t>школе</w:t>
      </w:r>
      <w:proofErr w:type="spellEnd"/>
      <w:r w:rsidRPr="00AE0AFB">
        <w:rPr>
          <w:sz w:val="24"/>
          <w:szCs w:val="24"/>
        </w:rPr>
        <w:t xml:space="preserve"> </w:t>
      </w:r>
      <w:proofErr w:type="spellStart"/>
      <w:r w:rsidRPr="00AE0AFB">
        <w:rPr>
          <w:sz w:val="24"/>
          <w:szCs w:val="24"/>
        </w:rPr>
        <w:t>за</w:t>
      </w:r>
      <w:proofErr w:type="spellEnd"/>
      <w:r w:rsidRPr="00AE0AFB">
        <w:rPr>
          <w:sz w:val="24"/>
          <w:szCs w:val="24"/>
        </w:rPr>
        <w:t xml:space="preserve"> </w:t>
      </w:r>
      <w:proofErr w:type="spellStart"/>
      <w:r w:rsidRPr="00AE0AFB">
        <w:rPr>
          <w:sz w:val="24"/>
          <w:szCs w:val="24"/>
        </w:rPr>
        <w:t>остваривање</w:t>
      </w:r>
      <w:proofErr w:type="spellEnd"/>
      <w:r w:rsidRPr="00AE0AFB">
        <w:rPr>
          <w:sz w:val="24"/>
          <w:szCs w:val="24"/>
        </w:rPr>
        <w:t xml:space="preserve"> </w:t>
      </w:r>
      <w:proofErr w:type="spellStart"/>
      <w:r w:rsidRPr="00AE0AFB">
        <w:rPr>
          <w:sz w:val="24"/>
          <w:szCs w:val="24"/>
        </w:rPr>
        <w:t>одрђеног</w:t>
      </w:r>
      <w:proofErr w:type="spellEnd"/>
      <w:r w:rsidRPr="00AE0AFB">
        <w:rPr>
          <w:sz w:val="24"/>
          <w:szCs w:val="24"/>
        </w:rPr>
        <w:t xml:space="preserve"> </w:t>
      </w:r>
      <w:proofErr w:type="spellStart"/>
      <w:r w:rsidRPr="00AE0AFB">
        <w:rPr>
          <w:sz w:val="24"/>
          <w:szCs w:val="24"/>
        </w:rPr>
        <w:t>задатка</w:t>
      </w:r>
      <w:proofErr w:type="spellEnd"/>
      <w:r w:rsidRPr="00AE0AFB">
        <w:rPr>
          <w:sz w:val="24"/>
          <w:szCs w:val="24"/>
        </w:rPr>
        <w:t xml:space="preserve">, </w:t>
      </w:r>
      <w:proofErr w:type="spellStart"/>
      <w:r w:rsidRPr="00AE0AFB">
        <w:rPr>
          <w:sz w:val="24"/>
          <w:szCs w:val="24"/>
        </w:rPr>
        <w:t>програма</w:t>
      </w:r>
      <w:proofErr w:type="spellEnd"/>
      <w:r w:rsidRPr="00AE0AFB">
        <w:rPr>
          <w:sz w:val="24"/>
          <w:szCs w:val="24"/>
        </w:rPr>
        <w:t xml:space="preserve"> </w:t>
      </w:r>
      <w:proofErr w:type="spellStart"/>
      <w:r w:rsidRPr="00AE0AFB">
        <w:rPr>
          <w:sz w:val="24"/>
          <w:szCs w:val="24"/>
        </w:rPr>
        <w:t>или</w:t>
      </w:r>
      <w:proofErr w:type="spellEnd"/>
      <w:r w:rsidRPr="00AE0AFB">
        <w:rPr>
          <w:sz w:val="24"/>
          <w:szCs w:val="24"/>
        </w:rPr>
        <w:t xml:space="preserve"> </w:t>
      </w:r>
      <w:proofErr w:type="spellStart"/>
      <w:r w:rsidRPr="00AE0AFB">
        <w:rPr>
          <w:sz w:val="24"/>
          <w:szCs w:val="24"/>
        </w:rPr>
        <w:t>пројекта</w:t>
      </w:r>
      <w:proofErr w:type="spellEnd"/>
      <w:r w:rsidRPr="00AE0AFB">
        <w:rPr>
          <w:sz w:val="24"/>
          <w:szCs w:val="24"/>
        </w:rPr>
        <w:t>.</w:t>
      </w:r>
    </w:p>
    <w:p w14:paraId="195278EC" w14:textId="77777777" w:rsidR="00AE0AFB" w:rsidRPr="00AE0AFB" w:rsidRDefault="00AE0AFB" w:rsidP="00C52410">
      <w:pPr>
        <w:spacing w:after="0" w:line="240" w:lineRule="auto"/>
        <w:ind w:firstLine="720"/>
        <w:jc w:val="both"/>
        <w:rPr>
          <w:sz w:val="24"/>
          <w:szCs w:val="24"/>
          <w:lang w:val="sr-Cyrl-CS"/>
        </w:rPr>
      </w:pPr>
      <w:r w:rsidRPr="00AE0AFB">
        <w:rPr>
          <w:sz w:val="24"/>
          <w:szCs w:val="24"/>
          <w:lang w:val="sr-Cyrl-CS"/>
        </w:rPr>
        <w:t>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w:t>
      </w:r>
    </w:p>
    <w:p w14:paraId="0BF5BD12" w14:textId="77777777" w:rsidR="00324C6D" w:rsidRDefault="00324C6D" w:rsidP="00334E4F">
      <w:pPr>
        <w:spacing w:after="0" w:line="240" w:lineRule="auto"/>
        <w:ind w:firstLine="720"/>
        <w:jc w:val="both"/>
        <w:rPr>
          <w:sz w:val="24"/>
          <w:szCs w:val="24"/>
          <w:lang w:val="sr-Cyrl-CS"/>
        </w:rPr>
      </w:pPr>
      <w:r w:rsidRPr="00CD4430">
        <w:rPr>
          <w:sz w:val="24"/>
          <w:szCs w:val="24"/>
          <w:lang w:val="sr-Cyrl-CS"/>
        </w:rPr>
        <w:t>Циљеви и задаци тимова утврђују се годишњим планом рада школе.</w:t>
      </w:r>
    </w:p>
    <w:p w14:paraId="6D630C04" w14:textId="77777777" w:rsidR="00CB164D" w:rsidRPr="00CD4430" w:rsidRDefault="00CB164D" w:rsidP="00334E4F">
      <w:pPr>
        <w:spacing w:after="0" w:line="240" w:lineRule="auto"/>
        <w:ind w:firstLine="720"/>
        <w:jc w:val="both"/>
        <w:rPr>
          <w:sz w:val="24"/>
          <w:szCs w:val="24"/>
          <w:lang w:val="sr-Cyrl-CS"/>
        </w:rPr>
      </w:pPr>
    </w:p>
    <w:p w14:paraId="0BD0E34D" w14:textId="07C92AB9" w:rsidR="00CB164D" w:rsidRPr="00AE0AFB" w:rsidRDefault="009A33FD" w:rsidP="00CB164D">
      <w:pPr>
        <w:spacing w:after="0" w:line="240" w:lineRule="auto"/>
        <w:jc w:val="center"/>
        <w:rPr>
          <w:b/>
          <w:sz w:val="24"/>
          <w:szCs w:val="24"/>
          <w:lang w:val="sr-Cyrl-CS"/>
        </w:rPr>
      </w:pPr>
      <w:r>
        <w:rPr>
          <w:b/>
          <w:sz w:val="24"/>
          <w:szCs w:val="24"/>
          <w:lang w:val="sr-Cyrl-CS"/>
        </w:rPr>
        <w:t xml:space="preserve">Члан </w:t>
      </w:r>
      <w:r w:rsidR="008F1FDA">
        <w:rPr>
          <w:b/>
          <w:sz w:val="24"/>
          <w:szCs w:val="24"/>
          <w:lang w:val="sr-Cyrl-CS"/>
        </w:rPr>
        <w:t>196</w:t>
      </w:r>
      <w:r w:rsidR="00CB164D" w:rsidRPr="00AE0AFB">
        <w:rPr>
          <w:b/>
          <w:sz w:val="24"/>
          <w:szCs w:val="24"/>
          <w:lang w:val="sr-Cyrl-CS"/>
        </w:rPr>
        <w:t>.</w:t>
      </w:r>
    </w:p>
    <w:p w14:paraId="67ACBF89" w14:textId="77777777" w:rsidR="008A43A7" w:rsidRPr="00CD4430" w:rsidRDefault="008A43A7" w:rsidP="00A20B33">
      <w:pPr>
        <w:spacing w:after="0" w:line="240" w:lineRule="auto"/>
        <w:jc w:val="both"/>
        <w:rPr>
          <w:sz w:val="24"/>
          <w:szCs w:val="24"/>
          <w:lang w:val="sr-Cyrl-CS"/>
        </w:rPr>
      </w:pPr>
    </w:p>
    <w:p w14:paraId="693CDE4F" w14:textId="77777777" w:rsidR="00324C6D" w:rsidRPr="00DE1793" w:rsidRDefault="00324C6D" w:rsidP="00A20B33">
      <w:pPr>
        <w:shd w:val="clear" w:color="auto" w:fill="FFFFFF"/>
        <w:spacing w:after="0" w:line="240" w:lineRule="auto"/>
        <w:jc w:val="both"/>
        <w:rPr>
          <w:rFonts w:eastAsia="Times New Roman"/>
          <w:color w:val="000000" w:themeColor="text1"/>
          <w:sz w:val="24"/>
          <w:szCs w:val="24"/>
        </w:rPr>
      </w:pPr>
      <w:r w:rsidRPr="00DE1793">
        <w:rPr>
          <w:rFonts w:eastAsia="Times New Roman"/>
          <w:color w:val="000000" w:themeColor="text1"/>
          <w:sz w:val="24"/>
          <w:szCs w:val="24"/>
        </w:rPr>
        <w:t xml:space="preserve">У </w:t>
      </w:r>
      <w:proofErr w:type="spellStart"/>
      <w:r w:rsidRPr="00DE1793">
        <w:rPr>
          <w:rFonts w:eastAsia="Times New Roman"/>
          <w:color w:val="000000" w:themeColor="text1"/>
          <w:sz w:val="24"/>
          <w:szCs w:val="24"/>
        </w:rPr>
        <w:t>школи</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директор</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образује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следеће</w:t>
      </w:r>
      <w:proofErr w:type="spellEnd"/>
      <w:r w:rsidRPr="00DE1793">
        <w:rPr>
          <w:rFonts w:eastAsia="Times New Roman"/>
          <w:color w:val="000000" w:themeColor="text1"/>
          <w:sz w:val="24"/>
          <w:szCs w:val="24"/>
        </w:rPr>
        <w:t xml:space="preserve"> </w:t>
      </w:r>
      <w:proofErr w:type="spellStart"/>
      <w:r w:rsidRPr="00DE1793">
        <w:rPr>
          <w:rFonts w:eastAsia="Times New Roman"/>
          <w:color w:val="000000" w:themeColor="text1"/>
          <w:sz w:val="24"/>
          <w:szCs w:val="24"/>
        </w:rPr>
        <w:t>тимове</w:t>
      </w:r>
      <w:proofErr w:type="spellEnd"/>
      <w:r w:rsidRPr="00DE1793">
        <w:rPr>
          <w:rFonts w:eastAsia="Times New Roman"/>
          <w:color w:val="000000" w:themeColor="text1"/>
          <w:sz w:val="24"/>
          <w:szCs w:val="24"/>
        </w:rPr>
        <w:t>:</w:t>
      </w:r>
    </w:p>
    <w:p w14:paraId="5F2959FC" w14:textId="77777777" w:rsidR="008A43A7" w:rsidRPr="00DE1793" w:rsidRDefault="008A43A7" w:rsidP="00A20B33">
      <w:pPr>
        <w:shd w:val="clear" w:color="auto" w:fill="FFFFFF"/>
        <w:spacing w:after="0" w:line="240" w:lineRule="auto"/>
        <w:jc w:val="both"/>
        <w:rPr>
          <w:rFonts w:eastAsia="Times New Roman"/>
          <w:color w:val="000000" w:themeColor="text1"/>
          <w:sz w:val="24"/>
          <w:szCs w:val="24"/>
        </w:rPr>
      </w:pPr>
    </w:p>
    <w:p w14:paraId="506DF7DB" w14:textId="77777777" w:rsidR="00324C6D" w:rsidRPr="009376A0" w:rsidRDefault="00324C6D"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proofErr w:type="spellStart"/>
      <w:r w:rsidRPr="009376A0">
        <w:rPr>
          <w:rFonts w:eastAsia="Times New Roman"/>
          <w:color w:val="000000" w:themeColor="text1"/>
          <w:sz w:val="24"/>
          <w:szCs w:val="24"/>
        </w:rPr>
        <w:t>тим</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за</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инклузивно</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образовање</w:t>
      </w:r>
      <w:proofErr w:type="spellEnd"/>
      <w:r w:rsidRPr="009376A0">
        <w:rPr>
          <w:rFonts w:eastAsia="Times New Roman"/>
          <w:color w:val="000000" w:themeColor="text1"/>
          <w:sz w:val="24"/>
          <w:szCs w:val="24"/>
        </w:rPr>
        <w:t>;</w:t>
      </w:r>
    </w:p>
    <w:p w14:paraId="25CA6833" w14:textId="77777777" w:rsidR="00324C6D" w:rsidRPr="009376A0" w:rsidRDefault="00324C6D"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proofErr w:type="spellStart"/>
      <w:r w:rsidRPr="009376A0">
        <w:rPr>
          <w:rFonts w:eastAsia="Times New Roman"/>
          <w:color w:val="000000" w:themeColor="text1"/>
          <w:sz w:val="24"/>
          <w:szCs w:val="24"/>
        </w:rPr>
        <w:t>тим</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за</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заштиту</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од</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дискриминације</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насиља</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злостављања</w:t>
      </w:r>
      <w:proofErr w:type="spellEnd"/>
      <w:r w:rsidRPr="009376A0">
        <w:rPr>
          <w:rFonts w:eastAsia="Times New Roman"/>
          <w:color w:val="000000" w:themeColor="text1"/>
          <w:sz w:val="24"/>
          <w:szCs w:val="24"/>
        </w:rPr>
        <w:t xml:space="preserve"> и </w:t>
      </w:r>
      <w:proofErr w:type="spellStart"/>
      <w:r w:rsidRPr="009376A0">
        <w:rPr>
          <w:rFonts w:eastAsia="Times New Roman"/>
          <w:color w:val="000000" w:themeColor="text1"/>
          <w:sz w:val="24"/>
          <w:szCs w:val="24"/>
        </w:rPr>
        <w:t>занемаривања</w:t>
      </w:r>
      <w:proofErr w:type="spellEnd"/>
      <w:r w:rsidRPr="009376A0">
        <w:rPr>
          <w:rFonts w:eastAsia="Times New Roman"/>
          <w:color w:val="000000" w:themeColor="text1"/>
          <w:sz w:val="24"/>
          <w:szCs w:val="24"/>
        </w:rPr>
        <w:t>;</w:t>
      </w:r>
    </w:p>
    <w:p w14:paraId="610C259F" w14:textId="77777777" w:rsidR="00324C6D" w:rsidRPr="009376A0" w:rsidRDefault="00324C6D"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proofErr w:type="spellStart"/>
      <w:r w:rsidRPr="009376A0">
        <w:rPr>
          <w:rFonts w:eastAsia="Times New Roman"/>
          <w:color w:val="000000" w:themeColor="text1"/>
          <w:sz w:val="24"/>
          <w:szCs w:val="24"/>
        </w:rPr>
        <w:t>тим</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за</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самовредновање</w:t>
      </w:r>
      <w:proofErr w:type="spellEnd"/>
      <w:r w:rsidRPr="009376A0">
        <w:rPr>
          <w:rFonts w:eastAsia="Times New Roman"/>
          <w:color w:val="000000" w:themeColor="text1"/>
          <w:sz w:val="24"/>
          <w:szCs w:val="24"/>
        </w:rPr>
        <w:t>;</w:t>
      </w:r>
    </w:p>
    <w:p w14:paraId="2A0C2E56" w14:textId="77777777" w:rsidR="00324C6D" w:rsidRPr="009376A0" w:rsidRDefault="00324C6D"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proofErr w:type="spellStart"/>
      <w:r w:rsidRPr="009376A0">
        <w:rPr>
          <w:rFonts w:eastAsia="Times New Roman"/>
          <w:color w:val="000000" w:themeColor="text1"/>
          <w:sz w:val="24"/>
          <w:szCs w:val="24"/>
        </w:rPr>
        <w:t>тим</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за</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обезбеђивање</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квалитета</w:t>
      </w:r>
      <w:proofErr w:type="spellEnd"/>
      <w:r w:rsidRPr="009376A0">
        <w:rPr>
          <w:rFonts w:eastAsia="Times New Roman"/>
          <w:color w:val="000000" w:themeColor="text1"/>
          <w:sz w:val="24"/>
          <w:szCs w:val="24"/>
        </w:rPr>
        <w:t xml:space="preserve"> и </w:t>
      </w:r>
      <w:proofErr w:type="spellStart"/>
      <w:r w:rsidRPr="009376A0">
        <w:rPr>
          <w:rFonts w:eastAsia="Times New Roman"/>
          <w:color w:val="000000" w:themeColor="text1"/>
          <w:sz w:val="24"/>
          <w:szCs w:val="24"/>
        </w:rPr>
        <w:t>развој</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установе</w:t>
      </w:r>
      <w:proofErr w:type="spellEnd"/>
      <w:r w:rsidRPr="009376A0">
        <w:rPr>
          <w:rFonts w:eastAsia="Times New Roman"/>
          <w:color w:val="000000" w:themeColor="text1"/>
          <w:sz w:val="24"/>
          <w:szCs w:val="24"/>
        </w:rPr>
        <w:t>;</w:t>
      </w:r>
    </w:p>
    <w:p w14:paraId="305A7076" w14:textId="77777777" w:rsidR="00324C6D" w:rsidRPr="009376A0" w:rsidRDefault="00324C6D"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proofErr w:type="spellStart"/>
      <w:r w:rsidRPr="009376A0">
        <w:rPr>
          <w:rFonts w:eastAsia="Times New Roman"/>
          <w:color w:val="000000" w:themeColor="text1"/>
          <w:sz w:val="24"/>
          <w:szCs w:val="24"/>
        </w:rPr>
        <w:t>тим</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за</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развој</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међупредметних</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компетенција</w:t>
      </w:r>
      <w:proofErr w:type="spellEnd"/>
      <w:r w:rsidRPr="009376A0">
        <w:rPr>
          <w:rFonts w:eastAsia="Times New Roman"/>
          <w:color w:val="000000" w:themeColor="text1"/>
          <w:sz w:val="24"/>
          <w:szCs w:val="24"/>
        </w:rPr>
        <w:t xml:space="preserve"> и </w:t>
      </w:r>
      <w:proofErr w:type="spellStart"/>
      <w:r w:rsidRPr="009376A0">
        <w:rPr>
          <w:rFonts w:eastAsia="Times New Roman"/>
          <w:color w:val="000000" w:themeColor="text1"/>
          <w:sz w:val="24"/>
          <w:szCs w:val="24"/>
        </w:rPr>
        <w:t>предузетништва</w:t>
      </w:r>
      <w:proofErr w:type="spellEnd"/>
      <w:r w:rsidRPr="009376A0">
        <w:rPr>
          <w:rFonts w:eastAsia="Times New Roman"/>
          <w:color w:val="000000" w:themeColor="text1"/>
          <w:sz w:val="24"/>
          <w:szCs w:val="24"/>
        </w:rPr>
        <w:t>;</w:t>
      </w:r>
    </w:p>
    <w:p w14:paraId="189922D4" w14:textId="77777777" w:rsidR="00324C6D" w:rsidRPr="009376A0" w:rsidRDefault="00324C6D"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proofErr w:type="spellStart"/>
      <w:r w:rsidRPr="009376A0">
        <w:rPr>
          <w:rFonts w:eastAsia="Times New Roman"/>
          <w:color w:val="000000" w:themeColor="text1"/>
          <w:sz w:val="24"/>
          <w:szCs w:val="24"/>
        </w:rPr>
        <w:t>тим</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за</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професионални</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развој</w:t>
      </w:r>
      <w:proofErr w:type="spellEnd"/>
      <w:r w:rsidRPr="009376A0">
        <w:rPr>
          <w:rFonts w:eastAsia="Times New Roman"/>
          <w:color w:val="000000" w:themeColor="text1"/>
          <w:sz w:val="24"/>
          <w:szCs w:val="24"/>
        </w:rPr>
        <w:t>;</w:t>
      </w:r>
    </w:p>
    <w:p w14:paraId="45D9EF30" w14:textId="3EE7AEA5" w:rsidR="00821049" w:rsidRPr="00E47113" w:rsidRDefault="00E47113"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r>
        <w:rPr>
          <w:rFonts w:eastAsia="Times New Roman"/>
          <w:color w:val="000000" w:themeColor="text1"/>
          <w:sz w:val="24"/>
          <w:szCs w:val="24"/>
          <w:lang w:val="sr-Cyrl-RS"/>
        </w:rPr>
        <w:t>тим за дефектолошку процену</w:t>
      </w:r>
      <w:r w:rsidR="00821049" w:rsidRPr="009376A0">
        <w:rPr>
          <w:rFonts w:eastAsia="Times New Roman"/>
          <w:color w:val="000000" w:themeColor="text1"/>
          <w:sz w:val="24"/>
          <w:szCs w:val="24"/>
        </w:rPr>
        <w:t>;</w:t>
      </w:r>
    </w:p>
    <w:p w14:paraId="4F149767" w14:textId="2574787C" w:rsidR="00E47113" w:rsidRPr="00E47113" w:rsidRDefault="00E47113"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bookmarkStart w:id="93" w:name="_Hlk208487219"/>
      <w:r>
        <w:rPr>
          <w:rFonts w:eastAsia="Times New Roman"/>
          <w:color w:val="000000" w:themeColor="text1"/>
          <w:sz w:val="24"/>
          <w:szCs w:val="24"/>
          <w:lang w:val="sr-Cyrl-RS"/>
        </w:rPr>
        <w:t xml:space="preserve">тим за маркетинг </w:t>
      </w:r>
    </w:p>
    <w:bookmarkEnd w:id="93"/>
    <w:p w14:paraId="089F9631" w14:textId="28718B86" w:rsidR="00E47113" w:rsidRPr="00E47113" w:rsidRDefault="00E47113"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r>
        <w:rPr>
          <w:rFonts w:eastAsia="Times New Roman"/>
          <w:color w:val="000000" w:themeColor="text1"/>
          <w:sz w:val="24"/>
          <w:szCs w:val="24"/>
          <w:lang w:val="sr-Cyrl-RS"/>
        </w:rPr>
        <w:t>тим за додатну подршку</w:t>
      </w:r>
    </w:p>
    <w:p w14:paraId="1EDDAAC8" w14:textId="4B36029A" w:rsidR="00E47113" w:rsidRPr="00E47113" w:rsidRDefault="00E47113"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r>
        <w:rPr>
          <w:rFonts w:eastAsia="Times New Roman"/>
          <w:color w:val="000000" w:themeColor="text1"/>
          <w:sz w:val="24"/>
          <w:szCs w:val="24"/>
          <w:lang w:val="sr-Cyrl-RS"/>
        </w:rPr>
        <w:t>тим за кризне догађаје</w:t>
      </w:r>
    </w:p>
    <w:p w14:paraId="38C02AC0" w14:textId="76965F4A" w:rsidR="00E47113" w:rsidRPr="009376A0" w:rsidRDefault="00E47113"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r>
        <w:rPr>
          <w:rFonts w:eastAsia="Times New Roman"/>
          <w:color w:val="000000" w:themeColor="text1"/>
          <w:sz w:val="24"/>
          <w:szCs w:val="24"/>
          <w:lang w:val="sr-Cyrl-RS"/>
        </w:rPr>
        <w:t>мобилни тим ресурсног центра</w:t>
      </w:r>
    </w:p>
    <w:p w14:paraId="54B9EBEA" w14:textId="77777777" w:rsidR="00324C6D" w:rsidRPr="009376A0" w:rsidRDefault="00324C6D" w:rsidP="009376A0">
      <w:pPr>
        <w:pStyle w:val="ListParagraph"/>
        <w:numPr>
          <w:ilvl w:val="0"/>
          <w:numId w:val="58"/>
        </w:numPr>
        <w:shd w:val="clear" w:color="auto" w:fill="FFFFFF"/>
        <w:spacing w:after="0" w:line="240" w:lineRule="auto"/>
        <w:jc w:val="both"/>
        <w:rPr>
          <w:rFonts w:eastAsia="Times New Roman"/>
          <w:color w:val="000000" w:themeColor="text1"/>
          <w:sz w:val="24"/>
          <w:szCs w:val="24"/>
        </w:rPr>
      </w:pPr>
      <w:proofErr w:type="spellStart"/>
      <w:r w:rsidRPr="009376A0">
        <w:rPr>
          <w:rFonts w:eastAsia="Times New Roman"/>
          <w:color w:val="000000" w:themeColor="text1"/>
          <w:sz w:val="24"/>
          <w:szCs w:val="24"/>
        </w:rPr>
        <w:t>друге</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тимове</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за</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остваривање</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одређеног</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задатка</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програма</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или</w:t>
      </w:r>
      <w:proofErr w:type="spellEnd"/>
      <w:r w:rsidRPr="009376A0">
        <w:rPr>
          <w:rFonts w:eastAsia="Times New Roman"/>
          <w:color w:val="000000" w:themeColor="text1"/>
          <w:sz w:val="24"/>
          <w:szCs w:val="24"/>
        </w:rPr>
        <w:t xml:space="preserve"> </w:t>
      </w:r>
      <w:proofErr w:type="spellStart"/>
      <w:r w:rsidRPr="009376A0">
        <w:rPr>
          <w:rFonts w:eastAsia="Times New Roman"/>
          <w:color w:val="000000" w:themeColor="text1"/>
          <w:sz w:val="24"/>
          <w:szCs w:val="24"/>
        </w:rPr>
        <w:t>пројекта</w:t>
      </w:r>
      <w:proofErr w:type="spellEnd"/>
      <w:r w:rsidRPr="009376A0">
        <w:rPr>
          <w:rFonts w:eastAsia="Times New Roman"/>
          <w:color w:val="000000" w:themeColor="text1"/>
          <w:sz w:val="24"/>
          <w:szCs w:val="24"/>
        </w:rPr>
        <w:t>.</w:t>
      </w:r>
    </w:p>
    <w:p w14:paraId="7B9C43ED" w14:textId="77777777" w:rsidR="00800629" w:rsidRDefault="00800629" w:rsidP="00224F4A">
      <w:pPr>
        <w:shd w:val="clear" w:color="auto" w:fill="FFFFFF"/>
        <w:spacing w:after="0" w:line="240" w:lineRule="auto"/>
        <w:rPr>
          <w:rFonts w:eastAsia="Times New Roman"/>
          <w:b/>
          <w:color w:val="000000" w:themeColor="text1"/>
          <w:sz w:val="24"/>
          <w:szCs w:val="24"/>
        </w:rPr>
      </w:pPr>
    </w:p>
    <w:p w14:paraId="737F2405" w14:textId="77777777" w:rsidR="007E5516" w:rsidRDefault="007E5516" w:rsidP="00821049">
      <w:pPr>
        <w:spacing w:after="0" w:line="240" w:lineRule="auto"/>
        <w:jc w:val="center"/>
        <w:rPr>
          <w:rFonts w:eastAsia="Times New Roman"/>
          <w:b/>
          <w:noProof/>
          <w:color w:val="000000" w:themeColor="text1"/>
          <w:sz w:val="24"/>
          <w:szCs w:val="24"/>
          <w:lang w:val="sr-Cyrl-CS"/>
        </w:rPr>
      </w:pPr>
    </w:p>
    <w:p w14:paraId="6F95CEFF" w14:textId="77777777" w:rsidR="00821049" w:rsidRDefault="00821049" w:rsidP="00821049">
      <w:pPr>
        <w:spacing w:after="0" w:line="240" w:lineRule="auto"/>
        <w:jc w:val="center"/>
        <w:rPr>
          <w:rFonts w:eastAsia="Times New Roman"/>
          <w:b/>
          <w:noProof/>
          <w:color w:val="000000" w:themeColor="text1"/>
          <w:sz w:val="24"/>
          <w:szCs w:val="24"/>
          <w:lang w:val="sr-Latn-CS"/>
        </w:rPr>
      </w:pPr>
      <w:r>
        <w:rPr>
          <w:rFonts w:eastAsia="Times New Roman"/>
          <w:b/>
          <w:noProof/>
          <w:color w:val="000000" w:themeColor="text1"/>
          <w:sz w:val="24"/>
          <w:szCs w:val="24"/>
          <w:lang w:val="sr-Cyrl-CS"/>
        </w:rPr>
        <w:t>Тим за ин</w:t>
      </w:r>
      <w:r>
        <w:rPr>
          <w:rFonts w:eastAsia="Times New Roman"/>
          <w:b/>
          <w:noProof/>
          <w:color w:val="000000" w:themeColor="text1"/>
          <w:sz w:val="24"/>
          <w:szCs w:val="24"/>
          <w:lang w:val="sr-Cyrl-CS"/>
        </w:rPr>
        <w:softHyphen/>
        <w:t>клу</w:t>
      </w:r>
      <w:r>
        <w:rPr>
          <w:rFonts w:eastAsia="Times New Roman"/>
          <w:b/>
          <w:noProof/>
          <w:color w:val="000000" w:themeColor="text1"/>
          <w:sz w:val="24"/>
          <w:szCs w:val="24"/>
          <w:lang w:val="sr-Cyrl-CS"/>
        </w:rPr>
        <w:softHyphen/>
        <w:t>зив</w:t>
      </w:r>
      <w:r>
        <w:rPr>
          <w:rFonts w:eastAsia="Times New Roman"/>
          <w:b/>
          <w:noProof/>
          <w:color w:val="000000" w:themeColor="text1"/>
          <w:sz w:val="24"/>
          <w:szCs w:val="24"/>
          <w:lang w:val="sr-Cyrl-CS"/>
        </w:rPr>
        <w:softHyphen/>
        <w:t xml:space="preserve">но </w:t>
      </w:r>
      <w:r>
        <w:rPr>
          <w:rFonts w:eastAsia="Times New Roman"/>
          <w:b/>
          <w:noProof/>
          <w:color w:val="000000" w:themeColor="text1"/>
          <w:sz w:val="24"/>
          <w:szCs w:val="24"/>
          <w:lang w:val="sr-Cyrl-CS"/>
        </w:rPr>
        <w:br/>
        <w:t>обра</w:t>
      </w:r>
      <w:r>
        <w:rPr>
          <w:rFonts w:eastAsia="Times New Roman"/>
          <w:b/>
          <w:noProof/>
          <w:color w:val="000000" w:themeColor="text1"/>
          <w:sz w:val="24"/>
          <w:szCs w:val="24"/>
          <w:lang w:val="sr-Cyrl-CS"/>
        </w:rPr>
        <w:softHyphen/>
        <w:t>зо</w:t>
      </w:r>
      <w:r>
        <w:rPr>
          <w:rFonts w:eastAsia="Times New Roman"/>
          <w:b/>
          <w:noProof/>
          <w:color w:val="000000" w:themeColor="text1"/>
          <w:sz w:val="24"/>
          <w:szCs w:val="24"/>
          <w:lang w:val="sr-Cyrl-CS"/>
        </w:rPr>
        <w:softHyphen/>
        <w:t>ва</w:t>
      </w:r>
      <w:r>
        <w:rPr>
          <w:rFonts w:eastAsia="Times New Roman"/>
          <w:b/>
          <w:noProof/>
          <w:color w:val="000000" w:themeColor="text1"/>
          <w:sz w:val="24"/>
          <w:szCs w:val="24"/>
          <w:lang w:val="sr-Cyrl-CS"/>
        </w:rPr>
        <w:softHyphen/>
        <w:t>ње</w:t>
      </w:r>
    </w:p>
    <w:p w14:paraId="6132FE27" w14:textId="77777777" w:rsidR="00821049" w:rsidRDefault="00821049" w:rsidP="00821049">
      <w:pPr>
        <w:spacing w:after="0" w:line="240" w:lineRule="auto"/>
        <w:jc w:val="center"/>
        <w:rPr>
          <w:rFonts w:eastAsia="Times New Roman"/>
          <w:b/>
          <w:noProof/>
          <w:color w:val="000000" w:themeColor="text1"/>
          <w:sz w:val="24"/>
          <w:szCs w:val="24"/>
          <w:lang w:val="sr-Latn-CS"/>
        </w:rPr>
      </w:pPr>
    </w:p>
    <w:p w14:paraId="7C4CFF32" w14:textId="44EFF31B" w:rsidR="00821049" w:rsidRDefault="009A33FD" w:rsidP="00821049">
      <w:pPr>
        <w:spacing w:after="0" w:line="240" w:lineRule="auto"/>
        <w:jc w:val="center"/>
        <w:rPr>
          <w:rFonts w:eastAsia="Times New Roman"/>
          <w:b/>
          <w:noProof/>
          <w:color w:val="000000" w:themeColor="text1"/>
          <w:sz w:val="24"/>
          <w:szCs w:val="24"/>
          <w:lang w:val="sr-Cyrl-CS"/>
        </w:rPr>
      </w:pPr>
      <w:r>
        <w:rPr>
          <w:rFonts w:eastAsia="Times New Roman"/>
          <w:b/>
          <w:noProof/>
          <w:color w:val="000000" w:themeColor="text1"/>
          <w:sz w:val="24"/>
          <w:szCs w:val="24"/>
          <w:lang w:val="sr-Cyrl-CS"/>
        </w:rPr>
        <w:t xml:space="preserve">Члан </w:t>
      </w:r>
      <w:r w:rsidR="008F1FDA">
        <w:rPr>
          <w:rFonts w:eastAsia="Times New Roman"/>
          <w:b/>
          <w:noProof/>
          <w:color w:val="000000" w:themeColor="text1"/>
          <w:sz w:val="24"/>
          <w:szCs w:val="24"/>
          <w:lang w:val="sr-Cyrl-CS"/>
        </w:rPr>
        <w:t>197.</w:t>
      </w:r>
    </w:p>
    <w:p w14:paraId="30E729FC" w14:textId="77777777" w:rsidR="00821049" w:rsidRDefault="00821049" w:rsidP="00821049">
      <w:pPr>
        <w:spacing w:after="0" w:line="240" w:lineRule="auto"/>
        <w:jc w:val="center"/>
        <w:rPr>
          <w:rFonts w:eastAsia="Times New Roman"/>
          <w:b/>
          <w:noProof/>
          <w:color w:val="000000" w:themeColor="text1"/>
          <w:sz w:val="24"/>
          <w:szCs w:val="24"/>
          <w:lang w:val="sr-Cyrl-CS"/>
        </w:rPr>
      </w:pPr>
    </w:p>
    <w:p w14:paraId="2F427619" w14:textId="77777777" w:rsidR="00821049" w:rsidRDefault="00821049" w:rsidP="00821049">
      <w:pPr>
        <w:spacing w:after="0" w:line="270" w:lineRule="exact"/>
        <w:ind w:firstLine="454"/>
        <w:jc w:val="both"/>
        <w:rPr>
          <w:rFonts w:eastAsia="Times New Roman"/>
          <w:noProof/>
          <w:color w:val="000000" w:themeColor="text1"/>
          <w:spacing w:val="2"/>
          <w:sz w:val="24"/>
          <w:szCs w:val="24"/>
        </w:rPr>
      </w:pPr>
      <w:r>
        <w:rPr>
          <w:rFonts w:eastAsia="Times New Roman"/>
          <w:noProof/>
          <w:color w:val="000000" w:themeColor="text1"/>
          <w:spacing w:val="2"/>
          <w:sz w:val="24"/>
          <w:szCs w:val="24"/>
          <w:lang w:val="sr-Cyrl-CS"/>
        </w:rPr>
        <w:lastRenderedPageBreak/>
        <w:t>Тим за ин</w:t>
      </w:r>
      <w:r>
        <w:rPr>
          <w:rFonts w:eastAsia="Times New Roman"/>
          <w:noProof/>
          <w:color w:val="000000" w:themeColor="text1"/>
          <w:spacing w:val="2"/>
          <w:sz w:val="24"/>
          <w:szCs w:val="24"/>
          <w:lang w:val="sr-Cyrl-CS"/>
        </w:rPr>
        <w:softHyphen/>
        <w:t>клу</w:t>
      </w:r>
      <w:r>
        <w:rPr>
          <w:rFonts w:eastAsia="Times New Roman"/>
          <w:noProof/>
          <w:color w:val="000000" w:themeColor="text1"/>
          <w:spacing w:val="2"/>
          <w:sz w:val="24"/>
          <w:szCs w:val="24"/>
          <w:lang w:val="sr-Cyrl-CS"/>
        </w:rPr>
        <w:softHyphen/>
        <w:t>зив</w:t>
      </w:r>
      <w:r>
        <w:rPr>
          <w:rFonts w:eastAsia="Times New Roman"/>
          <w:noProof/>
          <w:color w:val="000000" w:themeColor="text1"/>
          <w:spacing w:val="2"/>
          <w:sz w:val="24"/>
          <w:szCs w:val="24"/>
          <w:lang w:val="sr-Cyrl-CS"/>
        </w:rPr>
        <w:softHyphen/>
        <w:t>но обра</w:t>
      </w:r>
      <w:r>
        <w:rPr>
          <w:rFonts w:eastAsia="Times New Roman"/>
          <w:noProof/>
          <w:color w:val="000000" w:themeColor="text1"/>
          <w:spacing w:val="2"/>
          <w:sz w:val="24"/>
          <w:szCs w:val="24"/>
          <w:lang w:val="sr-Cyrl-CS"/>
        </w:rPr>
        <w:softHyphen/>
        <w:t>зо</w:t>
      </w:r>
      <w:r>
        <w:rPr>
          <w:rFonts w:eastAsia="Times New Roman"/>
          <w:noProof/>
          <w:color w:val="000000" w:themeColor="text1"/>
          <w:spacing w:val="2"/>
          <w:sz w:val="24"/>
          <w:szCs w:val="24"/>
          <w:lang w:val="sr-Cyrl-CS"/>
        </w:rPr>
        <w:softHyphen/>
        <w:t>ва</w:t>
      </w:r>
      <w:r>
        <w:rPr>
          <w:rFonts w:eastAsia="Times New Roman"/>
          <w:noProof/>
          <w:color w:val="000000" w:themeColor="text1"/>
          <w:spacing w:val="2"/>
          <w:sz w:val="24"/>
          <w:szCs w:val="24"/>
          <w:lang w:val="sr-Cyrl-CS"/>
        </w:rPr>
        <w:softHyphen/>
        <w:t>ње, од</w:t>
      </w:r>
      <w:r>
        <w:rPr>
          <w:rFonts w:eastAsia="Times New Roman"/>
          <w:noProof/>
          <w:color w:val="000000" w:themeColor="text1"/>
          <w:spacing w:val="2"/>
          <w:sz w:val="24"/>
          <w:szCs w:val="24"/>
          <w:lang w:val="sr-Cyrl-CS"/>
        </w:rPr>
        <w:softHyphen/>
        <w:t>но</w:t>
      </w:r>
      <w:r>
        <w:rPr>
          <w:rFonts w:eastAsia="Times New Roman"/>
          <w:noProof/>
          <w:color w:val="000000" w:themeColor="text1"/>
          <w:spacing w:val="2"/>
          <w:sz w:val="24"/>
          <w:szCs w:val="24"/>
          <w:lang w:val="sr-Cyrl-CS"/>
        </w:rPr>
        <w:softHyphen/>
        <w:t>сно тим за пру</w:t>
      </w:r>
      <w:r>
        <w:rPr>
          <w:rFonts w:eastAsia="Times New Roman"/>
          <w:noProof/>
          <w:color w:val="000000" w:themeColor="text1"/>
          <w:spacing w:val="2"/>
          <w:sz w:val="24"/>
          <w:szCs w:val="24"/>
          <w:lang w:val="sr-Cyrl-CS"/>
        </w:rPr>
        <w:softHyphen/>
        <w:t>жа</w:t>
      </w:r>
      <w:r>
        <w:rPr>
          <w:rFonts w:eastAsia="Times New Roman"/>
          <w:noProof/>
          <w:color w:val="000000" w:themeColor="text1"/>
          <w:spacing w:val="2"/>
          <w:sz w:val="24"/>
          <w:szCs w:val="24"/>
          <w:lang w:val="sr-Cyrl-CS"/>
        </w:rPr>
        <w:softHyphen/>
        <w:t>ње до</w:t>
      </w:r>
      <w:r>
        <w:rPr>
          <w:rFonts w:eastAsia="Times New Roman"/>
          <w:noProof/>
          <w:color w:val="000000" w:themeColor="text1"/>
          <w:spacing w:val="2"/>
          <w:sz w:val="24"/>
          <w:szCs w:val="24"/>
          <w:lang w:val="sr-Cyrl-CS"/>
        </w:rPr>
        <w:softHyphen/>
        <w:t>дат</w:t>
      </w:r>
      <w:r>
        <w:rPr>
          <w:rFonts w:eastAsia="Times New Roman"/>
          <w:noProof/>
          <w:color w:val="000000" w:themeColor="text1"/>
          <w:spacing w:val="2"/>
          <w:sz w:val="24"/>
          <w:szCs w:val="24"/>
          <w:lang w:val="sr-Cyrl-CS"/>
        </w:rPr>
        <w:softHyphen/>
        <w:t>не по</w:t>
      </w:r>
      <w:r>
        <w:rPr>
          <w:rFonts w:eastAsia="Times New Roman"/>
          <w:noProof/>
          <w:color w:val="000000" w:themeColor="text1"/>
          <w:spacing w:val="2"/>
          <w:sz w:val="24"/>
          <w:szCs w:val="24"/>
          <w:lang w:val="sr-Cyrl-CS"/>
        </w:rPr>
        <w:softHyphen/>
        <w:t>др</w:t>
      </w:r>
      <w:r>
        <w:rPr>
          <w:rFonts w:eastAsia="Times New Roman"/>
          <w:noProof/>
          <w:color w:val="000000" w:themeColor="text1"/>
          <w:spacing w:val="2"/>
          <w:sz w:val="24"/>
          <w:szCs w:val="24"/>
          <w:lang w:val="sr-Cyrl-CS"/>
        </w:rPr>
        <w:softHyphen/>
        <w:t>шке уче</w:t>
      </w:r>
      <w:r>
        <w:rPr>
          <w:rFonts w:eastAsia="Times New Roman"/>
          <w:noProof/>
          <w:color w:val="000000" w:themeColor="text1"/>
          <w:spacing w:val="2"/>
          <w:sz w:val="24"/>
          <w:szCs w:val="24"/>
          <w:lang w:val="sr-Cyrl-CS"/>
        </w:rPr>
        <w:softHyphen/>
        <w:t>ни</w:t>
      </w:r>
      <w:r>
        <w:rPr>
          <w:rFonts w:eastAsia="Times New Roman"/>
          <w:noProof/>
          <w:color w:val="000000" w:themeColor="text1"/>
          <w:spacing w:val="2"/>
          <w:sz w:val="24"/>
          <w:szCs w:val="24"/>
          <w:lang w:val="sr-Cyrl-CS"/>
        </w:rPr>
        <w:softHyphen/>
        <w:t>ку чи</w:t>
      </w:r>
      <w:r>
        <w:rPr>
          <w:rFonts w:eastAsia="Times New Roman"/>
          <w:noProof/>
          <w:color w:val="000000" w:themeColor="text1"/>
          <w:spacing w:val="2"/>
          <w:sz w:val="24"/>
          <w:szCs w:val="24"/>
          <w:lang w:val="sr-Cyrl-CS"/>
        </w:rPr>
        <w:softHyphen/>
        <w:t>не: на</w:t>
      </w:r>
      <w:r>
        <w:rPr>
          <w:rFonts w:eastAsia="Times New Roman"/>
          <w:noProof/>
          <w:color w:val="000000" w:themeColor="text1"/>
          <w:spacing w:val="2"/>
          <w:sz w:val="24"/>
          <w:szCs w:val="24"/>
          <w:lang w:val="sr-Cyrl-CS"/>
        </w:rPr>
        <w:softHyphen/>
        <w:t>став</w:t>
      </w:r>
      <w:r>
        <w:rPr>
          <w:rFonts w:eastAsia="Times New Roman"/>
          <w:noProof/>
          <w:color w:val="000000" w:themeColor="text1"/>
          <w:spacing w:val="2"/>
          <w:sz w:val="24"/>
          <w:szCs w:val="24"/>
          <w:lang w:val="sr-Cyrl-CS"/>
        </w:rPr>
        <w:softHyphen/>
        <w:t>ник раз</w:t>
      </w:r>
      <w:r>
        <w:rPr>
          <w:rFonts w:eastAsia="Times New Roman"/>
          <w:noProof/>
          <w:color w:val="000000" w:themeColor="text1"/>
          <w:spacing w:val="2"/>
          <w:sz w:val="24"/>
          <w:szCs w:val="24"/>
          <w:lang w:val="sr-Cyrl-CS"/>
        </w:rPr>
        <w:softHyphen/>
        <w:t>ред</w:t>
      </w:r>
      <w:r>
        <w:rPr>
          <w:rFonts w:eastAsia="Times New Roman"/>
          <w:noProof/>
          <w:color w:val="000000" w:themeColor="text1"/>
          <w:spacing w:val="2"/>
          <w:sz w:val="24"/>
          <w:szCs w:val="24"/>
          <w:lang w:val="sr-Cyrl-CS"/>
        </w:rPr>
        <w:softHyphen/>
        <w:t>не на</w:t>
      </w:r>
      <w:r>
        <w:rPr>
          <w:rFonts w:eastAsia="Times New Roman"/>
          <w:noProof/>
          <w:color w:val="000000" w:themeColor="text1"/>
          <w:spacing w:val="2"/>
          <w:sz w:val="24"/>
          <w:szCs w:val="24"/>
          <w:lang w:val="sr-Cyrl-CS"/>
        </w:rPr>
        <w:softHyphen/>
        <w:t>ста</w:t>
      </w:r>
      <w:r>
        <w:rPr>
          <w:rFonts w:eastAsia="Times New Roman"/>
          <w:noProof/>
          <w:color w:val="000000" w:themeColor="text1"/>
          <w:spacing w:val="2"/>
          <w:sz w:val="24"/>
          <w:szCs w:val="24"/>
          <w:lang w:val="sr-Cyrl-CS"/>
        </w:rPr>
        <w:softHyphen/>
        <w:t>ве, од</w:t>
      </w:r>
      <w:r>
        <w:rPr>
          <w:rFonts w:eastAsia="Times New Roman"/>
          <w:noProof/>
          <w:color w:val="000000" w:themeColor="text1"/>
          <w:spacing w:val="2"/>
          <w:sz w:val="24"/>
          <w:szCs w:val="24"/>
          <w:lang w:val="sr-Cyrl-CS"/>
        </w:rPr>
        <w:softHyphen/>
        <w:t>но</w:t>
      </w:r>
      <w:r>
        <w:rPr>
          <w:rFonts w:eastAsia="Times New Roman"/>
          <w:noProof/>
          <w:color w:val="000000" w:themeColor="text1"/>
          <w:spacing w:val="2"/>
          <w:sz w:val="24"/>
          <w:szCs w:val="24"/>
          <w:lang w:val="sr-Cyrl-CS"/>
        </w:rPr>
        <w:softHyphen/>
        <w:t>сно на</w:t>
      </w:r>
      <w:r>
        <w:rPr>
          <w:rFonts w:eastAsia="Times New Roman"/>
          <w:noProof/>
          <w:color w:val="000000" w:themeColor="text1"/>
          <w:spacing w:val="2"/>
          <w:sz w:val="24"/>
          <w:szCs w:val="24"/>
          <w:lang w:val="sr-Cyrl-CS"/>
        </w:rPr>
        <w:softHyphen/>
        <w:t>став</w:t>
      </w:r>
      <w:r>
        <w:rPr>
          <w:rFonts w:eastAsia="Times New Roman"/>
          <w:noProof/>
          <w:color w:val="000000" w:themeColor="text1"/>
          <w:spacing w:val="2"/>
          <w:sz w:val="24"/>
          <w:szCs w:val="24"/>
          <w:lang w:val="sr-Cyrl-CS"/>
        </w:rPr>
        <w:softHyphen/>
        <w:t>ник пред</w:t>
      </w:r>
      <w:r>
        <w:rPr>
          <w:rFonts w:eastAsia="Times New Roman"/>
          <w:noProof/>
          <w:color w:val="000000" w:themeColor="text1"/>
          <w:spacing w:val="2"/>
          <w:sz w:val="24"/>
          <w:szCs w:val="24"/>
          <w:lang w:val="sr-Cyrl-CS"/>
        </w:rPr>
        <w:softHyphen/>
        <w:t>мет</w:t>
      </w:r>
      <w:r>
        <w:rPr>
          <w:rFonts w:eastAsia="Times New Roman"/>
          <w:noProof/>
          <w:color w:val="000000" w:themeColor="text1"/>
          <w:spacing w:val="2"/>
          <w:sz w:val="24"/>
          <w:szCs w:val="24"/>
          <w:lang w:val="sr-Cyrl-CS"/>
        </w:rPr>
        <w:softHyphen/>
        <w:t>не на</w:t>
      </w:r>
      <w:r>
        <w:rPr>
          <w:rFonts w:eastAsia="Times New Roman"/>
          <w:noProof/>
          <w:color w:val="000000" w:themeColor="text1"/>
          <w:spacing w:val="2"/>
          <w:sz w:val="24"/>
          <w:szCs w:val="24"/>
          <w:lang w:val="sr-Cyrl-CS"/>
        </w:rPr>
        <w:softHyphen/>
        <w:t>ста</w:t>
      </w:r>
      <w:r>
        <w:rPr>
          <w:rFonts w:eastAsia="Times New Roman"/>
          <w:noProof/>
          <w:color w:val="000000" w:themeColor="text1"/>
          <w:spacing w:val="2"/>
          <w:sz w:val="24"/>
          <w:szCs w:val="24"/>
          <w:lang w:val="sr-Cyrl-CS"/>
        </w:rPr>
        <w:softHyphen/>
        <w:t>ве, оде</w:t>
      </w:r>
      <w:r>
        <w:rPr>
          <w:rFonts w:eastAsia="Times New Roman"/>
          <w:noProof/>
          <w:color w:val="000000" w:themeColor="text1"/>
          <w:spacing w:val="2"/>
          <w:sz w:val="24"/>
          <w:szCs w:val="24"/>
          <w:lang w:val="sr-Cyrl-CS"/>
        </w:rPr>
        <w:softHyphen/>
        <w:t>љењ</w:t>
      </w:r>
      <w:r>
        <w:rPr>
          <w:rFonts w:eastAsia="Times New Roman"/>
          <w:noProof/>
          <w:color w:val="000000" w:themeColor="text1"/>
          <w:spacing w:val="2"/>
          <w:sz w:val="24"/>
          <w:szCs w:val="24"/>
          <w:lang w:val="sr-Cyrl-CS"/>
        </w:rPr>
        <w:softHyphen/>
        <w:t>ски ста</w:t>
      </w:r>
      <w:r>
        <w:rPr>
          <w:rFonts w:eastAsia="Times New Roman"/>
          <w:noProof/>
          <w:color w:val="000000" w:themeColor="text1"/>
          <w:spacing w:val="2"/>
          <w:sz w:val="24"/>
          <w:szCs w:val="24"/>
          <w:lang w:val="sr-Cyrl-CS"/>
        </w:rPr>
        <w:softHyphen/>
        <w:t>ре</w:t>
      </w:r>
      <w:r>
        <w:rPr>
          <w:rFonts w:eastAsia="Times New Roman"/>
          <w:noProof/>
          <w:color w:val="000000" w:themeColor="text1"/>
          <w:spacing w:val="2"/>
          <w:sz w:val="24"/>
          <w:szCs w:val="24"/>
          <w:lang w:val="sr-Cyrl-CS"/>
        </w:rPr>
        <w:softHyphen/>
        <w:t>ши</w:t>
      </w:r>
      <w:r>
        <w:rPr>
          <w:rFonts w:eastAsia="Times New Roman"/>
          <w:noProof/>
          <w:color w:val="000000" w:themeColor="text1"/>
          <w:spacing w:val="2"/>
          <w:sz w:val="24"/>
          <w:szCs w:val="24"/>
          <w:lang w:val="sr-Cyrl-CS"/>
        </w:rPr>
        <w:softHyphen/>
        <w:t>на, струч</w:t>
      </w:r>
      <w:r>
        <w:rPr>
          <w:rFonts w:eastAsia="Times New Roman"/>
          <w:noProof/>
          <w:color w:val="000000" w:themeColor="text1"/>
          <w:spacing w:val="2"/>
          <w:sz w:val="24"/>
          <w:szCs w:val="24"/>
          <w:lang w:val="sr-Cyrl-CS"/>
        </w:rPr>
        <w:softHyphen/>
        <w:t>ни са</w:t>
      </w:r>
      <w:r>
        <w:rPr>
          <w:rFonts w:eastAsia="Times New Roman"/>
          <w:noProof/>
          <w:color w:val="000000" w:themeColor="text1"/>
          <w:spacing w:val="2"/>
          <w:sz w:val="24"/>
          <w:szCs w:val="24"/>
          <w:lang w:val="sr-Cyrl-CS"/>
        </w:rPr>
        <w:softHyphen/>
        <w:t>рад</w:t>
      </w:r>
      <w:r>
        <w:rPr>
          <w:rFonts w:eastAsia="Times New Roman"/>
          <w:noProof/>
          <w:color w:val="000000" w:themeColor="text1"/>
          <w:spacing w:val="2"/>
          <w:sz w:val="24"/>
          <w:szCs w:val="24"/>
          <w:lang w:val="sr-Cyrl-CS"/>
        </w:rPr>
        <w:softHyphen/>
        <w:t>ник, ро</w:t>
      </w:r>
      <w:r>
        <w:rPr>
          <w:rFonts w:eastAsia="Times New Roman"/>
          <w:noProof/>
          <w:color w:val="000000" w:themeColor="text1"/>
          <w:spacing w:val="2"/>
          <w:sz w:val="24"/>
          <w:szCs w:val="24"/>
          <w:lang w:val="sr-Cyrl-CS"/>
        </w:rPr>
        <w:softHyphen/>
        <w:t>ди</w:t>
      </w:r>
      <w:r>
        <w:rPr>
          <w:rFonts w:eastAsia="Times New Roman"/>
          <w:noProof/>
          <w:color w:val="000000" w:themeColor="text1"/>
          <w:spacing w:val="2"/>
          <w:sz w:val="24"/>
          <w:szCs w:val="24"/>
          <w:lang w:val="sr-Cyrl-CS"/>
        </w:rPr>
        <w:softHyphen/>
        <w:t>тељ, од</w:t>
      </w:r>
      <w:r>
        <w:rPr>
          <w:rFonts w:eastAsia="Times New Roman"/>
          <w:noProof/>
          <w:color w:val="000000" w:themeColor="text1"/>
          <w:spacing w:val="2"/>
          <w:sz w:val="24"/>
          <w:szCs w:val="24"/>
          <w:lang w:val="sr-Cyrl-CS"/>
        </w:rPr>
        <w:softHyphen/>
        <w:t>но</w:t>
      </w:r>
      <w:r>
        <w:rPr>
          <w:rFonts w:eastAsia="Times New Roman"/>
          <w:noProof/>
          <w:color w:val="000000" w:themeColor="text1"/>
          <w:spacing w:val="2"/>
          <w:sz w:val="24"/>
          <w:szCs w:val="24"/>
          <w:lang w:val="sr-Cyrl-CS"/>
        </w:rPr>
        <w:softHyphen/>
        <w:t>сно дру</w:t>
      </w:r>
      <w:r>
        <w:rPr>
          <w:rFonts w:eastAsia="Times New Roman"/>
          <w:noProof/>
          <w:color w:val="000000" w:themeColor="text1"/>
          <w:spacing w:val="2"/>
          <w:sz w:val="24"/>
          <w:szCs w:val="24"/>
          <w:lang w:val="sr-Cyrl-CS"/>
        </w:rPr>
        <w:softHyphen/>
        <w:t>ги за</w:t>
      </w:r>
      <w:r>
        <w:rPr>
          <w:rFonts w:eastAsia="Times New Roman"/>
          <w:noProof/>
          <w:color w:val="000000" w:themeColor="text1"/>
          <w:spacing w:val="2"/>
          <w:sz w:val="24"/>
          <w:szCs w:val="24"/>
          <w:lang w:val="sr-Cyrl-CS"/>
        </w:rPr>
        <w:softHyphen/>
        <w:t>кон</w:t>
      </w:r>
      <w:r>
        <w:rPr>
          <w:rFonts w:eastAsia="Times New Roman"/>
          <w:noProof/>
          <w:color w:val="000000" w:themeColor="text1"/>
          <w:spacing w:val="2"/>
          <w:sz w:val="24"/>
          <w:szCs w:val="24"/>
          <w:lang w:val="sr-Cyrl-CS"/>
        </w:rPr>
        <w:softHyphen/>
        <w:t>ски за</w:t>
      </w:r>
      <w:r>
        <w:rPr>
          <w:rFonts w:eastAsia="Times New Roman"/>
          <w:noProof/>
          <w:color w:val="000000" w:themeColor="text1"/>
          <w:spacing w:val="2"/>
          <w:sz w:val="24"/>
          <w:szCs w:val="24"/>
          <w:lang w:val="sr-Cyrl-CS"/>
        </w:rPr>
        <w:softHyphen/>
        <w:t>ступ</w:t>
      </w:r>
      <w:r>
        <w:rPr>
          <w:rFonts w:eastAsia="Times New Roman"/>
          <w:noProof/>
          <w:color w:val="000000" w:themeColor="text1"/>
          <w:spacing w:val="2"/>
          <w:sz w:val="24"/>
          <w:szCs w:val="24"/>
          <w:lang w:val="sr-Cyrl-CS"/>
        </w:rPr>
        <w:softHyphen/>
        <w:t>ник, а у скла</w:t>
      </w:r>
      <w:r>
        <w:rPr>
          <w:rFonts w:eastAsia="Times New Roman"/>
          <w:noProof/>
          <w:color w:val="000000" w:themeColor="text1"/>
          <w:spacing w:val="2"/>
          <w:sz w:val="24"/>
          <w:szCs w:val="24"/>
          <w:lang w:val="sr-Cyrl-CS"/>
        </w:rPr>
        <w:softHyphen/>
        <w:t>ду са по</w:t>
      </w:r>
      <w:r>
        <w:rPr>
          <w:rFonts w:eastAsia="Times New Roman"/>
          <w:noProof/>
          <w:color w:val="000000" w:themeColor="text1"/>
          <w:spacing w:val="2"/>
          <w:sz w:val="24"/>
          <w:szCs w:val="24"/>
          <w:lang w:val="sr-Cyrl-CS"/>
        </w:rPr>
        <w:softHyphen/>
        <w:t>тре</w:t>
      </w:r>
      <w:r>
        <w:rPr>
          <w:rFonts w:eastAsia="Times New Roman"/>
          <w:noProof/>
          <w:color w:val="000000" w:themeColor="text1"/>
          <w:spacing w:val="2"/>
          <w:sz w:val="24"/>
          <w:szCs w:val="24"/>
          <w:lang w:val="sr-Cyrl-CS"/>
        </w:rPr>
        <w:softHyphen/>
        <w:t>ба</w:t>
      </w:r>
      <w:r>
        <w:rPr>
          <w:rFonts w:eastAsia="Times New Roman"/>
          <w:noProof/>
          <w:color w:val="000000" w:themeColor="text1"/>
          <w:spacing w:val="2"/>
          <w:sz w:val="24"/>
          <w:szCs w:val="24"/>
          <w:lang w:val="sr-Cyrl-CS"/>
        </w:rPr>
        <w:softHyphen/>
        <w:t>ма уче</w:t>
      </w:r>
      <w:r>
        <w:rPr>
          <w:rFonts w:eastAsia="Times New Roman"/>
          <w:noProof/>
          <w:color w:val="000000" w:themeColor="text1"/>
          <w:spacing w:val="2"/>
          <w:sz w:val="24"/>
          <w:szCs w:val="24"/>
          <w:lang w:val="sr-Cyrl-CS"/>
        </w:rPr>
        <w:softHyphen/>
        <w:t>ни</w:t>
      </w:r>
      <w:r>
        <w:rPr>
          <w:rFonts w:eastAsia="Times New Roman"/>
          <w:noProof/>
          <w:color w:val="000000" w:themeColor="text1"/>
          <w:spacing w:val="2"/>
          <w:sz w:val="24"/>
          <w:szCs w:val="24"/>
          <w:lang w:val="sr-Cyrl-CS"/>
        </w:rPr>
        <w:softHyphen/>
        <w:t>ка и пе</w:t>
      </w:r>
      <w:r>
        <w:rPr>
          <w:rFonts w:eastAsia="Times New Roman"/>
          <w:noProof/>
          <w:color w:val="000000" w:themeColor="text1"/>
          <w:spacing w:val="2"/>
          <w:sz w:val="24"/>
          <w:szCs w:val="24"/>
          <w:lang w:val="sr-Cyrl-CS"/>
        </w:rPr>
        <w:softHyphen/>
        <w:t>да</w:t>
      </w:r>
      <w:r>
        <w:rPr>
          <w:rFonts w:eastAsia="Times New Roman"/>
          <w:noProof/>
          <w:color w:val="000000" w:themeColor="text1"/>
          <w:spacing w:val="2"/>
          <w:sz w:val="24"/>
          <w:szCs w:val="24"/>
          <w:lang w:val="sr-Cyrl-CS"/>
        </w:rPr>
        <w:softHyphen/>
        <w:t>го</w:t>
      </w:r>
      <w:r>
        <w:rPr>
          <w:rFonts w:eastAsia="Times New Roman"/>
          <w:noProof/>
          <w:color w:val="000000" w:themeColor="text1"/>
          <w:spacing w:val="2"/>
          <w:sz w:val="24"/>
          <w:szCs w:val="24"/>
          <w:lang w:val="sr-Cyrl-CS"/>
        </w:rPr>
        <w:softHyphen/>
        <w:t>шки аси</w:t>
      </w:r>
      <w:r>
        <w:rPr>
          <w:rFonts w:eastAsia="Times New Roman"/>
          <w:noProof/>
          <w:color w:val="000000" w:themeColor="text1"/>
          <w:spacing w:val="2"/>
          <w:sz w:val="24"/>
          <w:szCs w:val="24"/>
          <w:lang w:val="sr-Cyrl-CS"/>
        </w:rPr>
        <w:softHyphen/>
        <w:t>стент, од</w:t>
      </w:r>
      <w:r>
        <w:rPr>
          <w:rFonts w:eastAsia="Times New Roman"/>
          <w:noProof/>
          <w:color w:val="000000" w:themeColor="text1"/>
          <w:spacing w:val="2"/>
          <w:sz w:val="24"/>
          <w:szCs w:val="24"/>
          <w:lang w:val="sr-Cyrl-CS"/>
        </w:rPr>
        <w:softHyphen/>
        <w:t>но</w:t>
      </w:r>
      <w:r>
        <w:rPr>
          <w:rFonts w:eastAsia="Times New Roman"/>
          <w:noProof/>
          <w:color w:val="000000" w:themeColor="text1"/>
          <w:spacing w:val="2"/>
          <w:sz w:val="24"/>
          <w:szCs w:val="24"/>
          <w:lang w:val="sr-Cyrl-CS"/>
        </w:rPr>
        <w:softHyphen/>
        <w:t>сно лични пратилац ученика, на пред</w:t>
      </w:r>
      <w:r>
        <w:rPr>
          <w:rFonts w:eastAsia="Times New Roman"/>
          <w:noProof/>
          <w:color w:val="000000" w:themeColor="text1"/>
          <w:spacing w:val="2"/>
          <w:sz w:val="24"/>
          <w:szCs w:val="24"/>
          <w:lang w:val="sr-Cyrl-CS"/>
        </w:rPr>
        <w:softHyphen/>
        <w:t>лог ро</w:t>
      </w:r>
      <w:r>
        <w:rPr>
          <w:rFonts w:eastAsia="Times New Roman"/>
          <w:noProof/>
          <w:color w:val="000000" w:themeColor="text1"/>
          <w:spacing w:val="2"/>
          <w:sz w:val="24"/>
          <w:szCs w:val="24"/>
          <w:lang w:val="sr-Cyrl-CS"/>
        </w:rPr>
        <w:softHyphen/>
        <w:t>ди</w:t>
      </w:r>
      <w:r>
        <w:rPr>
          <w:rFonts w:eastAsia="Times New Roman"/>
          <w:noProof/>
          <w:color w:val="000000" w:themeColor="text1"/>
          <w:spacing w:val="2"/>
          <w:sz w:val="24"/>
          <w:szCs w:val="24"/>
          <w:lang w:val="sr-Cyrl-CS"/>
        </w:rPr>
        <w:softHyphen/>
        <w:t>те</w:t>
      </w:r>
      <w:r>
        <w:rPr>
          <w:rFonts w:eastAsia="Times New Roman"/>
          <w:noProof/>
          <w:color w:val="000000" w:themeColor="text1"/>
          <w:spacing w:val="2"/>
          <w:sz w:val="24"/>
          <w:szCs w:val="24"/>
          <w:lang w:val="sr-Cyrl-CS"/>
        </w:rPr>
        <w:softHyphen/>
        <w:t>ља, од</w:t>
      </w:r>
      <w:r>
        <w:rPr>
          <w:rFonts w:eastAsia="Times New Roman"/>
          <w:noProof/>
          <w:color w:val="000000" w:themeColor="text1"/>
          <w:spacing w:val="2"/>
          <w:sz w:val="24"/>
          <w:szCs w:val="24"/>
          <w:lang w:val="sr-Cyrl-CS"/>
        </w:rPr>
        <w:softHyphen/>
        <w:t>но</w:t>
      </w:r>
      <w:r>
        <w:rPr>
          <w:rFonts w:eastAsia="Times New Roman"/>
          <w:noProof/>
          <w:color w:val="000000" w:themeColor="text1"/>
          <w:spacing w:val="2"/>
          <w:sz w:val="24"/>
          <w:szCs w:val="24"/>
          <w:lang w:val="sr-Cyrl-CS"/>
        </w:rPr>
        <w:softHyphen/>
        <w:t>сно другог законског заступника.</w:t>
      </w:r>
    </w:p>
    <w:p w14:paraId="23B976D9" w14:textId="77777777" w:rsidR="00821049" w:rsidRDefault="00821049" w:rsidP="00821049">
      <w:pPr>
        <w:spacing w:after="0" w:line="270" w:lineRule="exact"/>
        <w:ind w:firstLine="454"/>
        <w:jc w:val="both"/>
        <w:rPr>
          <w:rFonts w:eastAsia="Times New Roman"/>
          <w:noProof/>
          <w:color w:val="000000" w:themeColor="text1"/>
          <w:sz w:val="24"/>
          <w:szCs w:val="24"/>
          <w:lang w:val="sr-Latn-CS"/>
        </w:rPr>
      </w:pPr>
      <w:r>
        <w:rPr>
          <w:rFonts w:eastAsia="Times New Roman"/>
          <w:noProof/>
          <w:color w:val="000000" w:themeColor="text1"/>
          <w:sz w:val="24"/>
          <w:szCs w:val="24"/>
          <w:lang w:val="sr-Cyrl-CS"/>
        </w:rPr>
        <w:t>Струч</w:t>
      </w:r>
      <w:r>
        <w:rPr>
          <w:rFonts w:eastAsia="Times New Roman"/>
          <w:noProof/>
          <w:color w:val="000000" w:themeColor="text1"/>
          <w:sz w:val="24"/>
          <w:szCs w:val="24"/>
          <w:lang w:val="sr-Cyrl-CS"/>
        </w:rPr>
        <w:softHyphen/>
        <w:t>ни тим за ин</w:t>
      </w:r>
      <w:r>
        <w:rPr>
          <w:rFonts w:eastAsia="Times New Roman"/>
          <w:noProof/>
          <w:color w:val="000000" w:themeColor="text1"/>
          <w:sz w:val="24"/>
          <w:szCs w:val="24"/>
          <w:lang w:val="sr-Cyrl-CS"/>
        </w:rPr>
        <w:softHyphen/>
        <w:t>клу</w:t>
      </w:r>
      <w:r>
        <w:rPr>
          <w:rFonts w:eastAsia="Times New Roman"/>
          <w:noProof/>
          <w:color w:val="000000" w:themeColor="text1"/>
          <w:sz w:val="24"/>
          <w:szCs w:val="24"/>
          <w:lang w:val="sr-Cyrl-CS"/>
        </w:rPr>
        <w:softHyphen/>
        <w:t>зив</w:t>
      </w:r>
      <w:r>
        <w:rPr>
          <w:rFonts w:eastAsia="Times New Roman"/>
          <w:noProof/>
          <w:color w:val="000000" w:themeColor="text1"/>
          <w:sz w:val="24"/>
          <w:szCs w:val="24"/>
          <w:lang w:val="sr-Cyrl-CS"/>
        </w:rPr>
        <w:softHyphen/>
        <w:t>но обра</w:t>
      </w:r>
      <w:r>
        <w:rPr>
          <w:rFonts w:eastAsia="Times New Roman"/>
          <w:noProof/>
          <w:color w:val="000000" w:themeColor="text1"/>
          <w:sz w:val="24"/>
          <w:szCs w:val="24"/>
          <w:lang w:val="sr-Cyrl-CS"/>
        </w:rPr>
        <w:softHyphen/>
        <w:t>зо</w:t>
      </w:r>
      <w:r>
        <w:rPr>
          <w:rFonts w:eastAsia="Times New Roman"/>
          <w:noProof/>
          <w:color w:val="000000" w:themeColor="text1"/>
          <w:sz w:val="24"/>
          <w:szCs w:val="24"/>
          <w:lang w:val="sr-Cyrl-CS"/>
        </w:rPr>
        <w:softHyphen/>
        <w:t>ва</w:t>
      </w:r>
      <w:r>
        <w:rPr>
          <w:rFonts w:eastAsia="Times New Roman"/>
          <w:noProof/>
          <w:color w:val="000000" w:themeColor="text1"/>
          <w:sz w:val="24"/>
          <w:szCs w:val="24"/>
          <w:lang w:val="sr-Cyrl-CS"/>
        </w:rPr>
        <w:softHyphen/>
        <w:t>ње име</w:t>
      </w:r>
      <w:r>
        <w:rPr>
          <w:rFonts w:eastAsia="Times New Roman"/>
          <w:noProof/>
          <w:color w:val="000000" w:themeColor="text1"/>
          <w:sz w:val="24"/>
          <w:szCs w:val="24"/>
          <w:lang w:val="sr-Cyrl-CS"/>
        </w:rPr>
        <w:softHyphen/>
        <w:t>ну</w:t>
      </w:r>
      <w:r>
        <w:rPr>
          <w:rFonts w:eastAsia="Times New Roman"/>
          <w:noProof/>
          <w:color w:val="000000" w:themeColor="text1"/>
          <w:sz w:val="24"/>
          <w:szCs w:val="24"/>
          <w:lang w:val="sr-Cyrl-CS"/>
        </w:rPr>
        <w:softHyphen/>
        <w:t>је ди</w:t>
      </w:r>
      <w:r>
        <w:rPr>
          <w:rFonts w:eastAsia="Times New Roman"/>
          <w:noProof/>
          <w:color w:val="000000" w:themeColor="text1"/>
          <w:sz w:val="24"/>
          <w:szCs w:val="24"/>
          <w:lang w:val="sr-Cyrl-CS"/>
        </w:rPr>
        <w:softHyphen/>
        <w:t>рек</w:t>
      </w:r>
      <w:r>
        <w:rPr>
          <w:rFonts w:eastAsia="Times New Roman"/>
          <w:noProof/>
          <w:color w:val="000000" w:themeColor="text1"/>
          <w:sz w:val="24"/>
          <w:szCs w:val="24"/>
          <w:lang w:val="sr-Cyrl-CS"/>
        </w:rPr>
        <w:softHyphen/>
        <w:t>тор.</w:t>
      </w:r>
    </w:p>
    <w:p w14:paraId="1D112D8A" w14:textId="77777777" w:rsidR="00821049" w:rsidRDefault="00821049" w:rsidP="00821049">
      <w:pPr>
        <w:spacing w:after="0" w:line="240" w:lineRule="auto"/>
        <w:ind w:left="720"/>
        <w:jc w:val="both"/>
        <w:rPr>
          <w:rFonts w:eastAsia="Times New Roman"/>
          <w:noProof/>
          <w:color w:val="000000" w:themeColor="text1"/>
          <w:sz w:val="24"/>
          <w:szCs w:val="24"/>
        </w:rPr>
      </w:pPr>
    </w:p>
    <w:p w14:paraId="370CBE48" w14:textId="77777777" w:rsidR="00821049" w:rsidRDefault="00821049" w:rsidP="00821049">
      <w:pPr>
        <w:spacing w:after="0" w:line="240" w:lineRule="auto"/>
        <w:ind w:left="720"/>
        <w:jc w:val="both"/>
        <w:rPr>
          <w:rFonts w:eastAsia="Times New Roman"/>
          <w:color w:val="000000" w:themeColor="text1"/>
          <w:sz w:val="24"/>
          <w:szCs w:val="24"/>
          <w:lang w:val="sr-Cyrl-CS"/>
        </w:rPr>
      </w:pPr>
      <w:r>
        <w:rPr>
          <w:rFonts w:eastAsia="Times New Roman"/>
          <w:noProof/>
          <w:color w:val="000000" w:themeColor="text1"/>
          <w:sz w:val="24"/>
          <w:szCs w:val="24"/>
          <w:lang w:val="sr-Cyrl-CS"/>
        </w:rPr>
        <w:t>Тим за ин</w:t>
      </w:r>
      <w:r>
        <w:rPr>
          <w:rFonts w:eastAsia="Times New Roman"/>
          <w:noProof/>
          <w:color w:val="000000" w:themeColor="text1"/>
          <w:sz w:val="24"/>
          <w:szCs w:val="24"/>
          <w:lang w:val="sr-Cyrl-CS"/>
        </w:rPr>
        <w:softHyphen/>
        <w:t>клу</w:t>
      </w:r>
      <w:r>
        <w:rPr>
          <w:rFonts w:eastAsia="Times New Roman"/>
          <w:noProof/>
          <w:color w:val="000000" w:themeColor="text1"/>
          <w:sz w:val="24"/>
          <w:szCs w:val="24"/>
          <w:lang w:val="sr-Cyrl-CS"/>
        </w:rPr>
        <w:softHyphen/>
        <w:t>зив</w:t>
      </w:r>
      <w:r>
        <w:rPr>
          <w:rFonts w:eastAsia="Times New Roman"/>
          <w:noProof/>
          <w:color w:val="000000" w:themeColor="text1"/>
          <w:sz w:val="24"/>
          <w:szCs w:val="24"/>
          <w:lang w:val="sr-Cyrl-CS"/>
        </w:rPr>
        <w:softHyphen/>
        <w:t>но обра</w:t>
      </w:r>
      <w:r>
        <w:rPr>
          <w:rFonts w:eastAsia="Times New Roman"/>
          <w:noProof/>
          <w:color w:val="000000" w:themeColor="text1"/>
          <w:sz w:val="24"/>
          <w:szCs w:val="24"/>
          <w:lang w:val="sr-Cyrl-CS"/>
        </w:rPr>
        <w:softHyphen/>
        <w:t>зо</w:t>
      </w:r>
      <w:r>
        <w:rPr>
          <w:rFonts w:eastAsia="Times New Roman"/>
          <w:noProof/>
          <w:color w:val="000000" w:themeColor="text1"/>
          <w:sz w:val="24"/>
          <w:szCs w:val="24"/>
          <w:lang w:val="sr-Cyrl-CS"/>
        </w:rPr>
        <w:softHyphen/>
        <w:t>ва</w:t>
      </w:r>
      <w:r>
        <w:rPr>
          <w:rFonts w:eastAsia="Times New Roman"/>
          <w:noProof/>
          <w:color w:val="000000" w:themeColor="text1"/>
          <w:sz w:val="24"/>
          <w:szCs w:val="24"/>
          <w:lang w:val="sr-Cyrl-CS"/>
        </w:rPr>
        <w:softHyphen/>
        <w:t>ње, у окви</w:t>
      </w:r>
      <w:r>
        <w:rPr>
          <w:rFonts w:eastAsia="Times New Roman"/>
          <w:noProof/>
          <w:color w:val="000000" w:themeColor="text1"/>
          <w:sz w:val="24"/>
          <w:szCs w:val="24"/>
          <w:lang w:val="sr-Cyrl-CS"/>
        </w:rPr>
        <w:softHyphen/>
        <w:t>ру и по</w:t>
      </w:r>
      <w:r>
        <w:rPr>
          <w:rFonts w:eastAsia="Times New Roman"/>
          <w:noProof/>
          <w:color w:val="000000" w:themeColor="text1"/>
          <w:sz w:val="24"/>
          <w:szCs w:val="24"/>
          <w:lang w:val="sr-Cyrl-CS"/>
        </w:rPr>
        <w:softHyphen/>
        <w:t>ред по</w:t>
      </w:r>
      <w:r>
        <w:rPr>
          <w:rFonts w:eastAsia="Times New Roman"/>
          <w:noProof/>
          <w:color w:val="000000" w:themeColor="text1"/>
          <w:sz w:val="24"/>
          <w:szCs w:val="24"/>
          <w:lang w:val="sr-Cyrl-CS"/>
        </w:rPr>
        <w:softHyphen/>
        <w:t>сло</w:t>
      </w:r>
      <w:r>
        <w:rPr>
          <w:rFonts w:eastAsia="Times New Roman"/>
          <w:noProof/>
          <w:color w:val="000000" w:themeColor="text1"/>
          <w:sz w:val="24"/>
          <w:szCs w:val="24"/>
          <w:lang w:val="sr-Cyrl-CS"/>
        </w:rPr>
        <w:softHyphen/>
        <w:t>ва из оп</w:t>
      </w:r>
      <w:r>
        <w:rPr>
          <w:rFonts w:eastAsia="Times New Roman"/>
          <w:noProof/>
          <w:color w:val="000000" w:themeColor="text1"/>
          <w:sz w:val="24"/>
          <w:szCs w:val="24"/>
          <w:lang w:val="sr-Cyrl-CS"/>
        </w:rPr>
        <w:softHyphen/>
        <w:t>ште над</w:t>
      </w:r>
      <w:r>
        <w:rPr>
          <w:rFonts w:eastAsia="Times New Roman"/>
          <w:noProof/>
          <w:color w:val="000000" w:themeColor="text1"/>
          <w:sz w:val="24"/>
          <w:szCs w:val="24"/>
          <w:lang w:val="sr-Cyrl-CS"/>
        </w:rPr>
        <w:softHyphen/>
        <w:t>ле</w:t>
      </w:r>
      <w:r>
        <w:rPr>
          <w:rFonts w:eastAsia="Times New Roman"/>
          <w:noProof/>
          <w:color w:val="000000" w:themeColor="text1"/>
          <w:sz w:val="24"/>
          <w:szCs w:val="24"/>
          <w:lang w:val="sr-Cyrl-CS"/>
        </w:rPr>
        <w:softHyphen/>
        <w:t>жно</w:t>
      </w:r>
      <w:r>
        <w:rPr>
          <w:rFonts w:eastAsia="Times New Roman"/>
          <w:noProof/>
          <w:color w:val="000000" w:themeColor="text1"/>
          <w:sz w:val="24"/>
          <w:szCs w:val="24"/>
          <w:lang w:val="sr-Cyrl-CS"/>
        </w:rPr>
        <w:softHyphen/>
        <w:t>сти струч</w:t>
      </w:r>
      <w:r>
        <w:rPr>
          <w:rFonts w:eastAsia="Times New Roman"/>
          <w:noProof/>
          <w:color w:val="000000" w:themeColor="text1"/>
          <w:sz w:val="24"/>
          <w:szCs w:val="24"/>
          <w:lang w:val="sr-Cyrl-CS"/>
        </w:rPr>
        <w:softHyphen/>
        <w:t>них ор</w:t>
      </w:r>
      <w:r>
        <w:rPr>
          <w:rFonts w:eastAsia="Times New Roman"/>
          <w:noProof/>
          <w:color w:val="000000" w:themeColor="text1"/>
          <w:sz w:val="24"/>
          <w:szCs w:val="24"/>
          <w:lang w:val="sr-Cyrl-CS"/>
        </w:rPr>
        <w:softHyphen/>
        <w:t>га</w:t>
      </w:r>
      <w:r>
        <w:rPr>
          <w:rFonts w:eastAsia="Times New Roman"/>
          <w:noProof/>
          <w:color w:val="000000" w:themeColor="text1"/>
          <w:sz w:val="24"/>
          <w:szCs w:val="24"/>
          <w:lang w:val="sr-Cyrl-CS"/>
        </w:rPr>
        <w:softHyphen/>
        <w:t>на из члана 131. става 1. Закона о основама образовања и васпитања</w:t>
      </w:r>
      <w:r>
        <w:rPr>
          <w:rFonts w:eastAsia="Times New Roman"/>
          <w:color w:val="000000" w:themeColor="text1"/>
          <w:sz w:val="24"/>
          <w:szCs w:val="24"/>
        </w:rPr>
        <w:t>,</w:t>
      </w:r>
      <w:r>
        <w:rPr>
          <w:rFonts w:eastAsia="Times New Roman"/>
          <w:color w:val="000000" w:themeColor="text1"/>
          <w:sz w:val="24"/>
          <w:szCs w:val="24"/>
          <w:lang w:val="sr-Cyrl-CS"/>
        </w:rPr>
        <w:t>обавља следеће послове:</w:t>
      </w:r>
    </w:p>
    <w:p w14:paraId="7EEC9E01" w14:textId="77777777" w:rsidR="00821049" w:rsidRDefault="00821049" w:rsidP="00821049">
      <w:pPr>
        <w:spacing w:after="0" w:line="266" w:lineRule="exact"/>
        <w:ind w:firstLine="454"/>
        <w:jc w:val="both"/>
        <w:rPr>
          <w:rFonts w:eastAsia="Times New Roman"/>
          <w:noProof/>
          <w:color w:val="000000" w:themeColor="text1"/>
          <w:sz w:val="24"/>
          <w:szCs w:val="24"/>
          <w:lang w:val="sr-Cyrl-CS"/>
        </w:rPr>
      </w:pPr>
    </w:p>
    <w:p w14:paraId="56768200" w14:textId="77777777" w:rsidR="00821049" w:rsidRDefault="00821049" w:rsidP="00821049">
      <w:pPr>
        <w:pStyle w:val="ListParagraph"/>
        <w:numPr>
          <w:ilvl w:val="0"/>
          <w:numId w:val="55"/>
        </w:numPr>
        <w:spacing w:before="20" w:after="0" w:line="270" w:lineRule="exact"/>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до</w:t>
      </w:r>
      <w:r>
        <w:rPr>
          <w:rFonts w:eastAsia="Times New Roman"/>
          <w:noProof/>
          <w:color w:val="000000" w:themeColor="text1"/>
          <w:sz w:val="24"/>
          <w:szCs w:val="24"/>
          <w:lang w:val="sr-Cyrl-CS"/>
        </w:rPr>
        <w:softHyphen/>
        <w:t>но</w:t>
      </w:r>
      <w:r>
        <w:rPr>
          <w:rFonts w:eastAsia="Times New Roman"/>
          <w:noProof/>
          <w:color w:val="000000" w:themeColor="text1"/>
          <w:sz w:val="24"/>
          <w:szCs w:val="24"/>
          <w:lang w:val="sr-Cyrl-CS"/>
        </w:rPr>
        <w:softHyphen/>
        <w:t>си про</w:t>
      </w:r>
      <w:r>
        <w:rPr>
          <w:rFonts w:eastAsia="Times New Roman"/>
          <w:noProof/>
          <w:color w:val="000000" w:themeColor="text1"/>
          <w:sz w:val="24"/>
          <w:szCs w:val="24"/>
          <w:lang w:val="sr-Cyrl-CS"/>
        </w:rPr>
        <w:softHyphen/>
        <w:t>грам ра</w:t>
      </w:r>
      <w:r>
        <w:rPr>
          <w:rFonts w:eastAsia="Times New Roman"/>
          <w:noProof/>
          <w:color w:val="000000" w:themeColor="text1"/>
          <w:sz w:val="24"/>
          <w:szCs w:val="24"/>
          <w:lang w:val="sr-Cyrl-CS"/>
        </w:rPr>
        <w:softHyphen/>
        <w:t>да и под</w:t>
      </w:r>
      <w:r>
        <w:rPr>
          <w:rFonts w:eastAsia="Times New Roman"/>
          <w:noProof/>
          <w:color w:val="000000" w:themeColor="text1"/>
          <w:sz w:val="24"/>
          <w:szCs w:val="24"/>
          <w:lang w:val="sr-Cyrl-CS"/>
        </w:rPr>
        <w:softHyphen/>
        <w:t>но</w:t>
      </w:r>
      <w:r>
        <w:rPr>
          <w:rFonts w:eastAsia="Times New Roman"/>
          <w:noProof/>
          <w:color w:val="000000" w:themeColor="text1"/>
          <w:sz w:val="24"/>
          <w:szCs w:val="24"/>
          <w:lang w:val="sr-Cyrl-CS"/>
        </w:rPr>
        <w:softHyphen/>
        <w:t>си из</w:t>
      </w:r>
      <w:r>
        <w:rPr>
          <w:rFonts w:eastAsia="Times New Roman"/>
          <w:noProof/>
          <w:color w:val="000000" w:themeColor="text1"/>
          <w:sz w:val="24"/>
          <w:szCs w:val="24"/>
          <w:lang w:val="sr-Cyrl-CS"/>
        </w:rPr>
        <w:softHyphen/>
        <w:t>ве</w:t>
      </w:r>
      <w:r>
        <w:rPr>
          <w:rFonts w:eastAsia="Times New Roman"/>
          <w:noProof/>
          <w:color w:val="000000" w:themeColor="text1"/>
          <w:sz w:val="24"/>
          <w:szCs w:val="24"/>
          <w:lang w:val="sr-Cyrl-CS"/>
        </w:rPr>
        <w:softHyphen/>
        <w:t>шта</w:t>
      </w:r>
      <w:r>
        <w:rPr>
          <w:rFonts w:eastAsia="Times New Roman"/>
          <w:noProof/>
          <w:color w:val="000000" w:themeColor="text1"/>
          <w:sz w:val="24"/>
          <w:szCs w:val="24"/>
          <w:lang w:val="sr-Cyrl-CS"/>
        </w:rPr>
        <w:softHyphen/>
        <w:t>је о ње</w:t>
      </w:r>
      <w:r>
        <w:rPr>
          <w:rFonts w:eastAsia="Times New Roman"/>
          <w:noProof/>
          <w:color w:val="000000" w:themeColor="text1"/>
          <w:sz w:val="24"/>
          <w:szCs w:val="24"/>
          <w:lang w:val="sr-Cyrl-CS"/>
        </w:rPr>
        <w:softHyphen/>
        <w:t>го</w:t>
      </w:r>
      <w:r>
        <w:rPr>
          <w:rFonts w:eastAsia="Times New Roman"/>
          <w:noProof/>
          <w:color w:val="000000" w:themeColor="text1"/>
          <w:sz w:val="24"/>
          <w:szCs w:val="24"/>
          <w:lang w:val="sr-Cyrl-CS"/>
        </w:rPr>
        <w:softHyphen/>
        <w:t>вој ре</w:t>
      </w:r>
      <w:r>
        <w:rPr>
          <w:rFonts w:eastAsia="Times New Roman"/>
          <w:noProof/>
          <w:color w:val="000000" w:themeColor="text1"/>
          <w:sz w:val="24"/>
          <w:szCs w:val="24"/>
          <w:lang w:val="sr-Cyrl-CS"/>
        </w:rPr>
        <w:softHyphen/>
        <w:t>а</w:t>
      </w:r>
      <w:r>
        <w:rPr>
          <w:rFonts w:eastAsia="Times New Roman"/>
          <w:noProof/>
          <w:color w:val="000000" w:themeColor="text1"/>
          <w:sz w:val="24"/>
          <w:szCs w:val="24"/>
          <w:lang w:val="sr-Cyrl-CS"/>
        </w:rPr>
        <w:softHyphen/>
        <w:t>ли</w:t>
      </w:r>
      <w:r>
        <w:rPr>
          <w:rFonts w:eastAsia="Times New Roman"/>
          <w:noProof/>
          <w:color w:val="000000" w:themeColor="text1"/>
          <w:sz w:val="24"/>
          <w:szCs w:val="24"/>
          <w:lang w:val="sr-Cyrl-CS"/>
        </w:rPr>
        <w:softHyphen/>
        <w:t>за</w:t>
      </w:r>
      <w:r>
        <w:rPr>
          <w:rFonts w:eastAsia="Times New Roman"/>
          <w:noProof/>
          <w:color w:val="000000" w:themeColor="text1"/>
          <w:sz w:val="24"/>
          <w:szCs w:val="24"/>
          <w:lang w:val="sr-Cyrl-CS"/>
        </w:rPr>
        <w:softHyphen/>
        <w:t>ци</w:t>
      </w:r>
      <w:r>
        <w:rPr>
          <w:rFonts w:eastAsia="Times New Roman"/>
          <w:noProof/>
          <w:color w:val="000000" w:themeColor="text1"/>
          <w:sz w:val="24"/>
          <w:szCs w:val="24"/>
          <w:lang w:val="sr-Cyrl-CS"/>
        </w:rPr>
        <w:softHyphen/>
        <w:t>ји;</w:t>
      </w:r>
    </w:p>
    <w:p w14:paraId="1B661ABC" w14:textId="77777777" w:rsidR="00821049" w:rsidRDefault="00821049" w:rsidP="00821049">
      <w:pPr>
        <w:pStyle w:val="ListParagraph"/>
        <w:numPr>
          <w:ilvl w:val="0"/>
          <w:numId w:val="55"/>
        </w:numPr>
        <w:spacing w:before="20" w:after="0" w:line="270" w:lineRule="exact"/>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уче</w:t>
      </w:r>
      <w:r>
        <w:rPr>
          <w:rFonts w:eastAsia="Times New Roman"/>
          <w:noProof/>
          <w:color w:val="000000" w:themeColor="text1"/>
          <w:sz w:val="24"/>
          <w:szCs w:val="24"/>
          <w:lang w:val="sr-Cyrl-CS"/>
        </w:rPr>
        <w:softHyphen/>
        <w:t>ству</w:t>
      </w:r>
      <w:r>
        <w:rPr>
          <w:rFonts w:eastAsia="Times New Roman"/>
          <w:noProof/>
          <w:color w:val="000000" w:themeColor="text1"/>
          <w:sz w:val="24"/>
          <w:szCs w:val="24"/>
          <w:lang w:val="sr-Cyrl-CS"/>
        </w:rPr>
        <w:softHyphen/>
        <w:t>је у из</w:t>
      </w:r>
      <w:r>
        <w:rPr>
          <w:rFonts w:eastAsia="Times New Roman"/>
          <w:noProof/>
          <w:color w:val="000000" w:themeColor="text1"/>
          <w:sz w:val="24"/>
          <w:szCs w:val="24"/>
          <w:lang w:val="sr-Cyrl-CS"/>
        </w:rPr>
        <w:softHyphen/>
        <w:t>ра</w:t>
      </w:r>
      <w:r>
        <w:rPr>
          <w:rFonts w:eastAsia="Times New Roman"/>
          <w:noProof/>
          <w:color w:val="000000" w:themeColor="text1"/>
          <w:sz w:val="24"/>
          <w:szCs w:val="24"/>
          <w:lang w:val="sr-Cyrl-CS"/>
        </w:rPr>
        <w:softHyphen/>
        <w:t>ди про</w:t>
      </w:r>
      <w:r>
        <w:rPr>
          <w:rFonts w:eastAsia="Times New Roman"/>
          <w:noProof/>
          <w:color w:val="000000" w:themeColor="text1"/>
          <w:sz w:val="24"/>
          <w:szCs w:val="24"/>
          <w:lang w:val="sr-Cyrl-CS"/>
        </w:rPr>
        <w:softHyphen/>
        <w:t>гра</w:t>
      </w:r>
      <w:r>
        <w:rPr>
          <w:rFonts w:eastAsia="Times New Roman"/>
          <w:noProof/>
          <w:color w:val="000000" w:themeColor="text1"/>
          <w:sz w:val="24"/>
          <w:szCs w:val="24"/>
          <w:lang w:val="sr-Cyrl-CS"/>
        </w:rPr>
        <w:softHyphen/>
        <w:t>ма обра</w:t>
      </w:r>
      <w:r>
        <w:rPr>
          <w:rFonts w:eastAsia="Times New Roman"/>
          <w:noProof/>
          <w:color w:val="000000" w:themeColor="text1"/>
          <w:sz w:val="24"/>
          <w:szCs w:val="24"/>
          <w:lang w:val="sr-Cyrl-CS"/>
        </w:rPr>
        <w:softHyphen/>
        <w:t>зо</w:t>
      </w:r>
      <w:r>
        <w:rPr>
          <w:rFonts w:eastAsia="Times New Roman"/>
          <w:noProof/>
          <w:color w:val="000000" w:themeColor="text1"/>
          <w:sz w:val="24"/>
          <w:szCs w:val="24"/>
          <w:lang w:val="sr-Cyrl-CS"/>
        </w:rPr>
        <w:softHyphen/>
        <w:t>ва</w:t>
      </w:r>
      <w:r>
        <w:rPr>
          <w:rFonts w:eastAsia="Times New Roman"/>
          <w:noProof/>
          <w:color w:val="000000" w:themeColor="text1"/>
          <w:sz w:val="24"/>
          <w:szCs w:val="24"/>
          <w:lang w:val="sr-Cyrl-CS"/>
        </w:rPr>
        <w:softHyphen/>
        <w:t>ња и вас</w:t>
      </w:r>
      <w:r>
        <w:rPr>
          <w:rFonts w:eastAsia="Times New Roman"/>
          <w:noProof/>
          <w:color w:val="000000" w:themeColor="text1"/>
          <w:sz w:val="24"/>
          <w:szCs w:val="24"/>
          <w:lang w:val="sr-Cyrl-CS"/>
        </w:rPr>
        <w:softHyphen/>
        <w:t>пи</w:t>
      </w:r>
      <w:r>
        <w:rPr>
          <w:rFonts w:eastAsia="Times New Roman"/>
          <w:noProof/>
          <w:color w:val="000000" w:themeColor="text1"/>
          <w:sz w:val="24"/>
          <w:szCs w:val="24"/>
          <w:lang w:val="sr-Cyrl-CS"/>
        </w:rPr>
        <w:softHyphen/>
        <w:t>та</w:t>
      </w:r>
      <w:r>
        <w:rPr>
          <w:rFonts w:eastAsia="Times New Roman"/>
          <w:noProof/>
          <w:color w:val="000000" w:themeColor="text1"/>
          <w:sz w:val="24"/>
          <w:szCs w:val="24"/>
          <w:lang w:val="sr-Cyrl-CS"/>
        </w:rPr>
        <w:softHyphen/>
        <w:t>ња;</w:t>
      </w:r>
    </w:p>
    <w:p w14:paraId="371C64E1" w14:textId="77777777" w:rsidR="00821049" w:rsidRDefault="00821049" w:rsidP="00821049">
      <w:pPr>
        <w:pStyle w:val="ListParagraph"/>
        <w:numPr>
          <w:ilvl w:val="0"/>
          <w:numId w:val="55"/>
        </w:numPr>
        <w:spacing w:before="20" w:after="0" w:line="270" w:lineRule="exact"/>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утвр</w:t>
      </w:r>
      <w:r>
        <w:rPr>
          <w:rFonts w:eastAsia="Times New Roman"/>
          <w:noProof/>
          <w:color w:val="000000" w:themeColor="text1"/>
          <w:sz w:val="24"/>
          <w:szCs w:val="24"/>
          <w:lang w:val="sr-Cyrl-CS"/>
        </w:rPr>
        <w:softHyphen/>
        <w:t>ђу</w:t>
      </w:r>
      <w:r>
        <w:rPr>
          <w:rFonts w:eastAsia="Times New Roman"/>
          <w:noProof/>
          <w:color w:val="000000" w:themeColor="text1"/>
          <w:sz w:val="24"/>
          <w:szCs w:val="24"/>
          <w:lang w:val="sr-Cyrl-CS"/>
        </w:rPr>
        <w:softHyphen/>
        <w:t>је пред</w:t>
      </w:r>
      <w:r>
        <w:rPr>
          <w:rFonts w:eastAsia="Times New Roman"/>
          <w:noProof/>
          <w:color w:val="000000" w:themeColor="text1"/>
          <w:sz w:val="24"/>
          <w:szCs w:val="24"/>
          <w:lang w:val="sr-Cyrl-CS"/>
        </w:rPr>
        <w:softHyphen/>
        <w:t>лог ин</w:t>
      </w:r>
      <w:r>
        <w:rPr>
          <w:rFonts w:eastAsia="Times New Roman"/>
          <w:noProof/>
          <w:color w:val="000000" w:themeColor="text1"/>
          <w:sz w:val="24"/>
          <w:szCs w:val="24"/>
          <w:lang w:val="sr-Cyrl-CS"/>
        </w:rPr>
        <w:softHyphen/>
        <w:t>ди</w:t>
      </w:r>
      <w:r>
        <w:rPr>
          <w:rFonts w:eastAsia="Times New Roman"/>
          <w:noProof/>
          <w:color w:val="000000" w:themeColor="text1"/>
          <w:sz w:val="24"/>
          <w:szCs w:val="24"/>
          <w:lang w:val="sr-Cyrl-CS"/>
        </w:rPr>
        <w:softHyphen/>
        <w:t>ви</w:t>
      </w:r>
      <w:r>
        <w:rPr>
          <w:rFonts w:eastAsia="Times New Roman"/>
          <w:noProof/>
          <w:color w:val="000000" w:themeColor="text1"/>
          <w:sz w:val="24"/>
          <w:szCs w:val="24"/>
          <w:lang w:val="sr-Cyrl-CS"/>
        </w:rPr>
        <w:softHyphen/>
        <w:t>ду</w:t>
      </w:r>
      <w:r>
        <w:rPr>
          <w:rFonts w:eastAsia="Times New Roman"/>
          <w:noProof/>
          <w:color w:val="000000" w:themeColor="text1"/>
          <w:sz w:val="24"/>
          <w:szCs w:val="24"/>
          <w:lang w:val="sr-Cyrl-CS"/>
        </w:rPr>
        <w:softHyphen/>
        <w:t>ал</w:t>
      </w:r>
      <w:r>
        <w:rPr>
          <w:rFonts w:eastAsia="Times New Roman"/>
          <w:noProof/>
          <w:color w:val="000000" w:themeColor="text1"/>
          <w:sz w:val="24"/>
          <w:szCs w:val="24"/>
          <w:lang w:val="sr-Cyrl-CS"/>
        </w:rPr>
        <w:softHyphen/>
        <w:t>ног обра</w:t>
      </w:r>
      <w:r>
        <w:rPr>
          <w:rFonts w:eastAsia="Times New Roman"/>
          <w:noProof/>
          <w:color w:val="000000" w:themeColor="text1"/>
          <w:sz w:val="24"/>
          <w:szCs w:val="24"/>
          <w:lang w:val="sr-Cyrl-CS"/>
        </w:rPr>
        <w:softHyphen/>
        <w:t>зов</w:t>
      </w:r>
      <w:r>
        <w:rPr>
          <w:rFonts w:eastAsia="Times New Roman"/>
          <w:noProof/>
          <w:color w:val="000000" w:themeColor="text1"/>
          <w:sz w:val="24"/>
          <w:szCs w:val="24"/>
          <w:lang w:val="sr-Cyrl-CS"/>
        </w:rPr>
        <w:softHyphen/>
        <w:t>ног пла</w:t>
      </w:r>
      <w:r>
        <w:rPr>
          <w:rFonts w:eastAsia="Times New Roman"/>
          <w:noProof/>
          <w:color w:val="000000" w:themeColor="text1"/>
          <w:sz w:val="24"/>
          <w:szCs w:val="24"/>
          <w:lang w:val="sr-Cyrl-CS"/>
        </w:rPr>
        <w:softHyphen/>
        <w:t>на за уче</w:t>
      </w:r>
      <w:r>
        <w:rPr>
          <w:rFonts w:eastAsia="Times New Roman"/>
          <w:noProof/>
          <w:color w:val="000000" w:themeColor="text1"/>
          <w:sz w:val="24"/>
          <w:szCs w:val="24"/>
          <w:lang w:val="sr-Cyrl-CS"/>
        </w:rPr>
        <w:softHyphen/>
        <w:t>ни</w:t>
      </w:r>
      <w:r>
        <w:rPr>
          <w:rFonts w:eastAsia="Times New Roman"/>
          <w:noProof/>
          <w:color w:val="000000" w:themeColor="text1"/>
          <w:sz w:val="24"/>
          <w:szCs w:val="24"/>
          <w:lang w:val="sr-Cyrl-CS"/>
        </w:rPr>
        <w:softHyphen/>
        <w:t>ке ко</w:t>
      </w:r>
      <w:r>
        <w:rPr>
          <w:rFonts w:eastAsia="Times New Roman"/>
          <w:noProof/>
          <w:color w:val="000000" w:themeColor="text1"/>
          <w:sz w:val="24"/>
          <w:szCs w:val="24"/>
          <w:lang w:val="sr-Cyrl-CS"/>
        </w:rPr>
        <w:softHyphen/>
        <w:t>ји</w:t>
      </w:r>
      <w:r>
        <w:rPr>
          <w:rFonts w:eastAsia="Times New Roman"/>
          <w:noProof/>
          <w:color w:val="000000" w:themeColor="text1"/>
          <w:sz w:val="24"/>
          <w:szCs w:val="24"/>
          <w:lang w:val="sr-Cyrl-CS"/>
        </w:rPr>
        <w:softHyphen/>
        <w:t>ма је по</w:t>
      </w:r>
      <w:r>
        <w:rPr>
          <w:rFonts w:eastAsia="Times New Roman"/>
          <w:noProof/>
          <w:color w:val="000000" w:themeColor="text1"/>
          <w:sz w:val="24"/>
          <w:szCs w:val="24"/>
          <w:lang w:val="sr-Cyrl-CS"/>
        </w:rPr>
        <w:softHyphen/>
        <w:t>треб</w:t>
      </w:r>
      <w:r>
        <w:rPr>
          <w:rFonts w:eastAsia="Times New Roman"/>
          <w:noProof/>
          <w:color w:val="000000" w:themeColor="text1"/>
          <w:sz w:val="24"/>
          <w:szCs w:val="24"/>
          <w:lang w:val="sr-Cyrl-CS"/>
        </w:rPr>
        <w:softHyphen/>
        <w:t>на до</w:t>
      </w:r>
      <w:r>
        <w:rPr>
          <w:rFonts w:eastAsia="Times New Roman"/>
          <w:noProof/>
          <w:color w:val="000000" w:themeColor="text1"/>
          <w:sz w:val="24"/>
          <w:szCs w:val="24"/>
          <w:lang w:val="sr-Cyrl-CS"/>
        </w:rPr>
        <w:softHyphen/>
        <w:t>дат</w:t>
      </w:r>
      <w:r>
        <w:rPr>
          <w:rFonts w:eastAsia="Times New Roman"/>
          <w:noProof/>
          <w:color w:val="000000" w:themeColor="text1"/>
          <w:sz w:val="24"/>
          <w:szCs w:val="24"/>
          <w:lang w:val="sr-Cyrl-CS"/>
        </w:rPr>
        <w:softHyphen/>
        <w:t>на по</w:t>
      </w:r>
      <w:r>
        <w:rPr>
          <w:rFonts w:eastAsia="Times New Roman"/>
          <w:noProof/>
          <w:color w:val="000000" w:themeColor="text1"/>
          <w:sz w:val="24"/>
          <w:szCs w:val="24"/>
          <w:lang w:val="sr-Cyrl-CS"/>
        </w:rPr>
        <w:softHyphen/>
        <w:t>др</w:t>
      </w:r>
      <w:r>
        <w:rPr>
          <w:rFonts w:eastAsia="Times New Roman"/>
          <w:noProof/>
          <w:color w:val="000000" w:themeColor="text1"/>
          <w:sz w:val="24"/>
          <w:szCs w:val="24"/>
          <w:lang w:val="sr-Cyrl-CS"/>
        </w:rPr>
        <w:softHyphen/>
        <w:t>шка у обра</w:t>
      </w:r>
      <w:r>
        <w:rPr>
          <w:rFonts w:eastAsia="Times New Roman"/>
          <w:noProof/>
          <w:color w:val="000000" w:themeColor="text1"/>
          <w:sz w:val="24"/>
          <w:szCs w:val="24"/>
          <w:lang w:val="sr-Cyrl-CS"/>
        </w:rPr>
        <w:softHyphen/>
        <w:t>зо</w:t>
      </w:r>
      <w:r>
        <w:rPr>
          <w:rFonts w:eastAsia="Times New Roman"/>
          <w:noProof/>
          <w:color w:val="000000" w:themeColor="text1"/>
          <w:sz w:val="24"/>
          <w:szCs w:val="24"/>
          <w:lang w:val="sr-Cyrl-CS"/>
        </w:rPr>
        <w:softHyphen/>
        <w:t>ва</w:t>
      </w:r>
      <w:r>
        <w:rPr>
          <w:rFonts w:eastAsia="Times New Roman"/>
          <w:noProof/>
          <w:color w:val="000000" w:themeColor="text1"/>
          <w:sz w:val="24"/>
          <w:szCs w:val="24"/>
          <w:lang w:val="sr-Cyrl-CS"/>
        </w:rPr>
        <w:softHyphen/>
        <w:t>њу и вас</w:t>
      </w:r>
      <w:r>
        <w:rPr>
          <w:rFonts w:eastAsia="Times New Roman"/>
          <w:noProof/>
          <w:color w:val="000000" w:themeColor="text1"/>
          <w:sz w:val="24"/>
          <w:szCs w:val="24"/>
          <w:lang w:val="sr-Cyrl-CS"/>
        </w:rPr>
        <w:softHyphen/>
        <w:t>пи</w:t>
      </w:r>
      <w:r>
        <w:rPr>
          <w:rFonts w:eastAsia="Times New Roman"/>
          <w:noProof/>
          <w:color w:val="000000" w:themeColor="text1"/>
          <w:sz w:val="24"/>
          <w:szCs w:val="24"/>
          <w:lang w:val="sr-Cyrl-CS"/>
        </w:rPr>
        <w:softHyphen/>
        <w:t>та</w:t>
      </w:r>
      <w:r>
        <w:rPr>
          <w:rFonts w:eastAsia="Times New Roman"/>
          <w:noProof/>
          <w:color w:val="000000" w:themeColor="text1"/>
          <w:sz w:val="24"/>
          <w:szCs w:val="24"/>
          <w:lang w:val="sr-Cyrl-CS"/>
        </w:rPr>
        <w:softHyphen/>
        <w:t>њу;</w:t>
      </w:r>
    </w:p>
    <w:p w14:paraId="5756E99F" w14:textId="77777777" w:rsidR="00821049" w:rsidRDefault="00821049" w:rsidP="00821049">
      <w:pPr>
        <w:pStyle w:val="ListParagraph"/>
        <w:numPr>
          <w:ilvl w:val="0"/>
          <w:numId w:val="55"/>
        </w:numPr>
        <w:spacing w:before="20" w:after="0" w:line="270" w:lineRule="exact"/>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из</w:t>
      </w:r>
      <w:r>
        <w:rPr>
          <w:rFonts w:eastAsia="Times New Roman"/>
          <w:noProof/>
          <w:color w:val="000000" w:themeColor="text1"/>
          <w:sz w:val="24"/>
          <w:szCs w:val="24"/>
          <w:lang w:val="sr-Cyrl-CS"/>
        </w:rPr>
        <w:softHyphen/>
        <w:t>ра</w:t>
      </w:r>
      <w:r>
        <w:rPr>
          <w:rFonts w:eastAsia="Times New Roman"/>
          <w:noProof/>
          <w:color w:val="000000" w:themeColor="text1"/>
          <w:sz w:val="24"/>
          <w:szCs w:val="24"/>
          <w:lang w:val="sr-Cyrl-CS"/>
        </w:rPr>
        <w:softHyphen/>
        <w:t>ђу</w:t>
      </w:r>
      <w:r>
        <w:rPr>
          <w:rFonts w:eastAsia="Times New Roman"/>
          <w:noProof/>
          <w:color w:val="000000" w:themeColor="text1"/>
          <w:sz w:val="24"/>
          <w:szCs w:val="24"/>
          <w:lang w:val="sr-Cyrl-CS"/>
        </w:rPr>
        <w:softHyphen/>
        <w:t>је про</w:t>
      </w:r>
      <w:r>
        <w:rPr>
          <w:rFonts w:eastAsia="Times New Roman"/>
          <w:noProof/>
          <w:color w:val="000000" w:themeColor="text1"/>
          <w:sz w:val="24"/>
          <w:szCs w:val="24"/>
          <w:lang w:val="sr-Cyrl-CS"/>
        </w:rPr>
        <w:softHyphen/>
        <w:t>јек</w:t>
      </w:r>
      <w:r>
        <w:rPr>
          <w:rFonts w:eastAsia="Times New Roman"/>
          <w:noProof/>
          <w:color w:val="000000" w:themeColor="text1"/>
          <w:sz w:val="24"/>
          <w:szCs w:val="24"/>
          <w:lang w:val="sr-Cyrl-CS"/>
        </w:rPr>
        <w:softHyphen/>
        <w:t>те ко</w:t>
      </w:r>
      <w:r>
        <w:rPr>
          <w:rFonts w:eastAsia="Times New Roman"/>
          <w:noProof/>
          <w:color w:val="000000" w:themeColor="text1"/>
          <w:sz w:val="24"/>
          <w:szCs w:val="24"/>
          <w:lang w:val="sr-Cyrl-CS"/>
        </w:rPr>
        <w:softHyphen/>
        <w:t>ји су у ве</w:t>
      </w:r>
      <w:r>
        <w:rPr>
          <w:rFonts w:eastAsia="Times New Roman"/>
          <w:noProof/>
          <w:color w:val="000000" w:themeColor="text1"/>
          <w:sz w:val="24"/>
          <w:szCs w:val="24"/>
          <w:lang w:val="sr-Cyrl-CS"/>
        </w:rPr>
        <w:softHyphen/>
        <w:t>зи са про</w:t>
      </w:r>
      <w:r>
        <w:rPr>
          <w:rFonts w:eastAsia="Times New Roman"/>
          <w:noProof/>
          <w:color w:val="000000" w:themeColor="text1"/>
          <w:sz w:val="24"/>
          <w:szCs w:val="24"/>
          <w:lang w:val="sr-Cyrl-CS"/>
        </w:rPr>
        <w:softHyphen/>
        <w:t>гра</w:t>
      </w:r>
      <w:r>
        <w:rPr>
          <w:rFonts w:eastAsia="Times New Roman"/>
          <w:noProof/>
          <w:color w:val="000000" w:themeColor="text1"/>
          <w:sz w:val="24"/>
          <w:szCs w:val="24"/>
          <w:lang w:val="sr-Cyrl-CS"/>
        </w:rPr>
        <w:softHyphen/>
        <w:t>мом обра</w:t>
      </w:r>
      <w:r>
        <w:rPr>
          <w:rFonts w:eastAsia="Times New Roman"/>
          <w:noProof/>
          <w:color w:val="000000" w:themeColor="text1"/>
          <w:sz w:val="24"/>
          <w:szCs w:val="24"/>
          <w:lang w:val="sr-Cyrl-CS"/>
        </w:rPr>
        <w:softHyphen/>
        <w:t>зо</w:t>
      </w:r>
      <w:r>
        <w:rPr>
          <w:rFonts w:eastAsia="Times New Roman"/>
          <w:noProof/>
          <w:color w:val="000000" w:themeColor="text1"/>
          <w:sz w:val="24"/>
          <w:szCs w:val="24"/>
          <w:lang w:val="sr-Cyrl-CS"/>
        </w:rPr>
        <w:softHyphen/>
        <w:t>ва</w:t>
      </w:r>
      <w:r>
        <w:rPr>
          <w:rFonts w:eastAsia="Times New Roman"/>
          <w:noProof/>
          <w:color w:val="000000" w:themeColor="text1"/>
          <w:sz w:val="24"/>
          <w:szCs w:val="24"/>
          <w:lang w:val="sr-Cyrl-CS"/>
        </w:rPr>
        <w:softHyphen/>
        <w:t>ња и вас</w:t>
      </w:r>
      <w:r>
        <w:rPr>
          <w:rFonts w:eastAsia="Times New Roman"/>
          <w:noProof/>
          <w:color w:val="000000" w:themeColor="text1"/>
          <w:sz w:val="24"/>
          <w:szCs w:val="24"/>
          <w:lang w:val="sr-Cyrl-CS"/>
        </w:rPr>
        <w:softHyphen/>
        <w:t>пи</w:t>
      </w:r>
      <w:r>
        <w:rPr>
          <w:rFonts w:eastAsia="Times New Roman"/>
          <w:noProof/>
          <w:color w:val="000000" w:themeColor="text1"/>
          <w:sz w:val="24"/>
          <w:szCs w:val="24"/>
          <w:lang w:val="sr-Cyrl-CS"/>
        </w:rPr>
        <w:softHyphen/>
        <w:t>та</w:t>
      </w:r>
      <w:r>
        <w:rPr>
          <w:rFonts w:eastAsia="Times New Roman"/>
          <w:noProof/>
          <w:color w:val="000000" w:themeColor="text1"/>
          <w:sz w:val="24"/>
          <w:szCs w:val="24"/>
          <w:lang w:val="sr-Cyrl-CS"/>
        </w:rPr>
        <w:softHyphen/>
        <w:t>ња;</w:t>
      </w:r>
    </w:p>
    <w:p w14:paraId="3C4D6974" w14:textId="77777777" w:rsidR="00821049" w:rsidRDefault="00821049" w:rsidP="00821049">
      <w:pPr>
        <w:pStyle w:val="ListParagraph"/>
        <w:numPr>
          <w:ilvl w:val="0"/>
          <w:numId w:val="55"/>
        </w:numPr>
        <w:spacing w:before="20" w:after="0" w:line="270" w:lineRule="exact"/>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пра</w:t>
      </w:r>
      <w:r>
        <w:rPr>
          <w:rFonts w:eastAsia="Times New Roman"/>
          <w:noProof/>
          <w:color w:val="000000" w:themeColor="text1"/>
          <w:sz w:val="24"/>
          <w:szCs w:val="24"/>
          <w:lang w:val="sr-Cyrl-CS"/>
        </w:rPr>
        <w:softHyphen/>
        <w:t>ти ре</w:t>
      </w:r>
      <w:r>
        <w:rPr>
          <w:rFonts w:eastAsia="Times New Roman"/>
          <w:noProof/>
          <w:color w:val="000000" w:themeColor="text1"/>
          <w:sz w:val="24"/>
          <w:szCs w:val="24"/>
          <w:lang w:val="sr-Cyrl-CS"/>
        </w:rPr>
        <w:softHyphen/>
        <w:t>а</w:t>
      </w:r>
      <w:r>
        <w:rPr>
          <w:rFonts w:eastAsia="Times New Roman"/>
          <w:noProof/>
          <w:color w:val="000000" w:themeColor="text1"/>
          <w:sz w:val="24"/>
          <w:szCs w:val="24"/>
          <w:lang w:val="sr-Cyrl-CS"/>
        </w:rPr>
        <w:softHyphen/>
        <w:t>ли</w:t>
      </w:r>
      <w:r>
        <w:rPr>
          <w:rFonts w:eastAsia="Times New Roman"/>
          <w:noProof/>
          <w:color w:val="000000" w:themeColor="text1"/>
          <w:sz w:val="24"/>
          <w:szCs w:val="24"/>
          <w:lang w:val="sr-Cyrl-CS"/>
        </w:rPr>
        <w:softHyphen/>
        <w:t>за</w:t>
      </w:r>
      <w:r>
        <w:rPr>
          <w:rFonts w:eastAsia="Times New Roman"/>
          <w:noProof/>
          <w:color w:val="000000" w:themeColor="text1"/>
          <w:sz w:val="24"/>
          <w:szCs w:val="24"/>
          <w:lang w:val="sr-Cyrl-CS"/>
        </w:rPr>
        <w:softHyphen/>
        <w:t>ци</w:t>
      </w:r>
      <w:r>
        <w:rPr>
          <w:rFonts w:eastAsia="Times New Roman"/>
          <w:noProof/>
          <w:color w:val="000000" w:themeColor="text1"/>
          <w:sz w:val="24"/>
          <w:szCs w:val="24"/>
          <w:lang w:val="sr-Cyrl-CS"/>
        </w:rPr>
        <w:softHyphen/>
        <w:t>ју Школ</w:t>
      </w:r>
      <w:r>
        <w:rPr>
          <w:rFonts w:eastAsia="Times New Roman"/>
          <w:noProof/>
          <w:color w:val="000000" w:themeColor="text1"/>
          <w:sz w:val="24"/>
          <w:szCs w:val="24"/>
          <w:lang w:val="sr-Cyrl-CS"/>
        </w:rPr>
        <w:softHyphen/>
        <w:t>ског про</w:t>
      </w:r>
      <w:r>
        <w:rPr>
          <w:rFonts w:eastAsia="Times New Roman"/>
          <w:noProof/>
          <w:color w:val="000000" w:themeColor="text1"/>
          <w:sz w:val="24"/>
          <w:szCs w:val="24"/>
          <w:lang w:val="sr-Cyrl-CS"/>
        </w:rPr>
        <w:softHyphen/>
        <w:t>гра</w:t>
      </w:r>
      <w:r>
        <w:rPr>
          <w:rFonts w:eastAsia="Times New Roman"/>
          <w:noProof/>
          <w:color w:val="000000" w:themeColor="text1"/>
          <w:sz w:val="24"/>
          <w:szCs w:val="24"/>
          <w:lang w:val="sr-Cyrl-CS"/>
        </w:rPr>
        <w:softHyphen/>
        <w:t>ма и ин</w:t>
      </w:r>
      <w:r>
        <w:rPr>
          <w:rFonts w:eastAsia="Times New Roman"/>
          <w:noProof/>
          <w:color w:val="000000" w:themeColor="text1"/>
          <w:sz w:val="24"/>
          <w:szCs w:val="24"/>
          <w:lang w:val="sr-Cyrl-CS"/>
        </w:rPr>
        <w:softHyphen/>
        <w:t>ди</w:t>
      </w:r>
      <w:r>
        <w:rPr>
          <w:rFonts w:eastAsia="Times New Roman"/>
          <w:noProof/>
          <w:color w:val="000000" w:themeColor="text1"/>
          <w:sz w:val="24"/>
          <w:szCs w:val="24"/>
          <w:lang w:val="sr-Cyrl-CS"/>
        </w:rPr>
        <w:softHyphen/>
        <w:t>ви</w:t>
      </w:r>
      <w:r>
        <w:rPr>
          <w:rFonts w:eastAsia="Times New Roman"/>
          <w:noProof/>
          <w:color w:val="000000" w:themeColor="text1"/>
          <w:sz w:val="24"/>
          <w:szCs w:val="24"/>
          <w:lang w:val="sr-Cyrl-CS"/>
        </w:rPr>
        <w:softHyphen/>
        <w:t>ду</w:t>
      </w:r>
      <w:r>
        <w:rPr>
          <w:rFonts w:eastAsia="Times New Roman"/>
          <w:noProof/>
          <w:color w:val="000000" w:themeColor="text1"/>
          <w:sz w:val="24"/>
          <w:szCs w:val="24"/>
          <w:lang w:val="sr-Cyrl-CS"/>
        </w:rPr>
        <w:softHyphen/>
        <w:t>ал</w:t>
      </w:r>
      <w:r>
        <w:rPr>
          <w:rFonts w:eastAsia="Times New Roman"/>
          <w:noProof/>
          <w:color w:val="000000" w:themeColor="text1"/>
          <w:sz w:val="24"/>
          <w:szCs w:val="24"/>
          <w:lang w:val="sr-Cyrl-CS"/>
        </w:rPr>
        <w:softHyphen/>
        <w:t>ног обра</w:t>
      </w:r>
      <w:r>
        <w:rPr>
          <w:rFonts w:eastAsia="Times New Roman"/>
          <w:noProof/>
          <w:color w:val="000000" w:themeColor="text1"/>
          <w:sz w:val="24"/>
          <w:szCs w:val="24"/>
          <w:lang w:val="sr-Cyrl-CS"/>
        </w:rPr>
        <w:softHyphen/>
        <w:t>зов</w:t>
      </w:r>
      <w:r>
        <w:rPr>
          <w:rFonts w:eastAsia="Times New Roman"/>
          <w:noProof/>
          <w:color w:val="000000" w:themeColor="text1"/>
          <w:sz w:val="24"/>
          <w:szCs w:val="24"/>
          <w:lang w:val="sr-Cyrl-CS"/>
        </w:rPr>
        <w:softHyphen/>
        <w:t>ног пла</w:t>
      </w:r>
      <w:r>
        <w:rPr>
          <w:rFonts w:eastAsia="Times New Roman"/>
          <w:noProof/>
          <w:color w:val="000000" w:themeColor="text1"/>
          <w:sz w:val="24"/>
          <w:szCs w:val="24"/>
          <w:lang w:val="sr-Cyrl-CS"/>
        </w:rPr>
        <w:softHyphen/>
        <w:t>на;</w:t>
      </w:r>
    </w:p>
    <w:p w14:paraId="00D3682D" w14:textId="77777777" w:rsidR="00821049" w:rsidRPr="008F1FDA" w:rsidRDefault="00821049" w:rsidP="00821049">
      <w:pPr>
        <w:spacing w:after="0" w:line="240" w:lineRule="auto"/>
        <w:jc w:val="both"/>
        <w:rPr>
          <w:rFonts w:eastAsia="Times New Roman"/>
          <w:b/>
          <w:noProof/>
          <w:sz w:val="24"/>
          <w:szCs w:val="24"/>
          <w:lang w:val="sr-Cyrl-CS"/>
        </w:rPr>
      </w:pPr>
    </w:p>
    <w:p w14:paraId="49504271" w14:textId="77777777" w:rsidR="00821049" w:rsidRPr="008F1FDA" w:rsidRDefault="00821049" w:rsidP="00821049">
      <w:pPr>
        <w:spacing w:after="0" w:line="266" w:lineRule="exact"/>
        <w:ind w:firstLine="720"/>
        <w:jc w:val="both"/>
        <w:rPr>
          <w:rFonts w:eastAsia="Times New Roman"/>
          <w:noProof/>
          <w:sz w:val="24"/>
          <w:szCs w:val="24"/>
          <w:lang w:val="sr-Cyrl-CS"/>
        </w:rPr>
      </w:pPr>
      <w:r w:rsidRPr="008F1FDA">
        <w:rPr>
          <w:rFonts w:eastAsia="Times New Roman"/>
          <w:noProof/>
          <w:sz w:val="24"/>
          <w:szCs w:val="24"/>
          <w:lang w:val="sr-Cyrl-CS"/>
        </w:rPr>
        <w:t>Сед</w:t>
      </w:r>
      <w:r w:rsidRPr="008F1FDA">
        <w:rPr>
          <w:rFonts w:eastAsia="Times New Roman"/>
          <w:noProof/>
          <w:sz w:val="24"/>
          <w:szCs w:val="24"/>
          <w:lang w:val="sr-Cyrl-CS"/>
        </w:rPr>
        <w:softHyphen/>
        <w:t>ни</w:t>
      </w:r>
      <w:r w:rsidRPr="008F1FDA">
        <w:rPr>
          <w:rFonts w:eastAsia="Times New Roman"/>
          <w:noProof/>
          <w:sz w:val="24"/>
          <w:szCs w:val="24"/>
          <w:lang w:val="sr-Cyrl-CS"/>
        </w:rPr>
        <w:softHyphen/>
        <w:t>це струч</w:t>
      </w:r>
      <w:r w:rsidRPr="008F1FDA">
        <w:rPr>
          <w:rFonts w:eastAsia="Times New Roman"/>
          <w:noProof/>
          <w:sz w:val="24"/>
          <w:szCs w:val="24"/>
          <w:lang w:val="sr-Cyrl-CS"/>
        </w:rPr>
        <w:softHyphen/>
        <w:t>ног ти</w:t>
      </w:r>
      <w:r w:rsidRPr="008F1FDA">
        <w:rPr>
          <w:rFonts w:eastAsia="Times New Roman"/>
          <w:noProof/>
          <w:sz w:val="24"/>
          <w:szCs w:val="24"/>
          <w:lang w:val="sr-Cyrl-CS"/>
        </w:rPr>
        <w:softHyphen/>
        <w:t>ма за ин</w:t>
      </w:r>
      <w:r w:rsidRPr="008F1FDA">
        <w:rPr>
          <w:rFonts w:eastAsia="Times New Roman"/>
          <w:noProof/>
          <w:sz w:val="24"/>
          <w:szCs w:val="24"/>
          <w:lang w:val="sr-Cyrl-CS"/>
        </w:rPr>
        <w:softHyphen/>
        <w:t>клу</w:t>
      </w:r>
      <w:r w:rsidRPr="008F1FDA">
        <w:rPr>
          <w:rFonts w:eastAsia="Times New Roman"/>
          <w:noProof/>
          <w:sz w:val="24"/>
          <w:szCs w:val="24"/>
          <w:lang w:val="sr-Cyrl-CS"/>
        </w:rPr>
        <w:softHyphen/>
        <w:t>зив</w:t>
      </w:r>
      <w:r w:rsidRPr="008F1FDA">
        <w:rPr>
          <w:rFonts w:eastAsia="Times New Roman"/>
          <w:noProof/>
          <w:sz w:val="24"/>
          <w:szCs w:val="24"/>
          <w:lang w:val="sr-Cyrl-CS"/>
        </w:rPr>
        <w:softHyphen/>
        <w:t>но обра</w:t>
      </w:r>
      <w:r w:rsidRPr="008F1FDA">
        <w:rPr>
          <w:rFonts w:eastAsia="Times New Roman"/>
          <w:noProof/>
          <w:sz w:val="24"/>
          <w:szCs w:val="24"/>
          <w:lang w:val="sr-Cyrl-CS"/>
        </w:rPr>
        <w:softHyphen/>
        <w:t>зо</w:t>
      </w:r>
      <w:r w:rsidRPr="008F1FDA">
        <w:rPr>
          <w:rFonts w:eastAsia="Times New Roman"/>
          <w:noProof/>
          <w:sz w:val="24"/>
          <w:szCs w:val="24"/>
          <w:lang w:val="sr-Cyrl-CS"/>
        </w:rPr>
        <w:softHyphen/>
        <w:t>ва</w:t>
      </w:r>
      <w:r w:rsidRPr="008F1FDA">
        <w:rPr>
          <w:rFonts w:eastAsia="Times New Roman"/>
          <w:noProof/>
          <w:sz w:val="24"/>
          <w:szCs w:val="24"/>
          <w:lang w:val="sr-Cyrl-CS"/>
        </w:rPr>
        <w:softHyphen/>
        <w:t>ње са</w:t>
      </w:r>
      <w:r w:rsidRPr="008F1FDA">
        <w:rPr>
          <w:rFonts w:eastAsia="Times New Roman"/>
          <w:noProof/>
          <w:sz w:val="24"/>
          <w:szCs w:val="24"/>
          <w:lang w:val="sr-Cyrl-CS"/>
        </w:rPr>
        <w:softHyphen/>
        <w:t>зи</w:t>
      </w:r>
      <w:r w:rsidRPr="008F1FDA">
        <w:rPr>
          <w:rFonts w:eastAsia="Times New Roman"/>
          <w:noProof/>
          <w:sz w:val="24"/>
          <w:szCs w:val="24"/>
          <w:lang w:val="sr-Cyrl-CS"/>
        </w:rPr>
        <w:softHyphen/>
        <w:t>ва и њи</w:t>
      </w:r>
      <w:r w:rsidRPr="008F1FDA">
        <w:rPr>
          <w:rFonts w:eastAsia="Times New Roman"/>
          <w:noProof/>
          <w:sz w:val="24"/>
          <w:szCs w:val="24"/>
          <w:lang w:val="sr-Cyrl-CS"/>
        </w:rPr>
        <w:softHyphen/>
        <w:t>ма ру</w:t>
      </w:r>
      <w:r w:rsidRPr="008F1FDA">
        <w:rPr>
          <w:rFonts w:eastAsia="Times New Roman"/>
          <w:noProof/>
          <w:sz w:val="24"/>
          <w:szCs w:val="24"/>
          <w:lang w:val="sr-Cyrl-CS"/>
        </w:rPr>
        <w:softHyphen/>
        <w:t>ко</w:t>
      </w:r>
      <w:r w:rsidRPr="008F1FDA">
        <w:rPr>
          <w:rFonts w:eastAsia="Times New Roman"/>
          <w:noProof/>
          <w:sz w:val="24"/>
          <w:szCs w:val="24"/>
          <w:lang w:val="sr-Cyrl-CS"/>
        </w:rPr>
        <w:softHyphen/>
        <w:t>во</w:t>
      </w:r>
      <w:r w:rsidRPr="008F1FDA">
        <w:rPr>
          <w:rFonts w:eastAsia="Times New Roman"/>
          <w:noProof/>
          <w:sz w:val="24"/>
          <w:szCs w:val="24"/>
          <w:lang w:val="sr-Cyrl-CS"/>
        </w:rPr>
        <w:softHyphen/>
        <w:t>ди пред</w:t>
      </w:r>
      <w:r w:rsidRPr="008F1FDA">
        <w:rPr>
          <w:rFonts w:eastAsia="Times New Roman"/>
          <w:noProof/>
          <w:sz w:val="24"/>
          <w:szCs w:val="24"/>
          <w:lang w:val="sr-Cyrl-CS"/>
        </w:rPr>
        <w:softHyphen/>
        <w:t>сед</w:t>
      </w:r>
      <w:r w:rsidRPr="008F1FDA">
        <w:rPr>
          <w:rFonts w:eastAsia="Times New Roman"/>
          <w:noProof/>
          <w:sz w:val="24"/>
          <w:szCs w:val="24"/>
          <w:lang w:val="sr-Cyrl-CS"/>
        </w:rPr>
        <w:softHyphen/>
        <w:t>ник</w:t>
      </w:r>
      <w:r w:rsidR="005C43A4" w:rsidRPr="008F1FDA">
        <w:rPr>
          <w:rFonts w:eastAsia="Times New Roman"/>
          <w:noProof/>
          <w:sz w:val="24"/>
          <w:szCs w:val="24"/>
          <w:lang w:val="sr-Cyrl-CS"/>
        </w:rPr>
        <w:t xml:space="preserve"> кога именује директор. </w:t>
      </w:r>
    </w:p>
    <w:p w14:paraId="2711B674" w14:textId="77777777" w:rsidR="00821049" w:rsidRDefault="00821049" w:rsidP="00821049">
      <w:pPr>
        <w:spacing w:after="0" w:line="240" w:lineRule="auto"/>
        <w:ind w:firstLine="720"/>
        <w:jc w:val="both"/>
        <w:rPr>
          <w:noProof/>
          <w:sz w:val="24"/>
          <w:szCs w:val="24"/>
          <w:lang w:val="sr-Cyrl-CS"/>
        </w:rPr>
      </w:pPr>
      <w:r>
        <w:rPr>
          <w:rFonts w:eastAsia="Times New Roman"/>
          <w:noProof/>
          <w:color w:val="000000" w:themeColor="text1"/>
          <w:sz w:val="24"/>
          <w:szCs w:val="24"/>
          <w:lang w:val="sr-Cyrl-CS"/>
        </w:rPr>
        <w:t>Тим за ин</w:t>
      </w:r>
      <w:r>
        <w:rPr>
          <w:rFonts w:eastAsia="Times New Roman"/>
          <w:noProof/>
          <w:color w:val="000000" w:themeColor="text1"/>
          <w:sz w:val="24"/>
          <w:szCs w:val="24"/>
          <w:lang w:val="sr-Cyrl-CS"/>
        </w:rPr>
        <w:softHyphen/>
        <w:t>клу</w:t>
      </w:r>
      <w:r>
        <w:rPr>
          <w:rFonts w:eastAsia="Times New Roman"/>
          <w:noProof/>
          <w:color w:val="000000" w:themeColor="text1"/>
          <w:sz w:val="24"/>
          <w:szCs w:val="24"/>
          <w:lang w:val="sr-Cyrl-CS"/>
        </w:rPr>
        <w:softHyphen/>
        <w:t>зив</w:t>
      </w:r>
      <w:r>
        <w:rPr>
          <w:rFonts w:eastAsia="Times New Roman"/>
          <w:noProof/>
          <w:color w:val="000000" w:themeColor="text1"/>
          <w:sz w:val="24"/>
          <w:szCs w:val="24"/>
          <w:lang w:val="sr-Cyrl-CS"/>
        </w:rPr>
        <w:softHyphen/>
        <w:t xml:space="preserve">но </w:t>
      </w:r>
      <w:r>
        <w:rPr>
          <w:rFonts w:eastAsia="Times New Roman"/>
          <w:noProof/>
          <w:sz w:val="24"/>
          <w:szCs w:val="24"/>
          <w:lang w:val="sr-Cyrl-CS"/>
        </w:rPr>
        <w:t>обра</w:t>
      </w:r>
      <w:r>
        <w:rPr>
          <w:rFonts w:eastAsia="Times New Roman"/>
          <w:noProof/>
          <w:sz w:val="24"/>
          <w:szCs w:val="24"/>
          <w:lang w:val="sr-Cyrl-CS"/>
        </w:rPr>
        <w:softHyphen/>
        <w:t>зо</w:t>
      </w:r>
      <w:r>
        <w:rPr>
          <w:rFonts w:eastAsia="Times New Roman"/>
          <w:noProof/>
          <w:sz w:val="24"/>
          <w:szCs w:val="24"/>
          <w:lang w:val="sr-Cyrl-CS"/>
        </w:rPr>
        <w:softHyphen/>
        <w:t>ва</w:t>
      </w:r>
      <w:r>
        <w:rPr>
          <w:rFonts w:eastAsia="Times New Roman"/>
          <w:noProof/>
          <w:sz w:val="24"/>
          <w:szCs w:val="24"/>
          <w:lang w:val="sr-Cyrl-CS"/>
        </w:rPr>
        <w:softHyphen/>
        <w:t>ње</w:t>
      </w:r>
      <w:r>
        <w:rPr>
          <w:noProof/>
          <w:sz w:val="24"/>
          <w:szCs w:val="24"/>
          <w:lang w:val="sr-Cyrl-CS"/>
        </w:rPr>
        <w:t>ра</w:t>
      </w:r>
      <w:r>
        <w:rPr>
          <w:noProof/>
          <w:sz w:val="24"/>
          <w:szCs w:val="24"/>
          <w:lang w:val="sr-Cyrl-CS"/>
        </w:rPr>
        <w:softHyphen/>
        <w:t>ди у сед</w:t>
      </w:r>
      <w:r>
        <w:rPr>
          <w:noProof/>
          <w:sz w:val="24"/>
          <w:szCs w:val="24"/>
          <w:lang w:val="sr-Cyrl-CS"/>
        </w:rPr>
        <w:softHyphen/>
        <w:t>ни</w:t>
      </w:r>
      <w:r>
        <w:rPr>
          <w:noProof/>
          <w:sz w:val="24"/>
          <w:szCs w:val="24"/>
          <w:lang w:val="sr-Cyrl-CS"/>
        </w:rPr>
        <w:softHyphen/>
        <w:t>ца</w:t>
      </w:r>
      <w:r>
        <w:rPr>
          <w:noProof/>
          <w:sz w:val="24"/>
          <w:szCs w:val="24"/>
          <w:lang w:val="sr-Cyrl-CS"/>
        </w:rPr>
        <w:softHyphen/>
        <w:t>ма и са</w:t>
      </w:r>
      <w:r>
        <w:rPr>
          <w:noProof/>
          <w:sz w:val="24"/>
          <w:szCs w:val="24"/>
          <w:lang w:val="sr-Cyrl-CS"/>
        </w:rPr>
        <w:softHyphen/>
        <w:t>ста</w:t>
      </w:r>
      <w:r>
        <w:rPr>
          <w:noProof/>
          <w:sz w:val="24"/>
          <w:szCs w:val="24"/>
          <w:lang w:val="sr-Cyrl-CS"/>
        </w:rPr>
        <w:softHyphen/>
        <w:t>је се пре</w:t>
      </w:r>
      <w:r>
        <w:rPr>
          <w:noProof/>
          <w:sz w:val="24"/>
          <w:szCs w:val="24"/>
          <w:lang w:val="sr-Cyrl-CS"/>
        </w:rPr>
        <w:softHyphen/>
        <w:t>ма утвр</w:t>
      </w:r>
      <w:r>
        <w:rPr>
          <w:noProof/>
          <w:sz w:val="24"/>
          <w:szCs w:val="24"/>
          <w:lang w:val="sr-Cyrl-CS"/>
        </w:rPr>
        <w:softHyphen/>
        <w:t>ђе</w:t>
      </w:r>
      <w:r>
        <w:rPr>
          <w:noProof/>
          <w:sz w:val="24"/>
          <w:szCs w:val="24"/>
          <w:lang w:val="sr-Cyrl-CS"/>
        </w:rPr>
        <w:softHyphen/>
        <w:t>ном пла</w:t>
      </w:r>
      <w:r>
        <w:rPr>
          <w:noProof/>
          <w:sz w:val="24"/>
          <w:szCs w:val="24"/>
          <w:lang w:val="sr-Cyrl-CS"/>
        </w:rPr>
        <w:softHyphen/>
        <w:t>ну ра</w:t>
      </w:r>
      <w:r>
        <w:rPr>
          <w:noProof/>
          <w:sz w:val="24"/>
          <w:szCs w:val="24"/>
          <w:lang w:val="sr-Cyrl-CS"/>
        </w:rPr>
        <w:softHyphen/>
        <w:t>да ко</w:t>
      </w:r>
      <w:r>
        <w:rPr>
          <w:noProof/>
          <w:sz w:val="24"/>
          <w:szCs w:val="24"/>
          <w:lang w:val="sr-Cyrl-CS"/>
        </w:rPr>
        <w:softHyphen/>
        <w:t>ји је са</w:t>
      </w:r>
      <w:r>
        <w:rPr>
          <w:noProof/>
          <w:sz w:val="24"/>
          <w:szCs w:val="24"/>
          <w:lang w:val="sr-Cyrl-CS"/>
        </w:rPr>
        <w:softHyphen/>
        <w:t>став</w:t>
      </w:r>
      <w:r>
        <w:rPr>
          <w:noProof/>
          <w:sz w:val="24"/>
          <w:szCs w:val="24"/>
          <w:lang w:val="sr-Cyrl-CS"/>
        </w:rPr>
        <w:softHyphen/>
        <w:t>ни део Го</w:t>
      </w:r>
      <w:r>
        <w:rPr>
          <w:noProof/>
          <w:sz w:val="24"/>
          <w:szCs w:val="24"/>
          <w:lang w:val="sr-Cyrl-CS"/>
        </w:rPr>
        <w:softHyphen/>
        <w:t>ди</w:t>
      </w:r>
      <w:r>
        <w:rPr>
          <w:noProof/>
          <w:sz w:val="24"/>
          <w:szCs w:val="24"/>
          <w:lang w:val="sr-Cyrl-CS"/>
        </w:rPr>
        <w:softHyphen/>
        <w:t>шњег пла</w:t>
      </w:r>
      <w:r>
        <w:rPr>
          <w:noProof/>
          <w:sz w:val="24"/>
          <w:szCs w:val="24"/>
          <w:lang w:val="sr-Cyrl-CS"/>
        </w:rPr>
        <w:softHyphen/>
        <w:t>на ра</w:t>
      </w:r>
      <w:r>
        <w:rPr>
          <w:noProof/>
          <w:sz w:val="24"/>
          <w:szCs w:val="24"/>
          <w:lang w:val="sr-Cyrl-CS"/>
        </w:rPr>
        <w:softHyphen/>
        <w:t>да.</w:t>
      </w:r>
    </w:p>
    <w:p w14:paraId="6D91576E" w14:textId="77777777" w:rsidR="00821049" w:rsidRDefault="00821049" w:rsidP="00821049">
      <w:pPr>
        <w:spacing w:after="0" w:line="240" w:lineRule="auto"/>
        <w:ind w:firstLine="720"/>
        <w:jc w:val="both"/>
        <w:rPr>
          <w:rFonts w:eastAsia="Times New Roman"/>
          <w:color w:val="000000"/>
          <w:sz w:val="24"/>
          <w:szCs w:val="24"/>
        </w:rPr>
      </w:pPr>
      <w:r>
        <w:rPr>
          <w:rFonts w:eastAsia="Times New Roman"/>
          <w:color w:val="000000"/>
          <w:sz w:val="24"/>
          <w:szCs w:val="24"/>
        </w:rPr>
        <w:t xml:space="preserve">О </w:t>
      </w:r>
      <w:proofErr w:type="spellStart"/>
      <w:r>
        <w:rPr>
          <w:rFonts w:eastAsia="Times New Roman"/>
          <w:color w:val="000000"/>
          <w:sz w:val="24"/>
          <w:szCs w:val="24"/>
        </w:rPr>
        <w:t>састанцима</w:t>
      </w:r>
      <w:proofErr w:type="spellEnd"/>
      <w:r>
        <w:rPr>
          <w:rFonts w:eastAsia="Times New Roman"/>
          <w:color w:val="000000"/>
          <w:sz w:val="24"/>
          <w:szCs w:val="24"/>
        </w:rPr>
        <w:t xml:space="preserve"> </w:t>
      </w:r>
      <w:proofErr w:type="spellStart"/>
      <w:r>
        <w:rPr>
          <w:rFonts w:eastAsia="Times New Roman"/>
          <w:color w:val="000000"/>
          <w:sz w:val="24"/>
          <w:szCs w:val="24"/>
        </w:rPr>
        <w:t>се</w:t>
      </w:r>
      <w:proofErr w:type="spellEnd"/>
      <w:r>
        <w:rPr>
          <w:rFonts w:eastAsia="Times New Roman"/>
          <w:color w:val="000000"/>
          <w:sz w:val="24"/>
          <w:szCs w:val="24"/>
        </w:rPr>
        <w:t xml:space="preserve"> </w:t>
      </w:r>
      <w:proofErr w:type="spellStart"/>
      <w:r>
        <w:rPr>
          <w:rFonts w:eastAsia="Times New Roman"/>
          <w:color w:val="000000"/>
          <w:sz w:val="24"/>
          <w:szCs w:val="24"/>
        </w:rPr>
        <w:t>води</w:t>
      </w:r>
      <w:proofErr w:type="spellEnd"/>
      <w:r>
        <w:rPr>
          <w:rFonts w:eastAsia="Times New Roman"/>
          <w:color w:val="000000"/>
          <w:sz w:val="24"/>
          <w:szCs w:val="24"/>
        </w:rPr>
        <w:t xml:space="preserve"> </w:t>
      </w:r>
      <w:proofErr w:type="spellStart"/>
      <w:r>
        <w:rPr>
          <w:rFonts w:eastAsia="Times New Roman"/>
          <w:color w:val="000000"/>
          <w:sz w:val="24"/>
          <w:szCs w:val="24"/>
        </w:rPr>
        <w:t>записник</w:t>
      </w:r>
      <w:proofErr w:type="spellEnd"/>
      <w:r>
        <w:rPr>
          <w:rFonts w:eastAsia="Times New Roman"/>
          <w:color w:val="000000"/>
          <w:sz w:val="24"/>
          <w:szCs w:val="24"/>
        </w:rPr>
        <w:t>.</w:t>
      </w:r>
    </w:p>
    <w:p w14:paraId="7BD40840" w14:textId="77777777" w:rsidR="00821049" w:rsidRDefault="00821049" w:rsidP="00821049">
      <w:pPr>
        <w:spacing w:after="0" w:line="266" w:lineRule="exact"/>
        <w:ind w:firstLine="454"/>
        <w:jc w:val="both"/>
        <w:rPr>
          <w:rFonts w:eastAsia="Times New Roman"/>
          <w:noProof/>
          <w:color w:val="000000" w:themeColor="text1"/>
          <w:sz w:val="24"/>
          <w:szCs w:val="24"/>
        </w:rPr>
      </w:pPr>
      <w:r>
        <w:rPr>
          <w:rFonts w:eastAsia="Times New Roman"/>
          <w:noProof/>
          <w:color w:val="000000" w:themeColor="text1"/>
          <w:sz w:val="24"/>
          <w:szCs w:val="24"/>
          <w:lang w:val="sr-Cyrl-CS"/>
        </w:rPr>
        <w:t>За свој рад ди</w:t>
      </w:r>
      <w:r>
        <w:rPr>
          <w:rFonts w:eastAsia="Times New Roman"/>
          <w:noProof/>
          <w:color w:val="000000" w:themeColor="text1"/>
          <w:sz w:val="24"/>
          <w:szCs w:val="24"/>
          <w:lang w:val="sr-Cyrl-CS"/>
        </w:rPr>
        <w:softHyphen/>
        <w:t>рек</w:t>
      </w:r>
      <w:r>
        <w:rPr>
          <w:rFonts w:eastAsia="Times New Roman"/>
          <w:noProof/>
          <w:color w:val="000000" w:themeColor="text1"/>
          <w:sz w:val="24"/>
          <w:szCs w:val="24"/>
          <w:lang w:val="sr-Cyrl-CS"/>
        </w:rPr>
        <w:softHyphen/>
        <w:t>то</w:t>
      </w:r>
      <w:r>
        <w:rPr>
          <w:rFonts w:eastAsia="Times New Roman"/>
          <w:noProof/>
          <w:color w:val="000000" w:themeColor="text1"/>
          <w:sz w:val="24"/>
          <w:szCs w:val="24"/>
          <w:lang w:val="sr-Cyrl-CS"/>
        </w:rPr>
        <w:softHyphen/>
        <w:t>ру и На</w:t>
      </w:r>
      <w:r>
        <w:rPr>
          <w:rFonts w:eastAsia="Times New Roman"/>
          <w:noProof/>
          <w:color w:val="000000" w:themeColor="text1"/>
          <w:sz w:val="24"/>
          <w:szCs w:val="24"/>
          <w:lang w:val="sr-Cyrl-CS"/>
        </w:rPr>
        <w:softHyphen/>
        <w:t>став</w:t>
      </w:r>
      <w:r>
        <w:rPr>
          <w:rFonts w:eastAsia="Times New Roman"/>
          <w:noProof/>
          <w:color w:val="000000" w:themeColor="text1"/>
          <w:sz w:val="24"/>
          <w:szCs w:val="24"/>
          <w:lang w:val="sr-Cyrl-CS"/>
        </w:rPr>
        <w:softHyphen/>
        <w:t>нич</w:t>
      </w:r>
      <w:r>
        <w:rPr>
          <w:rFonts w:eastAsia="Times New Roman"/>
          <w:noProof/>
          <w:color w:val="000000" w:themeColor="text1"/>
          <w:sz w:val="24"/>
          <w:szCs w:val="24"/>
          <w:lang w:val="sr-Cyrl-CS"/>
        </w:rPr>
        <w:softHyphen/>
        <w:t>ком ве</w:t>
      </w:r>
      <w:r>
        <w:rPr>
          <w:rFonts w:eastAsia="Times New Roman"/>
          <w:noProof/>
          <w:color w:val="000000" w:themeColor="text1"/>
          <w:sz w:val="24"/>
          <w:szCs w:val="24"/>
          <w:lang w:val="sr-Cyrl-CS"/>
        </w:rPr>
        <w:softHyphen/>
        <w:t>ћу.</w:t>
      </w:r>
    </w:p>
    <w:p w14:paraId="104D71AB" w14:textId="77777777" w:rsidR="00821049" w:rsidRDefault="00821049" w:rsidP="00821049">
      <w:pPr>
        <w:tabs>
          <w:tab w:val="center" w:pos="4680"/>
          <w:tab w:val="right" w:pos="9360"/>
        </w:tabs>
        <w:spacing w:after="0" w:line="240" w:lineRule="auto"/>
        <w:jc w:val="center"/>
        <w:rPr>
          <w:b/>
          <w:noProof/>
          <w:sz w:val="24"/>
          <w:szCs w:val="24"/>
        </w:rPr>
      </w:pPr>
    </w:p>
    <w:p w14:paraId="060E6EB0" w14:textId="77777777" w:rsidR="00D25733" w:rsidRDefault="00D25733" w:rsidP="00821049">
      <w:pPr>
        <w:tabs>
          <w:tab w:val="center" w:pos="4680"/>
          <w:tab w:val="right" w:pos="9360"/>
        </w:tabs>
        <w:spacing w:after="0" w:line="240" w:lineRule="auto"/>
        <w:jc w:val="center"/>
        <w:rPr>
          <w:b/>
          <w:noProof/>
          <w:sz w:val="24"/>
          <w:szCs w:val="24"/>
        </w:rPr>
      </w:pPr>
    </w:p>
    <w:p w14:paraId="72B906F0" w14:textId="77777777" w:rsidR="00821049" w:rsidRDefault="00821049" w:rsidP="00821049">
      <w:pPr>
        <w:tabs>
          <w:tab w:val="center" w:pos="4680"/>
          <w:tab w:val="right" w:pos="9360"/>
        </w:tabs>
        <w:spacing w:after="0" w:line="240" w:lineRule="auto"/>
        <w:jc w:val="center"/>
        <w:rPr>
          <w:b/>
          <w:noProof/>
          <w:sz w:val="24"/>
          <w:szCs w:val="24"/>
          <w:lang w:val="sr-Latn-CS"/>
        </w:rPr>
      </w:pPr>
      <w:r>
        <w:rPr>
          <w:b/>
          <w:noProof/>
          <w:sz w:val="24"/>
          <w:szCs w:val="24"/>
        </w:rPr>
        <w:t>Тим за за</w:t>
      </w:r>
      <w:r>
        <w:rPr>
          <w:b/>
          <w:noProof/>
          <w:sz w:val="24"/>
          <w:szCs w:val="24"/>
        </w:rPr>
        <w:softHyphen/>
        <w:t>шти</w:t>
      </w:r>
      <w:r>
        <w:rPr>
          <w:b/>
          <w:noProof/>
          <w:sz w:val="24"/>
          <w:szCs w:val="24"/>
        </w:rPr>
        <w:softHyphen/>
        <w:t>ту од дис</w:t>
      </w:r>
      <w:r>
        <w:rPr>
          <w:b/>
          <w:noProof/>
          <w:sz w:val="24"/>
          <w:szCs w:val="24"/>
        </w:rPr>
        <w:softHyphen/>
        <w:t>кри</w:t>
      </w:r>
      <w:r>
        <w:rPr>
          <w:b/>
          <w:noProof/>
          <w:sz w:val="24"/>
          <w:szCs w:val="24"/>
        </w:rPr>
        <w:softHyphen/>
        <w:t>ми</w:t>
      </w:r>
      <w:r>
        <w:rPr>
          <w:b/>
          <w:noProof/>
          <w:sz w:val="24"/>
          <w:szCs w:val="24"/>
        </w:rPr>
        <w:softHyphen/>
        <w:t>на</w:t>
      </w:r>
      <w:r>
        <w:rPr>
          <w:b/>
          <w:noProof/>
          <w:sz w:val="24"/>
          <w:szCs w:val="24"/>
        </w:rPr>
        <w:softHyphen/>
        <w:t>ци</w:t>
      </w:r>
      <w:r>
        <w:rPr>
          <w:b/>
          <w:noProof/>
          <w:sz w:val="24"/>
          <w:szCs w:val="24"/>
        </w:rPr>
        <w:softHyphen/>
        <w:t>је, на</w:t>
      </w:r>
      <w:r>
        <w:rPr>
          <w:b/>
          <w:noProof/>
          <w:sz w:val="24"/>
          <w:szCs w:val="24"/>
        </w:rPr>
        <w:softHyphen/>
        <w:t>си</w:t>
      </w:r>
      <w:r>
        <w:rPr>
          <w:b/>
          <w:noProof/>
          <w:sz w:val="24"/>
          <w:szCs w:val="24"/>
        </w:rPr>
        <w:softHyphen/>
        <w:t xml:space="preserve">ља, </w:t>
      </w:r>
      <w:r>
        <w:rPr>
          <w:b/>
          <w:noProof/>
          <w:sz w:val="24"/>
          <w:szCs w:val="24"/>
          <w:lang w:val="sr-Latn-CS"/>
        </w:rPr>
        <w:br/>
      </w:r>
      <w:r>
        <w:rPr>
          <w:b/>
          <w:noProof/>
          <w:sz w:val="24"/>
          <w:szCs w:val="24"/>
        </w:rPr>
        <w:t>зло</w:t>
      </w:r>
      <w:r>
        <w:rPr>
          <w:b/>
          <w:noProof/>
          <w:sz w:val="24"/>
          <w:szCs w:val="24"/>
        </w:rPr>
        <w:softHyphen/>
        <w:t>ста</w:t>
      </w:r>
      <w:r>
        <w:rPr>
          <w:b/>
          <w:noProof/>
          <w:sz w:val="24"/>
          <w:szCs w:val="24"/>
        </w:rPr>
        <w:softHyphen/>
        <w:t>вља</w:t>
      </w:r>
      <w:r>
        <w:rPr>
          <w:b/>
          <w:noProof/>
          <w:sz w:val="24"/>
          <w:szCs w:val="24"/>
        </w:rPr>
        <w:softHyphen/>
        <w:t>ња и за</w:t>
      </w:r>
      <w:r>
        <w:rPr>
          <w:b/>
          <w:noProof/>
          <w:sz w:val="24"/>
          <w:szCs w:val="24"/>
        </w:rPr>
        <w:softHyphen/>
        <w:t>не</w:t>
      </w:r>
      <w:r>
        <w:rPr>
          <w:b/>
          <w:noProof/>
          <w:sz w:val="24"/>
          <w:szCs w:val="24"/>
        </w:rPr>
        <w:softHyphen/>
        <w:t>ма</w:t>
      </w:r>
      <w:r>
        <w:rPr>
          <w:b/>
          <w:noProof/>
          <w:sz w:val="24"/>
          <w:szCs w:val="24"/>
        </w:rPr>
        <w:softHyphen/>
        <w:t>ри</w:t>
      </w:r>
      <w:r>
        <w:rPr>
          <w:b/>
          <w:noProof/>
          <w:sz w:val="24"/>
          <w:szCs w:val="24"/>
        </w:rPr>
        <w:softHyphen/>
        <w:t>ва</w:t>
      </w:r>
      <w:r>
        <w:rPr>
          <w:b/>
          <w:noProof/>
          <w:sz w:val="24"/>
          <w:szCs w:val="24"/>
        </w:rPr>
        <w:softHyphen/>
        <w:t>ња</w:t>
      </w:r>
    </w:p>
    <w:p w14:paraId="3F4C1D73" w14:textId="77777777" w:rsidR="00821049" w:rsidRDefault="00821049" w:rsidP="00821049">
      <w:pPr>
        <w:tabs>
          <w:tab w:val="center" w:pos="4680"/>
          <w:tab w:val="right" w:pos="9360"/>
        </w:tabs>
        <w:spacing w:after="0" w:line="240" w:lineRule="auto"/>
        <w:jc w:val="center"/>
        <w:rPr>
          <w:b/>
          <w:noProof/>
          <w:sz w:val="24"/>
          <w:szCs w:val="24"/>
          <w:lang w:val="sr-Latn-CS"/>
        </w:rPr>
      </w:pPr>
    </w:p>
    <w:p w14:paraId="66128CC8" w14:textId="18355FDC" w:rsidR="00821049" w:rsidRDefault="009A33FD" w:rsidP="00821049">
      <w:pPr>
        <w:spacing w:after="0" w:line="240" w:lineRule="auto"/>
        <w:jc w:val="center"/>
        <w:rPr>
          <w:b/>
          <w:noProof/>
          <w:sz w:val="24"/>
          <w:szCs w:val="24"/>
          <w:lang w:val="sr-Cyrl-CS"/>
        </w:rPr>
      </w:pPr>
      <w:r>
        <w:rPr>
          <w:b/>
          <w:noProof/>
          <w:sz w:val="24"/>
          <w:szCs w:val="24"/>
          <w:lang w:val="sr-Cyrl-CS"/>
        </w:rPr>
        <w:t xml:space="preserve">Члан </w:t>
      </w:r>
      <w:r w:rsidR="008F1FDA">
        <w:rPr>
          <w:b/>
          <w:noProof/>
          <w:sz w:val="24"/>
          <w:szCs w:val="24"/>
          <w:lang w:val="sr-Cyrl-CS"/>
        </w:rPr>
        <w:t>198</w:t>
      </w:r>
      <w:r w:rsidR="00821049">
        <w:rPr>
          <w:b/>
          <w:noProof/>
          <w:sz w:val="24"/>
          <w:szCs w:val="24"/>
          <w:lang w:val="sr-Cyrl-CS"/>
        </w:rPr>
        <w:t>.</w:t>
      </w:r>
    </w:p>
    <w:p w14:paraId="70AFC3D9" w14:textId="77777777" w:rsidR="00821049" w:rsidRDefault="00821049" w:rsidP="00821049">
      <w:pPr>
        <w:spacing w:after="0" w:line="240" w:lineRule="auto"/>
        <w:jc w:val="center"/>
        <w:rPr>
          <w:b/>
          <w:noProof/>
          <w:sz w:val="24"/>
          <w:szCs w:val="24"/>
          <w:lang w:val="sr-Cyrl-CS"/>
        </w:rPr>
      </w:pPr>
    </w:p>
    <w:p w14:paraId="21F94AF4" w14:textId="77777777" w:rsidR="00821049" w:rsidRDefault="00821049" w:rsidP="00821049">
      <w:pPr>
        <w:shd w:val="clear" w:color="auto" w:fill="FFFFFF"/>
        <w:spacing w:after="0" w:line="240" w:lineRule="auto"/>
        <w:ind w:firstLine="454"/>
        <w:jc w:val="both"/>
        <w:rPr>
          <w:rFonts w:eastAsia="Times New Roman"/>
          <w:sz w:val="24"/>
          <w:szCs w:val="24"/>
        </w:rPr>
      </w:pPr>
      <w:r>
        <w:rPr>
          <w:rFonts w:eastAsia="Times New Roman"/>
          <w:noProof/>
          <w:sz w:val="24"/>
          <w:szCs w:val="24"/>
          <w:lang w:val="sr-Cyrl-CS"/>
        </w:rPr>
        <w:t>Тим за за</w:t>
      </w:r>
      <w:r>
        <w:rPr>
          <w:rFonts w:eastAsia="Times New Roman"/>
          <w:noProof/>
          <w:sz w:val="24"/>
          <w:szCs w:val="24"/>
          <w:lang w:val="sr-Cyrl-CS"/>
        </w:rPr>
        <w:softHyphen/>
        <w:t>шти</w:t>
      </w:r>
      <w:r>
        <w:rPr>
          <w:rFonts w:eastAsia="Times New Roman"/>
          <w:noProof/>
          <w:sz w:val="24"/>
          <w:szCs w:val="24"/>
          <w:lang w:val="sr-Cyrl-CS"/>
        </w:rPr>
        <w:softHyphen/>
        <w:t>ту од дис</w:t>
      </w:r>
      <w:r>
        <w:rPr>
          <w:rFonts w:eastAsia="Times New Roman"/>
          <w:noProof/>
          <w:sz w:val="24"/>
          <w:szCs w:val="24"/>
          <w:lang w:val="sr-Cyrl-CS"/>
        </w:rPr>
        <w:softHyphen/>
        <w:t>кри</w:t>
      </w:r>
      <w:r>
        <w:rPr>
          <w:rFonts w:eastAsia="Times New Roman"/>
          <w:noProof/>
          <w:sz w:val="24"/>
          <w:szCs w:val="24"/>
          <w:lang w:val="sr-Cyrl-CS"/>
        </w:rPr>
        <w:softHyphen/>
        <w:t>ми</w:t>
      </w:r>
      <w:r>
        <w:rPr>
          <w:rFonts w:eastAsia="Times New Roman"/>
          <w:noProof/>
          <w:sz w:val="24"/>
          <w:szCs w:val="24"/>
          <w:lang w:val="sr-Cyrl-CS"/>
        </w:rPr>
        <w:softHyphen/>
        <w:t>на</w:t>
      </w:r>
      <w:r>
        <w:rPr>
          <w:rFonts w:eastAsia="Times New Roman"/>
          <w:noProof/>
          <w:sz w:val="24"/>
          <w:szCs w:val="24"/>
          <w:lang w:val="sr-Cyrl-CS"/>
        </w:rPr>
        <w:softHyphen/>
        <w:t>ци</w:t>
      </w:r>
      <w:r>
        <w:rPr>
          <w:rFonts w:eastAsia="Times New Roman"/>
          <w:noProof/>
          <w:sz w:val="24"/>
          <w:szCs w:val="24"/>
          <w:lang w:val="sr-Cyrl-CS"/>
        </w:rPr>
        <w:softHyphen/>
        <w:t>је, на</w:t>
      </w:r>
      <w:r>
        <w:rPr>
          <w:rFonts w:eastAsia="Times New Roman"/>
          <w:noProof/>
          <w:sz w:val="24"/>
          <w:szCs w:val="24"/>
          <w:lang w:val="sr-Cyrl-CS"/>
        </w:rPr>
        <w:softHyphen/>
        <w:t>си</w:t>
      </w:r>
      <w:r>
        <w:rPr>
          <w:rFonts w:eastAsia="Times New Roman"/>
          <w:noProof/>
          <w:sz w:val="24"/>
          <w:szCs w:val="24"/>
          <w:lang w:val="sr-Cyrl-CS"/>
        </w:rPr>
        <w:softHyphen/>
        <w:t>ља, зло</w:t>
      </w:r>
      <w:r>
        <w:rPr>
          <w:rFonts w:eastAsia="Times New Roman"/>
          <w:noProof/>
          <w:sz w:val="24"/>
          <w:szCs w:val="24"/>
          <w:lang w:val="sr-Cyrl-CS"/>
        </w:rPr>
        <w:softHyphen/>
        <w:t>ста</w:t>
      </w:r>
      <w:r>
        <w:rPr>
          <w:rFonts w:eastAsia="Times New Roman"/>
          <w:noProof/>
          <w:sz w:val="24"/>
          <w:szCs w:val="24"/>
          <w:lang w:val="sr-Cyrl-CS"/>
        </w:rPr>
        <w:softHyphen/>
        <w:t>вља</w:t>
      </w:r>
      <w:r>
        <w:rPr>
          <w:rFonts w:eastAsia="Times New Roman"/>
          <w:noProof/>
          <w:sz w:val="24"/>
          <w:szCs w:val="24"/>
          <w:lang w:val="sr-Cyrl-CS"/>
        </w:rPr>
        <w:softHyphen/>
        <w:t>ња и за</w:t>
      </w:r>
      <w:r>
        <w:rPr>
          <w:rFonts w:eastAsia="Times New Roman"/>
          <w:noProof/>
          <w:sz w:val="24"/>
          <w:szCs w:val="24"/>
          <w:lang w:val="sr-Cyrl-CS"/>
        </w:rPr>
        <w:softHyphen/>
        <w:t>не</w:t>
      </w:r>
      <w:r>
        <w:rPr>
          <w:rFonts w:eastAsia="Times New Roman"/>
          <w:noProof/>
          <w:sz w:val="24"/>
          <w:szCs w:val="24"/>
          <w:lang w:val="sr-Cyrl-CS"/>
        </w:rPr>
        <w:softHyphen/>
        <w:t>ма</w:t>
      </w:r>
      <w:r>
        <w:rPr>
          <w:rFonts w:eastAsia="Times New Roman"/>
          <w:noProof/>
          <w:sz w:val="24"/>
          <w:szCs w:val="24"/>
          <w:lang w:val="sr-Cyrl-CS"/>
        </w:rPr>
        <w:softHyphen/>
        <w:t>ри</w:t>
      </w:r>
      <w:r>
        <w:rPr>
          <w:rFonts w:eastAsia="Times New Roman"/>
          <w:noProof/>
          <w:sz w:val="24"/>
          <w:szCs w:val="24"/>
          <w:lang w:val="sr-Cyrl-CS"/>
        </w:rPr>
        <w:softHyphen/>
        <w:t>ва</w:t>
      </w:r>
      <w:r>
        <w:rPr>
          <w:rFonts w:eastAsia="Times New Roman"/>
          <w:noProof/>
          <w:sz w:val="24"/>
          <w:szCs w:val="24"/>
          <w:lang w:val="sr-Cyrl-CS"/>
        </w:rPr>
        <w:softHyphen/>
        <w:t>ња (у да</w:t>
      </w:r>
      <w:r>
        <w:rPr>
          <w:rFonts w:eastAsia="Times New Roman"/>
          <w:noProof/>
          <w:sz w:val="24"/>
          <w:szCs w:val="24"/>
          <w:lang w:val="sr-Cyrl-CS"/>
        </w:rPr>
        <w:softHyphen/>
        <w:t>љем тек</w:t>
      </w:r>
      <w:r>
        <w:rPr>
          <w:rFonts w:eastAsia="Times New Roman"/>
          <w:noProof/>
          <w:sz w:val="24"/>
          <w:szCs w:val="24"/>
          <w:lang w:val="sr-Cyrl-CS"/>
        </w:rPr>
        <w:softHyphen/>
        <w:t>сту: тим за за</w:t>
      </w:r>
      <w:r>
        <w:rPr>
          <w:rFonts w:eastAsia="Times New Roman"/>
          <w:noProof/>
          <w:sz w:val="24"/>
          <w:szCs w:val="24"/>
          <w:lang w:val="sr-Cyrl-CS"/>
        </w:rPr>
        <w:softHyphen/>
        <w:t>шти</w:t>
      </w:r>
      <w:r>
        <w:rPr>
          <w:rFonts w:eastAsia="Times New Roman"/>
          <w:noProof/>
          <w:sz w:val="24"/>
          <w:szCs w:val="24"/>
          <w:lang w:val="sr-Cyrl-CS"/>
        </w:rPr>
        <w:softHyphen/>
        <w:t>ту) чи</w:t>
      </w:r>
      <w:r>
        <w:rPr>
          <w:rFonts w:eastAsia="Times New Roman"/>
          <w:noProof/>
          <w:sz w:val="24"/>
          <w:szCs w:val="24"/>
          <w:lang w:val="sr-Cyrl-CS"/>
        </w:rPr>
        <w:softHyphen/>
        <w:t>не: пред</w:t>
      </w:r>
      <w:r>
        <w:rPr>
          <w:rFonts w:eastAsia="Times New Roman"/>
          <w:noProof/>
          <w:sz w:val="24"/>
          <w:szCs w:val="24"/>
          <w:lang w:val="sr-Cyrl-CS"/>
        </w:rPr>
        <w:softHyphen/>
        <w:t>став</w:t>
      </w:r>
      <w:r>
        <w:rPr>
          <w:rFonts w:eastAsia="Times New Roman"/>
          <w:noProof/>
          <w:sz w:val="24"/>
          <w:szCs w:val="24"/>
          <w:lang w:val="sr-Cyrl-CS"/>
        </w:rPr>
        <w:softHyphen/>
        <w:t>ни</w:t>
      </w:r>
      <w:r>
        <w:rPr>
          <w:rFonts w:eastAsia="Times New Roman"/>
          <w:noProof/>
          <w:sz w:val="24"/>
          <w:szCs w:val="24"/>
          <w:lang w:val="sr-Cyrl-CS"/>
        </w:rPr>
        <w:softHyphen/>
        <w:t xml:space="preserve">ци </w:t>
      </w:r>
      <w:proofErr w:type="spellStart"/>
      <w:r>
        <w:rPr>
          <w:rFonts w:eastAsia="Times New Roman"/>
          <w:sz w:val="24"/>
          <w:szCs w:val="24"/>
        </w:rPr>
        <w:t>запослених</w:t>
      </w:r>
      <w:proofErr w:type="spellEnd"/>
      <w:r>
        <w:rPr>
          <w:rFonts w:eastAsia="Times New Roman"/>
          <w:sz w:val="24"/>
          <w:szCs w:val="24"/>
        </w:rPr>
        <w:t xml:space="preserve">, </w:t>
      </w:r>
      <w:proofErr w:type="spellStart"/>
      <w:r>
        <w:rPr>
          <w:rFonts w:eastAsia="Times New Roman"/>
          <w:sz w:val="24"/>
          <w:szCs w:val="24"/>
        </w:rPr>
        <w:t>родитеља</w:t>
      </w:r>
      <w:proofErr w:type="spellEnd"/>
      <w:r>
        <w:rPr>
          <w:rFonts w:eastAsia="Times New Roman"/>
          <w:sz w:val="24"/>
          <w:szCs w:val="24"/>
        </w:rPr>
        <w:t xml:space="preserve">, </w:t>
      </w:r>
      <w:proofErr w:type="spellStart"/>
      <w:r>
        <w:rPr>
          <w:rFonts w:eastAsia="Times New Roman"/>
          <w:sz w:val="24"/>
          <w:szCs w:val="24"/>
        </w:rPr>
        <w:t>односно</w:t>
      </w:r>
      <w:proofErr w:type="spellEnd"/>
      <w:r>
        <w:rPr>
          <w:rFonts w:eastAsia="Times New Roman"/>
          <w:sz w:val="24"/>
          <w:szCs w:val="24"/>
        </w:rPr>
        <w:t xml:space="preserve"> </w:t>
      </w:r>
      <w:proofErr w:type="spellStart"/>
      <w:r>
        <w:rPr>
          <w:rFonts w:eastAsia="Times New Roman"/>
          <w:sz w:val="24"/>
          <w:szCs w:val="24"/>
        </w:rPr>
        <w:t>других</w:t>
      </w:r>
      <w:proofErr w:type="spellEnd"/>
      <w:r>
        <w:rPr>
          <w:rFonts w:eastAsia="Times New Roman"/>
          <w:sz w:val="24"/>
          <w:szCs w:val="24"/>
        </w:rPr>
        <w:t xml:space="preserve"> </w:t>
      </w:r>
      <w:proofErr w:type="spellStart"/>
      <w:r>
        <w:rPr>
          <w:rFonts w:eastAsia="Times New Roman"/>
          <w:sz w:val="24"/>
          <w:szCs w:val="24"/>
        </w:rPr>
        <w:t>законских</w:t>
      </w:r>
      <w:proofErr w:type="spellEnd"/>
      <w:r>
        <w:rPr>
          <w:rFonts w:eastAsia="Times New Roman"/>
          <w:sz w:val="24"/>
          <w:szCs w:val="24"/>
        </w:rPr>
        <w:t xml:space="preserve"> </w:t>
      </w:r>
      <w:proofErr w:type="spellStart"/>
      <w:r>
        <w:rPr>
          <w:rFonts w:eastAsia="Times New Roman"/>
          <w:sz w:val="24"/>
          <w:szCs w:val="24"/>
        </w:rPr>
        <w:t>заступника</w:t>
      </w:r>
      <w:proofErr w:type="spellEnd"/>
      <w:r>
        <w:rPr>
          <w:rFonts w:eastAsia="Times New Roman"/>
          <w:sz w:val="24"/>
          <w:szCs w:val="24"/>
        </w:rPr>
        <w:t xml:space="preserve">, </w:t>
      </w:r>
      <w:proofErr w:type="spellStart"/>
      <w:r>
        <w:rPr>
          <w:rFonts w:eastAsia="Times New Roman"/>
          <w:sz w:val="24"/>
          <w:szCs w:val="24"/>
        </w:rPr>
        <w:t>ученичког</w:t>
      </w:r>
      <w:proofErr w:type="spellEnd"/>
      <w:r>
        <w:rPr>
          <w:rFonts w:eastAsia="Times New Roman"/>
          <w:sz w:val="24"/>
          <w:szCs w:val="24"/>
        </w:rPr>
        <w:t xml:space="preserve"> </w:t>
      </w:r>
      <w:proofErr w:type="spellStart"/>
      <w:r>
        <w:rPr>
          <w:rFonts w:eastAsia="Times New Roman"/>
          <w:sz w:val="24"/>
          <w:szCs w:val="24"/>
        </w:rPr>
        <w:t>парламента</w:t>
      </w:r>
      <w:proofErr w:type="spellEnd"/>
      <w:r>
        <w:rPr>
          <w:rFonts w:eastAsia="Times New Roman"/>
          <w:sz w:val="24"/>
          <w:szCs w:val="24"/>
        </w:rPr>
        <w:t xml:space="preserve">, </w:t>
      </w:r>
      <w:proofErr w:type="spellStart"/>
      <w:r>
        <w:rPr>
          <w:rFonts w:eastAsia="Times New Roman"/>
          <w:sz w:val="24"/>
          <w:szCs w:val="24"/>
        </w:rPr>
        <w:t>јединице</w:t>
      </w:r>
      <w:proofErr w:type="spellEnd"/>
      <w:r>
        <w:rPr>
          <w:rFonts w:eastAsia="Times New Roman"/>
          <w:sz w:val="24"/>
          <w:szCs w:val="24"/>
        </w:rPr>
        <w:t xml:space="preserve"> </w:t>
      </w:r>
      <w:proofErr w:type="spellStart"/>
      <w:r>
        <w:rPr>
          <w:rFonts w:eastAsia="Times New Roman"/>
          <w:sz w:val="24"/>
          <w:szCs w:val="24"/>
        </w:rPr>
        <w:t>локалне</w:t>
      </w:r>
      <w:proofErr w:type="spellEnd"/>
      <w:r>
        <w:rPr>
          <w:rFonts w:eastAsia="Times New Roman"/>
          <w:sz w:val="24"/>
          <w:szCs w:val="24"/>
        </w:rPr>
        <w:t xml:space="preserve"> </w:t>
      </w:r>
      <w:proofErr w:type="spellStart"/>
      <w:r>
        <w:rPr>
          <w:rFonts w:eastAsia="Times New Roman"/>
          <w:sz w:val="24"/>
          <w:szCs w:val="24"/>
        </w:rPr>
        <w:t>самоуправе</w:t>
      </w:r>
      <w:proofErr w:type="spellEnd"/>
      <w:r>
        <w:rPr>
          <w:rFonts w:eastAsia="Times New Roman"/>
          <w:sz w:val="24"/>
          <w:szCs w:val="24"/>
        </w:rPr>
        <w:t xml:space="preserve">, </w:t>
      </w:r>
      <w:proofErr w:type="spellStart"/>
      <w:r>
        <w:rPr>
          <w:rFonts w:eastAsia="Times New Roman"/>
          <w:sz w:val="24"/>
          <w:szCs w:val="24"/>
        </w:rPr>
        <w:t>односно</w:t>
      </w:r>
      <w:proofErr w:type="spellEnd"/>
      <w:r>
        <w:rPr>
          <w:rFonts w:eastAsia="Times New Roman"/>
          <w:sz w:val="24"/>
          <w:szCs w:val="24"/>
        </w:rPr>
        <w:t xml:space="preserve"> </w:t>
      </w:r>
      <w:proofErr w:type="spellStart"/>
      <w:r>
        <w:rPr>
          <w:rFonts w:eastAsia="Times New Roman"/>
          <w:sz w:val="24"/>
          <w:szCs w:val="24"/>
        </w:rPr>
        <w:t>стручњака</w:t>
      </w:r>
      <w:proofErr w:type="spellEnd"/>
      <w:r>
        <w:rPr>
          <w:rFonts w:eastAsia="Times New Roman"/>
          <w:sz w:val="24"/>
          <w:szCs w:val="24"/>
        </w:rPr>
        <w:t xml:space="preserve"> </w:t>
      </w:r>
      <w:proofErr w:type="spellStart"/>
      <w:r>
        <w:rPr>
          <w:rFonts w:eastAsia="Times New Roman"/>
          <w:sz w:val="24"/>
          <w:szCs w:val="24"/>
        </w:rPr>
        <w:t>за</w:t>
      </w:r>
      <w:proofErr w:type="spellEnd"/>
      <w:r>
        <w:rPr>
          <w:rFonts w:eastAsia="Times New Roman"/>
          <w:sz w:val="24"/>
          <w:szCs w:val="24"/>
        </w:rPr>
        <w:t xml:space="preserve"> </w:t>
      </w:r>
      <w:proofErr w:type="spellStart"/>
      <w:r>
        <w:rPr>
          <w:rFonts w:eastAsia="Times New Roman"/>
          <w:sz w:val="24"/>
          <w:szCs w:val="24"/>
        </w:rPr>
        <w:t>поједина</w:t>
      </w:r>
      <w:proofErr w:type="spellEnd"/>
      <w:r>
        <w:rPr>
          <w:rFonts w:eastAsia="Times New Roman"/>
          <w:sz w:val="24"/>
          <w:szCs w:val="24"/>
        </w:rPr>
        <w:t xml:space="preserve"> </w:t>
      </w:r>
      <w:proofErr w:type="spellStart"/>
      <w:r>
        <w:rPr>
          <w:rFonts w:eastAsia="Times New Roman"/>
          <w:sz w:val="24"/>
          <w:szCs w:val="24"/>
        </w:rPr>
        <w:t>питања</w:t>
      </w:r>
      <w:proofErr w:type="spellEnd"/>
      <w:r>
        <w:rPr>
          <w:rFonts w:eastAsia="Times New Roman"/>
          <w:sz w:val="24"/>
          <w:szCs w:val="24"/>
        </w:rPr>
        <w:t>.</w:t>
      </w:r>
    </w:p>
    <w:p w14:paraId="73BD3480" w14:textId="77777777" w:rsidR="00821049" w:rsidRDefault="00821049" w:rsidP="00821049">
      <w:pPr>
        <w:shd w:val="clear" w:color="auto" w:fill="FFFFFF"/>
        <w:spacing w:after="0" w:line="240" w:lineRule="auto"/>
        <w:jc w:val="both"/>
        <w:rPr>
          <w:rFonts w:eastAsia="Times New Roman"/>
          <w:sz w:val="24"/>
          <w:szCs w:val="24"/>
        </w:rPr>
      </w:pPr>
    </w:p>
    <w:p w14:paraId="3C9405BE" w14:textId="77777777" w:rsidR="00821049" w:rsidRDefault="00821049" w:rsidP="00821049">
      <w:pPr>
        <w:spacing w:after="0" w:line="240" w:lineRule="auto"/>
        <w:ind w:firstLine="454"/>
        <w:jc w:val="both"/>
        <w:rPr>
          <w:noProof/>
          <w:sz w:val="24"/>
          <w:szCs w:val="24"/>
          <w:lang w:val="sr-Cyrl-CS"/>
        </w:rPr>
      </w:pPr>
      <w:r>
        <w:rPr>
          <w:noProof/>
          <w:sz w:val="24"/>
          <w:szCs w:val="24"/>
          <w:lang w:val="sr-Cyrl-CS"/>
        </w:rPr>
        <w:t>Тим за за</w:t>
      </w:r>
      <w:r>
        <w:rPr>
          <w:noProof/>
          <w:sz w:val="24"/>
          <w:szCs w:val="24"/>
          <w:lang w:val="sr-Cyrl-CS"/>
        </w:rPr>
        <w:softHyphen/>
        <w:t>шти</w:t>
      </w:r>
      <w:r>
        <w:rPr>
          <w:noProof/>
          <w:sz w:val="24"/>
          <w:szCs w:val="24"/>
          <w:lang w:val="sr-Cyrl-CS"/>
        </w:rPr>
        <w:softHyphen/>
        <w:t>ту обра</w:t>
      </w:r>
      <w:r>
        <w:rPr>
          <w:noProof/>
          <w:sz w:val="24"/>
          <w:szCs w:val="24"/>
          <w:lang w:val="sr-Cyrl-CS"/>
        </w:rPr>
        <w:softHyphen/>
        <w:t>зу</w:t>
      </w:r>
      <w:r>
        <w:rPr>
          <w:noProof/>
          <w:sz w:val="24"/>
          <w:szCs w:val="24"/>
          <w:lang w:val="sr-Cyrl-CS"/>
        </w:rPr>
        <w:softHyphen/>
        <w:t>је ди</w:t>
      </w:r>
      <w:r>
        <w:rPr>
          <w:noProof/>
          <w:sz w:val="24"/>
          <w:szCs w:val="24"/>
          <w:lang w:val="sr-Cyrl-CS"/>
        </w:rPr>
        <w:softHyphen/>
        <w:t>рек</w:t>
      </w:r>
      <w:r>
        <w:rPr>
          <w:noProof/>
          <w:sz w:val="24"/>
          <w:szCs w:val="24"/>
          <w:lang w:val="sr-Cyrl-CS"/>
        </w:rPr>
        <w:softHyphen/>
        <w:t>тор.</w:t>
      </w:r>
    </w:p>
    <w:p w14:paraId="15AD0B97" w14:textId="77777777" w:rsidR="00821049" w:rsidRDefault="00821049" w:rsidP="00821049">
      <w:pPr>
        <w:spacing w:after="0" w:line="240" w:lineRule="auto"/>
        <w:ind w:firstLine="454"/>
        <w:jc w:val="both"/>
        <w:rPr>
          <w:noProof/>
          <w:sz w:val="24"/>
          <w:szCs w:val="24"/>
          <w:lang w:val="sr-Cyrl-CS"/>
        </w:rPr>
      </w:pPr>
    </w:p>
    <w:p w14:paraId="2AA250DC" w14:textId="77777777" w:rsidR="00821049" w:rsidRDefault="00821049" w:rsidP="00FA45F3">
      <w:pPr>
        <w:spacing w:after="0" w:line="240" w:lineRule="auto"/>
        <w:ind w:firstLine="720"/>
        <w:jc w:val="both"/>
        <w:rPr>
          <w:rFonts w:eastAsia="Times New Roman"/>
          <w:color w:val="000000" w:themeColor="text1"/>
          <w:sz w:val="24"/>
          <w:szCs w:val="24"/>
          <w:lang w:val="sr-Cyrl-CS"/>
        </w:rPr>
      </w:pPr>
      <w:r>
        <w:rPr>
          <w:noProof/>
          <w:sz w:val="24"/>
          <w:szCs w:val="24"/>
          <w:lang w:val="sr-Cyrl-CS"/>
        </w:rPr>
        <w:t>Тим за за</w:t>
      </w:r>
      <w:r>
        <w:rPr>
          <w:noProof/>
          <w:sz w:val="24"/>
          <w:szCs w:val="24"/>
          <w:lang w:val="sr-Cyrl-CS"/>
        </w:rPr>
        <w:softHyphen/>
        <w:t>шти</w:t>
      </w:r>
      <w:r>
        <w:rPr>
          <w:noProof/>
          <w:sz w:val="24"/>
          <w:szCs w:val="24"/>
          <w:lang w:val="sr-Cyrl-CS"/>
        </w:rPr>
        <w:softHyphen/>
        <w:t xml:space="preserve">ту, </w:t>
      </w:r>
      <w:r>
        <w:rPr>
          <w:rFonts w:eastAsia="Times New Roman"/>
          <w:noProof/>
          <w:color w:val="000000" w:themeColor="text1"/>
          <w:sz w:val="24"/>
          <w:szCs w:val="24"/>
          <w:lang w:val="sr-Cyrl-CS"/>
        </w:rPr>
        <w:t>у окви</w:t>
      </w:r>
      <w:r>
        <w:rPr>
          <w:rFonts w:eastAsia="Times New Roman"/>
          <w:noProof/>
          <w:color w:val="000000" w:themeColor="text1"/>
          <w:sz w:val="24"/>
          <w:szCs w:val="24"/>
          <w:lang w:val="sr-Cyrl-CS"/>
        </w:rPr>
        <w:softHyphen/>
        <w:t>ру и по</w:t>
      </w:r>
      <w:r>
        <w:rPr>
          <w:rFonts w:eastAsia="Times New Roman"/>
          <w:noProof/>
          <w:color w:val="000000" w:themeColor="text1"/>
          <w:sz w:val="24"/>
          <w:szCs w:val="24"/>
          <w:lang w:val="sr-Cyrl-CS"/>
        </w:rPr>
        <w:softHyphen/>
        <w:t>ред по</w:t>
      </w:r>
      <w:r>
        <w:rPr>
          <w:rFonts w:eastAsia="Times New Roman"/>
          <w:noProof/>
          <w:color w:val="000000" w:themeColor="text1"/>
          <w:sz w:val="24"/>
          <w:szCs w:val="24"/>
          <w:lang w:val="sr-Cyrl-CS"/>
        </w:rPr>
        <w:softHyphen/>
        <w:t>сло</w:t>
      </w:r>
      <w:r>
        <w:rPr>
          <w:rFonts w:eastAsia="Times New Roman"/>
          <w:noProof/>
          <w:color w:val="000000" w:themeColor="text1"/>
          <w:sz w:val="24"/>
          <w:szCs w:val="24"/>
          <w:lang w:val="sr-Cyrl-CS"/>
        </w:rPr>
        <w:softHyphen/>
        <w:t>ва из оп</w:t>
      </w:r>
      <w:r>
        <w:rPr>
          <w:rFonts w:eastAsia="Times New Roman"/>
          <w:noProof/>
          <w:color w:val="000000" w:themeColor="text1"/>
          <w:sz w:val="24"/>
          <w:szCs w:val="24"/>
          <w:lang w:val="sr-Cyrl-CS"/>
        </w:rPr>
        <w:softHyphen/>
        <w:t>ште над</w:t>
      </w:r>
      <w:r>
        <w:rPr>
          <w:rFonts w:eastAsia="Times New Roman"/>
          <w:noProof/>
          <w:color w:val="000000" w:themeColor="text1"/>
          <w:sz w:val="24"/>
          <w:szCs w:val="24"/>
          <w:lang w:val="sr-Cyrl-CS"/>
        </w:rPr>
        <w:softHyphen/>
        <w:t>ле</w:t>
      </w:r>
      <w:r>
        <w:rPr>
          <w:rFonts w:eastAsia="Times New Roman"/>
          <w:noProof/>
          <w:color w:val="000000" w:themeColor="text1"/>
          <w:sz w:val="24"/>
          <w:szCs w:val="24"/>
          <w:lang w:val="sr-Cyrl-CS"/>
        </w:rPr>
        <w:softHyphen/>
        <w:t>жно</w:t>
      </w:r>
      <w:r>
        <w:rPr>
          <w:rFonts w:eastAsia="Times New Roman"/>
          <w:noProof/>
          <w:color w:val="000000" w:themeColor="text1"/>
          <w:sz w:val="24"/>
          <w:szCs w:val="24"/>
          <w:lang w:val="sr-Cyrl-CS"/>
        </w:rPr>
        <w:softHyphen/>
        <w:t>сти струч</w:t>
      </w:r>
      <w:r>
        <w:rPr>
          <w:rFonts w:eastAsia="Times New Roman"/>
          <w:noProof/>
          <w:color w:val="000000" w:themeColor="text1"/>
          <w:sz w:val="24"/>
          <w:szCs w:val="24"/>
          <w:lang w:val="sr-Cyrl-CS"/>
        </w:rPr>
        <w:softHyphen/>
        <w:t>них ор</w:t>
      </w:r>
      <w:r>
        <w:rPr>
          <w:rFonts w:eastAsia="Times New Roman"/>
          <w:noProof/>
          <w:color w:val="000000" w:themeColor="text1"/>
          <w:sz w:val="24"/>
          <w:szCs w:val="24"/>
          <w:lang w:val="sr-Cyrl-CS"/>
        </w:rPr>
        <w:softHyphen/>
        <w:t>га</w:t>
      </w:r>
      <w:r>
        <w:rPr>
          <w:rFonts w:eastAsia="Times New Roman"/>
          <w:noProof/>
          <w:color w:val="000000" w:themeColor="text1"/>
          <w:sz w:val="24"/>
          <w:szCs w:val="24"/>
          <w:lang w:val="sr-Cyrl-CS"/>
        </w:rPr>
        <w:softHyphen/>
        <w:t>на из члана 131. става 1. Закона о основама образовања и васпитања</w:t>
      </w:r>
      <w:r>
        <w:rPr>
          <w:rFonts w:eastAsia="Times New Roman"/>
          <w:color w:val="000000" w:themeColor="text1"/>
          <w:sz w:val="24"/>
          <w:szCs w:val="24"/>
        </w:rPr>
        <w:t>,</w:t>
      </w:r>
      <w:r>
        <w:rPr>
          <w:rFonts w:eastAsia="Times New Roman"/>
          <w:color w:val="000000" w:themeColor="text1"/>
          <w:sz w:val="24"/>
          <w:szCs w:val="24"/>
          <w:lang w:val="sr-Cyrl-CS"/>
        </w:rPr>
        <w:t>обавља следеће послове:</w:t>
      </w:r>
    </w:p>
    <w:p w14:paraId="3004D9D2" w14:textId="77777777" w:rsidR="00821049" w:rsidRDefault="00821049" w:rsidP="00821049">
      <w:pPr>
        <w:spacing w:after="0" w:line="240" w:lineRule="auto"/>
        <w:ind w:left="720"/>
        <w:jc w:val="both"/>
        <w:rPr>
          <w:rFonts w:eastAsia="Times New Roman"/>
          <w:color w:val="000000" w:themeColor="text1"/>
          <w:sz w:val="24"/>
          <w:szCs w:val="24"/>
          <w:lang w:val="sr-Cyrl-CS"/>
        </w:rPr>
      </w:pPr>
    </w:p>
    <w:p w14:paraId="45251538" w14:textId="77777777" w:rsidR="00821049" w:rsidRDefault="00821049" w:rsidP="00821049">
      <w:pPr>
        <w:pStyle w:val="ListParagraph"/>
        <w:spacing w:before="20" w:after="0" w:line="270" w:lineRule="exact"/>
        <w:ind w:left="1440"/>
        <w:jc w:val="both"/>
        <w:rPr>
          <w:rFonts w:eastAsia="Times New Roman"/>
          <w:noProof/>
          <w:color w:val="000000" w:themeColor="text1"/>
          <w:sz w:val="24"/>
          <w:szCs w:val="24"/>
          <w:lang w:val="sr-Cyrl-CS"/>
        </w:rPr>
      </w:pPr>
      <w:r>
        <w:rPr>
          <w:color w:val="333333"/>
        </w:rPr>
        <w:t>1</w:t>
      </w:r>
      <w:r>
        <w:rPr>
          <w:rFonts w:eastAsia="Times New Roman"/>
          <w:noProof/>
          <w:color w:val="000000" w:themeColor="text1"/>
          <w:sz w:val="24"/>
          <w:szCs w:val="24"/>
          <w:lang w:val="sr-Cyrl-CS"/>
        </w:rPr>
        <w:t>) припрема програм заштите;</w:t>
      </w:r>
    </w:p>
    <w:p w14:paraId="3AABED92" w14:textId="77777777" w:rsidR="00821049" w:rsidRDefault="00821049" w:rsidP="00821049">
      <w:pPr>
        <w:pStyle w:val="ListParagraph"/>
        <w:spacing w:before="20" w:after="0" w:line="270" w:lineRule="exact"/>
        <w:ind w:left="1440"/>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2) информише ученике, запослене и родитеље о планираним активностима и могућности тражења подршке и помоћи од тима за заштиту;</w:t>
      </w:r>
    </w:p>
    <w:p w14:paraId="70C5C6EA" w14:textId="77777777" w:rsidR="00821049" w:rsidRDefault="00821049" w:rsidP="00821049">
      <w:pPr>
        <w:pStyle w:val="ListParagraph"/>
        <w:spacing w:before="20" w:after="0" w:line="270" w:lineRule="exact"/>
        <w:ind w:left="1440"/>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3) учествује у обукама и пројектима за развијање компетенција потребних за превенцију насиља, злостављања и занемаривања;</w:t>
      </w:r>
    </w:p>
    <w:p w14:paraId="6E6CE6C8" w14:textId="77777777" w:rsidR="00821049" w:rsidRDefault="00821049" w:rsidP="00821049">
      <w:pPr>
        <w:pStyle w:val="ListParagraph"/>
        <w:spacing w:before="20" w:after="0" w:line="270" w:lineRule="exact"/>
        <w:ind w:left="1440"/>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4)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14:paraId="62DE7686" w14:textId="77777777" w:rsidR="00821049" w:rsidRDefault="00821049" w:rsidP="00821049">
      <w:pPr>
        <w:pStyle w:val="ListParagraph"/>
        <w:spacing w:before="20" w:after="0" w:line="270" w:lineRule="exact"/>
        <w:ind w:left="1440"/>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5) укључује родитеље, односно друге законске заступнике ученика у превентивне и интервентне мере и активности;</w:t>
      </w:r>
    </w:p>
    <w:p w14:paraId="0B75D3DD" w14:textId="77777777" w:rsidR="00821049" w:rsidRDefault="00821049" w:rsidP="00821049">
      <w:pPr>
        <w:pStyle w:val="ListParagraph"/>
        <w:spacing w:before="20" w:after="0" w:line="270" w:lineRule="exact"/>
        <w:ind w:left="1440"/>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lastRenderedPageBreak/>
        <w:t>6) прати и процењује ефекте предузетих мера за заштиту деце и ученика и даје одговарајуће предлоге директору;</w:t>
      </w:r>
    </w:p>
    <w:p w14:paraId="424D8F51" w14:textId="77777777" w:rsidR="00821049" w:rsidRDefault="00821049" w:rsidP="00821049">
      <w:pPr>
        <w:pStyle w:val="ListParagraph"/>
        <w:spacing w:before="20" w:after="0" w:line="270" w:lineRule="exact"/>
        <w:ind w:left="1440"/>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7) сарађује са стручњацима из других надлежних органа, организација, служби имедија ради свеобухватне заштите деце и ученика од насиља, злостављања и занемаривања;</w:t>
      </w:r>
    </w:p>
    <w:p w14:paraId="347FDB96" w14:textId="77777777" w:rsidR="00821049" w:rsidRDefault="00821049" w:rsidP="00821049">
      <w:pPr>
        <w:pStyle w:val="ListParagraph"/>
        <w:spacing w:before="20" w:after="0" w:line="270" w:lineRule="exact"/>
        <w:ind w:left="1440"/>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8) води и чува документацију;</w:t>
      </w:r>
    </w:p>
    <w:p w14:paraId="2817D612" w14:textId="77777777" w:rsidR="00821049" w:rsidRDefault="00821049" w:rsidP="00821049">
      <w:pPr>
        <w:pStyle w:val="ListParagraph"/>
        <w:spacing w:before="20" w:after="0" w:line="270" w:lineRule="exact"/>
        <w:ind w:left="1440"/>
        <w:jc w:val="both"/>
        <w:rPr>
          <w:rFonts w:eastAsia="Times New Roman"/>
          <w:noProof/>
          <w:color w:val="000000" w:themeColor="text1"/>
          <w:sz w:val="24"/>
          <w:szCs w:val="24"/>
          <w:lang w:val="sr-Cyrl-CS"/>
        </w:rPr>
      </w:pPr>
      <w:r>
        <w:rPr>
          <w:rFonts w:eastAsia="Times New Roman"/>
          <w:noProof/>
          <w:color w:val="000000" w:themeColor="text1"/>
          <w:sz w:val="24"/>
          <w:szCs w:val="24"/>
          <w:lang w:val="sr-Cyrl-CS"/>
        </w:rPr>
        <w:t>9) извештава стручна тела и органе управља</w:t>
      </w:r>
    </w:p>
    <w:p w14:paraId="357C3C71" w14:textId="77777777" w:rsidR="00821049" w:rsidRDefault="00821049" w:rsidP="00821049">
      <w:pPr>
        <w:spacing w:after="0" w:line="240" w:lineRule="auto"/>
        <w:rPr>
          <w:b/>
          <w:noProof/>
          <w:sz w:val="24"/>
          <w:szCs w:val="24"/>
          <w:lang w:val="sr-Cyrl-CS"/>
        </w:rPr>
      </w:pPr>
    </w:p>
    <w:p w14:paraId="7A2794F6" w14:textId="77777777" w:rsidR="007501DC" w:rsidRPr="008F1FDA" w:rsidRDefault="00821049" w:rsidP="007501DC">
      <w:pPr>
        <w:spacing w:after="0" w:line="266" w:lineRule="exact"/>
        <w:ind w:firstLine="720"/>
        <w:jc w:val="both"/>
        <w:rPr>
          <w:rFonts w:eastAsia="Times New Roman"/>
          <w:noProof/>
          <w:sz w:val="24"/>
          <w:szCs w:val="24"/>
          <w:lang w:val="sr-Cyrl-CS"/>
        </w:rPr>
      </w:pPr>
      <w:r>
        <w:rPr>
          <w:noProof/>
          <w:sz w:val="24"/>
          <w:szCs w:val="24"/>
          <w:lang w:val="sr-Cyrl-CS"/>
        </w:rPr>
        <w:t>Сед</w:t>
      </w:r>
      <w:r>
        <w:rPr>
          <w:noProof/>
          <w:sz w:val="24"/>
          <w:szCs w:val="24"/>
          <w:lang w:val="sr-Cyrl-CS"/>
        </w:rPr>
        <w:softHyphen/>
        <w:t>ни</w:t>
      </w:r>
      <w:r>
        <w:rPr>
          <w:noProof/>
          <w:sz w:val="24"/>
          <w:szCs w:val="24"/>
          <w:lang w:val="sr-Cyrl-CS"/>
        </w:rPr>
        <w:softHyphen/>
        <w:t>це ти</w:t>
      </w:r>
      <w:r>
        <w:rPr>
          <w:noProof/>
          <w:sz w:val="24"/>
          <w:szCs w:val="24"/>
          <w:lang w:val="sr-Cyrl-CS"/>
        </w:rPr>
        <w:softHyphen/>
        <w:t>ма за за</w:t>
      </w:r>
      <w:r>
        <w:rPr>
          <w:noProof/>
          <w:sz w:val="24"/>
          <w:szCs w:val="24"/>
          <w:lang w:val="sr-Cyrl-CS"/>
        </w:rPr>
        <w:softHyphen/>
        <w:t>шти</w:t>
      </w:r>
      <w:r>
        <w:rPr>
          <w:noProof/>
          <w:sz w:val="24"/>
          <w:szCs w:val="24"/>
          <w:lang w:val="sr-Cyrl-CS"/>
        </w:rPr>
        <w:softHyphen/>
        <w:t>ту са</w:t>
      </w:r>
      <w:r>
        <w:rPr>
          <w:noProof/>
          <w:sz w:val="24"/>
          <w:szCs w:val="24"/>
          <w:lang w:val="sr-Cyrl-CS"/>
        </w:rPr>
        <w:softHyphen/>
        <w:t>зи</w:t>
      </w:r>
      <w:r>
        <w:rPr>
          <w:noProof/>
          <w:sz w:val="24"/>
          <w:szCs w:val="24"/>
          <w:lang w:val="sr-Cyrl-CS"/>
        </w:rPr>
        <w:softHyphen/>
        <w:t>ва и њи</w:t>
      </w:r>
      <w:r>
        <w:rPr>
          <w:noProof/>
          <w:sz w:val="24"/>
          <w:szCs w:val="24"/>
          <w:lang w:val="sr-Cyrl-CS"/>
        </w:rPr>
        <w:softHyphen/>
        <w:t>ма ру</w:t>
      </w:r>
      <w:r>
        <w:rPr>
          <w:noProof/>
          <w:sz w:val="24"/>
          <w:szCs w:val="24"/>
          <w:lang w:val="sr-Cyrl-CS"/>
        </w:rPr>
        <w:softHyphen/>
        <w:t>ко</w:t>
      </w:r>
      <w:r>
        <w:rPr>
          <w:noProof/>
          <w:sz w:val="24"/>
          <w:szCs w:val="24"/>
          <w:lang w:val="sr-Cyrl-CS"/>
        </w:rPr>
        <w:softHyphen/>
        <w:t>во</w:t>
      </w:r>
      <w:r>
        <w:rPr>
          <w:noProof/>
          <w:sz w:val="24"/>
          <w:szCs w:val="24"/>
          <w:lang w:val="sr-Cyrl-CS"/>
        </w:rPr>
        <w:softHyphen/>
        <w:t>ди пред</w:t>
      </w:r>
      <w:r>
        <w:rPr>
          <w:noProof/>
          <w:sz w:val="24"/>
          <w:szCs w:val="24"/>
          <w:lang w:val="sr-Cyrl-CS"/>
        </w:rPr>
        <w:softHyphen/>
        <w:t>сед</w:t>
      </w:r>
      <w:r>
        <w:rPr>
          <w:noProof/>
          <w:sz w:val="24"/>
          <w:szCs w:val="24"/>
          <w:lang w:val="sr-Cyrl-CS"/>
        </w:rPr>
        <w:softHyphen/>
        <w:t xml:space="preserve">ник, </w:t>
      </w:r>
      <w:r w:rsidR="007501DC" w:rsidRPr="008F1FDA">
        <w:rPr>
          <w:rFonts w:eastAsia="Times New Roman"/>
          <w:noProof/>
          <w:sz w:val="24"/>
          <w:szCs w:val="24"/>
          <w:lang w:val="sr-Cyrl-CS"/>
        </w:rPr>
        <w:t xml:space="preserve">кога именује директор. </w:t>
      </w:r>
    </w:p>
    <w:p w14:paraId="5B8AA05F" w14:textId="77777777" w:rsidR="00821049" w:rsidRPr="008F1FDA" w:rsidRDefault="00821049" w:rsidP="00821049">
      <w:pPr>
        <w:spacing w:after="0" w:line="240" w:lineRule="auto"/>
        <w:ind w:firstLine="454"/>
        <w:jc w:val="both"/>
        <w:rPr>
          <w:noProof/>
          <w:sz w:val="24"/>
          <w:szCs w:val="24"/>
          <w:lang w:val="sr-Cyrl-CS"/>
        </w:rPr>
      </w:pPr>
    </w:p>
    <w:p w14:paraId="703731DA" w14:textId="77777777" w:rsidR="00821049" w:rsidRPr="008F1FDA" w:rsidRDefault="00821049" w:rsidP="00821049">
      <w:pPr>
        <w:spacing w:after="0" w:line="240" w:lineRule="auto"/>
        <w:ind w:firstLine="454"/>
        <w:jc w:val="both"/>
        <w:rPr>
          <w:noProof/>
          <w:sz w:val="24"/>
          <w:szCs w:val="24"/>
          <w:lang w:val="sr-Cyrl-CS"/>
        </w:rPr>
      </w:pPr>
      <w:r w:rsidRPr="008F1FDA">
        <w:rPr>
          <w:rFonts w:eastAsia="Times New Roman"/>
          <w:noProof/>
          <w:sz w:val="24"/>
          <w:szCs w:val="24"/>
          <w:lang w:val="sr-Cyrl-CS"/>
        </w:rPr>
        <w:t>Тим за за</w:t>
      </w:r>
      <w:r w:rsidRPr="008F1FDA">
        <w:rPr>
          <w:rFonts w:eastAsia="Times New Roman"/>
          <w:noProof/>
          <w:sz w:val="24"/>
          <w:szCs w:val="24"/>
          <w:lang w:val="sr-Cyrl-CS"/>
        </w:rPr>
        <w:softHyphen/>
        <w:t>шти</w:t>
      </w:r>
      <w:r w:rsidRPr="008F1FDA">
        <w:rPr>
          <w:rFonts w:eastAsia="Times New Roman"/>
          <w:noProof/>
          <w:sz w:val="24"/>
          <w:szCs w:val="24"/>
          <w:lang w:val="sr-Cyrl-CS"/>
        </w:rPr>
        <w:softHyphen/>
        <w:t>ту од дис</w:t>
      </w:r>
      <w:r w:rsidRPr="008F1FDA">
        <w:rPr>
          <w:rFonts w:eastAsia="Times New Roman"/>
          <w:noProof/>
          <w:sz w:val="24"/>
          <w:szCs w:val="24"/>
          <w:lang w:val="sr-Cyrl-CS"/>
        </w:rPr>
        <w:softHyphen/>
        <w:t>кри</w:t>
      </w:r>
      <w:r w:rsidRPr="008F1FDA">
        <w:rPr>
          <w:rFonts w:eastAsia="Times New Roman"/>
          <w:noProof/>
          <w:sz w:val="24"/>
          <w:szCs w:val="24"/>
          <w:lang w:val="sr-Cyrl-CS"/>
        </w:rPr>
        <w:softHyphen/>
        <w:t>ми</w:t>
      </w:r>
      <w:r w:rsidRPr="008F1FDA">
        <w:rPr>
          <w:rFonts w:eastAsia="Times New Roman"/>
          <w:noProof/>
          <w:sz w:val="24"/>
          <w:szCs w:val="24"/>
          <w:lang w:val="sr-Cyrl-CS"/>
        </w:rPr>
        <w:softHyphen/>
        <w:t>на</w:t>
      </w:r>
      <w:r w:rsidRPr="008F1FDA">
        <w:rPr>
          <w:rFonts w:eastAsia="Times New Roman"/>
          <w:noProof/>
          <w:sz w:val="24"/>
          <w:szCs w:val="24"/>
          <w:lang w:val="sr-Cyrl-CS"/>
        </w:rPr>
        <w:softHyphen/>
        <w:t>ци</w:t>
      </w:r>
      <w:r w:rsidRPr="008F1FDA">
        <w:rPr>
          <w:rFonts w:eastAsia="Times New Roman"/>
          <w:noProof/>
          <w:sz w:val="24"/>
          <w:szCs w:val="24"/>
          <w:lang w:val="sr-Cyrl-CS"/>
        </w:rPr>
        <w:softHyphen/>
        <w:t>је, на</w:t>
      </w:r>
      <w:r w:rsidRPr="008F1FDA">
        <w:rPr>
          <w:rFonts w:eastAsia="Times New Roman"/>
          <w:noProof/>
          <w:sz w:val="24"/>
          <w:szCs w:val="24"/>
          <w:lang w:val="sr-Cyrl-CS"/>
        </w:rPr>
        <w:softHyphen/>
        <w:t>си</w:t>
      </w:r>
      <w:r w:rsidRPr="008F1FDA">
        <w:rPr>
          <w:rFonts w:eastAsia="Times New Roman"/>
          <w:noProof/>
          <w:sz w:val="24"/>
          <w:szCs w:val="24"/>
          <w:lang w:val="sr-Cyrl-CS"/>
        </w:rPr>
        <w:softHyphen/>
        <w:t>ља, зло</w:t>
      </w:r>
      <w:r w:rsidRPr="008F1FDA">
        <w:rPr>
          <w:rFonts w:eastAsia="Times New Roman"/>
          <w:noProof/>
          <w:sz w:val="24"/>
          <w:szCs w:val="24"/>
          <w:lang w:val="sr-Cyrl-CS"/>
        </w:rPr>
        <w:softHyphen/>
        <w:t>ста</w:t>
      </w:r>
      <w:r w:rsidRPr="008F1FDA">
        <w:rPr>
          <w:rFonts w:eastAsia="Times New Roman"/>
          <w:noProof/>
          <w:sz w:val="24"/>
          <w:szCs w:val="24"/>
          <w:lang w:val="sr-Cyrl-CS"/>
        </w:rPr>
        <w:softHyphen/>
        <w:t>вља</w:t>
      </w:r>
      <w:r w:rsidRPr="008F1FDA">
        <w:rPr>
          <w:rFonts w:eastAsia="Times New Roman"/>
          <w:noProof/>
          <w:sz w:val="24"/>
          <w:szCs w:val="24"/>
          <w:lang w:val="sr-Cyrl-CS"/>
        </w:rPr>
        <w:softHyphen/>
        <w:t>ња и за</w:t>
      </w:r>
      <w:r w:rsidRPr="008F1FDA">
        <w:rPr>
          <w:rFonts w:eastAsia="Times New Roman"/>
          <w:noProof/>
          <w:sz w:val="24"/>
          <w:szCs w:val="24"/>
          <w:lang w:val="sr-Cyrl-CS"/>
        </w:rPr>
        <w:softHyphen/>
        <w:t>не</w:t>
      </w:r>
      <w:r w:rsidRPr="008F1FDA">
        <w:rPr>
          <w:rFonts w:eastAsia="Times New Roman"/>
          <w:noProof/>
          <w:sz w:val="24"/>
          <w:szCs w:val="24"/>
          <w:lang w:val="sr-Cyrl-CS"/>
        </w:rPr>
        <w:softHyphen/>
        <w:t>ма</w:t>
      </w:r>
      <w:r w:rsidRPr="008F1FDA">
        <w:rPr>
          <w:rFonts w:eastAsia="Times New Roman"/>
          <w:noProof/>
          <w:sz w:val="24"/>
          <w:szCs w:val="24"/>
          <w:lang w:val="sr-Cyrl-CS"/>
        </w:rPr>
        <w:softHyphen/>
        <w:t>ри</w:t>
      </w:r>
      <w:r w:rsidRPr="008F1FDA">
        <w:rPr>
          <w:rFonts w:eastAsia="Times New Roman"/>
          <w:noProof/>
          <w:sz w:val="24"/>
          <w:szCs w:val="24"/>
          <w:lang w:val="sr-Cyrl-CS"/>
        </w:rPr>
        <w:softHyphen/>
        <w:t>ва</w:t>
      </w:r>
      <w:r w:rsidRPr="008F1FDA">
        <w:rPr>
          <w:rFonts w:eastAsia="Times New Roman"/>
          <w:noProof/>
          <w:sz w:val="24"/>
          <w:szCs w:val="24"/>
          <w:lang w:val="sr-Cyrl-CS"/>
        </w:rPr>
        <w:softHyphen/>
        <w:t>ња</w:t>
      </w:r>
      <w:r w:rsidRPr="008F1FDA">
        <w:rPr>
          <w:noProof/>
          <w:sz w:val="24"/>
          <w:szCs w:val="24"/>
          <w:lang w:val="sr-Cyrl-CS"/>
        </w:rPr>
        <w:t xml:space="preserve"> ра</w:t>
      </w:r>
      <w:r w:rsidRPr="008F1FDA">
        <w:rPr>
          <w:noProof/>
          <w:sz w:val="24"/>
          <w:szCs w:val="24"/>
          <w:lang w:val="sr-Cyrl-CS"/>
        </w:rPr>
        <w:softHyphen/>
        <w:t>ди у сед</w:t>
      </w:r>
      <w:r w:rsidRPr="008F1FDA">
        <w:rPr>
          <w:noProof/>
          <w:sz w:val="24"/>
          <w:szCs w:val="24"/>
          <w:lang w:val="sr-Cyrl-CS"/>
        </w:rPr>
        <w:softHyphen/>
        <w:t>ни</w:t>
      </w:r>
      <w:r w:rsidRPr="008F1FDA">
        <w:rPr>
          <w:noProof/>
          <w:sz w:val="24"/>
          <w:szCs w:val="24"/>
          <w:lang w:val="sr-Cyrl-CS"/>
        </w:rPr>
        <w:softHyphen/>
        <w:t>ца</w:t>
      </w:r>
      <w:r w:rsidRPr="008F1FDA">
        <w:rPr>
          <w:noProof/>
          <w:sz w:val="24"/>
          <w:szCs w:val="24"/>
          <w:lang w:val="sr-Cyrl-CS"/>
        </w:rPr>
        <w:softHyphen/>
        <w:t>ма.</w:t>
      </w:r>
    </w:p>
    <w:p w14:paraId="10807421" w14:textId="77777777" w:rsidR="00821049" w:rsidRPr="008F1FDA" w:rsidRDefault="00821049" w:rsidP="00821049">
      <w:pPr>
        <w:spacing w:after="0" w:line="240" w:lineRule="auto"/>
        <w:ind w:firstLine="454"/>
        <w:jc w:val="both"/>
        <w:rPr>
          <w:rFonts w:eastAsia="Times New Roman"/>
          <w:sz w:val="24"/>
          <w:szCs w:val="24"/>
        </w:rPr>
      </w:pPr>
      <w:r w:rsidRPr="008F1FDA">
        <w:rPr>
          <w:rFonts w:eastAsia="Times New Roman"/>
          <w:sz w:val="24"/>
          <w:szCs w:val="24"/>
        </w:rPr>
        <w:t xml:space="preserve">О </w:t>
      </w:r>
      <w:proofErr w:type="spellStart"/>
      <w:r w:rsidRPr="008F1FDA">
        <w:rPr>
          <w:rFonts w:eastAsia="Times New Roman"/>
          <w:sz w:val="24"/>
          <w:szCs w:val="24"/>
        </w:rPr>
        <w:t>састанцима</w:t>
      </w:r>
      <w:proofErr w:type="spellEnd"/>
      <w:r w:rsidRPr="008F1FDA">
        <w:rPr>
          <w:rFonts w:eastAsia="Times New Roman"/>
          <w:sz w:val="24"/>
          <w:szCs w:val="24"/>
        </w:rPr>
        <w:t xml:space="preserve"> </w:t>
      </w:r>
      <w:proofErr w:type="spellStart"/>
      <w:r w:rsidRPr="008F1FDA">
        <w:rPr>
          <w:rFonts w:eastAsia="Times New Roman"/>
          <w:sz w:val="24"/>
          <w:szCs w:val="24"/>
        </w:rPr>
        <w:t>се</w:t>
      </w:r>
      <w:proofErr w:type="spellEnd"/>
      <w:r w:rsidRPr="008F1FDA">
        <w:rPr>
          <w:rFonts w:eastAsia="Times New Roman"/>
          <w:sz w:val="24"/>
          <w:szCs w:val="24"/>
        </w:rPr>
        <w:t xml:space="preserve"> </w:t>
      </w:r>
      <w:proofErr w:type="spellStart"/>
      <w:r w:rsidRPr="008F1FDA">
        <w:rPr>
          <w:rFonts w:eastAsia="Times New Roman"/>
          <w:sz w:val="24"/>
          <w:szCs w:val="24"/>
        </w:rPr>
        <w:t>води</w:t>
      </w:r>
      <w:proofErr w:type="spellEnd"/>
      <w:r w:rsidRPr="008F1FDA">
        <w:rPr>
          <w:rFonts w:eastAsia="Times New Roman"/>
          <w:sz w:val="24"/>
          <w:szCs w:val="24"/>
        </w:rPr>
        <w:t xml:space="preserve"> </w:t>
      </w:r>
      <w:proofErr w:type="spellStart"/>
      <w:r w:rsidRPr="008F1FDA">
        <w:rPr>
          <w:rFonts w:eastAsia="Times New Roman"/>
          <w:sz w:val="24"/>
          <w:szCs w:val="24"/>
        </w:rPr>
        <w:t>записник</w:t>
      </w:r>
      <w:proofErr w:type="spellEnd"/>
      <w:r w:rsidRPr="008F1FDA">
        <w:rPr>
          <w:rFonts w:eastAsia="Times New Roman"/>
          <w:sz w:val="24"/>
          <w:szCs w:val="24"/>
        </w:rPr>
        <w:t>.</w:t>
      </w:r>
    </w:p>
    <w:p w14:paraId="2AF3DA40" w14:textId="77777777" w:rsidR="00821049" w:rsidRPr="008F1FDA" w:rsidRDefault="00821049" w:rsidP="00821049">
      <w:pPr>
        <w:spacing w:after="0" w:line="240" w:lineRule="auto"/>
        <w:ind w:firstLine="454"/>
        <w:jc w:val="both"/>
        <w:rPr>
          <w:noProof/>
          <w:sz w:val="24"/>
          <w:szCs w:val="24"/>
          <w:lang w:val="sr-Cyrl-CS"/>
        </w:rPr>
      </w:pPr>
      <w:r w:rsidRPr="008F1FDA">
        <w:rPr>
          <w:noProof/>
          <w:sz w:val="24"/>
          <w:szCs w:val="24"/>
          <w:lang w:val="sr-Cyrl-CS"/>
        </w:rPr>
        <w:t>За свој рад тим за за</w:t>
      </w:r>
      <w:r w:rsidRPr="008F1FDA">
        <w:rPr>
          <w:noProof/>
          <w:sz w:val="24"/>
          <w:szCs w:val="24"/>
          <w:lang w:val="sr-Cyrl-CS"/>
        </w:rPr>
        <w:softHyphen/>
        <w:t>шти</w:t>
      </w:r>
      <w:r w:rsidRPr="008F1FDA">
        <w:rPr>
          <w:noProof/>
          <w:sz w:val="24"/>
          <w:szCs w:val="24"/>
          <w:lang w:val="sr-Cyrl-CS"/>
        </w:rPr>
        <w:softHyphen/>
        <w:t>ту од</w:t>
      </w:r>
      <w:r w:rsidRPr="008F1FDA">
        <w:rPr>
          <w:noProof/>
          <w:sz w:val="24"/>
          <w:szCs w:val="24"/>
          <w:lang w:val="sr-Cyrl-CS"/>
        </w:rPr>
        <w:softHyphen/>
        <w:t>го</w:t>
      </w:r>
      <w:r w:rsidRPr="008F1FDA">
        <w:rPr>
          <w:noProof/>
          <w:sz w:val="24"/>
          <w:szCs w:val="24"/>
          <w:lang w:val="sr-Cyrl-CS"/>
        </w:rPr>
        <w:softHyphen/>
        <w:t>ва</w:t>
      </w:r>
      <w:r w:rsidRPr="008F1FDA">
        <w:rPr>
          <w:noProof/>
          <w:sz w:val="24"/>
          <w:szCs w:val="24"/>
          <w:lang w:val="sr-Cyrl-CS"/>
        </w:rPr>
        <w:softHyphen/>
        <w:t>ра ди</w:t>
      </w:r>
      <w:r w:rsidRPr="008F1FDA">
        <w:rPr>
          <w:noProof/>
          <w:sz w:val="24"/>
          <w:szCs w:val="24"/>
          <w:lang w:val="sr-Cyrl-CS"/>
        </w:rPr>
        <w:softHyphen/>
        <w:t>рек</w:t>
      </w:r>
      <w:r w:rsidRPr="008F1FDA">
        <w:rPr>
          <w:noProof/>
          <w:sz w:val="24"/>
          <w:szCs w:val="24"/>
          <w:lang w:val="sr-Cyrl-CS"/>
        </w:rPr>
        <w:softHyphen/>
        <w:t>то</w:t>
      </w:r>
      <w:r w:rsidRPr="008F1FDA">
        <w:rPr>
          <w:noProof/>
          <w:sz w:val="24"/>
          <w:szCs w:val="24"/>
          <w:lang w:val="sr-Cyrl-CS"/>
        </w:rPr>
        <w:softHyphen/>
        <w:t>ру и На</w:t>
      </w:r>
      <w:r w:rsidRPr="008F1FDA">
        <w:rPr>
          <w:noProof/>
          <w:sz w:val="24"/>
          <w:szCs w:val="24"/>
          <w:lang w:val="sr-Cyrl-CS"/>
        </w:rPr>
        <w:softHyphen/>
        <w:t>став</w:t>
      </w:r>
      <w:r w:rsidRPr="008F1FDA">
        <w:rPr>
          <w:noProof/>
          <w:sz w:val="24"/>
          <w:szCs w:val="24"/>
          <w:lang w:val="sr-Cyrl-CS"/>
        </w:rPr>
        <w:softHyphen/>
        <w:t>нич</w:t>
      </w:r>
      <w:r w:rsidRPr="008F1FDA">
        <w:rPr>
          <w:noProof/>
          <w:sz w:val="24"/>
          <w:szCs w:val="24"/>
          <w:lang w:val="sr-Cyrl-CS"/>
        </w:rPr>
        <w:softHyphen/>
        <w:t>ком ве</w:t>
      </w:r>
      <w:r w:rsidRPr="008F1FDA">
        <w:rPr>
          <w:noProof/>
          <w:sz w:val="24"/>
          <w:szCs w:val="24"/>
          <w:lang w:val="sr-Cyrl-CS"/>
        </w:rPr>
        <w:softHyphen/>
        <w:t>ћу.</w:t>
      </w:r>
    </w:p>
    <w:p w14:paraId="68088EEE" w14:textId="77777777" w:rsidR="00E8598C" w:rsidRPr="008F1FDA" w:rsidRDefault="00583885" w:rsidP="00821049">
      <w:pPr>
        <w:spacing w:after="0" w:line="240" w:lineRule="auto"/>
        <w:ind w:firstLine="454"/>
        <w:jc w:val="both"/>
        <w:rPr>
          <w:noProof/>
          <w:sz w:val="24"/>
          <w:szCs w:val="24"/>
          <w:lang w:val="sr-Cyrl-CS"/>
        </w:rPr>
      </w:pPr>
      <w:r w:rsidRPr="008F1FDA">
        <w:rPr>
          <w:noProof/>
          <w:sz w:val="24"/>
          <w:szCs w:val="24"/>
          <w:lang w:val="sr-Cyrl-CS"/>
        </w:rPr>
        <w:t>У оквиру Т</w:t>
      </w:r>
      <w:r w:rsidR="00E8598C" w:rsidRPr="008F1FDA">
        <w:rPr>
          <w:noProof/>
          <w:sz w:val="24"/>
          <w:szCs w:val="24"/>
          <w:lang w:val="sr-Cyrl-CS"/>
        </w:rPr>
        <w:t>има</w:t>
      </w:r>
      <w:r w:rsidRPr="008F1FDA">
        <w:rPr>
          <w:noProof/>
          <w:sz w:val="24"/>
          <w:szCs w:val="24"/>
          <w:lang w:val="sr-Cyrl-CS"/>
        </w:rPr>
        <w:t xml:space="preserve"> за заштиту</w:t>
      </w:r>
      <w:r w:rsidR="00E8598C" w:rsidRPr="008F1FDA">
        <w:rPr>
          <w:noProof/>
          <w:sz w:val="24"/>
          <w:szCs w:val="24"/>
          <w:lang w:val="sr-Cyrl-CS"/>
        </w:rPr>
        <w:t xml:space="preserve"> форм</w:t>
      </w:r>
      <w:r w:rsidRPr="008F1FDA">
        <w:rPr>
          <w:noProof/>
          <w:sz w:val="24"/>
          <w:szCs w:val="24"/>
          <w:lang w:val="sr-Cyrl-CS"/>
        </w:rPr>
        <w:t xml:space="preserve">иран је Тим за кризне ситуације као његов обавезан и саставни део, у складу </w:t>
      </w:r>
      <w:r w:rsidR="00E8598C" w:rsidRPr="008F1FDA">
        <w:rPr>
          <w:noProof/>
          <w:sz w:val="24"/>
          <w:szCs w:val="24"/>
          <w:lang w:val="sr-Cyrl-CS"/>
        </w:rPr>
        <w:t xml:space="preserve">Протоколом о поступању у установи у одговору на насиље, злостављање и занемаривање. </w:t>
      </w:r>
    </w:p>
    <w:p w14:paraId="2B603DD1" w14:textId="77777777" w:rsidR="005F25AF" w:rsidRPr="008F1FDA" w:rsidRDefault="005F25AF" w:rsidP="005F25AF">
      <w:pPr>
        <w:shd w:val="clear" w:color="auto" w:fill="FFFFFF"/>
        <w:spacing w:after="0" w:line="240" w:lineRule="auto"/>
        <w:outlineLvl w:val="2"/>
        <w:rPr>
          <w:rFonts w:eastAsia="Times New Roman"/>
          <w:bCs/>
          <w:lang w:val="sr-Cyrl-RS"/>
        </w:rPr>
      </w:pPr>
      <w:r w:rsidRPr="008F1FDA">
        <w:rPr>
          <w:rFonts w:eastAsia="Times New Roman"/>
          <w:bCs/>
          <w:lang w:val="sr-Cyrl-RS"/>
        </w:rPr>
        <w:t xml:space="preserve">         Програм поступања установе  у кризним догађајима као саставни део програма заштите </w:t>
      </w:r>
      <w:r w:rsidR="00583885" w:rsidRPr="008F1FDA">
        <w:rPr>
          <w:rFonts w:eastAsia="Times New Roman"/>
          <w:bCs/>
          <w:lang w:val="sr-Cyrl-RS"/>
        </w:rPr>
        <w:t xml:space="preserve">од насиља је саставни део  школског, односно предшколског програма. </w:t>
      </w:r>
      <w:r w:rsidRPr="008F1FDA">
        <w:rPr>
          <w:rFonts w:eastAsia="Times New Roman"/>
          <w:bCs/>
          <w:lang w:val="sr-Cyrl-RS"/>
        </w:rPr>
        <w:t>На основу програма, израђује се план рада тима за заштиту од насиља, к</w:t>
      </w:r>
      <w:r w:rsidR="00583885" w:rsidRPr="008F1FDA">
        <w:rPr>
          <w:rFonts w:eastAsia="Times New Roman"/>
          <w:bCs/>
          <w:lang w:val="sr-Cyrl-RS"/>
        </w:rPr>
        <w:t xml:space="preserve">оји је такође саставни део годишњег плана рада установе. </w:t>
      </w:r>
    </w:p>
    <w:p w14:paraId="26305059" w14:textId="77777777" w:rsidR="005F25AF" w:rsidRPr="008F1FDA" w:rsidRDefault="005F25AF" w:rsidP="005F25AF">
      <w:pPr>
        <w:shd w:val="clear" w:color="auto" w:fill="FFFFFF"/>
        <w:spacing w:after="0" w:line="240" w:lineRule="auto"/>
        <w:outlineLvl w:val="2"/>
        <w:rPr>
          <w:rFonts w:eastAsia="Times New Roman"/>
          <w:bCs/>
          <w:lang w:val="sr-Cyrl-RS"/>
        </w:rPr>
      </w:pPr>
      <w:r w:rsidRPr="008F1FDA">
        <w:rPr>
          <w:rFonts w:eastAsia="Times New Roman"/>
          <w:bCs/>
          <w:lang w:val="sr-Cyrl-RS"/>
        </w:rPr>
        <w:t xml:space="preserve">         Програм рада Тима за кризне догађаје се сачињава на основу специфичности установе </w:t>
      </w:r>
      <w:r w:rsidR="00583885" w:rsidRPr="008F1FDA">
        <w:rPr>
          <w:rFonts w:eastAsia="Times New Roman"/>
          <w:bCs/>
          <w:lang w:val="sr-Cyrl-RS"/>
        </w:rPr>
        <w:t>.</w:t>
      </w:r>
    </w:p>
    <w:p w14:paraId="26871C82" w14:textId="77777777" w:rsidR="00583885" w:rsidRPr="008F1FDA" w:rsidRDefault="005F25AF" w:rsidP="005F25AF">
      <w:pPr>
        <w:shd w:val="clear" w:color="auto" w:fill="FFFFFF"/>
        <w:spacing w:after="0" w:line="240" w:lineRule="auto"/>
        <w:outlineLvl w:val="2"/>
        <w:rPr>
          <w:rFonts w:eastAsia="Times New Roman"/>
          <w:bCs/>
          <w:lang w:val="sr-Cyrl-RS"/>
        </w:rPr>
      </w:pPr>
      <w:r w:rsidRPr="008F1FDA">
        <w:rPr>
          <w:rFonts w:eastAsia="Times New Roman"/>
          <w:bCs/>
          <w:lang w:val="sr-Cyrl-RS"/>
        </w:rPr>
        <w:t xml:space="preserve">         Тимом за кризне догађаје руководи директор. Чланови овог тима могу бити чланови Тима за заштиту од насиља , као и други запослени, родитељи и представници спољашње мреже заштите.  Обавезни чланови тима су: координатор тима за заштиту од насиља,представник родитеља, стр. сарадник, одговарајући наставници и запослени у установи, а који могу бити чланови Тима за заштиту од насиља. </w:t>
      </w:r>
    </w:p>
    <w:p w14:paraId="285D6738" w14:textId="77777777" w:rsidR="005F25AF" w:rsidRPr="008F1FDA" w:rsidRDefault="00583885" w:rsidP="005F25AF">
      <w:pPr>
        <w:shd w:val="clear" w:color="auto" w:fill="FFFFFF"/>
        <w:spacing w:after="0" w:line="240" w:lineRule="auto"/>
        <w:outlineLvl w:val="2"/>
        <w:rPr>
          <w:rFonts w:eastAsia="Times New Roman"/>
          <w:bCs/>
          <w:lang w:val="sr-Cyrl-RS"/>
        </w:rPr>
      </w:pPr>
      <w:r w:rsidRPr="008F1FDA">
        <w:rPr>
          <w:rFonts w:eastAsia="Times New Roman"/>
          <w:bCs/>
          <w:lang w:val="sr-Cyrl-RS"/>
        </w:rPr>
        <w:t xml:space="preserve">          </w:t>
      </w:r>
      <w:r w:rsidR="005F25AF" w:rsidRPr="008F1FDA">
        <w:rPr>
          <w:rFonts w:eastAsia="Times New Roman"/>
          <w:bCs/>
          <w:lang w:val="sr-Cyrl-RS"/>
        </w:rPr>
        <w:t xml:space="preserve">Директор доноси решење којим именује чланове Тима за кризне догађаје, дефинише њихове задатке који се односе на координацију, пружање психосоцијалне подршке и информисања. </w:t>
      </w:r>
    </w:p>
    <w:p w14:paraId="224D8778" w14:textId="77777777" w:rsidR="00583885" w:rsidRPr="008F1FDA" w:rsidRDefault="00583885" w:rsidP="005F25AF">
      <w:pPr>
        <w:shd w:val="clear" w:color="auto" w:fill="FFFFFF"/>
        <w:spacing w:after="0" w:line="240" w:lineRule="auto"/>
        <w:outlineLvl w:val="2"/>
        <w:rPr>
          <w:rFonts w:eastAsia="Times New Roman"/>
          <w:bCs/>
          <w:lang w:val="sr-Cyrl-RS"/>
        </w:rPr>
      </w:pPr>
    </w:p>
    <w:p w14:paraId="6800F2FA" w14:textId="77777777" w:rsidR="00821049" w:rsidRDefault="00821049" w:rsidP="00821049">
      <w:pPr>
        <w:spacing w:after="0" w:line="240" w:lineRule="auto"/>
        <w:jc w:val="center"/>
        <w:rPr>
          <w:b/>
          <w:bCs/>
          <w:noProof/>
          <w:sz w:val="24"/>
          <w:szCs w:val="24"/>
          <w:lang w:val="sr-Latn-CS"/>
        </w:rPr>
      </w:pPr>
      <w:r>
        <w:rPr>
          <w:b/>
          <w:bCs/>
          <w:noProof/>
          <w:sz w:val="24"/>
          <w:szCs w:val="24"/>
          <w:lang w:val="sr-Cyrl-CS"/>
        </w:rPr>
        <w:t>Тим за са</w:t>
      </w:r>
      <w:r>
        <w:rPr>
          <w:b/>
          <w:bCs/>
          <w:noProof/>
          <w:sz w:val="24"/>
          <w:szCs w:val="24"/>
          <w:lang w:val="sr-Cyrl-CS"/>
        </w:rPr>
        <w:softHyphen/>
        <w:t>мо</w:t>
      </w:r>
      <w:r>
        <w:rPr>
          <w:b/>
          <w:bCs/>
          <w:noProof/>
          <w:sz w:val="24"/>
          <w:szCs w:val="24"/>
          <w:lang w:val="sr-Cyrl-CS"/>
        </w:rPr>
        <w:softHyphen/>
        <w:t>вред</w:t>
      </w:r>
      <w:r>
        <w:rPr>
          <w:b/>
          <w:bCs/>
          <w:noProof/>
          <w:sz w:val="24"/>
          <w:szCs w:val="24"/>
          <w:lang w:val="sr-Cyrl-CS"/>
        </w:rPr>
        <w:softHyphen/>
        <w:t>но</w:t>
      </w:r>
      <w:r>
        <w:rPr>
          <w:b/>
          <w:bCs/>
          <w:noProof/>
          <w:sz w:val="24"/>
          <w:szCs w:val="24"/>
          <w:lang w:val="sr-Cyrl-CS"/>
        </w:rPr>
        <w:softHyphen/>
        <w:t>ва</w:t>
      </w:r>
      <w:r>
        <w:rPr>
          <w:b/>
          <w:bCs/>
          <w:noProof/>
          <w:sz w:val="24"/>
          <w:szCs w:val="24"/>
          <w:lang w:val="sr-Cyrl-CS"/>
        </w:rPr>
        <w:softHyphen/>
        <w:t xml:space="preserve">ње </w:t>
      </w:r>
    </w:p>
    <w:p w14:paraId="07764647" w14:textId="77777777" w:rsidR="00821049" w:rsidRDefault="00821049" w:rsidP="00821049">
      <w:pPr>
        <w:spacing w:after="0" w:line="240" w:lineRule="auto"/>
        <w:jc w:val="center"/>
        <w:rPr>
          <w:b/>
          <w:bCs/>
          <w:noProof/>
          <w:sz w:val="24"/>
          <w:szCs w:val="24"/>
          <w:lang w:val="sr-Latn-CS"/>
        </w:rPr>
      </w:pPr>
    </w:p>
    <w:p w14:paraId="5F72C305" w14:textId="4BA89BAF" w:rsidR="00821049" w:rsidRDefault="009A33FD" w:rsidP="00821049">
      <w:pPr>
        <w:spacing w:after="0" w:line="240" w:lineRule="auto"/>
        <w:jc w:val="center"/>
        <w:rPr>
          <w:b/>
          <w:noProof/>
          <w:sz w:val="24"/>
          <w:szCs w:val="24"/>
        </w:rPr>
      </w:pPr>
      <w:r>
        <w:rPr>
          <w:b/>
          <w:noProof/>
          <w:sz w:val="24"/>
          <w:szCs w:val="24"/>
          <w:lang w:val="sr-Cyrl-CS"/>
        </w:rPr>
        <w:t xml:space="preserve">Члан </w:t>
      </w:r>
      <w:r w:rsidR="008F1FDA">
        <w:rPr>
          <w:b/>
          <w:noProof/>
          <w:sz w:val="24"/>
          <w:szCs w:val="24"/>
          <w:lang w:val="sr-Cyrl-CS"/>
        </w:rPr>
        <w:t>199.</w:t>
      </w:r>
    </w:p>
    <w:p w14:paraId="50B07D9E" w14:textId="77777777" w:rsidR="00821049" w:rsidRDefault="00821049" w:rsidP="00821049">
      <w:pPr>
        <w:spacing w:after="0" w:line="240" w:lineRule="auto"/>
        <w:jc w:val="center"/>
        <w:rPr>
          <w:b/>
          <w:noProof/>
          <w:sz w:val="24"/>
          <w:szCs w:val="24"/>
        </w:rPr>
      </w:pPr>
    </w:p>
    <w:p w14:paraId="1DCFF855" w14:textId="4B1F779F" w:rsidR="00821049" w:rsidRDefault="00821049" w:rsidP="00821049">
      <w:pPr>
        <w:shd w:val="clear" w:color="auto" w:fill="FFFFFF"/>
        <w:spacing w:after="0" w:line="240" w:lineRule="auto"/>
        <w:ind w:firstLine="454"/>
        <w:jc w:val="both"/>
        <w:rPr>
          <w:rFonts w:eastAsia="Times New Roman"/>
          <w:sz w:val="24"/>
          <w:szCs w:val="24"/>
        </w:rPr>
      </w:pPr>
      <w:r>
        <w:rPr>
          <w:rFonts w:eastAsia="Times New Roman"/>
          <w:noProof/>
          <w:sz w:val="24"/>
          <w:szCs w:val="24"/>
          <w:lang w:val="sr-Cyrl-CS"/>
        </w:rPr>
        <w:t>Тим за са</w:t>
      </w:r>
      <w:r>
        <w:rPr>
          <w:rFonts w:eastAsia="Times New Roman"/>
          <w:noProof/>
          <w:sz w:val="24"/>
          <w:szCs w:val="24"/>
          <w:lang w:val="sr-Cyrl-CS"/>
        </w:rPr>
        <w:softHyphen/>
        <w:t>мо</w:t>
      </w:r>
      <w:r>
        <w:rPr>
          <w:rFonts w:eastAsia="Times New Roman"/>
          <w:noProof/>
          <w:sz w:val="24"/>
          <w:szCs w:val="24"/>
          <w:lang w:val="sr-Cyrl-CS"/>
        </w:rPr>
        <w:softHyphen/>
        <w:t>вред</w:t>
      </w:r>
      <w:r>
        <w:rPr>
          <w:rFonts w:eastAsia="Times New Roman"/>
          <w:noProof/>
          <w:sz w:val="24"/>
          <w:szCs w:val="24"/>
          <w:lang w:val="sr-Cyrl-CS"/>
        </w:rPr>
        <w:softHyphen/>
        <w:t>но</w:t>
      </w:r>
      <w:r>
        <w:rPr>
          <w:rFonts w:eastAsia="Times New Roman"/>
          <w:noProof/>
          <w:sz w:val="24"/>
          <w:szCs w:val="24"/>
          <w:lang w:val="sr-Cyrl-CS"/>
        </w:rPr>
        <w:softHyphen/>
        <w:t>ва</w:t>
      </w:r>
      <w:r>
        <w:rPr>
          <w:rFonts w:eastAsia="Times New Roman"/>
          <w:noProof/>
          <w:sz w:val="24"/>
          <w:szCs w:val="24"/>
          <w:lang w:val="sr-Cyrl-CS"/>
        </w:rPr>
        <w:softHyphen/>
        <w:t>ње чи</w:t>
      </w:r>
      <w:r>
        <w:rPr>
          <w:rFonts w:eastAsia="Times New Roman"/>
          <w:noProof/>
          <w:sz w:val="24"/>
          <w:szCs w:val="24"/>
          <w:lang w:val="sr-Cyrl-CS"/>
        </w:rPr>
        <w:softHyphen/>
        <w:t xml:space="preserve">не: </w:t>
      </w:r>
      <w:proofErr w:type="spellStart"/>
      <w:r>
        <w:rPr>
          <w:rFonts w:eastAsia="Times New Roman"/>
          <w:sz w:val="24"/>
          <w:szCs w:val="24"/>
        </w:rPr>
        <w:t>стручни</w:t>
      </w:r>
      <w:proofErr w:type="spellEnd"/>
      <w:r>
        <w:rPr>
          <w:rFonts w:eastAsia="Times New Roman"/>
          <w:sz w:val="24"/>
          <w:szCs w:val="24"/>
        </w:rPr>
        <w:t xml:space="preserve"> </w:t>
      </w:r>
      <w:proofErr w:type="spellStart"/>
      <w:r>
        <w:rPr>
          <w:rFonts w:eastAsia="Times New Roman"/>
          <w:sz w:val="24"/>
          <w:szCs w:val="24"/>
        </w:rPr>
        <w:t>органи</w:t>
      </w:r>
      <w:proofErr w:type="spellEnd"/>
      <w:r>
        <w:rPr>
          <w:rFonts w:eastAsia="Times New Roman"/>
          <w:sz w:val="24"/>
          <w:szCs w:val="24"/>
        </w:rPr>
        <w:t xml:space="preserve">, </w:t>
      </w:r>
      <w:proofErr w:type="spellStart"/>
      <w:r>
        <w:rPr>
          <w:rFonts w:eastAsia="Times New Roman"/>
          <w:sz w:val="24"/>
          <w:szCs w:val="24"/>
        </w:rPr>
        <w:t>савет</w:t>
      </w:r>
      <w:proofErr w:type="spellEnd"/>
      <w:r>
        <w:rPr>
          <w:rFonts w:eastAsia="Times New Roman"/>
          <w:sz w:val="24"/>
          <w:szCs w:val="24"/>
        </w:rPr>
        <w:t xml:space="preserve"> </w:t>
      </w:r>
      <w:proofErr w:type="spellStart"/>
      <w:r>
        <w:rPr>
          <w:rFonts w:eastAsia="Times New Roman"/>
          <w:sz w:val="24"/>
          <w:szCs w:val="24"/>
        </w:rPr>
        <w:t>родитеља</w:t>
      </w:r>
      <w:proofErr w:type="spellEnd"/>
      <w:r>
        <w:rPr>
          <w:rFonts w:eastAsia="Times New Roman"/>
          <w:sz w:val="24"/>
          <w:szCs w:val="24"/>
        </w:rPr>
        <w:t xml:space="preserve">,  </w:t>
      </w:r>
      <w:proofErr w:type="spellStart"/>
      <w:r>
        <w:rPr>
          <w:rFonts w:eastAsia="Times New Roman"/>
          <w:sz w:val="24"/>
          <w:szCs w:val="24"/>
        </w:rPr>
        <w:t>ученици</w:t>
      </w:r>
      <w:proofErr w:type="spellEnd"/>
      <w:r>
        <w:rPr>
          <w:rFonts w:eastAsia="Times New Roman"/>
          <w:sz w:val="24"/>
          <w:szCs w:val="24"/>
        </w:rPr>
        <w:t xml:space="preserve">, </w:t>
      </w:r>
      <w:proofErr w:type="spellStart"/>
      <w:r>
        <w:rPr>
          <w:rFonts w:eastAsia="Times New Roman"/>
          <w:sz w:val="24"/>
          <w:szCs w:val="24"/>
        </w:rPr>
        <w:t>наставници</w:t>
      </w:r>
      <w:proofErr w:type="spellEnd"/>
      <w:r>
        <w:rPr>
          <w:rFonts w:eastAsia="Times New Roman"/>
          <w:sz w:val="24"/>
          <w:szCs w:val="24"/>
        </w:rPr>
        <w:t xml:space="preserve">, </w:t>
      </w:r>
      <w:proofErr w:type="spellStart"/>
      <w:r>
        <w:rPr>
          <w:rFonts w:eastAsia="Times New Roman"/>
          <w:sz w:val="24"/>
          <w:szCs w:val="24"/>
        </w:rPr>
        <w:t>стручни</w:t>
      </w:r>
      <w:proofErr w:type="spellEnd"/>
      <w:r>
        <w:rPr>
          <w:rFonts w:eastAsia="Times New Roman"/>
          <w:sz w:val="24"/>
          <w:szCs w:val="24"/>
        </w:rPr>
        <w:t xml:space="preserve"> </w:t>
      </w:r>
      <w:proofErr w:type="spellStart"/>
      <w:r>
        <w:rPr>
          <w:rFonts w:eastAsia="Times New Roman"/>
          <w:sz w:val="24"/>
          <w:szCs w:val="24"/>
        </w:rPr>
        <w:t>сарадници</w:t>
      </w:r>
      <w:proofErr w:type="spellEnd"/>
      <w:r>
        <w:rPr>
          <w:rFonts w:eastAsia="Times New Roman"/>
          <w:sz w:val="24"/>
          <w:szCs w:val="24"/>
        </w:rPr>
        <w:t xml:space="preserve">, </w:t>
      </w:r>
      <w:proofErr w:type="spellStart"/>
      <w:r>
        <w:rPr>
          <w:rFonts w:eastAsia="Times New Roman"/>
          <w:sz w:val="24"/>
          <w:szCs w:val="24"/>
        </w:rPr>
        <w:t>директор</w:t>
      </w:r>
      <w:proofErr w:type="spellEnd"/>
      <w:r>
        <w:rPr>
          <w:rFonts w:eastAsia="Times New Roman"/>
          <w:sz w:val="24"/>
          <w:szCs w:val="24"/>
        </w:rPr>
        <w:t xml:space="preserve"> и </w:t>
      </w:r>
      <w:proofErr w:type="spellStart"/>
      <w:r>
        <w:rPr>
          <w:rFonts w:eastAsia="Times New Roman"/>
          <w:sz w:val="24"/>
          <w:szCs w:val="24"/>
        </w:rPr>
        <w:t>орган</w:t>
      </w:r>
      <w:proofErr w:type="spellEnd"/>
      <w:r>
        <w:rPr>
          <w:rFonts w:eastAsia="Times New Roman"/>
          <w:sz w:val="24"/>
          <w:szCs w:val="24"/>
        </w:rPr>
        <w:t xml:space="preserve"> </w:t>
      </w:r>
      <w:proofErr w:type="spellStart"/>
      <w:r>
        <w:rPr>
          <w:rFonts w:eastAsia="Times New Roman"/>
          <w:sz w:val="24"/>
          <w:szCs w:val="24"/>
        </w:rPr>
        <w:t>управљања</w:t>
      </w:r>
      <w:proofErr w:type="spellEnd"/>
      <w:r>
        <w:rPr>
          <w:rFonts w:eastAsia="Times New Roman"/>
          <w:sz w:val="24"/>
          <w:szCs w:val="24"/>
        </w:rPr>
        <w:t xml:space="preserve"> </w:t>
      </w:r>
      <w:proofErr w:type="spellStart"/>
      <w:r>
        <w:rPr>
          <w:rFonts w:eastAsia="Times New Roman"/>
          <w:sz w:val="24"/>
          <w:szCs w:val="24"/>
        </w:rPr>
        <w:t>установе</w:t>
      </w:r>
      <w:proofErr w:type="spellEnd"/>
      <w:r>
        <w:rPr>
          <w:rFonts w:eastAsia="Times New Roman"/>
          <w:sz w:val="24"/>
          <w:szCs w:val="24"/>
        </w:rPr>
        <w:t>.</w:t>
      </w:r>
    </w:p>
    <w:p w14:paraId="4E7697DD" w14:textId="77777777" w:rsidR="00821049" w:rsidRDefault="00821049" w:rsidP="00821049">
      <w:pPr>
        <w:spacing w:after="0" w:line="240" w:lineRule="auto"/>
        <w:ind w:firstLine="720"/>
        <w:jc w:val="both"/>
        <w:rPr>
          <w:noProof/>
          <w:sz w:val="24"/>
          <w:szCs w:val="24"/>
        </w:rPr>
      </w:pPr>
    </w:p>
    <w:p w14:paraId="36ACE1F6" w14:textId="77777777" w:rsidR="00821049" w:rsidRDefault="00821049" w:rsidP="00821049">
      <w:pPr>
        <w:spacing w:after="0" w:line="240" w:lineRule="auto"/>
        <w:ind w:firstLine="720"/>
        <w:jc w:val="both"/>
        <w:rPr>
          <w:noProof/>
          <w:sz w:val="24"/>
          <w:szCs w:val="24"/>
          <w:lang w:val="sr-Cyrl-CS"/>
        </w:rPr>
      </w:pPr>
      <w:r>
        <w:rPr>
          <w:noProof/>
          <w:sz w:val="24"/>
          <w:szCs w:val="24"/>
          <w:lang w:val="sr-Cyrl-CS"/>
        </w:rPr>
        <w:t>Са</w:t>
      </w:r>
      <w:r>
        <w:rPr>
          <w:noProof/>
          <w:sz w:val="24"/>
          <w:szCs w:val="24"/>
          <w:lang w:val="sr-Cyrl-CS"/>
        </w:rPr>
        <w:softHyphen/>
        <w:t>став ти</w:t>
      </w:r>
      <w:r>
        <w:rPr>
          <w:noProof/>
          <w:sz w:val="24"/>
          <w:szCs w:val="24"/>
          <w:lang w:val="sr-Cyrl-CS"/>
        </w:rPr>
        <w:softHyphen/>
        <w:t>ма утвр</w:t>
      </w:r>
      <w:r>
        <w:rPr>
          <w:noProof/>
          <w:sz w:val="24"/>
          <w:szCs w:val="24"/>
          <w:lang w:val="sr-Cyrl-CS"/>
        </w:rPr>
        <w:softHyphen/>
        <w:t>ђу</w:t>
      </w:r>
      <w:r>
        <w:rPr>
          <w:noProof/>
          <w:sz w:val="24"/>
          <w:szCs w:val="24"/>
          <w:lang w:val="sr-Cyrl-CS"/>
        </w:rPr>
        <w:softHyphen/>
        <w:t>је ди</w:t>
      </w:r>
      <w:r>
        <w:rPr>
          <w:noProof/>
          <w:sz w:val="24"/>
          <w:szCs w:val="24"/>
          <w:lang w:val="sr-Cyrl-CS"/>
        </w:rPr>
        <w:softHyphen/>
        <w:t>рек</w:t>
      </w:r>
      <w:r>
        <w:rPr>
          <w:noProof/>
          <w:sz w:val="24"/>
          <w:szCs w:val="24"/>
          <w:lang w:val="sr-Cyrl-CS"/>
        </w:rPr>
        <w:softHyphen/>
        <w:t>тор.</w:t>
      </w:r>
    </w:p>
    <w:p w14:paraId="21656AB1" w14:textId="77777777" w:rsidR="00821049" w:rsidRDefault="00821049" w:rsidP="00821049">
      <w:pPr>
        <w:shd w:val="clear" w:color="auto" w:fill="FFFFFF"/>
        <w:spacing w:after="0" w:line="240" w:lineRule="auto"/>
        <w:ind w:firstLine="454"/>
        <w:rPr>
          <w:rFonts w:eastAsia="Times New Roman"/>
          <w:color w:val="FF0000"/>
          <w:sz w:val="24"/>
          <w:szCs w:val="24"/>
        </w:rPr>
      </w:pPr>
    </w:p>
    <w:p w14:paraId="4ABAD75A" w14:textId="77777777" w:rsidR="00821049" w:rsidRDefault="00821049" w:rsidP="00821049">
      <w:pPr>
        <w:spacing w:after="0" w:line="240" w:lineRule="auto"/>
        <w:ind w:left="720"/>
        <w:jc w:val="both"/>
        <w:rPr>
          <w:rFonts w:eastAsia="Times New Roman"/>
          <w:color w:val="000000" w:themeColor="text1"/>
          <w:sz w:val="24"/>
          <w:szCs w:val="24"/>
          <w:lang w:val="sr-Cyrl-CS"/>
        </w:rPr>
      </w:pPr>
      <w:r>
        <w:rPr>
          <w:rFonts w:eastAsia="Times New Roman"/>
          <w:noProof/>
          <w:color w:val="000000" w:themeColor="text1"/>
          <w:sz w:val="24"/>
          <w:szCs w:val="24"/>
          <w:lang w:val="sr-Cyrl-CS"/>
        </w:rPr>
        <w:t>Тим за са</w:t>
      </w:r>
      <w:r>
        <w:rPr>
          <w:rFonts w:eastAsia="Times New Roman"/>
          <w:noProof/>
          <w:color w:val="000000" w:themeColor="text1"/>
          <w:sz w:val="24"/>
          <w:szCs w:val="24"/>
          <w:lang w:val="sr-Cyrl-CS"/>
        </w:rPr>
        <w:softHyphen/>
        <w:t>мо</w:t>
      </w:r>
      <w:r>
        <w:rPr>
          <w:rFonts w:eastAsia="Times New Roman"/>
          <w:noProof/>
          <w:color w:val="000000" w:themeColor="text1"/>
          <w:sz w:val="24"/>
          <w:szCs w:val="24"/>
          <w:lang w:val="sr-Cyrl-CS"/>
        </w:rPr>
        <w:softHyphen/>
        <w:t>вред</w:t>
      </w:r>
      <w:r>
        <w:rPr>
          <w:rFonts w:eastAsia="Times New Roman"/>
          <w:noProof/>
          <w:color w:val="000000" w:themeColor="text1"/>
          <w:sz w:val="24"/>
          <w:szCs w:val="24"/>
          <w:lang w:val="sr-Cyrl-CS"/>
        </w:rPr>
        <w:softHyphen/>
        <w:t>но</w:t>
      </w:r>
      <w:r>
        <w:rPr>
          <w:rFonts w:eastAsia="Times New Roman"/>
          <w:noProof/>
          <w:color w:val="000000" w:themeColor="text1"/>
          <w:sz w:val="24"/>
          <w:szCs w:val="24"/>
          <w:lang w:val="sr-Cyrl-CS"/>
        </w:rPr>
        <w:softHyphen/>
        <w:t>ва</w:t>
      </w:r>
      <w:r>
        <w:rPr>
          <w:rFonts w:eastAsia="Times New Roman"/>
          <w:noProof/>
          <w:color w:val="000000" w:themeColor="text1"/>
          <w:sz w:val="24"/>
          <w:szCs w:val="24"/>
          <w:lang w:val="sr-Cyrl-CS"/>
        </w:rPr>
        <w:softHyphen/>
        <w:t>ње у окви</w:t>
      </w:r>
      <w:r>
        <w:rPr>
          <w:rFonts w:eastAsia="Times New Roman"/>
          <w:noProof/>
          <w:color w:val="000000" w:themeColor="text1"/>
          <w:sz w:val="24"/>
          <w:szCs w:val="24"/>
          <w:lang w:val="sr-Cyrl-CS"/>
        </w:rPr>
        <w:softHyphen/>
        <w:t>ру и по</w:t>
      </w:r>
      <w:r>
        <w:rPr>
          <w:rFonts w:eastAsia="Times New Roman"/>
          <w:noProof/>
          <w:color w:val="000000" w:themeColor="text1"/>
          <w:sz w:val="24"/>
          <w:szCs w:val="24"/>
          <w:lang w:val="sr-Cyrl-CS"/>
        </w:rPr>
        <w:softHyphen/>
        <w:t>ред по</w:t>
      </w:r>
      <w:r>
        <w:rPr>
          <w:rFonts w:eastAsia="Times New Roman"/>
          <w:noProof/>
          <w:color w:val="000000" w:themeColor="text1"/>
          <w:sz w:val="24"/>
          <w:szCs w:val="24"/>
          <w:lang w:val="sr-Cyrl-CS"/>
        </w:rPr>
        <w:softHyphen/>
        <w:t>сло</w:t>
      </w:r>
      <w:r>
        <w:rPr>
          <w:rFonts w:eastAsia="Times New Roman"/>
          <w:noProof/>
          <w:color w:val="000000" w:themeColor="text1"/>
          <w:sz w:val="24"/>
          <w:szCs w:val="24"/>
          <w:lang w:val="sr-Cyrl-CS"/>
        </w:rPr>
        <w:softHyphen/>
        <w:t>ва из оп</w:t>
      </w:r>
      <w:r>
        <w:rPr>
          <w:rFonts w:eastAsia="Times New Roman"/>
          <w:noProof/>
          <w:color w:val="000000" w:themeColor="text1"/>
          <w:sz w:val="24"/>
          <w:szCs w:val="24"/>
          <w:lang w:val="sr-Cyrl-CS"/>
        </w:rPr>
        <w:softHyphen/>
        <w:t>ште над</w:t>
      </w:r>
      <w:r>
        <w:rPr>
          <w:rFonts w:eastAsia="Times New Roman"/>
          <w:noProof/>
          <w:color w:val="000000" w:themeColor="text1"/>
          <w:sz w:val="24"/>
          <w:szCs w:val="24"/>
          <w:lang w:val="sr-Cyrl-CS"/>
        </w:rPr>
        <w:softHyphen/>
        <w:t>ле</w:t>
      </w:r>
      <w:r>
        <w:rPr>
          <w:rFonts w:eastAsia="Times New Roman"/>
          <w:noProof/>
          <w:color w:val="000000" w:themeColor="text1"/>
          <w:sz w:val="24"/>
          <w:szCs w:val="24"/>
          <w:lang w:val="sr-Cyrl-CS"/>
        </w:rPr>
        <w:softHyphen/>
        <w:t>жно</w:t>
      </w:r>
      <w:r>
        <w:rPr>
          <w:rFonts w:eastAsia="Times New Roman"/>
          <w:noProof/>
          <w:color w:val="000000" w:themeColor="text1"/>
          <w:sz w:val="24"/>
          <w:szCs w:val="24"/>
          <w:lang w:val="sr-Cyrl-CS"/>
        </w:rPr>
        <w:softHyphen/>
        <w:t>сти струч</w:t>
      </w:r>
      <w:r>
        <w:rPr>
          <w:rFonts w:eastAsia="Times New Roman"/>
          <w:noProof/>
          <w:color w:val="000000" w:themeColor="text1"/>
          <w:sz w:val="24"/>
          <w:szCs w:val="24"/>
          <w:lang w:val="sr-Cyrl-CS"/>
        </w:rPr>
        <w:softHyphen/>
        <w:t>них ор</w:t>
      </w:r>
      <w:r>
        <w:rPr>
          <w:rFonts w:eastAsia="Times New Roman"/>
          <w:noProof/>
          <w:color w:val="000000" w:themeColor="text1"/>
          <w:sz w:val="24"/>
          <w:szCs w:val="24"/>
          <w:lang w:val="sr-Cyrl-CS"/>
        </w:rPr>
        <w:softHyphen/>
        <w:t>га</w:t>
      </w:r>
      <w:r>
        <w:rPr>
          <w:rFonts w:eastAsia="Times New Roman"/>
          <w:noProof/>
          <w:color w:val="000000" w:themeColor="text1"/>
          <w:sz w:val="24"/>
          <w:szCs w:val="24"/>
          <w:lang w:val="sr-Cyrl-CS"/>
        </w:rPr>
        <w:softHyphen/>
        <w:t>на из члана 131. става 1. Закона о основама образовања и васпитања</w:t>
      </w:r>
      <w:r>
        <w:rPr>
          <w:rFonts w:eastAsia="Times New Roman"/>
          <w:color w:val="000000" w:themeColor="text1"/>
          <w:sz w:val="24"/>
          <w:szCs w:val="24"/>
        </w:rPr>
        <w:t>,</w:t>
      </w:r>
      <w:r>
        <w:rPr>
          <w:rFonts w:eastAsia="Times New Roman"/>
          <w:color w:val="000000" w:themeColor="text1"/>
          <w:sz w:val="24"/>
          <w:szCs w:val="24"/>
          <w:lang w:val="sr-Cyrl-CS"/>
        </w:rPr>
        <w:t>обавља следеће послове:</w:t>
      </w:r>
    </w:p>
    <w:p w14:paraId="7CE4635F" w14:textId="77777777" w:rsidR="00821049" w:rsidRDefault="00821049" w:rsidP="00821049">
      <w:pPr>
        <w:shd w:val="clear" w:color="auto" w:fill="FFFFFF"/>
        <w:spacing w:after="0" w:line="240" w:lineRule="auto"/>
        <w:ind w:firstLine="454"/>
        <w:jc w:val="both"/>
        <w:rPr>
          <w:rFonts w:eastAsia="Times New Roman"/>
          <w:color w:val="000000" w:themeColor="text1"/>
          <w:sz w:val="24"/>
          <w:szCs w:val="24"/>
        </w:rPr>
      </w:pPr>
    </w:p>
    <w:p w14:paraId="60C51EE2" w14:textId="77777777" w:rsidR="00821049" w:rsidRDefault="00821049" w:rsidP="00821049">
      <w:pPr>
        <w:pStyle w:val="ListParagraph"/>
        <w:numPr>
          <w:ilvl w:val="0"/>
          <w:numId w:val="56"/>
        </w:numPr>
        <w:spacing w:after="0" w:line="240" w:lineRule="auto"/>
        <w:jc w:val="both"/>
        <w:rPr>
          <w:noProof/>
          <w:sz w:val="24"/>
          <w:szCs w:val="24"/>
          <w:lang w:val="sr-Cyrl-CS"/>
        </w:rPr>
      </w:pPr>
      <w:r>
        <w:rPr>
          <w:noProof/>
          <w:sz w:val="24"/>
          <w:szCs w:val="24"/>
          <w:lang w:val="sr-Cyrl-CS"/>
        </w:rPr>
        <w:t>до</w:t>
      </w:r>
      <w:r>
        <w:rPr>
          <w:noProof/>
          <w:sz w:val="24"/>
          <w:szCs w:val="24"/>
          <w:lang w:val="sr-Cyrl-CS"/>
        </w:rPr>
        <w:softHyphen/>
        <w:t>не</w:t>
      </w:r>
      <w:r>
        <w:rPr>
          <w:noProof/>
          <w:sz w:val="24"/>
          <w:szCs w:val="24"/>
          <w:lang w:val="sr-Cyrl-CS"/>
        </w:rPr>
        <w:softHyphen/>
        <w:t>се план са</w:t>
      </w:r>
      <w:r>
        <w:rPr>
          <w:noProof/>
          <w:sz w:val="24"/>
          <w:szCs w:val="24"/>
          <w:lang w:val="sr-Cyrl-CS"/>
        </w:rPr>
        <w:softHyphen/>
        <w:t>мо</w:t>
      </w:r>
      <w:r>
        <w:rPr>
          <w:noProof/>
          <w:sz w:val="24"/>
          <w:szCs w:val="24"/>
          <w:lang w:val="sr-Cyrl-CS"/>
        </w:rPr>
        <w:softHyphen/>
        <w:t>вред</w:t>
      </w:r>
      <w:r>
        <w:rPr>
          <w:noProof/>
          <w:sz w:val="24"/>
          <w:szCs w:val="24"/>
          <w:lang w:val="sr-Cyrl-CS"/>
        </w:rPr>
        <w:softHyphen/>
        <w:t>но</w:t>
      </w:r>
      <w:r>
        <w:rPr>
          <w:noProof/>
          <w:sz w:val="24"/>
          <w:szCs w:val="24"/>
          <w:lang w:val="sr-Cyrl-CS"/>
        </w:rPr>
        <w:softHyphen/>
        <w:t>ва</w:t>
      </w:r>
      <w:r>
        <w:rPr>
          <w:noProof/>
          <w:sz w:val="24"/>
          <w:szCs w:val="24"/>
          <w:lang w:val="sr-Cyrl-CS"/>
        </w:rPr>
        <w:softHyphen/>
        <w:t>ња и под</w:t>
      </w:r>
      <w:r>
        <w:rPr>
          <w:noProof/>
          <w:sz w:val="24"/>
          <w:szCs w:val="24"/>
          <w:lang w:val="sr-Cyrl-CS"/>
        </w:rPr>
        <w:softHyphen/>
        <w:t>но</w:t>
      </w:r>
      <w:r>
        <w:rPr>
          <w:noProof/>
          <w:sz w:val="24"/>
          <w:szCs w:val="24"/>
          <w:lang w:val="sr-Cyrl-CS"/>
        </w:rPr>
        <w:softHyphen/>
        <w:t>си из</w:t>
      </w:r>
      <w:r>
        <w:rPr>
          <w:noProof/>
          <w:sz w:val="24"/>
          <w:szCs w:val="24"/>
          <w:lang w:val="sr-Cyrl-CS"/>
        </w:rPr>
        <w:softHyphen/>
        <w:t>ве</w:t>
      </w:r>
      <w:r>
        <w:rPr>
          <w:noProof/>
          <w:sz w:val="24"/>
          <w:szCs w:val="24"/>
          <w:lang w:val="sr-Cyrl-CS"/>
        </w:rPr>
        <w:softHyphen/>
        <w:t>шта</w:t>
      </w:r>
      <w:r>
        <w:rPr>
          <w:noProof/>
          <w:sz w:val="24"/>
          <w:szCs w:val="24"/>
          <w:lang w:val="sr-Cyrl-CS"/>
        </w:rPr>
        <w:softHyphen/>
        <w:t>је о ње</w:t>
      </w:r>
      <w:r>
        <w:rPr>
          <w:noProof/>
          <w:sz w:val="24"/>
          <w:szCs w:val="24"/>
          <w:lang w:val="sr-Cyrl-CS"/>
        </w:rPr>
        <w:softHyphen/>
        <w:t>го</w:t>
      </w:r>
      <w:r>
        <w:rPr>
          <w:noProof/>
          <w:sz w:val="24"/>
          <w:szCs w:val="24"/>
          <w:lang w:val="sr-Cyrl-CS"/>
        </w:rPr>
        <w:softHyphen/>
        <w:t>вој ре</w:t>
      </w:r>
      <w:r>
        <w:rPr>
          <w:noProof/>
          <w:sz w:val="24"/>
          <w:szCs w:val="24"/>
          <w:lang w:val="sr-Cyrl-CS"/>
        </w:rPr>
        <w:softHyphen/>
        <w:t>а</w:t>
      </w:r>
      <w:r>
        <w:rPr>
          <w:noProof/>
          <w:sz w:val="24"/>
          <w:szCs w:val="24"/>
          <w:lang w:val="sr-Cyrl-CS"/>
        </w:rPr>
        <w:softHyphen/>
        <w:t>ли</w:t>
      </w:r>
      <w:r>
        <w:rPr>
          <w:noProof/>
          <w:sz w:val="24"/>
          <w:szCs w:val="24"/>
          <w:lang w:val="sr-Cyrl-CS"/>
        </w:rPr>
        <w:softHyphen/>
        <w:t>за</w:t>
      </w:r>
      <w:r>
        <w:rPr>
          <w:noProof/>
          <w:sz w:val="24"/>
          <w:szCs w:val="24"/>
          <w:lang w:val="sr-Cyrl-CS"/>
        </w:rPr>
        <w:softHyphen/>
        <w:t>ци</w:t>
      </w:r>
      <w:r>
        <w:rPr>
          <w:noProof/>
          <w:sz w:val="24"/>
          <w:szCs w:val="24"/>
          <w:lang w:val="sr-Cyrl-CS"/>
        </w:rPr>
        <w:softHyphen/>
        <w:t>ји,</w:t>
      </w:r>
    </w:p>
    <w:p w14:paraId="053EA92F" w14:textId="77777777" w:rsidR="00821049" w:rsidRDefault="00821049" w:rsidP="00821049">
      <w:pPr>
        <w:pStyle w:val="ListParagraph"/>
        <w:numPr>
          <w:ilvl w:val="0"/>
          <w:numId w:val="56"/>
        </w:numPr>
        <w:spacing w:after="0" w:line="240" w:lineRule="auto"/>
        <w:jc w:val="both"/>
        <w:rPr>
          <w:noProof/>
          <w:sz w:val="24"/>
          <w:szCs w:val="24"/>
          <w:lang w:val="sr-Cyrl-CS"/>
        </w:rPr>
      </w:pPr>
      <w:r>
        <w:rPr>
          <w:noProof/>
          <w:sz w:val="24"/>
          <w:szCs w:val="24"/>
          <w:lang w:val="sr-Cyrl-CS"/>
        </w:rPr>
        <w:t>од</w:t>
      </w:r>
      <w:r>
        <w:rPr>
          <w:noProof/>
          <w:sz w:val="24"/>
          <w:szCs w:val="24"/>
          <w:lang w:val="sr-Cyrl-CS"/>
        </w:rPr>
        <w:softHyphen/>
        <w:t>ре</w:t>
      </w:r>
      <w:r>
        <w:rPr>
          <w:noProof/>
          <w:sz w:val="24"/>
          <w:szCs w:val="24"/>
          <w:lang w:val="sr-Cyrl-CS"/>
        </w:rPr>
        <w:softHyphen/>
        <w:t>ди ко</w:t>
      </w:r>
      <w:r>
        <w:rPr>
          <w:noProof/>
          <w:sz w:val="24"/>
          <w:szCs w:val="24"/>
          <w:lang w:val="sr-Cyrl-CS"/>
        </w:rPr>
        <w:softHyphen/>
        <w:t>је ће кључ</w:t>
      </w:r>
      <w:r>
        <w:rPr>
          <w:noProof/>
          <w:sz w:val="24"/>
          <w:szCs w:val="24"/>
          <w:lang w:val="sr-Cyrl-CS"/>
        </w:rPr>
        <w:softHyphen/>
        <w:t>не обла</w:t>
      </w:r>
      <w:r>
        <w:rPr>
          <w:noProof/>
          <w:sz w:val="24"/>
          <w:szCs w:val="24"/>
          <w:lang w:val="sr-Cyrl-CS"/>
        </w:rPr>
        <w:softHyphen/>
        <w:t>сти или по</w:t>
      </w:r>
      <w:r>
        <w:rPr>
          <w:noProof/>
          <w:sz w:val="24"/>
          <w:szCs w:val="24"/>
          <w:lang w:val="sr-Cyrl-CS"/>
        </w:rPr>
        <w:softHyphen/>
        <w:t>је</w:t>
      </w:r>
      <w:r>
        <w:rPr>
          <w:noProof/>
          <w:sz w:val="24"/>
          <w:szCs w:val="24"/>
          <w:lang w:val="sr-Cyrl-CS"/>
        </w:rPr>
        <w:softHyphen/>
        <w:t>ди</w:t>
      </w:r>
      <w:r>
        <w:rPr>
          <w:noProof/>
          <w:sz w:val="24"/>
          <w:szCs w:val="24"/>
          <w:lang w:val="sr-Cyrl-CS"/>
        </w:rPr>
        <w:softHyphen/>
        <w:t>на под</w:t>
      </w:r>
      <w:r>
        <w:rPr>
          <w:noProof/>
          <w:sz w:val="24"/>
          <w:szCs w:val="24"/>
          <w:lang w:val="sr-Cyrl-CS"/>
        </w:rPr>
        <w:softHyphen/>
        <w:t>руч</w:t>
      </w:r>
      <w:r>
        <w:rPr>
          <w:noProof/>
          <w:sz w:val="24"/>
          <w:szCs w:val="24"/>
          <w:lang w:val="sr-Cyrl-CS"/>
        </w:rPr>
        <w:softHyphen/>
        <w:t>ја и по</w:t>
      </w:r>
      <w:r>
        <w:rPr>
          <w:noProof/>
          <w:sz w:val="24"/>
          <w:szCs w:val="24"/>
          <w:lang w:val="sr-Cyrl-CS"/>
        </w:rPr>
        <w:softHyphen/>
        <w:t>ка</w:t>
      </w:r>
      <w:r>
        <w:rPr>
          <w:noProof/>
          <w:sz w:val="24"/>
          <w:szCs w:val="24"/>
          <w:lang w:val="sr-Cyrl-CS"/>
        </w:rPr>
        <w:softHyphen/>
        <w:t>за</w:t>
      </w:r>
      <w:r>
        <w:rPr>
          <w:noProof/>
          <w:sz w:val="24"/>
          <w:szCs w:val="24"/>
          <w:lang w:val="sr-Cyrl-CS"/>
        </w:rPr>
        <w:softHyphen/>
        <w:t>те</w:t>
      </w:r>
      <w:r>
        <w:rPr>
          <w:noProof/>
          <w:sz w:val="24"/>
          <w:szCs w:val="24"/>
          <w:lang w:val="sr-Cyrl-CS"/>
        </w:rPr>
        <w:softHyphen/>
        <w:t>љи би</w:t>
      </w:r>
      <w:r>
        <w:rPr>
          <w:noProof/>
          <w:sz w:val="24"/>
          <w:szCs w:val="24"/>
          <w:lang w:val="sr-Cyrl-CS"/>
        </w:rPr>
        <w:softHyphen/>
        <w:t>ти пред</w:t>
      </w:r>
      <w:r>
        <w:rPr>
          <w:noProof/>
          <w:sz w:val="24"/>
          <w:szCs w:val="24"/>
          <w:lang w:val="sr-Cyrl-CS"/>
        </w:rPr>
        <w:softHyphen/>
        <w:t>мет са</w:t>
      </w:r>
      <w:r>
        <w:rPr>
          <w:noProof/>
          <w:sz w:val="24"/>
          <w:szCs w:val="24"/>
          <w:lang w:val="sr-Cyrl-CS"/>
        </w:rPr>
        <w:softHyphen/>
        <w:t>мо</w:t>
      </w:r>
      <w:r>
        <w:rPr>
          <w:noProof/>
          <w:sz w:val="24"/>
          <w:szCs w:val="24"/>
          <w:lang w:val="sr-Cyrl-CS"/>
        </w:rPr>
        <w:softHyphen/>
        <w:t>вред</w:t>
      </w:r>
      <w:r>
        <w:rPr>
          <w:noProof/>
          <w:sz w:val="24"/>
          <w:szCs w:val="24"/>
          <w:lang w:val="sr-Cyrl-CS"/>
        </w:rPr>
        <w:softHyphen/>
        <w:t>но</w:t>
      </w:r>
      <w:r>
        <w:rPr>
          <w:noProof/>
          <w:sz w:val="24"/>
          <w:szCs w:val="24"/>
          <w:lang w:val="sr-Cyrl-CS"/>
        </w:rPr>
        <w:softHyphen/>
        <w:t>ва</w:t>
      </w:r>
      <w:r>
        <w:rPr>
          <w:noProof/>
          <w:sz w:val="24"/>
          <w:szCs w:val="24"/>
          <w:lang w:val="sr-Cyrl-CS"/>
        </w:rPr>
        <w:softHyphen/>
        <w:t>ња,</w:t>
      </w:r>
    </w:p>
    <w:p w14:paraId="4FED24D3" w14:textId="77777777" w:rsidR="00821049" w:rsidRDefault="00821049" w:rsidP="00821049">
      <w:pPr>
        <w:pStyle w:val="ListParagraph"/>
        <w:numPr>
          <w:ilvl w:val="0"/>
          <w:numId w:val="56"/>
        </w:numPr>
        <w:spacing w:after="0" w:line="240" w:lineRule="auto"/>
        <w:jc w:val="both"/>
        <w:rPr>
          <w:noProof/>
          <w:sz w:val="24"/>
          <w:szCs w:val="24"/>
          <w:lang w:val="sr-Cyrl-CS"/>
        </w:rPr>
      </w:pPr>
      <w:r>
        <w:rPr>
          <w:noProof/>
          <w:sz w:val="24"/>
          <w:szCs w:val="24"/>
          <w:lang w:val="sr-Cyrl-CS"/>
        </w:rPr>
        <w:t>обез</w:t>
      </w:r>
      <w:r>
        <w:rPr>
          <w:noProof/>
          <w:sz w:val="24"/>
          <w:szCs w:val="24"/>
          <w:lang w:val="sr-Cyrl-CS"/>
        </w:rPr>
        <w:softHyphen/>
        <w:t>бе</w:t>
      </w:r>
      <w:r>
        <w:rPr>
          <w:noProof/>
          <w:sz w:val="24"/>
          <w:szCs w:val="24"/>
          <w:lang w:val="sr-Cyrl-CS"/>
        </w:rPr>
        <w:softHyphen/>
        <w:t>ди усло</w:t>
      </w:r>
      <w:r>
        <w:rPr>
          <w:noProof/>
          <w:sz w:val="24"/>
          <w:szCs w:val="24"/>
          <w:lang w:val="sr-Cyrl-CS"/>
        </w:rPr>
        <w:softHyphen/>
        <w:t>ве да се про</w:t>
      </w:r>
      <w:r>
        <w:rPr>
          <w:noProof/>
          <w:sz w:val="24"/>
          <w:szCs w:val="24"/>
          <w:lang w:val="sr-Cyrl-CS"/>
        </w:rPr>
        <w:softHyphen/>
        <w:t>цес са</w:t>
      </w:r>
      <w:r>
        <w:rPr>
          <w:noProof/>
          <w:sz w:val="24"/>
          <w:szCs w:val="24"/>
          <w:lang w:val="sr-Cyrl-CS"/>
        </w:rPr>
        <w:softHyphen/>
        <w:t>мо</w:t>
      </w:r>
      <w:r>
        <w:rPr>
          <w:noProof/>
          <w:sz w:val="24"/>
          <w:szCs w:val="24"/>
          <w:lang w:val="sr-Cyrl-CS"/>
        </w:rPr>
        <w:softHyphen/>
        <w:t>вред</w:t>
      </w:r>
      <w:r>
        <w:rPr>
          <w:noProof/>
          <w:sz w:val="24"/>
          <w:szCs w:val="24"/>
          <w:lang w:val="sr-Cyrl-CS"/>
        </w:rPr>
        <w:softHyphen/>
        <w:t>но</w:t>
      </w:r>
      <w:r>
        <w:rPr>
          <w:noProof/>
          <w:sz w:val="24"/>
          <w:szCs w:val="24"/>
          <w:lang w:val="sr-Cyrl-CS"/>
        </w:rPr>
        <w:softHyphen/>
        <w:t>ва</w:t>
      </w:r>
      <w:r>
        <w:rPr>
          <w:noProof/>
          <w:sz w:val="24"/>
          <w:szCs w:val="24"/>
          <w:lang w:val="sr-Cyrl-CS"/>
        </w:rPr>
        <w:softHyphen/>
        <w:t>ња спро</w:t>
      </w:r>
      <w:r>
        <w:rPr>
          <w:noProof/>
          <w:sz w:val="24"/>
          <w:szCs w:val="24"/>
          <w:lang w:val="sr-Cyrl-CS"/>
        </w:rPr>
        <w:softHyphen/>
        <w:t>ве</w:t>
      </w:r>
      <w:r>
        <w:rPr>
          <w:noProof/>
          <w:sz w:val="24"/>
          <w:szCs w:val="24"/>
          <w:lang w:val="sr-Cyrl-CS"/>
        </w:rPr>
        <w:softHyphen/>
        <w:t>де,</w:t>
      </w:r>
    </w:p>
    <w:p w14:paraId="57AA87B2" w14:textId="77777777" w:rsidR="00821049" w:rsidRDefault="00821049" w:rsidP="00821049">
      <w:pPr>
        <w:pStyle w:val="ListParagraph"/>
        <w:numPr>
          <w:ilvl w:val="0"/>
          <w:numId w:val="56"/>
        </w:numPr>
        <w:spacing w:after="0" w:line="240" w:lineRule="auto"/>
        <w:jc w:val="both"/>
        <w:rPr>
          <w:noProof/>
          <w:sz w:val="24"/>
          <w:szCs w:val="24"/>
          <w:lang w:val="sr-Cyrl-CS"/>
        </w:rPr>
      </w:pPr>
      <w:r>
        <w:rPr>
          <w:noProof/>
          <w:sz w:val="24"/>
          <w:szCs w:val="24"/>
          <w:lang w:val="sr-Cyrl-CS"/>
        </w:rPr>
        <w:t>уса</w:t>
      </w:r>
      <w:r>
        <w:rPr>
          <w:noProof/>
          <w:sz w:val="24"/>
          <w:szCs w:val="24"/>
          <w:lang w:val="sr-Cyrl-CS"/>
        </w:rPr>
        <w:softHyphen/>
        <w:t>гла</w:t>
      </w:r>
      <w:r>
        <w:rPr>
          <w:noProof/>
          <w:sz w:val="24"/>
          <w:szCs w:val="24"/>
          <w:lang w:val="sr-Cyrl-CS"/>
        </w:rPr>
        <w:softHyphen/>
        <w:t>си пра</w:t>
      </w:r>
      <w:r>
        <w:rPr>
          <w:noProof/>
          <w:sz w:val="24"/>
          <w:szCs w:val="24"/>
          <w:lang w:val="sr-Cyrl-CS"/>
        </w:rPr>
        <w:softHyphen/>
        <w:t>ви</w:t>
      </w:r>
      <w:r>
        <w:rPr>
          <w:noProof/>
          <w:sz w:val="24"/>
          <w:szCs w:val="24"/>
          <w:lang w:val="sr-Cyrl-CS"/>
        </w:rPr>
        <w:softHyphen/>
        <w:t>ла де</w:t>
      </w:r>
      <w:r>
        <w:rPr>
          <w:noProof/>
          <w:sz w:val="24"/>
          <w:szCs w:val="24"/>
          <w:lang w:val="sr-Cyrl-CS"/>
        </w:rPr>
        <w:softHyphen/>
        <w:t>ло</w:t>
      </w:r>
      <w:r>
        <w:rPr>
          <w:noProof/>
          <w:sz w:val="24"/>
          <w:szCs w:val="24"/>
          <w:lang w:val="sr-Cyrl-CS"/>
        </w:rPr>
        <w:softHyphen/>
        <w:t>ва</w:t>
      </w:r>
      <w:r>
        <w:rPr>
          <w:noProof/>
          <w:sz w:val="24"/>
          <w:szCs w:val="24"/>
          <w:lang w:val="sr-Cyrl-CS"/>
        </w:rPr>
        <w:softHyphen/>
        <w:t>ња, да утвр</w:t>
      </w:r>
      <w:r>
        <w:rPr>
          <w:noProof/>
          <w:sz w:val="24"/>
          <w:szCs w:val="24"/>
          <w:lang w:val="sr-Cyrl-CS"/>
        </w:rPr>
        <w:softHyphen/>
        <w:t>ди пра</w:t>
      </w:r>
      <w:r>
        <w:rPr>
          <w:noProof/>
          <w:sz w:val="24"/>
          <w:szCs w:val="24"/>
          <w:lang w:val="sr-Cyrl-CS"/>
        </w:rPr>
        <w:softHyphen/>
        <w:t>ви</w:t>
      </w:r>
      <w:r>
        <w:rPr>
          <w:noProof/>
          <w:sz w:val="24"/>
          <w:szCs w:val="24"/>
          <w:lang w:val="sr-Cyrl-CS"/>
        </w:rPr>
        <w:softHyphen/>
        <w:t>ла чу</w:t>
      </w:r>
      <w:r>
        <w:rPr>
          <w:noProof/>
          <w:sz w:val="24"/>
          <w:szCs w:val="24"/>
          <w:lang w:val="sr-Cyrl-CS"/>
        </w:rPr>
        <w:softHyphen/>
        <w:t>ва</w:t>
      </w:r>
      <w:r>
        <w:rPr>
          <w:noProof/>
          <w:sz w:val="24"/>
          <w:szCs w:val="24"/>
          <w:lang w:val="sr-Cyrl-CS"/>
        </w:rPr>
        <w:softHyphen/>
        <w:t>ња, за</w:t>
      </w:r>
      <w:r>
        <w:rPr>
          <w:noProof/>
          <w:sz w:val="24"/>
          <w:szCs w:val="24"/>
          <w:lang w:val="sr-Cyrl-CS"/>
        </w:rPr>
        <w:softHyphen/>
        <w:t>шти</w:t>
      </w:r>
      <w:r>
        <w:rPr>
          <w:noProof/>
          <w:sz w:val="24"/>
          <w:szCs w:val="24"/>
          <w:lang w:val="sr-Cyrl-CS"/>
        </w:rPr>
        <w:softHyphen/>
        <w:t xml:space="preserve">те </w:t>
      </w:r>
      <w:r w:rsidR="00FA45F3">
        <w:rPr>
          <w:noProof/>
          <w:sz w:val="24"/>
          <w:szCs w:val="24"/>
          <w:lang w:val="sr-Cyrl-CS"/>
        </w:rPr>
        <w:t>и рас</w:t>
      </w:r>
      <w:r w:rsidR="00FA45F3">
        <w:rPr>
          <w:noProof/>
          <w:sz w:val="24"/>
          <w:szCs w:val="24"/>
          <w:lang w:val="sr-Cyrl-CS"/>
        </w:rPr>
        <w:softHyphen/>
        <w:t>по</w:t>
      </w:r>
      <w:r w:rsidR="00FA45F3">
        <w:rPr>
          <w:noProof/>
          <w:sz w:val="24"/>
          <w:szCs w:val="24"/>
          <w:lang w:val="sr-Cyrl-CS"/>
        </w:rPr>
        <w:softHyphen/>
        <w:t>ла</w:t>
      </w:r>
      <w:r w:rsidR="00FA45F3">
        <w:rPr>
          <w:noProof/>
          <w:sz w:val="24"/>
          <w:szCs w:val="24"/>
          <w:lang w:val="sr-Cyrl-CS"/>
        </w:rPr>
        <w:softHyphen/>
        <w:t>га</w:t>
      </w:r>
      <w:r w:rsidR="00FA45F3">
        <w:rPr>
          <w:noProof/>
          <w:sz w:val="24"/>
          <w:szCs w:val="24"/>
          <w:lang w:val="sr-Cyrl-CS"/>
        </w:rPr>
        <w:softHyphen/>
        <w:t>ња подаци</w:t>
      </w:r>
      <w:r>
        <w:rPr>
          <w:noProof/>
          <w:sz w:val="24"/>
          <w:szCs w:val="24"/>
          <w:lang w:val="sr-Cyrl-CS"/>
        </w:rPr>
        <w:t>ма.</w:t>
      </w:r>
    </w:p>
    <w:p w14:paraId="442497B9" w14:textId="77777777" w:rsidR="00821049" w:rsidRDefault="00821049" w:rsidP="00821049">
      <w:pPr>
        <w:spacing w:after="0" w:line="240" w:lineRule="auto"/>
        <w:rPr>
          <w:b/>
          <w:noProof/>
          <w:sz w:val="24"/>
          <w:szCs w:val="24"/>
        </w:rPr>
      </w:pPr>
    </w:p>
    <w:p w14:paraId="4ADD68CD" w14:textId="77777777" w:rsidR="004D4CAF" w:rsidRPr="00924F62" w:rsidRDefault="00821049" w:rsidP="004D4CAF">
      <w:pPr>
        <w:spacing w:after="0" w:line="240" w:lineRule="auto"/>
        <w:ind w:firstLine="720"/>
        <w:jc w:val="center"/>
        <w:rPr>
          <w:rFonts w:eastAsia="Times New Roman"/>
          <w:noProof/>
          <w:color w:val="000000" w:themeColor="text1"/>
          <w:sz w:val="24"/>
          <w:szCs w:val="24"/>
          <w:lang w:val="sr-Cyrl-CS"/>
        </w:rPr>
      </w:pPr>
      <w:r w:rsidRPr="00924F62">
        <w:rPr>
          <w:noProof/>
          <w:color w:val="000000" w:themeColor="text1"/>
          <w:sz w:val="24"/>
          <w:szCs w:val="24"/>
          <w:lang w:val="sr-Cyrl-CS"/>
        </w:rPr>
        <w:t>Сед</w:t>
      </w:r>
      <w:r w:rsidRPr="00924F62">
        <w:rPr>
          <w:noProof/>
          <w:color w:val="000000" w:themeColor="text1"/>
          <w:sz w:val="24"/>
          <w:szCs w:val="24"/>
          <w:lang w:val="sr-Cyrl-CS"/>
        </w:rPr>
        <w:softHyphen/>
        <w:t>ни</w:t>
      </w:r>
      <w:r w:rsidRPr="00924F62">
        <w:rPr>
          <w:noProof/>
          <w:color w:val="000000" w:themeColor="text1"/>
          <w:sz w:val="24"/>
          <w:szCs w:val="24"/>
          <w:lang w:val="sr-Cyrl-CS"/>
        </w:rPr>
        <w:softHyphen/>
        <w:t>це Струч</w:t>
      </w:r>
      <w:r w:rsidRPr="00924F62">
        <w:rPr>
          <w:noProof/>
          <w:color w:val="000000" w:themeColor="text1"/>
          <w:sz w:val="24"/>
          <w:szCs w:val="24"/>
          <w:lang w:val="sr-Cyrl-CS"/>
        </w:rPr>
        <w:softHyphen/>
        <w:t>ног ти</w:t>
      </w:r>
      <w:r w:rsidRPr="00924F62">
        <w:rPr>
          <w:noProof/>
          <w:color w:val="000000" w:themeColor="text1"/>
          <w:sz w:val="24"/>
          <w:szCs w:val="24"/>
          <w:lang w:val="sr-Cyrl-CS"/>
        </w:rPr>
        <w:softHyphen/>
        <w:t>ма за са</w:t>
      </w:r>
      <w:r w:rsidRPr="00924F62">
        <w:rPr>
          <w:noProof/>
          <w:color w:val="000000" w:themeColor="text1"/>
          <w:sz w:val="24"/>
          <w:szCs w:val="24"/>
          <w:lang w:val="sr-Cyrl-CS"/>
        </w:rPr>
        <w:softHyphen/>
        <w:t>мо</w:t>
      </w:r>
      <w:r w:rsidRPr="00924F62">
        <w:rPr>
          <w:noProof/>
          <w:color w:val="000000" w:themeColor="text1"/>
          <w:sz w:val="24"/>
          <w:szCs w:val="24"/>
          <w:lang w:val="sr-Cyrl-CS"/>
        </w:rPr>
        <w:softHyphen/>
        <w:t>вред</w:t>
      </w:r>
      <w:r w:rsidRPr="00924F62">
        <w:rPr>
          <w:noProof/>
          <w:color w:val="000000" w:themeColor="text1"/>
          <w:sz w:val="24"/>
          <w:szCs w:val="24"/>
          <w:lang w:val="sr-Cyrl-CS"/>
        </w:rPr>
        <w:softHyphen/>
        <w:t>но</w:t>
      </w:r>
      <w:r w:rsidRPr="00924F62">
        <w:rPr>
          <w:noProof/>
          <w:color w:val="000000" w:themeColor="text1"/>
          <w:sz w:val="24"/>
          <w:szCs w:val="24"/>
          <w:lang w:val="sr-Cyrl-CS"/>
        </w:rPr>
        <w:softHyphen/>
        <w:t>ва</w:t>
      </w:r>
      <w:r w:rsidRPr="00924F62">
        <w:rPr>
          <w:noProof/>
          <w:color w:val="000000" w:themeColor="text1"/>
          <w:sz w:val="24"/>
          <w:szCs w:val="24"/>
          <w:lang w:val="sr-Cyrl-CS"/>
        </w:rPr>
        <w:softHyphen/>
        <w:t>ње са</w:t>
      </w:r>
      <w:r w:rsidRPr="00924F62">
        <w:rPr>
          <w:noProof/>
          <w:color w:val="000000" w:themeColor="text1"/>
          <w:sz w:val="24"/>
          <w:szCs w:val="24"/>
          <w:lang w:val="sr-Cyrl-CS"/>
        </w:rPr>
        <w:softHyphen/>
        <w:t>зи</w:t>
      </w:r>
      <w:r w:rsidRPr="00924F62">
        <w:rPr>
          <w:noProof/>
          <w:color w:val="000000" w:themeColor="text1"/>
          <w:sz w:val="24"/>
          <w:szCs w:val="24"/>
          <w:lang w:val="sr-Cyrl-CS"/>
        </w:rPr>
        <w:softHyphen/>
        <w:t>ва и њи</w:t>
      </w:r>
      <w:r w:rsidRPr="00924F62">
        <w:rPr>
          <w:noProof/>
          <w:color w:val="000000" w:themeColor="text1"/>
          <w:sz w:val="24"/>
          <w:szCs w:val="24"/>
          <w:lang w:val="sr-Cyrl-CS"/>
        </w:rPr>
        <w:softHyphen/>
        <w:t>ма ру</w:t>
      </w:r>
      <w:r w:rsidRPr="00924F62">
        <w:rPr>
          <w:noProof/>
          <w:color w:val="000000" w:themeColor="text1"/>
          <w:sz w:val="24"/>
          <w:szCs w:val="24"/>
          <w:lang w:val="sr-Cyrl-CS"/>
        </w:rPr>
        <w:softHyphen/>
        <w:t>ко</w:t>
      </w:r>
      <w:r w:rsidRPr="00924F62">
        <w:rPr>
          <w:noProof/>
          <w:color w:val="000000" w:themeColor="text1"/>
          <w:sz w:val="24"/>
          <w:szCs w:val="24"/>
          <w:lang w:val="sr-Cyrl-CS"/>
        </w:rPr>
        <w:softHyphen/>
      </w:r>
      <w:r w:rsidR="00FA45F3" w:rsidRPr="00924F62">
        <w:rPr>
          <w:noProof/>
          <w:color w:val="000000" w:themeColor="text1"/>
          <w:sz w:val="24"/>
          <w:szCs w:val="24"/>
          <w:lang w:val="sr-Cyrl-CS"/>
        </w:rPr>
        <w:t>во</w:t>
      </w:r>
      <w:r w:rsidR="00FA45F3" w:rsidRPr="00924F62">
        <w:rPr>
          <w:noProof/>
          <w:color w:val="000000" w:themeColor="text1"/>
          <w:sz w:val="24"/>
          <w:szCs w:val="24"/>
          <w:lang w:val="sr-Cyrl-CS"/>
        </w:rPr>
        <w:softHyphen/>
        <w:t>ди пред</w:t>
      </w:r>
      <w:r w:rsidR="00FA45F3" w:rsidRPr="00924F62">
        <w:rPr>
          <w:noProof/>
          <w:color w:val="000000" w:themeColor="text1"/>
          <w:sz w:val="24"/>
          <w:szCs w:val="24"/>
          <w:lang w:val="sr-Cyrl-CS"/>
        </w:rPr>
        <w:softHyphen/>
        <w:t>сед</w:t>
      </w:r>
      <w:r w:rsidR="00FA45F3" w:rsidRPr="00924F62">
        <w:rPr>
          <w:noProof/>
          <w:color w:val="000000" w:themeColor="text1"/>
          <w:sz w:val="24"/>
          <w:szCs w:val="24"/>
          <w:lang w:val="sr-Cyrl-CS"/>
        </w:rPr>
        <w:softHyphen/>
        <w:t>ник,</w:t>
      </w:r>
    </w:p>
    <w:p w14:paraId="2B0A5D16" w14:textId="77777777" w:rsidR="007501DC" w:rsidRPr="00924F62" w:rsidRDefault="007501DC" w:rsidP="004D4CAF">
      <w:pPr>
        <w:spacing w:after="0" w:line="266" w:lineRule="exact"/>
        <w:jc w:val="both"/>
        <w:rPr>
          <w:rFonts w:eastAsia="Times New Roman"/>
          <w:noProof/>
          <w:color w:val="000000" w:themeColor="text1"/>
          <w:sz w:val="24"/>
          <w:szCs w:val="24"/>
          <w:lang w:val="sr-Cyrl-CS"/>
        </w:rPr>
      </w:pPr>
      <w:r w:rsidRPr="00924F62">
        <w:rPr>
          <w:rFonts w:eastAsia="Times New Roman"/>
          <w:noProof/>
          <w:color w:val="000000" w:themeColor="text1"/>
          <w:sz w:val="24"/>
          <w:szCs w:val="24"/>
          <w:lang w:val="sr-Cyrl-CS"/>
        </w:rPr>
        <w:t xml:space="preserve"> кога именује директор. </w:t>
      </w:r>
    </w:p>
    <w:p w14:paraId="47A1DBF3" w14:textId="77777777" w:rsidR="007501DC" w:rsidRPr="007501DC" w:rsidRDefault="007501DC" w:rsidP="00821049">
      <w:pPr>
        <w:spacing w:after="0" w:line="240" w:lineRule="auto"/>
        <w:ind w:firstLine="720"/>
        <w:jc w:val="center"/>
        <w:rPr>
          <w:noProof/>
          <w:color w:val="FF0000"/>
          <w:sz w:val="24"/>
          <w:szCs w:val="24"/>
          <w:lang w:val="sr-Cyrl-CS"/>
        </w:rPr>
      </w:pPr>
    </w:p>
    <w:p w14:paraId="277FD3A5" w14:textId="77777777" w:rsidR="00821049" w:rsidRDefault="00821049" w:rsidP="00821049">
      <w:pPr>
        <w:spacing w:after="0" w:line="240" w:lineRule="auto"/>
        <w:ind w:firstLine="720"/>
        <w:jc w:val="both"/>
        <w:rPr>
          <w:noProof/>
          <w:sz w:val="24"/>
          <w:szCs w:val="24"/>
          <w:lang w:val="sr-Cyrl-CS"/>
        </w:rPr>
      </w:pPr>
      <w:r>
        <w:rPr>
          <w:noProof/>
          <w:sz w:val="24"/>
          <w:szCs w:val="24"/>
          <w:lang w:val="sr-Cyrl-CS"/>
        </w:rPr>
        <w:t>Струч</w:t>
      </w:r>
      <w:r>
        <w:rPr>
          <w:noProof/>
          <w:sz w:val="24"/>
          <w:szCs w:val="24"/>
          <w:lang w:val="sr-Cyrl-CS"/>
        </w:rPr>
        <w:softHyphen/>
        <w:t>ни ти</w:t>
      </w:r>
      <w:r>
        <w:rPr>
          <w:noProof/>
          <w:sz w:val="24"/>
          <w:szCs w:val="24"/>
          <w:lang w:val="sr-Cyrl-CS"/>
        </w:rPr>
        <w:softHyphen/>
        <w:t>м за са</w:t>
      </w:r>
      <w:r>
        <w:rPr>
          <w:noProof/>
          <w:sz w:val="24"/>
          <w:szCs w:val="24"/>
          <w:lang w:val="sr-Cyrl-CS"/>
        </w:rPr>
        <w:softHyphen/>
        <w:t>мо</w:t>
      </w:r>
      <w:r>
        <w:rPr>
          <w:noProof/>
          <w:sz w:val="24"/>
          <w:szCs w:val="24"/>
          <w:lang w:val="sr-Cyrl-CS"/>
        </w:rPr>
        <w:softHyphen/>
        <w:t>вред</w:t>
      </w:r>
      <w:r>
        <w:rPr>
          <w:noProof/>
          <w:sz w:val="24"/>
          <w:szCs w:val="24"/>
          <w:lang w:val="sr-Cyrl-CS"/>
        </w:rPr>
        <w:softHyphen/>
        <w:t>но</w:t>
      </w:r>
      <w:r>
        <w:rPr>
          <w:noProof/>
          <w:sz w:val="24"/>
          <w:szCs w:val="24"/>
          <w:lang w:val="sr-Cyrl-CS"/>
        </w:rPr>
        <w:softHyphen/>
        <w:t>ва</w:t>
      </w:r>
      <w:r>
        <w:rPr>
          <w:noProof/>
          <w:sz w:val="24"/>
          <w:szCs w:val="24"/>
          <w:lang w:val="sr-Cyrl-CS"/>
        </w:rPr>
        <w:softHyphen/>
        <w:t>ње ради у седницама са</w:t>
      </w:r>
      <w:r>
        <w:rPr>
          <w:noProof/>
          <w:sz w:val="24"/>
          <w:szCs w:val="24"/>
          <w:lang w:val="sr-Cyrl-CS"/>
        </w:rPr>
        <w:softHyphen/>
        <w:t>ста</w:t>
      </w:r>
      <w:r>
        <w:rPr>
          <w:noProof/>
          <w:sz w:val="24"/>
          <w:szCs w:val="24"/>
          <w:lang w:val="sr-Cyrl-CS"/>
        </w:rPr>
        <w:softHyphen/>
        <w:t>је се пре</w:t>
      </w:r>
      <w:r>
        <w:rPr>
          <w:noProof/>
          <w:sz w:val="24"/>
          <w:szCs w:val="24"/>
          <w:lang w:val="sr-Cyrl-CS"/>
        </w:rPr>
        <w:softHyphen/>
        <w:t>ма утвр</w:t>
      </w:r>
      <w:r>
        <w:rPr>
          <w:noProof/>
          <w:sz w:val="24"/>
          <w:szCs w:val="24"/>
          <w:lang w:val="sr-Cyrl-CS"/>
        </w:rPr>
        <w:softHyphen/>
        <w:t>ђе</w:t>
      </w:r>
      <w:r>
        <w:rPr>
          <w:noProof/>
          <w:sz w:val="24"/>
          <w:szCs w:val="24"/>
          <w:lang w:val="sr-Cyrl-CS"/>
        </w:rPr>
        <w:softHyphen/>
        <w:t>ном пла</w:t>
      </w:r>
      <w:r>
        <w:rPr>
          <w:noProof/>
          <w:sz w:val="24"/>
          <w:szCs w:val="24"/>
          <w:lang w:val="sr-Cyrl-CS"/>
        </w:rPr>
        <w:softHyphen/>
        <w:t>ну ра</w:t>
      </w:r>
      <w:r>
        <w:rPr>
          <w:noProof/>
          <w:sz w:val="24"/>
          <w:szCs w:val="24"/>
          <w:lang w:val="sr-Cyrl-CS"/>
        </w:rPr>
        <w:softHyphen/>
        <w:t>да ко</w:t>
      </w:r>
      <w:r>
        <w:rPr>
          <w:noProof/>
          <w:sz w:val="24"/>
          <w:szCs w:val="24"/>
          <w:lang w:val="sr-Cyrl-CS"/>
        </w:rPr>
        <w:softHyphen/>
        <w:t>ји је са</w:t>
      </w:r>
      <w:r>
        <w:rPr>
          <w:noProof/>
          <w:sz w:val="24"/>
          <w:szCs w:val="24"/>
          <w:lang w:val="sr-Cyrl-CS"/>
        </w:rPr>
        <w:softHyphen/>
        <w:t>став</w:t>
      </w:r>
      <w:r>
        <w:rPr>
          <w:noProof/>
          <w:sz w:val="24"/>
          <w:szCs w:val="24"/>
          <w:lang w:val="sr-Cyrl-CS"/>
        </w:rPr>
        <w:softHyphen/>
        <w:t>ни део Го</w:t>
      </w:r>
      <w:r>
        <w:rPr>
          <w:noProof/>
          <w:sz w:val="24"/>
          <w:szCs w:val="24"/>
          <w:lang w:val="sr-Cyrl-CS"/>
        </w:rPr>
        <w:softHyphen/>
        <w:t>ди</w:t>
      </w:r>
      <w:r>
        <w:rPr>
          <w:noProof/>
          <w:sz w:val="24"/>
          <w:szCs w:val="24"/>
          <w:lang w:val="sr-Cyrl-CS"/>
        </w:rPr>
        <w:softHyphen/>
        <w:t>шњег пла</w:t>
      </w:r>
      <w:r>
        <w:rPr>
          <w:noProof/>
          <w:sz w:val="24"/>
          <w:szCs w:val="24"/>
          <w:lang w:val="sr-Cyrl-CS"/>
        </w:rPr>
        <w:softHyphen/>
        <w:t>на ра</w:t>
      </w:r>
      <w:r>
        <w:rPr>
          <w:noProof/>
          <w:sz w:val="24"/>
          <w:szCs w:val="24"/>
          <w:lang w:val="sr-Cyrl-CS"/>
        </w:rPr>
        <w:softHyphen/>
        <w:t>да.</w:t>
      </w:r>
    </w:p>
    <w:p w14:paraId="6DE716AA" w14:textId="77777777" w:rsidR="00821049" w:rsidRDefault="00821049" w:rsidP="00821049">
      <w:pPr>
        <w:spacing w:after="0" w:line="240" w:lineRule="auto"/>
        <w:ind w:firstLine="720"/>
        <w:jc w:val="both"/>
        <w:rPr>
          <w:noProof/>
          <w:sz w:val="24"/>
          <w:szCs w:val="24"/>
          <w:lang w:val="sr-Cyrl-CS"/>
        </w:rPr>
      </w:pPr>
      <w:r>
        <w:rPr>
          <w:noProof/>
          <w:sz w:val="24"/>
          <w:szCs w:val="24"/>
          <w:lang w:val="sr-Cyrl-CS"/>
        </w:rPr>
        <w:t>О ра</w:t>
      </w:r>
      <w:r>
        <w:rPr>
          <w:noProof/>
          <w:sz w:val="24"/>
          <w:szCs w:val="24"/>
          <w:lang w:val="sr-Cyrl-CS"/>
        </w:rPr>
        <w:softHyphen/>
        <w:t>ду Ти</w:t>
      </w:r>
      <w:r>
        <w:rPr>
          <w:noProof/>
          <w:sz w:val="24"/>
          <w:szCs w:val="24"/>
          <w:lang w:val="sr-Cyrl-CS"/>
        </w:rPr>
        <w:softHyphen/>
        <w:t>ма за самовредновање во</w:t>
      </w:r>
      <w:r>
        <w:rPr>
          <w:noProof/>
          <w:sz w:val="24"/>
          <w:szCs w:val="24"/>
          <w:lang w:val="sr-Cyrl-CS"/>
        </w:rPr>
        <w:softHyphen/>
        <w:t>ди се за</w:t>
      </w:r>
      <w:r>
        <w:rPr>
          <w:noProof/>
          <w:sz w:val="24"/>
          <w:szCs w:val="24"/>
          <w:lang w:val="sr-Cyrl-CS"/>
        </w:rPr>
        <w:softHyphen/>
        <w:t>пи</w:t>
      </w:r>
      <w:r>
        <w:rPr>
          <w:noProof/>
          <w:sz w:val="24"/>
          <w:szCs w:val="24"/>
          <w:lang w:val="sr-Cyrl-CS"/>
        </w:rPr>
        <w:softHyphen/>
        <w:t>сник.</w:t>
      </w:r>
    </w:p>
    <w:p w14:paraId="555D5AAA" w14:textId="77777777" w:rsidR="00821049" w:rsidRDefault="00821049" w:rsidP="00821049">
      <w:pPr>
        <w:spacing w:after="0" w:line="240" w:lineRule="auto"/>
        <w:ind w:firstLine="720"/>
        <w:jc w:val="both"/>
        <w:rPr>
          <w:noProof/>
          <w:sz w:val="24"/>
          <w:szCs w:val="24"/>
          <w:lang w:val="sr-Cyrl-CS"/>
        </w:rPr>
      </w:pPr>
      <w:r>
        <w:rPr>
          <w:noProof/>
          <w:sz w:val="24"/>
          <w:szCs w:val="24"/>
          <w:lang w:val="sr-Cyrl-CS"/>
        </w:rPr>
        <w:t>За свој рад Тим за самовредновање од</w:t>
      </w:r>
      <w:r>
        <w:rPr>
          <w:noProof/>
          <w:sz w:val="24"/>
          <w:szCs w:val="24"/>
          <w:lang w:val="sr-Cyrl-CS"/>
        </w:rPr>
        <w:softHyphen/>
        <w:t>го</w:t>
      </w:r>
      <w:r>
        <w:rPr>
          <w:noProof/>
          <w:sz w:val="24"/>
          <w:szCs w:val="24"/>
          <w:lang w:val="sr-Cyrl-CS"/>
        </w:rPr>
        <w:softHyphen/>
        <w:t>ва</w:t>
      </w:r>
      <w:r>
        <w:rPr>
          <w:noProof/>
          <w:sz w:val="24"/>
          <w:szCs w:val="24"/>
          <w:lang w:val="sr-Cyrl-CS"/>
        </w:rPr>
        <w:softHyphen/>
        <w:t>ра ди</w:t>
      </w:r>
      <w:r>
        <w:rPr>
          <w:noProof/>
          <w:sz w:val="24"/>
          <w:szCs w:val="24"/>
          <w:lang w:val="sr-Cyrl-CS"/>
        </w:rPr>
        <w:softHyphen/>
        <w:t>рек</w:t>
      </w:r>
      <w:r>
        <w:rPr>
          <w:noProof/>
          <w:sz w:val="24"/>
          <w:szCs w:val="24"/>
          <w:lang w:val="sr-Cyrl-CS"/>
        </w:rPr>
        <w:softHyphen/>
        <w:t>то</w:t>
      </w:r>
      <w:r>
        <w:rPr>
          <w:noProof/>
          <w:sz w:val="24"/>
          <w:szCs w:val="24"/>
          <w:lang w:val="sr-Cyrl-CS"/>
        </w:rPr>
        <w:softHyphen/>
        <w:t>ру и На</w:t>
      </w:r>
      <w:r>
        <w:rPr>
          <w:noProof/>
          <w:sz w:val="24"/>
          <w:szCs w:val="24"/>
          <w:lang w:val="sr-Cyrl-CS"/>
        </w:rPr>
        <w:softHyphen/>
        <w:t>став</w:t>
      </w:r>
      <w:r>
        <w:rPr>
          <w:noProof/>
          <w:sz w:val="24"/>
          <w:szCs w:val="24"/>
          <w:lang w:val="sr-Cyrl-CS"/>
        </w:rPr>
        <w:softHyphen/>
        <w:t>нич</w:t>
      </w:r>
      <w:r>
        <w:rPr>
          <w:noProof/>
          <w:sz w:val="24"/>
          <w:szCs w:val="24"/>
          <w:lang w:val="sr-Cyrl-CS"/>
        </w:rPr>
        <w:softHyphen/>
        <w:t>ком ве</w:t>
      </w:r>
      <w:r>
        <w:rPr>
          <w:noProof/>
          <w:sz w:val="24"/>
          <w:szCs w:val="24"/>
          <w:lang w:val="sr-Cyrl-CS"/>
        </w:rPr>
        <w:softHyphen/>
        <w:t>ћу.</w:t>
      </w:r>
    </w:p>
    <w:p w14:paraId="796BFC9A" w14:textId="77777777" w:rsidR="00B67992" w:rsidRDefault="00B67992" w:rsidP="00821049">
      <w:pPr>
        <w:spacing w:after="0" w:line="240" w:lineRule="auto"/>
        <w:jc w:val="center"/>
        <w:rPr>
          <w:b/>
          <w:noProof/>
          <w:sz w:val="24"/>
          <w:szCs w:val="24"/>
          <w:lang w:val="sr-Cyrl-CS"/>
        </w:rPr>
      </w:pPr>
    </w:p>
    <w:p w14:paraId="3EC69FC6" w14:textId="77777777" w:rsidR="00B67992" w:rsidRDefault="00B67992" w:rsidP="00821049">
      <w:pPr>
        <w:spacing w:after="0" w:line="240" w:lineRule="auto"/>
        <w:jc w:val="center"/>
        <w:rPr>
          <w:b/>
          <w:noProof/>
          <w:sz w:val="24"/>
          <w:szCs w:val="24"/>
          <w:lang w:val="sr-Cyrl-CS"/>
        </w:rPr>
      </w:pPr>
    </w:p>
    <w:p w14:paraId="64EC4445" w14:textId="1E276F4C" w:rsidR="00821049" w:rsidRDefault="00821049" w:rsidP="00821049">
      <w:pPr>
        <w:spacing w:after="0" w:line="240" w:lineRule="auto"/>
        <w:jc w:val="center"/>
        <w:rPr>
          <w:b/>
          <w:noProof/>
          <w:sz w:val="24"/>
          <w:szCs w:val="24"/>
          <w:lang w:val="sr-Cyrl-CS"/>
        </w:rPr>
      </w:pPr>
      <w:r>
        <w:rPr>
          <w:b/>
          <w:noProof/>
          <w:sz w:val="24"/>
          <w:szCs w:val="24"/>
          <w:lang w:val="sr-Cyrl-CS"/>
        </w:rPr>
        <w:t>Тим за обез</w:t>
      </w:r>
      <w:r>
        <w:rPr>
          <w:b/>
          <w:noProof/>
          <w:sz w:val="24"/>
          <w:szCs w:val="24"/>
          <w:lang w:val="sr-Cyrl-CS"/>
        </w:rPr>
        <w:softHyphen/>
        <w:t>бе</w:t>
      </w:r>
      <w:r>
        <w:rPr>
          <w:b/>
          <w:noProof/>
          <w:sz w:val="24"/>
          <w:szCs w:val="24"/>
          <w:lang w:val="sr-Cyrl-CS"/>
        </w:rPr>
        <w:softHyphen/>
        <w:t>ђи</w:t>
      </w:r>
      <w:r>
        <w:rPr>
          <w:b/>
          <w:noProof/>
          <w:sz w:val="24"/>
          <w:szCs w:val="24"/>
          <w:lang w:val="sr-Cyrl-CS"/>
        </w:rPr>
        <w:softHyphen/>
        <w:t>ва</w:t>
      </w:r>
      <w:r>
        <w:rPr>
          <w:b/>
          <w:noProof/>
          <w:sz w:val="24"/>
          <w:szCs w:val="24"/>
          <w:lang w:val="sr-Cyrl-CS"/>
        </w:rPr>
        <w:softHyphen/>
        <w:t>ње ква</w:t>
      </w:r>
      <w:r>
        <w:rPr>
          <w:b/>
          <w:noProof/>
          <w:sz w:val="24"/>
          <w:szCs w:val="24"/>
          <w:lang w:val="sr-Cyrl-CS"/>
        </w:rPr>
        <w:softHyphen/>
        <w:t>ли</w:t>
      </w:r>
      <w:r>
        <w:rPr>
          <w:b/>
          <w:noProof/>
          <w:sz w:val="24"/>
          <w:szCs w:val="24"/>
          <w:lang w:val="sr-Cyrl-CS"/>
        </w:rPr>
        <w:softHyphen/>
        <w:t>те</w:t>
      </w:r>
      <w:r>
        <w:rPr>
          <w:b/>
          <w:noProof/>
          <w:sz w:val="24"/>
          <w:szCs w:val="24"/>
          <w:lang w:val="sr-Cyrl-CS"/>
        </w:rPr>
        <w:softHyphen/>
        <w:t xml:space="preserve">та и </w:t>
      </w:r>
      <w:r>
        <w:rPr>
          <w:b/>
          <w:noProof/>
          <w:sz w:val="24"/>
          <w:szCs w:val="24"/>
          <w:lang w:val="sr-Cyrl-CS"/>
        </w:rPr>
        <w:br/>
        <w:t>раз</w:t>
      </w:r>
      <w:r>
        <w:rPr>
          <w:b/>
          <w:noProof/>
          <w:sz w:val="24"/>
          <w:szCs w:val="24"/>
          <w:lang w:val="sr-Cyrl-CS"/>
        </w:rPr>
        <w:softHyphen/>
        <w:t>вој Шко</w:t>
      </w:r>
      <w:r>
        <w:rPr>
          <w:b/>
          <w:noProof/>
          <w:sz w:val="24"/>
          <w:szCs w:val="24"/>
          <w:lang w:val="sr-Cyrl-CS"/>
        </w:rPr>
        <w:softHyphen/>
        <w:t>ле</w:t>
      </w:r>
    </w:p>
    <w:p w14:paraId="570406FF" w14:textId="77777777" w:rsidR="00821049" w:rsidRDefault="00821049" w:rsidP="001D432B">
      <w:pPr>
        <w:spacing w:after="0" w:line="240" w:lineRule="auto"/>
        <w:rPr>
          <w:rFonts w:eastAsia="Times New Roman"/>
          <w:color w:val="000000" w:themeColor="text1"/>
          <w:sz w:val="24"/>
          <w:szCs w:val="24"/>
        </w:rPr>
      </w:pPr>
    </w:p>
    <w:p w14:paraId="508D4F1C" w14:textId="687FF587" w:rsidR="00821049" w:rsidRDefault="009A33FD" w:rsidP="00821049">
      <w:pPr>
        <w:spacing w:after="0" w:line="240" w:lineRule="auto"/>
        <w:jc w:val="center"/>
        <w:rPr>
          <w:b/>
          <w:noProof/>
          <w:sz w:val="24"/>
          <w:szCs w:val="24"/>
          <w:lang w:val="sr-Cyrl-CS"/>
        </w:rPr>
      </w:pPr>
      <w:r>
        <w:rPr>
          <w:b/>
          <w:noProof/>
          <w:sz w:val="24"/>
          <w:szCs w:val="24"/>
          <w:lang w:val="sr-Cyrl-CS"/>
        </w:rPr>
        <w:t>Члан 20</w:t>
      </w:r>
      <w:r w:rsidR="00924F62">
        <w:rPr>
          <w:b/>
          <w:noProof/>
          <w:sz w:val="24"/>
          <w:szCs w:val="24"/>
          <w:lang w:val="sr-Cyrl-CS"/>
        </w:rPr>
        <w:t>0</w:t>
      </w:r>
      <w:r w:rsidR="00821049">
        <w:rPr>
          <w:b/>
          <w:noProof/>
          <w:sz w:val="24"/>
          <w:szCs w:val="24"/>
          <w:lang w:val="sr-Cyrl-CS"/>
        </w:rPr>
        <w:t>.</w:t>
      </w:r>
    </w:p>
    <w:p w14:paraId="5820C348" w14:textId="77777777" w:rsidR="00821049" w:rsidRDefault="00821049" w:rsidP="00821049">
      <w:pPr>
        <w:spacing w:after="0" w:line="240" w:lineRule="auto"/>
        <w:jc w:val="center"/>
        <w:rPr>
          <w:b/>
          <w:noProof/>
          <w:sz w:val="24"/>
          <w:szCs w:val="24"/>
        </w:rPr>
      </w:pPr>
    </w:p>
    <w:p w14:paraId="7BF08063" w14:textId="77777777" w:rsidR="00821049" w:rsidRDefault="00821049" w:rsidP="00821049">
      <w:pPr>
        <w:spacing w:after="0" w:line="240" w:lineRule="auto"/>
        <w:ind w:firstLine="454"/>
        <w:jc w:val="both"/>
        <w:rPr>
          <w:noProof/>
          <w:sz w:val="24"/>
          <w:szCs w:val="24"/>
          <w:lang w:val="sr-Cyrl-CS"/>
        </w:rPr>
      </w:pPr>
      <w:r>
        <w:rPr>
          <w:noProof/>
          <w:sz w:val="24"/>
          <w:szCs w:val="24"/>
          <w:u w:val="single"/>
          <w:lang w:val="sr-Cyrl-CS"/>
        </w:rPr>
        <w:t>Тим за обез</w:t>
      </w:r>
      <w:r>
        <w:rPr>
          <w:noProof/>
          <w:sz w:val="24"/>
          <w:szCs w:val="24"/>
          <w:u w:val="single"/>
          <w:lang w:val="sr-Cyrl-CS"/>
        </w:rPr>
        <w:softHyphen/>
        <w:t>бе</w:t>
      </w:r>
      <w:r>
        <w:rPr>
          <w:noProof/>
          <w:sz w:val="24"/>
          <w:szCs w:val="24"/>
          <w:u w:val="single"/>
          <w:lang w:val="sr-Cyrl-CS"/>
        </w:rPr>
        <w:softHyphen/>
        <w:t>ђи</w:t>
      </w:r>
      <w:r>
        <w:rPr>
          <w:noProof/>
          <w:sz w:val="24"/>
          <w:szCs w:val="24"/>
          <w:u w:val="single"/>
          <w:lang w:val="sr-Cyrl-CS"/>
        </w:rPr>
        <w:softHyphen/>
        <w:t>ва</w:t>
      </w:r>
      <w:r>
        <w:rPr>
          <w:noProof/>
          <w:sz w:val="24"/>
          <w:szCs w:val="24"/>
          <w:u w:val="single"/>
          <w:lang w:val="sr-Cyrl-CS"/>
        </w:rPr>
        <w:softHyphen/>
        <w:t>ње</w:t>
      </w:r>
      <w:r>
        <w:rPr>
          <w:noProof/>
          <w:sz w:val="24"/>
          <w:szCs w:val="24"/>
          <w:lang w:val="sr-Cyrl-CS"/>
        </w:rPr>
        <w:t xml:space="preserve"> ква</w:t>
      </w:r>
      <w:r>
        <w:rPr>
          <w:noProof/>
          <w:sz w:val="24"/>
          <w:szCs w:val="24"/>
          <w:lang w:val="sr-Cyrl-CS"/>
        </w:rPr>
        <w:softHyphen/>
        <w:t>ли</w:t>
      </w:r>
      <w:r>
        <w:rPr>
          <w:noProof/>
          <w:sz w:val="24"/>
          <w:szCs w:val="24"/>
          <w:lang w:val="sr-Cyrl-CS"/>
        </w:rPr>
        <w:softHyphen/>
        <w:t>те</w:t>
      </w:r>
      <w:r>
        <w:rPr>
          <w:noProof/>
          <w:sz w:val="24"/>
          <w:szCs w:val="24"/>
          <w:lang w:val="sr-Cyrl-CS"/>
        </w:rPr>
        <w:softHyphen/>
        <w:t>та и раз</w:t>
      </w:r>
      <w:r>
        <w:rPr>
          <w:noProof/>
          <w:sz w:val="24"/>
          <w:szCs w:val="24"/>
          <w:lang w:val="sr-Cyrl-CS"/>
        </w:rPr>
        <w:softHyphen/>
        <w:t>вој Шко</w:t>
      </w:r>
      <w:r>
        <w:rPr>
          <w:noProof/>
          <w:sz w:val="24"/>
          <w:szCs w:val="24"/>
          <w:lang w:val="sr-Cyrl-CS"/>
        </w:rPr>
        <w:softHyphen/>
        <w:t>ле чи</w:t>
      </w:r>
      <w:r>
        <w:rPr>
          <w:noProof/>
          <w:sz w:val="24"/>
          <w:szCs w:val="24"/>
          <w:lang w:val="sr-Cyrl-CS"/>
        </w:rPr>
        <w:softHyphen/>
        <w:t>не: ди</w:t>
      </w:r>
      <w:r>
        <w:rPr>
          <w:noProof/>
          <w:sz w:val="24"/>
          <w:szCs w:val="24"/>
          <w:lang w:val="sr-Cyrl-CS"/>
        </w:rPr>
        <w:softHyphen/>
        <w:t>рек</w:t>
      </w:r>
      <w:r>
        <w:rPr>
          <w:noProof/>
          <w:sz w:val="24"/>
          <w:szCs w:val="24"/>
          <w:lang w:val="sr-Cyrl-CS"/>
        </w:rPr>
        <w:softHyphen/>
        <w:t>тор, струч</w:t>
      </w:r>
      <w:r>
        <w:rPr>
          <w:noProof/>
          <w:sz w:val="24"/>
          <w:szCs w:val="24"/>
          <w:lang w:val="sr-Cyrl-CS"/>
        </w:rPr>
        <w:softHyphen/>
        <w:t>ни са</w:t>
      </w:r>
      <w:r>
        <w:rPr>
          <w:noProof/>
          <w:sz w:val="24"/>
          <w:szCs w:val="24"/>
          <w:lang w:val="sr-Cyrl-CS"/>
        </w:rPr>
        <w:softHyphen/>
        <w:t>рад</w:t>
      </w:r>
      <w:r>
        <w:rPr>
          <w:noProof/>
          <w:sz w:val="24"/>
          <w:szCs w:val="24"/>
          <w:lang w:val="sr-Cyrl-CS"/>
        </w:rPr>
        <w:softHyphen/>
        <w:t>ни</w:t>
      </w:r>
      <w:r>
        <w:rPr>
          <w:noProof/>
          <w:sz w:val="24"/>
          <w:szCs w:val="24"/>
          <w:lang w:val="sr-Cyrl-CS"/>
        </w:rPr>
        <w:softHyphen/>
        <w:t>ци, ко</w:t>
      </w:r>
      <w:r>
        <w:rPr>
          <w:noProof/>
          <w:sz w:val="24"/>
          <w:szCs w:val="24"/>
          <w:lang w:val="sr-Cyrl-CS"/>
        </w:rPr>
        <w:softHyphen/>
        <w:t>ор</w:t>
      </w:r>
      <w:r>
        <w:rPr>
          <w:noProof/>
          <w:sz w:val="24"/>
          <w:szCs w:val="24"/>
          <w:lang w:val="sr-Cyrl-CS"/>
        </w:rPr>
        <w:softHyphen/>
        <w:t>ди</w:t>
      </w:r>
      <w:r>
        <w:rPr>
          <w:noProof/>
          <w:sz w:val="24"/>
          <w:szCs w:val="24"/>
          <w:lang w:val="sr-Cyrl-CS"/>
        </w:rPr>
        <w:softHyphen/>
        <w:t>на</w:t>
      </w:r>
      <w:r>
        <w:rPr>
          <w:noProof/>
          <w:sz w:val="24"/>
          <w:szCs w:val="24"/>
          <w:lang w:val="sr-Cyrl-CS"/>
        </w:rPr>
        <w:softHyphen/>
        <w:t>то</w:t>
      </w:r>
      <w:r>
        <w:rPr>
          <w:noProof/>
          <w:sz w:val="24"/>
          <w:szCs w:val="24"/>
          <w:lang w:val="sr-Cyrl-CS"/>
        </w:rPr>
        <w:softHyphen/>
        <w:t>ри струч</w:t>
      </w:r>
      <w:r>
        <w:rPr>
          <w:noProof/>
          <w:sz w:val="24"/>
          <w:szCs w:val="24"/>
          <w:lang w:val="sr-Cyrl-CS"/>
        </w:rPr>
        <w:softHyphen/>
        <w:t>них ве</w:t>
      </w:r>
      <w:r>
        <w:rPr>
          <w:noProof/>
          <w:sz w:val="24"/>
          <w:szCs w:val="24"/>
          <w:lang w:val="sr-Cyrl-CS"/>
        </w:rPr>
        <w:softHyphen/>
        <w:t>ћа и пред</w:t>
      </w:r>
      <w:r>
        <w:rPr>
          <w:noProof/>
          <w:sz w:val="24"/>
          <w:szCs w:val="24"/>
          <w:lang w:val="sr-Cyrl-CS"/>
        </w:rPr>
        <w:softHyphen/>
        <w:t>став</w:t>
      </w:r>
      <w:r>
        <w:rPr>
          <w:noProof/>
          <w:sz w:val="24"/>
          <w:szCs w:val="24"/>
          <w:lang w:val="sr-Cyrl-CS"/>
        </w:rPr>
        <w:softHyphen/>
        <w:t>ник јединице локалне самоуправе.</w:t>
      </w:r>
    </w:p>
    <w:p w14:paraId="547A50FF" w14:textId="77777777" w:rsidR="00821049" w:rsidRDefault="00821049" w:rsidP="00821049">
      <w:pPr>
        <w:spacing w:after="0" w:line="240" w:lineRule="auto"/>
        <w:ind w:firstLine="454"/>
        <w:jc w:val="both"/>
        <w:rPr>
          <w:noProof/>
          <w:sz w:val="24"/>
          <w:szCs w:val="24"/>
          <w:lang w:val="sr-Cyrl-CS"/>
        </w:rPr>
      </w:pPr>
    </w:p>
    <w:p w14:paraId="73822A5D" w14:textId="77777777" w:rsidR="00821049" w:rsidRDefault="00821049" w:rsidP="00821049">
      <w:pPr>
        <w:spacing w:after="0" w:line="240" w:lineRule="auto"/>
        <w:ind w:firstLine="454"/>
        <w:jc w:val="both"/>
        <w:rPr>
          <w:rFonts w:eastAsia="Times New Roman"/>
          <w:color w:val="000000" w:themeColor="text1"/>
          <w:sz w:val="24"/>
          <w:szCs w:val="24"/>
          <w:lang w:val="sr-Cyrl-CS"/>
        </w:rPr>
      </w:pPr>
      <w:r w:rsidRPr="00924F62">
        <w:rPr>
          <w:b/>
          <w:bCs/>
          <w:noProof/>
          <w:color w:val="000000" w:themeColor="text1"/>
          <w:sz w:val="24"/>
          <w:szCs w:val="24"/>
          <w:lang w:val="sr-Cyrl-CS"/>
        </w:rPr>
        <w:t xml:space="preserve">Тим за </w:t>
      </w:r>
      <w:r w:rsidR="005F25AF" w:rsidRPr="00924F62">
        <w:rPr>
          <w:b/>
          <w:bCs/>
          <w:noProof/>
          <w:color w:val="000000" w:themeColor="text1"/>
          <w:spacing w:val="-4"/>
          <w:sz w:val="24"/>
          <w:szCs w:val="24"/>
          <w:lang w:val="sr-Cyrl-CS"/>
        </w:rPr>
        <w:t xml:space="preserve"> обезбеђивање квалитета и развој</w:t>
      </w:r>
      <w:r w:rsidRPr="00924F62">
        <w:rPr>
          <w:noProof/>
          <w:color w:val="000000" w:themeColor="text1"/>
          <w:spacing w:val="-4"/>
          <w:sz w:val="24"/>
          <w:szCs w:val="24"/>
          <w:lang w:val="sr-Cyrl-CS"/>
        </w:rPr>
        <w:t xml:space="preserve"> </w:t>
      </w:r>
      <w:r>
        <w:rPr>
          <w:rFonts w:eastAsia="Times New Roman"/>
          <w:noProof/>
          <w:color w:val="000000" w:themeColor="text1"/>
          <w:sz w:val="24"/>
          <w:szCs w:val="24"/>
          <w:lang w:val="sr-Cyrl-CS"/>
        </w:rPr>
        <w:t>у окви</w:t>
      </w:r>
      <w:r>
        <w:rPr>
          <w:rFonts w:eastAsia="Times New Roman"/>
          <w:noProof/>
          <w:color w:val="000000" w:themeColor="text1"/>
          <w:sz w:val="24"/>
          <w:szCs w:val="24"/>
          <w:lang w:val="sr-Cyrl-CS"/>
        </w:rPr>
        <w:softHyphen/>
        <w:t>ру и по</w:t>
      </w:r>
      <w:r>
        <w:rPr>
          <w:rFonts w:eastAsia="Times New Roman"/>
          <w:noProof/>
          <w:color w:val="000000" w:themeColor="text1"/>
          <w:sz w:val="24"/>
          <w:szCs w:val="24"/>
          <w:lang w:val="sr-Cyrl-CS"/>
        </w:rPr>
        <w:softHyphen/>
        <w:t>ред по</w:t>
      </w:r>
      <w:r>
        <w:rPr>
          <w:rFonts w:eastAsia="Times New Roman"/>
          <w:noProof/>
          <w:color w:val="000000" w:themeColor="text1"/>
          <w:sz w:val="24"/>
          <w:szCs w:val="24"/>
          <w:lang w:val="sr-Cyrl-CS"/>
        </w:rPr>
        <w:softHyphen/>
        <w:t>сло</w:t>
      </w:r>
      <w:r>
        <w:rPr>
          <w:rFonts w:eastAsia="Times New Roman"/>
          <w:noProof/>
          <w:color w:val="000000" w:themeColor="text1"/>
          <w:sz w:val="24"/>
          <w:szCs w:val="24"/>
          <w:lang w:val="sr-Cyrl-CS"/>
        </w:rPr>
        <w:softHyphen/>
        <w:t>ва из оп</w:t>
      </w:r>
      <w:r>
        <w:rPr>
          <w:rFonts w:eastAsia="Times New Roman"/>
          <w:noProof/>
          <w:color w:val="000000" w:themeColor="text1"/>
          <w:sz w:val="24"/>
          <w:szCs w:val="24"/>
          <w:lang w:val="sr-Cyrl-CS"/>
        </w:rPr>
        <w:softHyphen/>
        <w:t>ште над</w:t>
      </w:r>
      <w:r>
        <w:rPr>
          <w:rFonts w:eastAsia="Times New Roman"/>
          <w:noProof/>
          <w:color w:val="000000" w:themeColor="text1"/>
          <w:sz w:val="24"/>
          <w:szCs w:val="24"/>
          <w:lang w:val="sr-Cyrl-CS"/>
        </w:rPr>
        <w:softHyphen/>
        <w:t>ле</w:t>
      </w:r>
      <w:r>
        <w:rPr>
          <w:rFonts w:eastAsia="Times New Roman"/>
          <w:noProof/>
          <w:color w:val="000000" w:themeColor="text1"/>
          <w:sz w:val="24"/>
          <w:szCs w:val="24"/>
          <w:lang w:val="sr-Cyrl-CS"/>
        </w:rPr>
        <w:softHyphen/>
        <w:t>жно</w:t>
      </w:r>
      <w:r>
        <w:rPr>
          <w:rFonts w:eastAsia="Times New Roman"/>
          <w:noProof/>
          <w:color w:val="000000" w:themeColor="text1"/>
          <w:sz w:val="24"/>
          <w:szCs w:val="24"/>
          <w:lang w:val="sr-Cyrl-CS"/>
        </w:rPr>
        <w:softHyphen/>
        <w:t>сти струч</w:t>
      </w:r>
      <w:r>
        <w:rPr>
          <w:rFonts w:eastAsia="Times New Roman"/>
          <w:noProof/>
          <w:color w:val="000000" w:themeColor="text1"/>
          <w:sz w:val="24"/>
          <w:szCs w:val="24"/>
          <w:lang w:val="sr-Cyrl-CS"/>
        </w:rPr>
        <w:softHyphen/>
        <w:t>них ор</w:t>
      </w:r>
      <w:r>
        <w:rPr>
          <w:rFonts w:eastAsia="Times New Roman"/>
          <w:noProof/>
          <w:color w:val="000000" w:themeColor="text1"/>
          <w:sz w:val="24"/>
          <w:szCs w:val="24"/>
          <w:lang w:val="sr-Cyrl-CS"/>
        </w:rPr>
        <w:softHyphen/>
        <w:t>га</w:t>
      </w:r>
      <w:r>
        <w:rPr>
          <w:rFonts w:eastAsia="Times New Roman"/>
          <w:noProof/>
          <w:color w:val="000000" w:themeColor="text1"/>
          <w:sz w:val="24"/>
          <w:szCs w:val="24"/>
          <w:lang w:val="sr-Cyrl-CS"/>
        </w:rPr>
        <w:softHyphen/>
        <w:t>на из члана 131. става 1. Закона о основама образовања и васпитања</w:t>
      </w:r>
      <w:r>
        <w:rPr>
          <w:rFonts w:eastAsia="Times New Roman"/>
          <w:color w:val="000000" w:themeColor="text1"/>
          <w:sz w:val="24"/>
          <w:szCs w:val="24"/>
        </w:rPr>
        <w:t>,</w:t>
      </w:r>
      <w:r>
        <w:rPr>
          <w:rFonts w:eastAsia="Times New Roman"/>
          <w:color w:val="000000" w:themeColor="text1"/>
          <w:sz w:val="24"/>
          <w:szCs w:val="24"/>
          <w:lang w:val="sr-Cyrl-CS"/>
        </w:rPr>
        <w:t>обавља следеће послове:</w:t>
      </w:r>
    </w:p>
    <w:p w14:paraId="63A028EB" w14:textId="77777777" w:rsidR="00821049" w:rsidRDefault="00821049" w:rsidP="00821049">
      <w:pPr>
        <w:spacing w:after="0" w:line="240" w:lineRule="auto"/>
        <w:ind w:firstLine="454"/>
        <w:jc w:val="both"/>
        <w:rPr>
          <w:noProof/>
          <w:sz w:val="24"/>
          <w:szCs w:val="24"/>
          <w:lang w:val="sr-Cyrl-CS"/>
        </w:rPr>
      </w:pPr>
    </w:p>
    <w:p w14:paraId="124EB862" w14:textId="77777777" w:rsidR="00821049" w:rsidRDefault="00821049" w:rsidP="00821049">
      <w:pPr>
        <w:spacing w:after="0" w:line="240" w:lineRule="auto"/>
        <w:ind w:firstLine="720"/>
        <w:jc w:val="both"/>
        <w:rPr>
          <w:noProof/>
          <w:sz w:val="24"/>
          <w:szCs w:val="24"/>
          <w:lang w:val="sr-Cyrl-CS"/>
        </w:rPr>
      </w:pPr>
      <w:r>
        <w:rPr>
          <w:noProof/>
          <w:sz w:val="24"/>
          <w:szCs w:val="24"/>
          <w:lang w:val="sr-Cyrl-CS"/>
        </w:rPr>
        <w:t>1) утвр</w:t>
      </w:r>
      <w:r>
        <w:rPr>
          <w:noProof/>
          <w:sz w:val="24"/>
          <w:szCs w:val="24"/>
          <w:lang w:val="sr-Cyrl-CS"/>
        </w:rPr>
        <w:softHyphen/>
        <w:t>ђу</w:t>
      </w:r>
      <w:r>
        <w:rPr>
          <w:noProof/>
          <w:sz w:val="24"/>
          <w:szCs w:val="24"/>
          <w:lang w:val="sr-Cyrl-CS"/>
        </w:rPr>
        <w:softHyphen/>
        <w:t>је по</w:t>
      </w:r>
      <w:r>
        <w:rPr>
          <w:noProof/>
          <w:sz w:val="24"/>
          <w:szCs w:val="24"/>
          <w:lang w:val="sr-Cyrl-CS"/>
        </w:rPr>
        <w:softHyphen/>
        <w:t>ло</w:t>
      </w:r>
      <w:r>
        <w:rPr>
          <w:noProof/>
          <w:sz w:val="24"/>
          <w:szCs w:val="24"/>
          <w:lang w:val="sr-Cyrl-CS"/>
        </w:rPr>
        <w:softHyphen/>
        <w:t>жај Шко</w:t>
      </w:r>
      <w:r>
        <w:rPr>
          <w:noProof/>
          <w:sz w:val="24"/>
          <w:szCs w:val="24"/>
          <w:lang w:val="sr-Cyrl-CS"/>
        </w:rPr>
        <w:softHyphen/>
        <w:t>ле у окру</w:t>
      </w:r>
      <w:r>
        <w:rPr>
          <w:noProof/>
          <w:sz w:val="24"/>
          <w:szCs w:val="24"/>
          <w:lang w:val="sr-Cyrl-CS"/>
        </w:rPr>
        <w:softHyphen/>
        <w:t>же</w:t>
      </w:r>
      <w:r>
        <w:rPr>
          <w:noProof/>
          <w:sz w:val="24"/>
          <w:szCs w:val="24"/>
          <w:lang w:val="sr-Cyrl-CS"/>
        </w:rPr>
        <w:softHyphen/>
        <w:t>њу, мо</w:t>
      </w:r>
      <w:r>
        <w:rPr>
          <w:noProof/>
          <w:sz w:val="24"/>
          <w:szCs w:val="24"/>
          <w:lang w:val="sr-Cyrl-CS"/>
        </w:rPr>
        <w:softHyphen/>
        <w:t>гућ</w:t>
      </w:r>
      <w:r>
        <w:rPr>
          <w:noProof/>
          <w:sz w:val="24"/>
          <w:szCs w:val="24"/>
          <w:lang w:val="sr-Cyrl-CS"/>
        </w:rPr>
        <w:softHyphen/>
        <w:t>но</w:t>
      </w:r>
      <w:r>
        <w:rPr>
          <w:noProof/>
          <w:sz w:val="24"/>
          <w:szCs w:val="24"/>
          <w:lang w:val="sr-Cyrl-CS"/>
        </w:rPr>
        <w:softHyphen/>
        <w:t>сти за њен рад и раз</w:t>
      </w:r>
      <w:r>
        <w:rPr>
          <w:noProof/>
          <w:sz w:val="24"/>
          <w:szCs w:val="24"/>
          <w:lang w:val="sr-Cyrl-CS"/>
        </w:rPr>
        <w:softHyphen/>
        <w:t>вој, по</w:t>
      </w:r>
      <w:r>
        <w:rPr>
          <w:noProof/>
          <w:sz w:val="24"/>
          <w:szCs w:val="24"/>
          <w:lang w:val="sr-Cyrl-CS"/>
        </w:rPr>
        <w:softHyphen/>
        <w:t>себ</w:t>
      </w:r>
      <w:r>
        <w:rPr>
          <w:noProof/>
          <w:sz w:val="24"/>
          <w:szCs w:val="24"/>
          <w:lang w:val="sr-Cyrl-CS"/>
        </w:rPr>
        <w:softHyphen/>
        <w:t>но са ста</w:t>
      </w:r>
      <w:r>
        <w:rPr>
          <w:noProof/>
          <w:sz w:val="24"/>
          <w:szCs w:val="24"/>
          <w:lang w:val="sr-Cyrl-CS"/>
        </w:rPr>
        <w:softHyphen/>
        <w:t>но</w:t>
      </w:r>
      <w:r>
        <w:rPr>
          <w:noProof/>
          <w:sz w:val="24"/>
          <w:szCs w:val="24"/>
          <w:lang w:val="sr-Cyrl-CS"/>
        </w:rPr>
        <w:softHyphen/>
        <w:t>ви</w:t>
      </w:r>
      <w:r>
        <w:rPr>
          <w:noProof/>
          <w:sz w:val="24"/>
          <w:szCs w:val="24"/>
          <w:lang w:val="sr-Cyrl-CS"/>
        </w:rPr>
        <w:softHyphen/>
        <w:t>шта обез</w:t>
      </w:r>
      <w:r>
        <w:rPr>
          <w:noProof/>
          <w:sz w:val="24"/>
          <w:szCs w:val="24"/>
          <w:lang w:val="sr-Cyrl-CS"/>
        </w:rPr>
        <w:softHyphen/>
        <w:t>бе</w:t>
      </w:r>
      <w:r>
        <w:rPr>
          <w:noProof/>
          <w:sz w:val="24"/>
          <w:szCs w:val="24"/>
          <w:lang w:val="sr-Cyrl-CS"/>
        </w:rPr>
        <w:softHyphen/>
        <w:t>ђе</w:t>
      </w:r>
      <w:r>
        <w:rPr>
          <w:noProof/>
          <w:sz w:val="24"/>
          <w:szCs w:val="24"/>
          <w:lang w:val="sr-Cyrl-CS"/>
        </w:rPr>
        <w:softHyphen/>
        <w:t>ња по</w:t>
      </w:r>
      <w:r>
        <w:rPr>
          <w:noProof/>
          <w:sz w:val="24"/>
          <w:szCs w:val="24"/>
          <w:lang w:val="sr-Cyrl-CS"/>
        </w:rPr>
        <w:softHyphen/>
        <w:t>треб</w:t>
      </w:r>
      <w:r>
        <w:rPr>
          <w:noProof/>
          <w:sz w:val="24"/>
          <w:szCs w:val="24"/>
          <w:lang w:val="sr-Cyrl-CS"/>
        </w:rPr>
        <w:softHyphen/>
        <w:t>них сред</w:t>
      </w:r>
      <w:r>
        <w:rPr>
          <w:noProof/>
          <w:sz w:val="24"/>
          <w:szCs w:val="24"/>
          <w:lang w:val="sr-Cyrl-CS"/>
        </w:rPr>
        <w:softHyphen/>
        <w:t>ста</w:t>
      </w:r>
      <w:r>
        <w:rPr>
          <w:noProof/>
          <w:sz w:val="24"/>
          <w:szCs w:val="24"/>
          <w:lang w:val="sr-Cyrl-CS"/>
        </w:rPr>
        <w:softHyphen/>
        <w:t>ва за фи</w:t>
      </w:r>
      <w:r>
        <w:rPr>
          <w:noProof/>
          <w:sz w:val="24"/>
          <w:szCs w:val="24"/>
          <w:lang w:val="sr-Cyrl-CS"/>
        </w:rPr>
        <w:softHyphen/>
        <w:t>нан</w:t>
      </w:r>
      <w:r>
        <w:rPr>
          <w:noProof/>
          <w:sz w:val="24"/>
          <w:szCs w:val="24"/>
          <w:lang w:val="sr-Cyrl-CS"/>
        </w:rPr>
        <w:softHyphen/>
        <w:t>си</w:t>
      </w:r>
      <w:r>
        <w:rPr>
          <w:noProof/>
          <w:sz w:val="24"/>
          <w:szCs w:val="24"/>
          <w:lang w:val="sr-Cyrl-CS"/>
        </w:rPr>
        <w:softHyphen/>
        <w:t>ра</w:t>
      </w:r>
      <w:r>
        <w:rPr>
          <w:noProof/>
          <w:sz w:val="24"/>
          <w:szCs w:val="24"/>
          <w:lang w:val="sr-Cyrl-CS"/>
        </w:rPr>
        <w:softHyphen/>
        <w:t>ње,</w:t>
      </w:r>
    </w:p>
    <w:p w14:paraId="7104487D" w14:textId="77777777" w:rsidR="00821049" w:rsidRDefault="00821049" w:rsidP="00821049">
      <w:pPr>
        <w:spacing w:after="0" w:line="240" w:lineRule="auto"/>
        <w:ind w:firstLine="720"/>
        <w:jc w:val="both"/>
        <w:rPr>
          <w:noProof/>
          <w:sz w:val="24"/>
          <w:szCs w:val="24"/>
          <w:lang w:val="sr-Cyrl-CS"/>
        </w:rPr>
      </w:pPr>
      <w:r>
        <w:rPr>
          <w:noProof/>
          <w:sz w:val="24"/>
          <w:szCs w:val="24"/>
          <w:lang w:val="sr-Cyrl-CS"/>
        </w:rPr>
        <w:t>2) де</w:t>
      </w:r>
      <w:r>
        <w:rPr>
          <w:noProof/>
          <w:sz w:val="24"/>
          <w:szCs w:val="24"/>
          <w:lang w:val="sr-Cyrl-CS"/>
        </w:rPr>
        <w:softHyphen/>
        <w:t>фи</w:t>
      </w:r>
      <w:r>
        <w:rPr>
          <w:noProof/>
          <w:sz w:val="24"/>
          <w:szCs w:val="24"/>
          <w:lang w:val="sr-Cyrl-CS"/>
        </w:rPr>
        <w:softHyphen/>
        <w:t>ни</w:t>
      </w:r>
      <w:r>
        <w:rPr>
          <w:noProof/>
          <w:sz w:val="24"/>
          <w:szCs w:val="24"/>
          <w:lang w:val="sr-Cyrl-CS"/>
        </w:rPr>
        <w:softHyphen/>
        <w:t>ше по</w:t>
      </w:r>
      <w:r>
        <w:rPr>
          <w:noProof/>
          <w:sz w:val="24"/>
          <w:szCs w:val="24"/>
          <w:lang w:val="sr-Cyrl-CS"/>
        </w:rPr>
        <w:softHyphen/>
        <w:t>ка</w:t>
      </w:r>
      <w:r>
        <w:rPr>
          <w:noProof/>
          <w:sz w:val="24"/>
          <w:szCs w:val="24"/>
          <w:lang w:val="sr-Cyrl-CS"/>
        </w:rPr>
        <w:softHyphen/>
        <w:t>за</w:t>
      </w:r>
      <w:r>
        <w:rPr>
          <w:noProof/>
          <w:sz w:val="24"/>
          <w:szCs w:val="24"/>
          <w:lang w:val="sr-Cyrl-CS"/>
        </w:rPr>
        <w:softHyphen/>
        <w:t>те</w:t>
      </w:r>
      <w:r>
        <w:rPr>
          <w:noProof/>
          <w:sz w:val="24"/>
          <w:szCs w:val="24"/>
          <w:lang w:val="sr-Cyrl-CS"/>
        </w:rPr>
        <w:softHyphen/>
        <w:t>ље ко</w:t>
      </w:r>
      <w:r>
        <w:rPr>
          <w:noProof/>
          <w:sz w:val="24"/>
          <w:szCs w:val="24"/>
          <w:lang w:val="sr-Cyrl-CS"/>
        </w:rPr>
        <w:softHyphen/>
        <w:t>је тре</w:t>
      </w:r>
      <w:r>
        <w:rPr>
          <w:noProof/>
          <w:sz w:val="24"/>
          <w:szCs w:val="24"/>
          <w:lang w:val="sr-Cyrl-CS"/>
        </w:rPr>
        <w:softHyphen/>
        <w:t>ба оства</w:t>
      </w:r>
      <w:r>
        <w:rPr>
          <w:noProof/>
          <w:sz w:val="24"/>
          <w:szCs w:val="24"/>
          <w:lang w:val="sr-Cyrl-CS"/>
        </w:rPr>
        <w:softHyphen/>
        <w:t>ри</w:t>
      </w:r>
      <w:r>
        <w:rPr>
          <w:noProof/>
          <w:sz w:val="24"/>
          <w:szCs w:val="24"/>
          <w:lang w:val="sr-Cyrl-CS"/>
        </w:rPr>
        <w:softHyphen/>
        <w:t>ва</w:t>
      </w:r>
      <w:r>
        <w:rPr>
          <w:noProof/>
          <w:sz w:val="24"/>
          <w:szCs w:val="24"/>
          <w:lang w:val="sr-Cyrl-CS"/>
        </w:rPr>
        <w:softHyphen/>
        <w:t>ти ра</w:t>
      </w:r>
      <w:r>
        <w:rPr>
          <w:noProof/>
          <w:sz w:val="24"/>
          <w:szCs w:val="24"/>
          <w:lang w:val="sr-Cyrl-CS"/>
        </w:rPr>
        <w:softHyphen/>
        <w:t>ди по</w:t>
      </w:r>
      <w:r>
        <w:rPr>
          <w:noProof/>
          <w:sz w:val="24"/>
          <w:szCs w:val="24"/>
          <w:lang w:val="sr-Cyrl-CS"/>
        </w:rPr>
        <w:softHyphen/>
        <w:t>вољ</w:t>
      </w:r>
      <w:r>
        <w:rPr>
          <w:noProof/>
          <w:sz w:val="24"/>
          <w:szCs w:val="24"/>
          <w:lang w:val="sr-Cyrl-CS"/>
        </w:rPr>
        <w:softHyphen/>
        <w:t>не оце</w:t>
      </w:r>
      <w:r>
        <w:rPr>
          <w:noProof/>
          <w:sz w:val="24"/>
          <w:szCs w:val="24"/>
          <w:lang w:val="sr-Cyrl-CS"/>
        </w:rPr>
        <w:softHyphen/>
        <w:t>не у са</w:t>
      </w:r>
      <w:r>
        <w:rPr>
          <w:noProof/>
          <w:sz w:val="24"/>
          <w:szCs w:val="24"/>
          <w:lang w:val="sr-Cyrl-CS"/>
        </w:rPr>
        <w:softHyphen/>
        <w:t>мо</w:t>
      </w:r>
      <w:r>
        <w:rPr>
          <w:noProof/>
          <w:sz w:val="24"/>
          <w:szCs w:val="24"/>
          <w:lang w:val="sr-Cyrl-CS"/>
        </w:rPr>
        <w:softHyphen/>
        <w:t>вред</w:t>
      </w:r>
      <w:r>
        <w:rPr>
          <w:noProof/>
          <w:sz w:val="24"/>
          <w:szCs w:val="24"/>
          <w:lang w:val="sr-Cyrl-CS"/>
        </w:rPr>
        <w:softHyphen/>
        <w:t>но</w:t>
      </w:r>
      <w:r>
        <w:rPr>
          <w:noProof/>
          <w:sz w:val="24"/>
          <w:szCs w:val="24"/>
          <w:lang w:val="sr-Cyrl-CS"/>
        </w:rPr>
        <w:softHyphen/>
        <w:t>ва</w:t>
      </w:r>
      <w:r>
        <w:rPr>
          <w:noProof/>
          <w:sz w:val="24"/>
          <w:szCs w:val="24"/>
          <w:lang w:val="sr-Cyrl-CS"/>
        </w:rPr>
        <w:softHyphen/>
        <w:t>њу и спољ</w:t>
      </w:r>
      <w:r>
        <w:rPr>
          <w:noProof/>
          <w:sz w:val="24"/>
          <w:szCs w:val="24"/>
          <w:lang w:val="sr-Cyrl-CS"/>
        </w:rPr>
        <w:softHyphen/>
        <w:t>ном вред</w:t>
      </w:r>
      <w:r>
        <w:rPr>
          <w:noProof/>
          <w:sz w:val="24"/>
          <w:szCs w:val="24"/>
          <w:lang w:val="sr-Cyrl-CS"/>
        </w:rPr>
        <w:softHyphen/>
        <w:t>но</w:t>
      </w:r>
      <w:r>
        <w:rPr>
          <w:noProof/>
          <w:sz w:val="24"/>
          <w:szCs w:val="24"/>
          <w:lang w:val="sr-Cyrl-CS"/>
        </w:rPr>
        <w:softHyphen/>
        <w:t>ва</w:t>
      </w:r>
      <w:r>
        <w:rPr>
          <w:noProof/>
          <w:sz w:val="24"/>
          <w:szCs w:val="24"/>
          <w:lang w:val="sr-Cyrl-CS"/>
        </w:rPr>
        <w:softHyphen/>
        <w:t>њу, и пре</w:t>
      </w:r>
      <w:r>
        <w:rPr>
          <w:noProof/>
          <w:sz w:val="24"/>
          <w:szCs w:val="24"/>
          <w:lang w:val="sr-Cyrl-CS"/>
        </w:rPr>
        <w:softHyphen/>
        <w:t>ма то</w:t>
      </w:r>
      <w:r>
        <w:rPr>
          <w:noProof/>
          <w:sz w:val="24"/>
          <w:szCs w:val="24"/>
          <w:lang w:val="sr-Cyrl-CS"/>
        </w:rPr>
        <w:softHyphen/>
        <w:t>ме до</w:t>
      </w:r>
      <w:r>
        <w:rPr>
          <w:noProof/>
          <w:sz w:val="24"/>
          <w:szCs w:val="24"/>
          <w:lang w:val="sr-Cyrl-CS"/>
        </w:rPr>
        <w:softHyphen/>
        <w:t>но</w:t>
      </w:r>
      <w:r>
        <w:rPr>
          <w:noProof/>
          <w:sz w:val="24"/>
          <w:szCs w:val="24"/>
          <w:lang w:val="sr-Cyrl-CS"/>
        </w:rPr>
        <w:softHyphen/>
        <w:t>си смер</w:t>
      </w:r>
      <w:r>
        <w:rPr>
          <w:noProof/>
          <w:sz w:val="24"/>
          <w:szCs w:val="24"/>
          <w:lang w:val="sr-Cyrl-CS"/>
        </w:rPr>
        <w:softHyphen/>
        <w:t>ни</w:t>
      </w:r>
      <w:r>
        <w:rPr>
          <w:noProof/>
          <w:sz w:val="24"/>
          <w:szCs w:val="24"/>
          <w:lang w:val="sr-Cyrl-CS"/>
        </w:rPr>
        <w:softHyphen/>
        <w:t>це за рад Шко</w:t>
      </w:r>
      <w:r>
        <w:rPr>
          <w:noProof/>
          <w:sz w:val="24"/>
          <w:szCs w:val="24"/>
          <w:lang w:val="sr-Cyrl-CS"/>
        </w:rPr>
        <w:softHyphen/>
        <w:t>ле,</w:t>
      </w:r>
    </w:p>
    <w:p w14:paraId="4C5DC8CA" w14:textId="77777777" w:rsidR="00821049" w:rsidRDefault="00821049" w:rsidP="00821049">
      <w:pPr>
        <w:spacing w:after="0" w:line="240" w:lineRule="auto"/>
        <w:ind w:firstLine="720"/>
        <w:jc w:val="both"/>
        <w:rPr>
          <w:noProof/>
          <w:sz w:val="24"/>
          <w:szCs w:val="24"/>
          <w:lang w:val="sr-Cyrl-CS"/>
        </w:rPr>
      </w:pPr>
      <w:r>
        <w:rPr>
          <w:noProof/>
          <w:sz w:val="24"/>
          <w:szCs w:val="24"/>
          <w:lang w:val="sr-Cyrl-CS"/>
        </w:rPr>
        <w:t>3) уче</w:t>
      </w:r>
      <w:r>
        <w:rPr>
          <w:noProof/>
          <w:sz w:val="24"/>
          <w:szCs w:val="24"/>
          <w:lang w:val="sr-Cyrl-CS"/>
        </w:rPr>
        <w:softHyphen/>
        <w:t>ству</w:t>
      </w:r>
      <w:r>
        <w:rPr>
          <w:noProof/>
          <w:sz w:val="24"/>
          <w:szCs w:val="24"/>
          <w:lang w:val="sr-Cyrl-CS"/>
        </w:rPr>
        <w:softHyphen/>
        <w:t>је у кре</w:t>
      </w:r>
      <w:r>
        <w:rPr>
          <w:noProof/>
          <w:sz w:val="24"/>
          <w:szCs w:val="24"/>
          <w:lang w:val="sr-Cyrl-CS"/>
        </w:rPr>
        <w:softHyphen/>
        <w:t>и</w:t>
      </w:r>
      <w:r>
        <w:rPr>
          <w:noProof/>
          <w:sz w:val="24"/>
          <w:szCs w:val="24"/>
          <w:lang w:val="sr-Cyrl-CS"/>
        </w:rPr>
        <w:softHyphen/>
        <w:t>ра</w:t>
      </w:r>
      <w:r>
        <w:rPr>
          <w:noProof/>
          <w:sz w:val="24"/>
          <w:szCs w:val="24"/>
          <w:lang w:val="sr-Cyrl-CS"/>
        </w:rPr>
        <w:softHyphen/>
        <w:t>њу раз</w:t>
      </w:r>
      <w:r>
        <w:rPr>
          <w:noProof/>
          <w:sz w:val="24"/>
          <w:szCs w:val="24"/>
          <w:lang w:val="sr-Cyrl-CS"/>
        </w:rPr>
        <w:softHyphen/>
        <w:t>вој</w:t>
      </w:r>
      <w:r>
        <w:rPr>
          <w:noProof/>
          <w:sz w:val="24"/>
          <w:szCs w:val="24"/>
          <w:lang w:val="sr-Cyrl-CS"/>
        </w:rPr>
        <w:softHyphen/>
        <w:t>ног пла</w:t>
      </w:r>
      <w:r>
        <w:rPr>
          <w:noProof/>
          <w:sz w:val="24"/>
          <w:szCs w:val="24"/>
          <w:lang w:val="sr-Cyrl-CS"/>
        </w:rPr>
        <w:softHyphen/>
        <w:t>на Шко</w:t>
      </w:r>
      <w:r>
        <w:rPr>
          <w:noProof/>
          <w:sz w:val="24"/>
          <w:szCs w:val="24"/>
          <w:lang w:val="sr-Cyrl-CS"/>
        </w:rPr>
        <w:softHyphen/>
        <w:t>ле и го</w:t>
      </w:r>
      <w:r>
        <w:rPr>
          <w:noProof/>
          <w:sz w:val="24"/>
          <w:szCs w:val="24"/>
          <w:lang w:val="sr-Cyrl-CS"/>
        </w:rPr>
        <w:softHyphen/>
        <w:t>ди</w:t>
      </w:r>
      <w:r>
        <w:rPr>
          <w:noProof/>
          <w:sz w:val="24"/>
          <w:szCs w:val="24"/>
          <w:lang w:val="sr-Cyrl-CS"/>
        </w:rPr>
        <w:softHyphen/>
        <w:t>шњег пла</w:t>
      </w:r>
      <w:r>
        <w:rPr>
          <w:noProof/>
          <w:sz w:val="24"/>
          <w:szCs w:val="24"/>
          <w:lang w:val="sr-Cyrl-CS"/>
        </w:rPr>
        <w:softHyphen/>
        <w:t>на Шко</w:t>
      </w:r>
      <w:r>
        <w:rPr>
          <w:noProof/>
          <w:sz w:val="24"/>
          <w:szCs w:val="24"/>
          <w:lang w:val="sr-Cyrl-CS"/>
        </w:rPr>
        <w:softHyphen/>
        <w:t>ле,</w:t>
      </w:r>
    </w:p>
    <w:p w14:paraId="44ECBE15" w14:textId="77777777" w:rsidR="00821049" w:rsidRDefault="00821049" w:rsidP="00821049">
      <w:pPr>
        <w:spacing w:after="0" w:line="240" w:lineRule="auto"/>
        <w:ind w:firstLine="720"/>
        <w:jc w:val="both"/>
        <w:rPr>
          <w:noProof/>
          <w:sz w:val="24"/>
          <w:szCs w:val="24"/>
          <w:lang w:val="sr-Cyrl-CS"/>
        </w:rPr>
      </w:pPr>
      <w:r>
        <w:rPr>
          <w:noProof/>
          <w:sz w:val="24"/>
          <w:szCs w:val="24"/>
          <w:lang w:val="sr-Cyrl-CS"/>
        </w:rPr>
        <w:t>4) ана</w:t>
      </w:r>
      <w:r>
        <w:rPr>
          <w:noProof/>
          <w:sz w:val="24"/>
          <w:szCs w:val="24"/>
          <w:lang w:val="sr-Cyrl-CS"/>
        </w:rPr>
        <w:softHyphen/>
        <w:t>ли</w:t>
      </w:r>
      <w:r>
        <w:rPr>
          <w:noProof/>
          <w:sz w:val="24"/>
          <w:szCs w:val="24"/>
          <w:lang w:val="sr-Cyrl-CS"/>
        </w:rPr>
        <w:softHyphen/>
        <w:t>зи</w:t>
      </w:r>
      <w:r>
        <w:rPr>
          <w:noProof/>
          <w:sz w:val="24"/>
          <w:szCs w:val="24"/>
          <w:lang w:val="sr-Cyrl-CS"/>
        </w:rPr>
        <w:softHyphen/>
        <w:t>ра ре</w:t>
      </w:r>
      <w:r>
        <w:rPr>
          <w:noProof/>
          <w:sz w:val="24"/>
          <w:szCs w:val="24"/>
          <w:lang w:val="sr-Cyrl-CS"/>
        </w:rPr>
        <w:softHyphen/>
        <w:t>зул</w:t>
      </w:r>
      <w:r>
        <w:rPr>
          <w:noProof/>
          <w:sz w:val="24"/>
          <w:szCs w:val="24"/>
          <w:lang w:val="sr-Cyrl-CS"/>
        </w:rPr>
        <w:softHyphen/>
        <w:t>та</w:t>
      </w:r>
      <w:r>
        <w:rPr>
          <w:noProof/>
          <w:sz w:val="24"/>
          <w:szCs w:val="24"/>
          <w:lang w:val="sr-Cyrl-CS"/>
        </w:rPr>
        <w:softHyphen/>
        <w:t>те са</w:t>
      </w:r>
      <w:r>
        <w:rPr>
          <w:noProof/>
          <w:sz w:val="24"/>
          <w:szCs w:val="24"/>
          <w:lang w:val="sr-Cyrl-CS"/>
        </w:rPr>
        <w:softHyphen/>
        <w:t>мо</w:t>
      </w:r>
      <w:r>
        <w:rPr>
          <w:noProof/>
          <w:sz w:val="24"/>
          <w:szCs w:val="24"/>
          <w:lang w:val="sr-Cyrl-CS"/>
        </w:rPr>
        <w:softHyphen/>
        <w:t>вред</w:t>
      </w:r>
      <w:r>
        <w:rPr>
          <w:noProof/>
          <w:sz w:val="24"/>
          <w:szCs w:val="24"/>
          <w:lang w:val="sr-Cyrl-CS"/>
        </w:rPr>
        <w:softHyphen/>
        <w:t>но</w:t>
      </w:r>
      <w:r>
        <w:rPr>
          <w:noProof/>
          <w:sz w:val="24"/>
          <w:szCs w:val="24"/>
          <w:lang w:val="sr-Cyrl-CS"/>
        </w:rPr>
        <w:softHyphen/>
        <w:t>ва</w:t>
      </w:r>
      <w:r>
        <w:rPr>
          <w:noProof/>
          <w:sz w:val="24"/>
          <w:szCs w:val="24"/>
          <w:lang w:val="sr-Cyrl-CS"/>
        </w:rPr>
        <w:softHyphen/>
        <w:t>ња и спољ</w:t>
      </w:r>
      <w:r>
        <w:rPr>
          <w:noProof/>
          <w:sz w:val="24"/>
          <w:szCs w:val="24"/>
          <w:lang w:val="sr-Cyrl-CS"/>
        </w:rPr>
        <w:softHyphen/>
        <w:t>њег вред</w:t>
      </w:r>
      <w:r>
        <w:rPr>
          <w:noProof/>
          <w:sz w:val="24"/>
          <w:szCs w:val="24"/>
          <w:lang w:val="sr-Cyrl-CS"/>
        </w:rPr>
        <w:softHyphen/>
        <w:t>но</w:t>
      </w:r>
      <w:r>
        <w:rPr>
          <w:noProof/>
          <w:sz w:val="24"/>
          <w:szCs w:val="24"/>
          <w:lang w:val="sr-Cyrl-CS"/>
        </w:rPr>
        <w:softHyphen/>
        <w:t>ва</w:t>
      </w:r>
      <w:r>
        <w:rPr>
          <w:noProof/>
          <w:sz w:val="24"/>
          <w:szCs w:val="24"/>
          <w:lang w:val="sr-Cyrl-CS"/>
        </w:rPr>
        <w:softHyphen/>
        <w:t>ња, пре</w:t>
      </w:r>
      <w:r>
        <w:rPr>
          <w:noProof/>
          <w:sz w:val="24"/>
          <w:szCs w:val="24"/>
          <w:lang w:val="sr-Cyrl-CS"/>
        </w:rPr>
        <w:softHyphen/>
        <w:t>зен</w:t>
      </w:r>
      <w:r>
        <w:rPr>
          <w:noProof/>
          <w:sz w:val="24"/>
          <w:szCs w:val="24"/>
          <w:lang w:val="sr-Cyrl-CS"/>
        </w:rPr>
        <w:softHyphen/>
        <w:t>ти</w:t>
      </w:r>
      <w:r>
        <w:rPr>
          <w:noProof/>
          <w:sz w:val="24"/>
          <w:szCs w:val="24"/>
          <w:lang w:val="sr-Cyrl-CS"/>
        </w:rPr>
        <w:softHyphen/>
        <w:t>ра их ди</w:t>
      </w:r>
      <w:r>
        <w:rPr>
          <w:noProof/>
          <w:sz w:val="24"/>
          <w:szCs w:val="24"/>
          <w:lang w:val="sr-Cyrl-CS"/>
        </w:rPr>
        <w:softHyphen/>
        <w:t>рек</w:t>
      </w:r>
      <w:r>
        <w:rPr>
          <w:noProof/>
          <w:sz w:val="24"/>
          <w:szCs w:val="24"/>
          <w:lang w:val="sr-Cyrl-CS"/>
        </w:rPr>
        <w:softHyphen/>
        <w:t>то</w:t>
      </w:r>
      <w:r>
        <w:rPr>
          <w:noProof/>
          <w:sz w:val="24"/>
          <w:szCs w:val="24"/>
          <w:lang w:val="sr-Cyrl-CS"/>
        </w:rPr>
        <w:softHyphen/>
        <w:t>ру, Школ</w:t>
      </w:r>
      <w:r>
        <w:rPr>
          <w:noProof/>
          <w:sz w:val="24"/>
          <w:szCs w:val="24"/>
          <w:lang w:val="sr-Cyrl-CS"/>
        </w:rPr>
        <w:softHyphen/>
        <w:t>ском од</w:t>
      </w:r>
      <w:r>
        <w:rPr>
          <w:noProof/>
          <w:sz w:val="24"/>
          <w:szCs w:val="24"/>
          <w:lang w:val="sr-Cyrl-CS"/>
        </w:rPr>
        <w:softHyphen/>
        <w:t>бо</w:t>
      </w:r>
      <w:r>
        <w:rPr>
          <w:noProof/>
          <w:sz w:val="24"/>
          <w:szCs w:val="24"/>
          <w:lang w:val="sr-Cyrl-CS"/>
        </w:rPr>
        <w:softHyphen/>
        <w:t>ру, На</w:t>
      </w:r>
      <w:r>
        <w:rPr>
          <w:noProof/>
          <w:sz w:val="24"/>
          <w:szCs w:val="24"/>
          <w:lang w:val="sr-Cyrl-CS"/>
        </w:rPr>
        <w:softHyphen/>
        <w:t>став</w:t>
      </w:r>
      <w:r>
        <w:rPr>
          <w:noProof/>
          <w:sz w:val="24"/>
          <w:szCs w:val="24"/>
          <w:lang w:val="sr-Cyrl-CS"/>
        </w:rPr>
        <w:softHyphen/>
        <w:t>нич</w:t>
      </w:r>
      <w:r>
        <w:rPr>
          <w:noProof/>
          <w:sz w:val="24"/>
          <w:szCs w:val="24"/>
          <w:lang w:val="sr-Cyrl-CS"/>
        </w:rPr>
        <w:softHyphen/>
        <w:t>ком ве</w:t>
      </w:r>
      <w:r>
        <w:rPr>
          <w:noProof/>
          <w:sz w:val="24"/>
          <w:szCs w:val="24"/>
          <w:lang w:val="sr-Cyrl-CS"/>
        </w:rPr>
        <w:softHyphen/>
        <w:t>ћу и дру</w:t>
      </w:r>
      <w:r>
        <w:rPr>
          <w:noProof/>
          <w:sz w:val="24"/>
          <w:szCs w:val="24"/>
          <w:lang w:val="sr-Cyrl-CS"/>
        </w:rPr>
        <w:softHyphen/>
        <w:t>гим струч</w:t>
      </w:r>
      <w:r>
        <w:rPr>
          <w:noProof/>
          <w:sz w:val="24"/>
          <w:szCs w:val="24"/>
          <w:lang w:val="sr-Cyrl-CS"/>
        </w:rPr>
        <w:softHyphen/>
        <w:t>ним ор</w:t>
      </w:r>
      <w:r>
        <w:rPr>
          <w:noProof/>
          <w:sz w:val="24"/>
          <w:szCs w:val="24"/>
          <w:lang w:val="sr-Cyrl-CS"/>
        </w:rPr>
        <w:softHyphen/>
        <w:t>га</w:t>
      </w:r>
      <w:r>
        <w:rPr>
          <w:noProof/>
          <w:sz w:val="24"/>
          <w:szCs w:val="24"/>
          <w:lang w:val="sr-Cyrl-CS"/>
        </w:rPr>
        <w:softHyphen/>
        <w:t>ни</w:t>
      </w:r>
      <w:r>
        <w:rPr>
          <w:noProof/>
          <w:sz w:val="24"/>
          <w:szCs w:val="24"/>
          <w:lang w:val="sr-Cyrl-CS"/>
        </w:rPr>
        <w:softHyphen/>
        <w:t>ма, као и син</w:t>
      </w:r>
      <w:r>
        <w:rPr>
          <w:noProof/>
          <w:sz w:val="24"/>
          <w:szCs w:val="24"/>
          <w:lang w:val="sr-Cyrl-CS"/>
        </w:rPr>
        <w:softHyphen/>
        <w:t>ди</w:t>
      </w:r>
      <w:r>
        <w:rPr>
          <w:noProof/>
          <w:sz w:val="24"/>
          <w:szCs w:val="24"/>
          <w:lang w:val="sr-Cyrl-CS"/>
        </w:rPr>
        <w:softHyphen/>
        <w:t>ка</w:t>
      </w:r>
      <w:r>
        <w:rPr>
          <w:noProof/>
          <w:sz w:val="24"/>
          <w:szCs w:val="24"/>
          <w:lang w:val="sr-Cyrl-CS"/>
        </w:rPr>
        <w:softHyphen/>
        <w:t>ту Шко</w:t>
      </w:r>
      <w:r>
        <w:rPr>
          <w:noProof/>
          <w:sz w:val="24"/>
          <w:szCs w:val="24"/>
          <w:lang w:val="sr-Cyrl-CS"/>
        </w:rPr>
        <w:softHyphen/>
        <w:t>ле,</w:t>
      </w:r>
    </w:p>
    <w:p w14:paraId="4944F728" w14:textId="77777777" w:rsidR="00821049" w:rsidRDefault="00821049" w:rsidP="00821049">
      <w:pPr>
        <w:spacing w:after="0" w:line="240" w:lineRule="auto"/>
        <w:ind w:firstLine="720"/>
        <w:jc w:val="both"/>
        <w:rPr>
          <w:noProof/>
          <w:sz w:val="24"/>
          <w:szCs w:val="24"/>
          <w:lang w:val="sr-Cyrl-CS"/>
        </w:rPr>
      </w:pPr>
      <w:r>
        <w:rPr>
          <w:noProof/>
          <w:sz w:val="24"/>
          <w:szCs w:val="24"/>
          <w:lang w:val="sr-Cyrl-CS"/>
        </w:rPr>
        <w:t>5) оба</w:t>
      </w:r>
      <w:r>
        <w:rPr>
          <w:noProof/>
          <w:sz w:val="24"/>
          <w:szCs w:val="24"/>
          <w:lang w:val="sr-Cyrl-CS"/>
        </w:rPr>
        <w:softHyphen/>
        <w:t>вља дру</w:t>
      </w:r>
      <w:r>
        <w:rPr>
          <w:noProof/>
          <w:sz w:val="24"/>
          <w:szCs w:val="24"/>
          <w:lang w:val="sr-Cyrl-CS"/>
        </w:rPr>
        <w:softHyphen/>
        <w:t>ге по</w:t>
      </w:r>
      <w:r>
        <w:rPr>
          <w:noProof/>
          <w:sz w:val="24"/>
          <w:szCs w:val="24"/>
          <w:lang w:val="sr-Cyrl-CS"/>
        </w:rPr>
        <w:softHyphen/>
        <w:t>сло</w:t>
      </w:r>
      <w:r>
        <w:rPr>
          <w:noProof/>
          <w:sz w:val="24"/>
          <w:szCs w:val="24"/>
          <w:lang w:val="sr-Cyrl-CS"/>
        </w:rPr>
        <w:softHyphen/>
        <w:t>ве за ко</w:t>
      </w:r>
      <w:r>
        <w:rPr>
          <w:noProof/>
          <w:sz w:val="24"/>
          <w:szCs w:val="24"/>
          <w:lang w:val="sr-Cyrl-CS"/>
        </w:rPr>
        <w:softHyphen/>
        <w:t>је про</w:t>
      </w:r>
      <w:r>
        <w:rPr>
          <w:noProof/>
          <w:sz w:val="24"/>
          <w:szCs w:val="24"/>
          <w:lang w:val="sr-Cyrl-CS"/>
        </w:rPr>
        <w:softHyphen/>
        <w:t>це</w:t>
      </w:r>
      <w:r>
        <w:rPr>
          <w:noProof/>
          <w:sz w:val="24"/>
          <w:szCs w:val="24"/>
          <w:lang w:val="sr-Cyrl-CS"/>
        </w:rPr>
        <w:softHyphen/>
        <w:t>ни да ће до</w:t>
      </w:r>
      <w:r>
        <w:rPr>
          <w:noProof/>
          <w:sz w:val="24"/>
          <w:szCs w:val="24"/>
          <w:lang w:val="sr-Cyrl-CS"/>
        </w:rPr>
        <w:softHyphen/>
        <w:t>при</w:t>
      </w:r>
      <w:r>
        <w:rPr>
          <w:noProof/>
          <w:sz w:val="24"/>
          <w:szCs w:val="24"/>
          <w:lang w:val="sr-Cyrl-CS"/>
        </w:rPr>
        <w:softHyphen/>
        <w:t>не</w:t>
      </w:r>
      <w:r>
        <w:rPr>
          <w:noProof/>
          <w:sz w:val="24"/>
          <w:szCs w:val="24"/>
          <w:lang w:val="sr-Cyrl-CS"/>
        </w:rPr>
        <w:softHyphen/>
        <w:t>ти обез</w:t>
      </w:r>
      <w:r>
        <w:rPr>
          <w:noProof/>
          <w:sz w:val="24"/>
          <w:szCs w:val="24"/>
          <w:lang w:val="sr-Cyrl-CS"/>
        </w:rPr>
        <w:softHyphen/>
        <w:t>бе</w:t>
      </w:r>
      <w:r>
        <w:rPr>
          <w:noProof/>
          <w:sz w:val="24"/>
          <w:szCs w:val="24"/>
          <w:lang w:val="sr-Cyrl-CS"/>
        </w:rPr>
        <w:softHyphen/>
        <w:t>ђи</w:t>
      </w:r>
      <w:r>
        <w:rPr>
          <w:noProof/>
          <w:sz w:val="24"/>
          <w:szCs w:val="24"/>
          <w:lang w:val="sr-Cyrl-CS"/>
        </w:rPr>
        <w:softHyphen/>
        <w:t>ва</w:t>
      </w:r>
      <w:r>
        <w:rPr>
          <w:noProof/>
          <w:sz w:val="24"/>
          <w:szCs w:val="24"/>
          <w:lang w:val="sr-Cyrl-CS"/>
        </w:rPr>
        <w:softHyphen/>
        <w:t>њу и уна</w:t>
      </w:r>
      <w:r>
        <w:rPr>
          <w:noProof/>
          <w:sz w:val="24"/>
          <w:szCs w:val="24"/>
          <w:lang w:val="sr-Cyrl-CS"/>
        </w:rPr>
        <w:softHyphen/>
        <w:t>пре</w:t>
      </w:r>
      <w:r>
        <w:rPr>
          <w:noProof/>
          <w:sz w:val="24"/>
          <w:szCs w:val="24"/>
          <w:lang w:val="sr-Cyrl-CS"/>
        </w:rPr>
        <w:softHyphen/>
        <w:t>ђи</w:t>
      </w:r>
      <w:r>
        <w:rPr>
          <w:noProof/>
          <w:sz w:val="24"/>
          <w:szCs w:val="24"/>
          <w:lang w:val="sr-Cyrl-CS"/>
        </w:rPr>
        <w:softHyphen/>
        <w:t>ва</w:t>
      </w:r>
      <w:r>
        <w:rPr>
          <w:noProof/>
          <w:sz w:val="24"/>
          <w:szCs w:val="24"/>
          <w:lang w:val="sr-Cyrl-CS"/>
        </w:rPr>
        <w:softHyphen/>
        <w:t>њу усло</w:t>
      </w:r>
      <w:r>
        <w:rPr>
          <w:noProof/>
          <w:sz w:val="24"/>
          <w:szCs w:val="24"/>
          <w:lang w:val="sr-Cyrl-CS"/>
        </w:rPr>
        <w:softHyphen/>
        <w:t>ва за раз</w:t>
      </w:r>
      <w:r>
        <w:rPr>
          <w:noProof/>
          <w:sz w:val="24"/>
          <w:szCs w:val="24"/>
          <w:lang w:val="sr-Cyrl-CS"/>
        </w:rPr>
        <w:softHyphen/>
        <w:t>вој де</w:t>
      </w:r>
      <w:r>
        <w:rPr>
          <w:noProof/>
          <w:sz w:val="24"/>
          <w:szCs w:val="24"/>
          <w:lang w:val="sr-Cyrl-CS"/>
        </w:rPr>
        <w:softHyphen/>
        <w:t>лат</w:t>
      </w:r>
      <w:r>
        <w:rPr>
          <w:noProof/>
          <w:sz w:val="24"/>
          <w:szCs w:val="24"/>
          <w:lang w:val="sr-Cyrl-CS"/>
        </w:rPr>
        <w:softHyphen/>
        <w:t>но</w:t>
      </w:r>
      <w:r>
        <w:rPr>
          <w:noProof/>
          <w:sz w:val="24"/>
          <w:szCs w:val="24"/>
          <w:lang w:val="sr-Cyrl-CS"/>
        </w:rPr>
        <w:softHyphen/>
        <w:t>сти Шко</w:t>
      </w:r>
      <w:r>
        <w:rPr>
          <w:noProof/>
          <w:sz w:val="24"/>
          <w:szCs w:val="24"/>
          <w:lang w:val="sr-Cyrl-CS"/>
        </w:rPr>
        <w:softHyphen/>
        <w:t>ле и са</w:t>
      </w:r>
      <w:r>
        <w:rPr>
          <w:noProof/>
          <w:sz w:val="24"/>
          <w:szCs w:val="24"/>
          <w:lang w:val="sr-Cyrl-CS"/>
        </w:rPr>
        <w:softHyphen/>
        <w:t>ме Шко</w:t>
      </w:r>
      <w:r>
        <w:rPr>
          <w:noProof/>
          <w:sz w:val="24"/>
          <w:szCs w:val="24"/>
          <w:lang w:val="sr-Cyrl-CS"/>
        </w:rPr>
        <w:softHyphen/>
        <w:t>ле.</w:t>
      </w:r>
    </w:p>
    <w:p w14:paraId="75CA96F7" w14:textId="77777777" w:rsidR="00821049" w:rsidRPr="00924F62" w:rsidRDefault="00821049" w:rsidP="00821049">
      <w:pPr>
        <w:spacing w:after="0" w:line="240" w:lineRule="auto"/>
        <w:ind w:firstLine="454"/>
        <w:jc w:val="both"/>
        <w:rPr>
          <w:noProof/>
          <w:color w:val="000000" w:themeColor="text1"/>
          <w:sz w:val="24"/>
          <w:szCs w:val="24"/>
          <w:lang w:val="sr-Cyrl-CS"/>
        </w:rPr>
      </w:pPr>
    </w:p>
    <w:p w14:paraId="780E6EF9" w14:textId="77777777" w:rsidR="007501DC" w:rsidRPr="005C43A4" w:rsidRDefault="00821049" w:rsidP="007501DC">
      <w:pPr>
        <w:spacing w:after="0" w:line="266" w:lineRule="exact"/>
        <w:ind w:firstLine="720"/>
        <w:jc w:val="both"/>
        <w:rPr>
          <w:rFonts w:eastAsia="Times New Roman"/>
          <w:noProof/>
          <w:color w:val="FF0000"/>
          <w:sz w:val="24"/>
          <w:szCs w:val="24"/>
          <w:lang w:val="sr-Cyrl-CS"/>
        </w:rPr>
      </w:pPr>
      <w:r w:rsidRPr="00924F62">
        <w:rPr>
          <w:noProof/>
          <w:color w:val="000000" w:themeColor="text1"/>
          <w:sz w:val="24"/>
          <w:szCs w:val="24"/>
          <w:lang w:val="sr-Cyrl-CS"/>
        </w:rPr>
        <w:t>Сед</w:t>
      </w:r>
      <w:r w:rsidRPr="00924F62">
        <w:rPr>
          <w:noProof/>
          <w:color w:val="000000" w:themeColor="text1"/>
          <w:sz w:val="24"/>
          <w:szCs w:val="24"/>
          <w:lang w:val="sr-Cyrl-CS"/>
        </w:rPr>
        <w:softHyphen/>
        <w:t>ни</w:t>
      </w:r>
      <w:r w:rsidRPr="00924F62">
        <w:rPr>
          <w:noProof/>
          <w:color w:val="000000" w:themeColor="text1"/>
          <w:sz w:val="24"/>
          <w:szCs w:val="24"/>
          <w:lang w:val="sr-Cyrl-CS"/>
        </w:rPr>
        <w:softHyphen/>
        <w:t>це Ти</w:t>
      </w:r>
      <w:r w:rsidRPr="00924F62">
        <w:rPr>
          <w:noProof/>
          <w:color w:val="000000" w:themeColor="text1"/>
          <w:sz w:val="24"/>
          <w:szCs w:val="24"/>
          <w:lang w:val="sr-Cyrl-CS"/>
        </w:rPr>
        <w:softHyphen/>
        <w:t>ма за обез</w:t>
      </w:r>
      <w:r w:rsidRPr="00924F62">
        <w:rPr>
          <w:noProof/>
          <w:color w:val="000000" w:themeColor="text1"/>
          <w:sz w:val="24"/>
          <w:szCs w:val="24"/>
          <w:lang w:val="sr-Cyrl-CS"/>
        </w:rPr>
        <w:softHyphen/>
        <w:t>бе</w:t>
      </w:r>
      <w:r w:rsidRPr="00924F62">
        <w:rPr>
          <w:noProof/>
          <w:color w:val="000000" w:themeColor="text1"/>
          <w:sz w:val="24"/>
          <w:szCs w:val="24"/>
          <w:lang w:val="sr-Cyrl-CS"/>
        </w:rPr>
        <w:softHyphen/>
        <w:t>ђи</w:t>
      </w:r>
      <w:r w:rsidRPr="00924F62">
        <w:rPr>
          <w:noProof/>
          <w:color w:val="000000" w:themeColor="text1"/>
          <w:sz w:val="24"/>
          <w:szCs w:val="24"/>
          <w:lang w:val="sr-Cyrl-CS"/>
        </w:rPr>
        <w:softHyphen/>
        <w:t>ва</w:t>
      </w:r>
      <w:r w:rsidRPr="00924F62">
        <w:rPr>
          <w:noProof/>
          <w:color w:val="000000" w:themeColor="text1"/>
          <w:sz w:val="24"/>
          <w:szCs w:val="24"/>
          <w:lang w:val="sr-Cyrl-CS"/>
        </w:rPr>
        <w:softHyphen/>
        <w:t>ње ква</w:t>
      </w:r>
      <w:r w:rsidRPr="00924F62">
        <w:rPr>
          <w:noProof/>
          <w:color w:val="000000" w:themeColor="text1"/>
          <w:sz w:val="24"/>
          <w:szCs w:val="24"/>
          <w:lang w:val="sr-Cyrl-CS"/>
        </w:rPr>
        <w:softHyphen/>
        <w:t>ли</w:t>
      </w:r>
      <w:r w:rsidRPr="00924F62">
        <w:rPr>
          <w:noProof/>
          <w:color w:val="000000" w:themeColor="text1"/>
          <w:sz w:val="24"/>
          <w:szCs w:val="24"/>
          <w:lang w:val="sr-Cyrl-CS"/>
        </w:rPr>
        <w:softHyphen/>
        <w:t>те</w:t>
      </w:r>
      <w:r w:rsidRPr="00924F62">
        <w:rPr>
          <w:noProof/>
          <w:color w:val="000000" w:themeColor="text1"/>
          <w:sz w:val="24"/>
          <w:szCs w:val="24"/>
          <w:lang w:val="sr-Cyrl-CS"/>
        </w:rPr>
        <w:softHyphen/>
        <w:t>та и раз</w:t>
      </w:r>
      <w:r w:rsidRPr="00924F62">
        <w:rPr>
          <w:noProof/>
          <w:color w:val="000000" w:themeColor="text1"/>
          <w:sz w:val="24"/>
          <w:szCs w:val="24"/>
          <w:lang w:val="sr-Cyrl-CS"/>
        </w:rPr>
        <w:softHyphen/>
        <w:t>вој Шко</w:t>
      </w:r>
      <w:r w:rsidRPr="00924F62">
        <w:rPr>
          <w:noProof/>
          <w:color w:val="000000" w:themeColor="text1"/>
          <w:sz w:val="24"/>
          <w:szCs w:val="24"/>
          <w:lang w:val="sr-Cyrl-CS"/>
        </w:rPr>
        <w:softHyphen/>
        <w:t>ле са</w:t>
      </w:r>
      <w:r w:rsidRPr="00924F62">
        <w:rPr>
          <w:noProof/>
          <w:color w:val="000000" w:themeColor="text1"/>
          <w:sz w:val="24"/>
          <w:szCs w:val="24"/>
          <w:lang w:val="sr-Cyrl-CS"/>
        </w:rPr>
        <w:softHyphen/>
        <w:t>зи</w:t>
      </w:r>
      <w:r w:rsidRPr="00924F62">
        <w:rPr>
          <w:noProof/>
          <w:color w:val="000000" w:themeColor="text1"/>
          <w:sz w:val="24"/>
          <w:szCs w:val="24"/>
          <w:lang w:val="sr-Cyrl-CS"/>
        </w:rPr>
        <w:softHyphen/>
        <w:t>ва и њи</w:t>
      </w:r>
      <w:r w:rsidRPr="00924F62">
        <w:rPr>
          <w:noProof/>
          <w:color w:val="000000" w:themeColor="text1"/>
          <w:sz w:val="24"/>
          <w:szCs w:val="24"/>
          <w:lang w:val="sr-Cyrl-CS"/>
        </w:rPr>
        <w:softHyphen/>
        <w:t>ме ру</w:t>
      </w:r>
      <w:r w:rsidRPr="00924F62">
        <w:rPr>
          <w:noProof/>
          <w:color w:val="000000" w:themeColor="text1"/>
          <w:sz w:val="24"/>
          <w:szCs w:val="24"/>
          <w:lang w:val="sr-Cyrl-CS"/>
        </w:rPr>
        <w:softHyphen/>
        <w:t>ко</w:t>
      </w:r>
      <w:r w:rsidRPr="00924F62">
        <w:rPr>
          <w:noProof/>
          <w:color w:val="000000" w:themeColor="text1"/>
          <w:sz w:val="24"/>
          <w:szCs w:val="24"/>
          <w:lang w:val="sr-Cyrl-CS"/>
        </w:rPr>
        <w:softHyphen/>
        <w:t>во</w:t>
      </w:r>
      <w:r w:rsidRPr="00924F62">
        <w:rPr>
          <w:noProof/>
          <w:color w:val="000000" w:themeColor="text1"/>
          <w:sz w:val="24"/>
          <w:szCs w:val="24"/>
          <w:lang w:val="sr-Cyrl-CS"/>
        </w:rPr>
        <w:softHyphen/>
        <w:t>ди пред</w:t>
      </w:r>
      <w:r w:rsidRPr="00924F62">
        <w:rPr>
          <w:noProof/>
          <w:color w:val="000000" w:themeColor="text1"/>
          <w:sz w:val="24"/>
          <w:szCs w:val="24"/>
          <w:lang w:val="sr-Cyrl-CS"/>
        </w:rPr>
        <w:softHyphen/>
        <w:t>сед</w:t>
      </w:r>
      <w:r w:rsidRPr="00924F62">
        <w:rPr>
          <w:noProof/>
          <w:color w:val="000000" w:themeColor="text1"/>
          <w:sz w:val="24"/>
          <w:szCs w:val="24"/>
          <w:lang w:val="sr-Cyrl-CS"/>
        </w:rPr>
        <w:softHyphen/>
        <w:t xml:space="preserve">ник, </w:t>
      </w:r>
      <w:r w:rsidR="007501DC" w:rsidRPr="00924F62">
        <w:rPr>
          <w:rFonts w:eastAsia="Times New Roman"/>
          <w:noProof/>
          <w:color w:val="000000" w:themeColor="text1"/>
          <w:sz w:val="24"/>
          <w:szCs w:val="24"/>
          <w:lang w:val="sr-Cyrl-CS"/>
        </w:rPr>
        <w:t>кога именује директор</w:t>
      </w:r>
      <w:r w:rsidR="007501DC">
        <w:rPr>
          <w:rFonts w:eastAsia="Times New Roman"/>
          <w:noProof/>
          <w:color w:val="FF0000"/>
          <w:sz w:val="24"/>
          <w:szCs w:val="24"/>
          <w:lang w:val="sr-Cyrl-CS"/>
        </w:rPr>
        <w:t xml:space="preserve">. </w:t>
      </w:r>
    </w:p>
    <w:p w14:paraId="5CC4405D" w14:textId="77777777" w:rsidR="00821049" w:rsidRPr="007501DC" w:rsidRDefault="00821049" w:rsidP="00821049">
      <w:pPr>
        <w:spacing w:after="0" w:line="240" w:lineRule="auto"/>
        <w:ind w:firstLine="454"/>
        <w:jc w:val="both"/>
        <w:rPr>
          <w:noProof/>
          <w:color w:val="FF0000"/>
          <w:sz w:val="24"/>
          <w:szCs w:val="24"/>
          <w:lang w:val="sr-Cyrl-CS"/>
        </w:rPr>
      </w:pPr>
    </w:p>
    <w:p w14:paraId="6FE61E01" w14:textId="77777777" w:rsidR="00821049" w:rsidRDefault="00821049" w:rsidP="00821049">
      <w:pPr>
        <w:spacing w:after="0" w:line="240" w:lineRule="auto"/>
        <w:ind w:firstLine="454"/>
        <w:rPr>
          <w:noProof/>
          <w:sz w:val="24"/>
          <w:szCs w:val="24"/>
          <w:lang w:val="sr-Cyrl-CS"/>
        </w:rPr>
      </w:pPr>
      <w:r>
        <w:rPr>
          <w:noProof/>
          <w:sz w:val="24"/>
          <w:szCs w:val="24"/>
          <w:lang w:val="sr-Cyrl-CS"/>
        </w:rPr>
        <w:t>Тим за обез</w:t>
      </w:r>
      <w:r>
        <w:rPr>
          <w:noProof/>
          <w:sz w:val="24"/>
          <w:szCs w:val="24"/>
          <w:lang w:val="sr-Cyrl-CS"/>
        </w:rPr>
        <w:softHyphen/>
        <w:t>бе</w:t>
      </w:r>
      <w:r>
        <w:rPr>
          <w:noProof/>
          <w:sz w:val="24"/>
          <w:szCs w:val="24"/>
          <w:lang w:val="sr-Cyrl-CS"/>
        </w:rPr>
        <w:softHyphen/>
        <w:t>ђи</w:t>
      </w:r>
      <w:r>
        <w:rPr>
          <w:noProof/>
          <w:sz w:val="24"/>
          <w:szCs w:val="24"/>
          <w:lang w:val="sr-Cyrl-CS"/>
        </w:rPr>
        <w:softHyphen/>
        <w:t>ва</w:t>
      </w:r>
      <w:r>
        <w:rPr>
          <w:noProof/>
          <w:sz w:val="24"/>
          <w:szCs w:val="24"/>
          <w:lang w:val="sr-Cyrl-CS"/>
        </w:rPr>
        <w:softHyphen/>
        <w:t>ње ква</w:t>
      </w:r>
      <w:r>
        <w:rPr>
          <w:noProof/>
          <w:sz w:val="24"/>
          <w:szCs w:val="24"/>
          <w:lang w:val="sr-Cyrl-CS"/>
        </w:rPr>
        <w:softHyphen/>
        <w:t>ли</w:t>
      </w:r>
      <w:r>
        <w:rPr>
          <w:noProof/>
          <w:sz w:val="24"/>
          <w:szCs w:val="24"/>
          <w:lang w:val="sr-Cyrl-CS"/>
        </w:rPr>
        <w:softHyphen/>
        <w:t>те</w:t>
      </w:r>
      <w:r>
        <w:rPr>
          <w:noProof/>
          <w:sz w:val="24"/>
          <w:szCs w:val="24"/>
          <w:lang w:val="sr-Cyrl-CS"/>
        </w:rPr>
        <w:softHyphen/>
        <w:t>та и раз</w:t>
      </w:r>
      <w:r>
        <w:rPr>
          <w:noProof/>
          <w:sz w:val="24"/>
          <w:szCs w:val="24"/>
          <w:lang w:val="sr-Cyrl-CS"/>
        </w:rPr>
        <w:softHyphen/>
        <w:t>вој Шко</w:t>
      </w:r>
      <w:r>
        <w:rPr>
          <w:noProof/>
          <w:sz w:val="24"/>
          <w:szCs w:val="24"/>
          <w:lang w:val="sr-Cyrl-CS"/>
        </w:rPr>
        <w:softHyphen/>
        <w:t>ле ра</w:t>
      </w:r>
      <w:r>
        <w:rPr>
          <w:noProof/>
          <w:sz w:val="24"/>
          <w:szCs w:val="24"/>
          <w:lang w:val="sr-Cyrl-CS"/>
        </w:rPr>
        <w:softHyphen/>
        <w:t>ди у сед</w:t>
      </w:r>
      <w:r>
        <w:rPr>
          <w:noProof/>
          <w:sz w:val="24"/>
          <w:szCs w:val="24"/>
          <w:lang w:val="sr-Cyrl-CS"/>
        </w:rPr>
        <w:softHyphen/>
        <w:t>ни</w:t>
      </w:r>
      <w:r>
        <w:rPr>
          <w:noProof/>
          <w:sz w:val="24"/>
          <w:szCs w:val="24"/>
          <w:lang w:val="sr-Cyrl-CS"/>
        </w:rPr>
        <w:softHyphen/>
        <w:t>ца</w:t>
      </w:r>
      <w:r>
        <w:rPr>
          <w:noProof/>
          <w:sz w:val="24"/>
          <w:szCs w:val="24"/>
          <w:lang w:val="sr-Cyrl-CS"/>
        </w:rPr>
        <w:softHyphen/>
        <w:t>ма и са</w:t>
      </w:r>
      <w:r>
        <w:rPr>
          <w:noProof/>
          <w:sz w:val="24"/>
          <w:szCs w:val="24"/>
          <w:lang w:val="sr-Cyrl-CS"/>
        </w:rPr>
        <w:softHyphen/>
        <w:t>ста</w:t>
      </w:r>
      <w:r>
        <w:rPr>
          <w:noProof/>
          <w:sz w:val="24"/>
          <w:szCs w:val="24"/>
          <w:lang w:val="sr-Cyrl-CS"/>
        </w:rPr>
        <w:softHyphen/>
        <w:t>је се пре</w:t>
      </w:r>
      <w:r>
        <w:rPr>
          <w:noProof/>
          <w:sz w:val="24"/>
          <w:szCs w:val="24"/>
          <w:lang w:val="sr-Cyrl-CS"/>
        </w:rPr>
        <w:softHyphen/>
        <w:t>ма утвр</w:t>
      </w:r>
      <w:r>
        <w:rPr>
          <w:noProof/>
          <w:sz w:val="24"/>
          <w:szCs w:val="24"/>
          <w:lang w:val="sr-Cyrl-CS"/>
        </w:rPr>
        <w:softHyphen/>
        <w:t>ђе</w:t>
      </w:r>
      <w:r>
        <w:rPr>
          <w:noProof/>
          <w:sz w:val="24"/>
          <w:szCs w:val="24"/>
          <w:lang w:val="sr-Cyrl-CS"/>
        </w:rPr>
        <w:softHyphen/>
        <w:t>ном пла</w:t>
      </w:r>
      <w:r>
        <w:rPr>
          <w:noProof/>
          <w:sz w:val="24"/>
          <w:szCs w:val="24"/>
          <w:lang w:val="sr-Cyrl-CS"/>
        </w:rPr>
        <w:softHyphen/>
        <w:t>ну ра</w:t>
      </w:r>
      <w:r>
        <w:rPr>
          <w:noProof/>
          <w:sz w:val="24"/>
          <w:szCs w:val="24"/>
          <w:lang w:val="sr-Cyrl-CS"/>
        </w:rPr>
        <w:softHyphen/>
        <w:t>да ко</w:t>
      </w:r>
      <w:r>
        <w:rPr>
          <w:noProof/>
          <w:sz w:val="24"/>
          <w:szCs w:val="24"/>
          <w:lang w:val="sr-Cyrl-CS"/>
        </w:rPr>
        <w:softHyphen/>
        <w:t>ји је са</w:t>
      </w:r>
      <w:r>
        <w:rPr>
          <w:noProof/>
          <w:sz w:val="24"/>
          <w:szCs w:val="24"/>
          <w:lang w:val="sr-Cyrl-CS"/>
        </w:rPr>
        <w:softHyphen/>
        <w:t>став</w:t>
      </w:r>
      <w:r>
        <w:rPr>
          <w:noProof/>
          <w:sz w:val="24"/>
          <w:szCs w:val="24"/>
          <w:lang w:val="sr-Cyrl-CS"/>
        </w:rPr>
        <w:softHyphen/>
        <w:t>ни део Го</w:t>
      </w:r>
      <w:r>
        <w:rPr>
          <w:noProof/>
          <w:sz w:val="24"/>
          <w:szCs w:val="24"/>
          <w:lang w:val="sr-Cyrl-CS"/>
        </w:rPr>
        <w:softHyphen/>
        <w:t>ди</w:t>
      </w:r>
      <w:r>
        <w:rPr>
          <w:noProof/>
          <w:sz w:val="24"/>
          <w:szCs w:val="24"/>
          <w:lang w:val="sr-Cyrl-CS"/>
        </w:rPr>
        <w:softHyphen/>
        <w:t>шњег пла</w:t>
      </w:r>
      <w:r>
        <w:rPr>
          <w:noProof/>
          <w:sz w:val="24"/>
          <w:szCs w:val="24"/>
          <w:lang w:val="sr-Cyrl-CS"/>
        </w:rPr>
        <w:softHyphen/>
        <w:t>на ра</w:t>
      </w:r>
      <w:r>
        <w:rPr>
          <w:noProof/>
          <w:sz w:val="24"/>
          <w:szCs w:val="24"/>
          <w:lang w:val="sr-Cyrl-CS"/>
        </w:rPr>
        <w:softHyphen/>
        <w:t>да.</w:t>
      </w:r>
    </w:p>
    <w:p w14:paraId="6A19ED9E" w14:textId="77777777" w:rsidR="00821049" w:rsidRDefault="00821049" w:rsidP="00821049">
      <w:pPr>
        <w:spacing w:after="0" w:line="240" w:lineRule="auto"/>
        <w:ind w:firstLine="454"/>
        <w:rPr>
          <w:noProof/>
          <w:sz w:val="24"/>
          <w:szCs w:val="24"/>
          <w:lang w:val="sr-Cyrl-CS"/>
        </w:rPr>
      </w:pPr>
      <w:r>
        <w:rPr>
          <w:noProof/>
          <w:sz w:val="24"/>
          <w:szCs w:val="24"/>
          <w:lang w:val="sr-Cyrl-CS"/>
        </w:rPr>
        <w:t>О ра</w:t>
      </w:r>
      <w:r>
        <w:rPr>
          <w:noProof/>
          <w:sz w:val="24"/>
          <w:szCs w:val="24"/>
          <w:lang w:val="sr-Cyrl-CS"/>
        </w:rPr>
        <w:softHyphen/>
        <w:t>ду Ти</w:t>
      </w:r>
      <w:r>
        <w:rPr>
          <w:noProof/>
          <w:sz w:val="24"/>
          <w:szCs w:val="24"/>
          <w:lang w:val="sr-Cyrl-CS"/>
        </w:rPr>
        <w:softHyphen/>
        <w:t>ма за обез</w:t>
      </w:r>
      <w:r>
        <w:rPr>
          <w:noProof/>
          <w:sz w:val="24"/>
          <w:szCs w:val="24"/>
          <w:lang w:val="sr-Cyrl-CS"/>
        </w:rPr>
        <w:softHyphen/>
        <w:t>бе</w:t>
      </w:r>
      <w:r>
        <w:rPr>
          <w:noProof/>
          <w:sz w:val="24"/>
          <w:szCs w:val="24"/>
          <w:lang w:val="sr-Cyrl-CS"/>
        </w:rPr>
        <w:softHyphen/>
        <w:t>ђи</w:t>
      </w:r>
      <w:r>
        <w:rPr>
          <w:noProof/>
          <w:sz w:val="24"/>
          <w:szCs w:val="24"/>
          <w:lang w:val="sr-Cyrl-CS"/>
        </w:rPr>
        <w:softHyphen/>
        <w:t>ва</w:t>
      </w:r>
      <w:r>
        <w:rPr>
          <w:noProof/>
          <w:sz w:val="24"/>
          <w:szCs w:val="24"/>
          <w:lang w:val="sr-Cyrl-CS"/>
        </w:rPr>
        <w:softHyphen/>
        <w:t>ње ква</w:t>
      </w:r>
      <w:r>
        <w:rPr>
          <w:noProof/>
          <w:sz w:val="24"/>
          <w:szCs w:val="24"/>
          <w:lang w:val="sr-Cyrl-CS"/>
        </w:rPr>
        <w:softHyphen/>
        <w:t>ли</w:t>
      </w:r>
      <w:r>
        <w:rPr>
          <w:noProof/>
          <w:sz w:val="24"/>
          <w:szCs w:val="24"/>
          <w:lang w:val="sr-Cyrl-CS"/>
        </w:rPr>
        <w:softHyphen/>
        <w:t>те</w:t>
      </w:r>
      <w:r>
        <w:rPr>
          <w:noProof/>
          <w:sz w:val="24"/>
          <w:szCs w:val="24"/>
          <w:lang w:val="sr-Cyrl-CS"/>
        </w:rPr>
        <w:softHyphen/>
        <w:t>та и раз</w:t>
      </w:r>
      <w:r>
        <w:rPr>
          <w:noProof/>
          <w:sz w:val="24"/>
          <w:szCs w:val="24"/>
          <w:lang w:val="sr-Cyrl-CS"/>
        </w:rPr>
        <w:softHyphen/>
        <w:t>вој Шко</w:t>
      </w:r>
      <w:r>
        <w:rPr>
          <w:noProof/>
          <w:sz w:val="24"/>
          <w:szCs w:val="24"/>
          <w:lang w:val="sr-Cyrl-CS"/>
        </w:rPr>
        <w:softHyphen/>
        <w:t>ле во</w:t>
      </w:r>
      <w:r>
        <w:rPr>
          <w:noProof/>
          <w:sz w:val="24"/>
          <w:szCs w:val="24"/>
          <w:lang w:val="sr-Cyrl-CS"/>
        </w:rPr>
        <w:softHyphen/>
        <w:t>ди се за</w:t>
      </w:r>
      <w:r>
        <w:rPr>
          <w:noProof/>
          <w:sz w:val="24"/>
          <w:szCs w:val="24"/>
          <w:lang w:val="sr-Cyrl-CS"/>
        </w:rPr>
        <w:softHyphen/>
        <w:t>пи</w:t>
      </w:r>
      <w:r>
        <w:rPr>
          <w:noProof/>
          <w:sz w:val="24"/>
          <w:szCs w:val="24"/>
          <w:lang w:val="sr-Cyrl-CS"/>
        </w:rPr>
        <w:softHyphen/>
        <w:t>сник.</w:t>
      </w:r>
    </w:p>
    <w:p w14:paraId="7FBDBDE8" w14:textId="77777777" w:rsidR="00821049" w:rsidRDefault="00821049" w:rsidP="00821049">
      <w:pPr>
        <w:spacing w:after="0" w:line="240" w:lineRule="auto"/>
        <w:rPr>
          <w:noProof/>
          <w:sz w:val="24"/>
          <w:szCs w:val="24"/>
          <w:lang w:val="sr-Cyrl-CS"/>
        </w:rPr>
      </w:pPr>
      <w:r>
        <w:rPr>
          <w:noProof/>
          <w:sz w:val="24"/>
          <w:szCs w:val="24"/>
          <w:lang w:val="sr-Cyrl-CS"/>
        </w:rPr>
        <w:t>За свој рад Тим за обез</w:t>
      </w:r>
      <w:r>
        <w:rPr>
          <w:noProof/>
          <w:sz w:val="24"/>
          <w:szCs w:val="24"/>
          <w:lang w:val="sr-Cyrl-CS"/>
        </w:rPr>
        <w:softHyphen/>
        <w:t>бе</w:t>
      </w:r>
      <w:r>
        <w:rPr>
          <w:noProof/>
          <w:sz w:val="24"/>
          <w:szCs w:val="24"/>
          <w:lang w:val="sr-Cyrl-CS"/>
        </w:rPr>
        <w:softHyphen/>
        <w:t>ђи</w:t>
      </w:r>
      <w:r>
        <w:rPr>
          <w:noProof/>
          <w:sz w:val="24"/>
          <w:szCs w:val="24"/>
          <w:lang w:val="sr-Cyrl-CS"/>
        </w:rPr>
        <w:softHyphen/>
        <w:t>ва</w:t>
      </w:r>
      <w:r>
        <w:rPr>
          <w:noProof/>
          <w:sz w:val="24"/>
          <w:szCs w:val="24"/>
          <w:lang w:val="sr-Cyrl-CS"/>
        </w:rPr>
        <w:softHyphen/>
        <w:t>ње ква</w:t>
      </w:r>
      <w:r>
        <w:rPr>
          <w:noProof/>
          <w:sz w:val="24"/>
          <w:szCs w:val="24"/>
          <w:lang w:val="sr-Cyrl-CS"/>
        </w:rPr>
        <w:softHyphen/>
        <w:t>ли</w:t>
      </w:r>
      <w:r>
        <w:rPr>
          <w:noProof/>
          <w:sz w:val="24"/>
          <w:szCs w:val="24"/>
          <w:lang w:val="sr-Cyrl-CS"/>
        </w:rPr>
        <w:softHyphen/>
        <w:t>те</w:t>
      </w:r>
      <w:r>
        <w:rPr>
          <w:noProof/>
          <w:sz w:val="24"/>
          <w:szCs w:val="24"/>
          <w:lang w:val="sr-Cyrl-CS"/>
        </w:rPr>
        <w:softHyphen/>
        <w:t>та и раз</w:t>
      </w:r>
      <w:r>
        <w:rPr>
          <w:noProof/>
          <w:sz w:val="24"/>
          <w:szCs w:val="24"/>
          <w:lang w:val="sr-Cyrl-CS"/>
        </w:rPr>
        <w:softHyphen/>
        <w:t>вој Шко</w:t>
      </w:r>
      <w:r>
        <w:rPr>
          <w:noProof/>
          <w:sz w:val="24"/>
          <w:szCs w:val="24"/>
          <w:lang w:val="sr-Cyrl-CS"/>
        </w:rPr>
        <w:softHyphen/>
        <w:t>ле од</w:t>
      </w:r>
      <w:r>
        <w:rPr>
          <w:noProof/>
          <w:sz w:val="24"/>
          <w:szCs w:val="24"/>
          <w:lang w:val="sr-Cyrl-CS"/>
        </w:rPr>
        <w:softHyphen/>
        <w:t>го</w:t>
      </w:r>
      <w:r>
        <w:rPr>
          <w:noProof/>
          <w:sz w:val="24"/>
          <w:szCs w:val="24"/>
          <w:lang w:val="sr-Cyrl-CS"/>
        </w:rPr>
        <w:softHyphen/>
        <w:t>ва</w:t>
      </w:r>
      <w:r>
        <w:rPr>
          <w:noProof/>
          <w:sz w:val="24"/>
          <w:szCs w:val="24"/>
          <w:lang w:val="sr-Cyrl-CS"/>
        </w:rPr>
        <w:softHyphen/>
        <w:t>ра На</w:t>
      </w:r>
      <w:r>
        <w:rPr>
          <w:noProof/>
          <w:sz w:val="24"/>
          <w:szCs w:val="24"/>
          <w:lang w:val="sr-Cyrl-CS"/>
        </w:rPr>
        <w:softHyphen/>
        <w:t>став</w:t>
      </w:r>
      <w:r>
        <w:rPr>
          <w:noProof/>
          <w:sz w:val="24"/>
          <w:szCs w:val="24"/>
          <w:lang w:val="sr-Cyrl-CS"/>
        </w:rPr>
        <w:softHyphen/>
        <w:t>нич</w:t>
      </w:r>
      <w:r>
        <w:rPr>
          <w:noProof/>
          <w:sz w:val="24"/>
          <w:szCs w:val="24"/>
          <w:lang w:val="sr-Cyrl-CS"/>
        </w:rPr>
        <w:softHyphen/>
        <w:t>ком ве</w:t>
      </w:r>
      <w:r>
        <w:rPr>
          <w:noProof/>
          <w:sz w:val="24"/>
          <w:szCs w:val="24"/>
          <w:lang w:val="sr-Cyrl-CS"/>
        </w:rPr>
        <w:softHyphen/>
        <w:t>ћу.</w:t>
      </w:r>
    </w:p>
    <w:p w14:paraId="2D2B629F" w14:textId="77777777" w:rsidR="00821049" w:rsidRDefault="00821049" w:rsidP="00821049">
      <w:pPr>
        <w:spacing w:after="0" w:line="240" w:lineRule="auto"/>
        <w:rPr>
          <w:noProof/>
          <w:sz w:val="24"/>
          <w:szCs w:val="24"/>
          <w:lang w:val="sr-Cyrl-CS"/>
        </w:rPr>
      </w:pPr>
    </w:p>
    <w:p w14:paraId="0269D4D5" w14:textId="77777777" w:rsidR="007E5516" w:rsidRDefault="007E5516" w:rsidP="00821049">
      <w:pPr>
        <w:pStyle w:val="BodyText"/>
        <w:jc w:val="center"/>
        <w:rPr>
          <w:b/>
          <w:color w:val="000000" w:themeColor="text1"/>
          <w:szCs w:val="24"/>
          <w:lang w:val="en-US"/>
        </w:rPr>
      </w:pPr>
    </w:p>
    <w:p w14:paraId="3116A58E" w14:textId="77777777" w:rsidR="00821049" w:rsidRDefault="00821049" w:rsidP="00821049">
      <w:pPr>
        <w:pStyle w:val="BodyText"/>
        <w:jc w:val="center"/>
        <w:rPr>
          <w:b/>
          <w:color w:val="000000" w:themeColor="text1"/>
          <w:szCs w:val="24"/>
          <w:lang w:val="en-US"/>
        </w:rPr>
      </w:pPr>
      <w:proofErr w:type="spellStart"/>
      <w:r>
        <w:rPr>
          <w:b/>
          <w:color w:val="000000" w:themeColor="text1"/>
          <w:szCs w:val="24"/>
          <w:lang w:val="en-US"/>
        </w:rPr>
        <w:t>Tим</w:t>
      </w:r>
      <w:proofErr w:type="spellEnd"/>
      <w:r>
        <w:rPr>
          <w:b/>
          <w:color w:val="000000" w:themeColor="text1"/>
          <w:szCs w:val="24"/>
          <w:lang w:val="en-US"/>
        </w:rPr>
        <w:t xml:space="preserve"> </w:t>
      </w:r>
      <w:proofErr w:type="spellStart"/>
      <w:r>
        <w:rPr>
          <w:b/>
          <w:color w:val="000000" w:themeColor="text1"/>
          <w:szCs w:val="24"/>
          <w:lang w:val="en-US"/>
        </w:rPr>
        <w:t>за</w:t>
      </w:r>
      <w:proofErr w:type="spellEnd"/>
      <w:r>
        <w:rPr>
          <w:b/>
          <w:color w:val="000000" w:themeColor="text1"/>
          <w:szCs w:val="24"/>
          <w:lang w:val="en-US"/>
        </w:rPr>
        <w:t xml:space="preserve"> </w:t>
      </w:r>
      <w:proofErr w:type="spellStart"/>
      <w:r>
        <w:rPr>
          <w:b/>
          <w:color w:val="000000" w:themeColor="text1"/>
          <w:szCs w:val="24"/>
          <w:lang w:val="en-US"/>
        </w:rPr>
        <w:t>развој</w:t>
      </w:r>
      <w:proofErr w:type="spellEnd"/>
      <w:r>
        <w:rPr>
          <w:b/>
          <w:color w:val="000000" w:themeColor="text1"/>
          <w:szCs w:val="24"/>
          <w:lang w:val="en-US"/>
        </w:rPr>
        <w:t xml:space="preserve"> </w:t>
      </w:r>
      <w:proofErr w:type="spellStart"/>
      <w:r>
        <w:rPr>
          <w:b/>
          <w:color w:val="000000" w:themeColor="text1"/>
          <w:szCs w:val="24"/>
          <w:lang w:val="en-US"/>
        </w:rPr>
        <w:t>међупредметних</w:t>
      </w:r>
      <w:proofErr w:type="spellEnd"/>
    </w:p>
    <w:p w14:paraId="4CD9F894" w14:textId="77777777" w:rsidR="00821049" w:rsidRDefault="00821049" w:rsidP="00821049">
      <w:pPr>
        <w:pStyle w:val="BodyText"/>
        <w:jc w:val="center"/>
        <w:rPr>
          <w:b/>
          <w:color w:val="000000" w:themeColor="text1"/>
          <w:szCs w:val="24"/>
          <w:lang w:val="en-US"/>
        </w:rPr>
      </w:pPr>
      <w:proofErr w:type="spellStart"/>
      <w:r>
        <w:rPr>
          <w:b/>
          <w:color w:val="000000" w:themeColor="text1"/>
          <w:szCs w:val="24"/>
          <w:lang w:val="en-US"/>
        </w:rPr>
        <w:t>компетенција</w:t>
      </w:r>
      <w:proofErr w:type="spellEnd"/>
      <w:r>
        <w:rPr>
          <w:b/>
          <w:color w:val="000000" w:themeColor="text1"/>
          <w:szCs w:val="24"/>
          <w:lang w:val="en-US"/>
        </w:rPr>
        <w:t xml:space="preserve"> и </w:t>
      </w:r>
      <w:proofErr w:type="spellStart"/>
      <w:r>
        <w:rPr>
          <w:b/>
          <w:color w:val="000000" w:themeColor="text1"/>
          <w:szCs w:val="24"/>
          <w:lang w:val="en-US"/>
        </w:rPr>
        <w:t>предузетништва</w:t>
      </w:r>
      <w:proofErr w:type="spellEnd"/>
    </w:p>
    <w:p w14:paraId="612214E3" w14:textId="77777777" w:rsidR="00821049" w:rsidRDefault="00821049" w:rsidP="00821049">
      <w:pPr>
        <w:pStyle w:val="BodyText"/>
        <w:jc w:val="center"/>
        <w:rPr>
          <w:b/>
          <w:color w:val="000000" w:themeColor="text1"/>
          <w:szCs w:val="24"/>
          <w:lang w:val="en-US"/>
        </w:rPr>
      </w:pPr>
    </w:p>
    <w:p w14:paraId="73884179" w14:textId="232C5BE0" w:rsidR="00821049" w:rsidRPr="00924F62" w:rsidRDefault="009A33FD" w:rsidP="00821049">
      <w:pPr>
        <w:pStyle w:val="BodyText"/>
        <w:ind w:left="0"/>
        <w:jc w:val="center"/>
        <w:rPr>
          <w:b/>
          <w:color w:val="000000" w:themeColor="text1"/>
          <w:szCs w:val="24"/>
          <w:lang w:val="sr-Cyrl-RS"/>
        </w:rPr>
      </w:pPr>
      <w:proofErr w:type="spellStart"/>
      <w:r>
        <w:rPr>
          <w:b/>
          <w:color w:val="000000" w:themeColor="text1"/>
          <w:szCs w:val="24"/>
          <w:lang w:val="en-US"/>
        </w:rPr>
        <w:t>Члан</w:t>
      </w:r>
      <w:proofErr w:type="spellEnd"/>
      <w:r>
        <w:rPr>
          <w:b/>
          <w:color w:val="000000" w:themeColor="text1"/>
          <w:szCs w:val="24"/>
          <w:lang w:val="en-US"/>
        </w:rPr>
        <w:t xml:space="preserve"> </w:t>
      </w:r>
      <w:r>
        <w:rPr>
          <w:b/>
          <w:color w:val="000000" w:themeColor="text1"/>
          <w:szCs w:val="24"/>
          <w:lang w:val="sr-Cyrl-RS"/>
        </w:rPr>
        <w:t>20</w:t>
      </w:r>
      <w:r w:rsidR="00924F62">
        <w:rPr>
          <w:b/>
          <w:color w:val="000000" w:themeColor="text1"/>
          <w:szCs w:val="24"/>
          <w:lang w:val="sr-Cyrl-RS"/>
        </w:rPr>
        <w:t>1.</w:t>
      </w:r>
    </w:p>
    <w:p w14:paraId="4D44A635" w14:textId="77777777" w:rsidR="00821049" w:rsidRDefault="00821049" w:rsidP="00821049">
      <w:pPr>
        <w:pStyle w:val="BodyText"/>
        <w:ind w:left="0"/>
        <w:jc w:val="center"/>
        <w:rPr>
          <w:b/>
          <w:color w:val="000000" w:themeColor="text1"/>
          <w:szCs w:val="24"/>
        </w:rPr>
      </w:pPr>
    </w:p>
    <w:p w14:paraId="5DA924C8" w14:textId="77777777" w:rsidR="004B7C05" w:rsidRPr="002A4316" w:rsidRDefault="004B7C05" w:rsidP="004B7C05">
      <w:pPr>
        <w:pStyle w:val="Normal100"/>
        <w:shd w:val="clear" w:color="auto" w:fill="FFFFFF"/>
        <w:spacing w:before="0" w:beforeAutospacing="0" w:after="150" w:afterAutospacing="0"/>
        <w:ind w:firstLine="720"/>
        <w:jc w:val="both"/>
      </w:pPr>
      <w:r w:rsidRPr="002A4316">
        <w:t>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14:paraId="3CF4EB37" w14:textId="77777777" w:rsidR="004B7C05" w:rsidRPr="002A4316" w:rsidRDefault="004B7C05" w:rsidP="004B7C05">
      <w:pPr>
        <w:pStyle w:val="Normal100"/>
        <w:shd w:val="clear" w:color="auto" w:fill="FFFFFF"/>
        <w:spacing w:before="0" w:beforeAutospacing="0" w:after="150" w:afterAutospacing="0"/>
        <w:ind w:firstLine="720"/>
        <w:jc w:val="both"/>
      </w:pPr>
      <w:r w:rsidRPr="002A4316">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 укључивање у друштвене токове и запошљавање и чине основу за целоживотно учење.</w:t>
      </w:r>
    </w:p>
    <w:p w14:paraId="1AF07FAA" w14:textId="77777777" w:rsidR="004B7C05" w:rsidRPr="002A4316" w:rsidRDefault="004B7C05" w:rsidP="004B7C05">
      <w:pPr>
        <w:pStyle w:val="Normal100"/>
        <w:shd w:val="clear" w:color="auto" w:fill="FFFFFF"/>
        <w:spacing w:before="0" w:beforeAutospacing="0" w:after="150" w:afterAutospacing="0"/>
        <w:ind w:firstLine="720"/>
      </w:pPr>
      <w:r w:rsidRPr="002A4316">
        <w:t>Опште међупредметне компетенције за крај основног образовања и васпитања у Републици Србији су:</w:t>
      </w:r>
    </w:p>
    <w:p w14:paraId="175E58B4" w14:textId="77777777" w:rsidR="004B7C05" w:rsidRPr="002A4316" w:rsidRDefault="004B7C05" w:rsidP="004B7C05">
      <w:pPr>
        <w:pStyle w:val="Normal100"/>
        <w:shd w:val="clear" w:color="auto" w:fill="FFFFFF"/>
        <w:spacing w:before="0" w:beforeAutospacing="0" w:after="150" w:afterAutospacing="0"/>
        <w:ind w:firstLine="720"/>
      </w:pPr>
      <w:r w:rsidRPr="002A4316">
        <w:t>1) компетенција за учење;</w:t>
      </w:r>
    </w:p>
    <w:p w14:paraId="197DB0DC" w14:textId="77777777" w:rsidR="004B7C05" w:rsidRPr="002A4316" w:rsidRDefault="004B7C05" w:rsidP="004B7C05">
      <w:pPr>
        <w:pStyle w:val="Normal100"/>
        <w:shd w:val="clear" w:color="auto" w:fill="FFFFFF"/>
        <w:spacing w:before="0" w:beforeAutospacing="0" w:after="150" w:afterAutospacing="0"/>
        <w:ind w:firstLine="720"/>
      </w:pPr>
      <w:r w:rsidRPr="002A4316">
        <w:lastRenderedPageBreak/>
        <w:t>2) одговорно учешће у демократском друштву;</w:t>
      </w:r>
    </w:p>
    <w:p w14:paraId="05F695A2" w14:textId="77777777" w:rsidR="004B7C05" w:rsidRPr="002A4316" w:rsidRDefault="004B7C05" w:rsidP="004B7C05">
      <w:pPr>
        <w:pStyle w:val="Normal100"/>
        <w:shd w:val="clear" w:color="auto" w:fill="FFFFFF"/>
        <w:spacing w:before="0" w:beforeAutospacing="0" w:after="150" w:afterAutospacing="0"/>
        <w:ind w:firstLine="720"/>
      </w:pPr>
      <w:r w:rsidRPr="002A4316">
        <w:t>3) естетичка компетенција;</w:t>
      </w:r>
    </w:p>
    <w:p w14:paraId="5FD713AF" w14:textId="77777777" w:rsidR="004B7C05" w:rsidRPr="002A4316" w:rsidRDefault="004B7C05" w:rsidP="004B7C05">
      <w:pPr>
        <w:pStyle w:val="Normal100"/>
        <w:shd w:val="clear" w:color="auto" w:fill="FFFFFF"/>
        <w:spacing w:before="0" w:beforeAutospacing="0" w:after="150" w:afterAutospacing="0"/>
        <w:ind w:firstLine="720"/>
      </w:pPr>
      <w:r w:rsidRPr="002A4316">
        <w:t>4) комуникација;</w:t>
      </w:r>
    </w:p>
    <w:p w14:paraId="591B0461" w14:textId="77777777" w:rsidR="004B7C05" w:rsidRPr="002A4316" w:rsidRDefault="004B7C05" w:rsidP="004B7C05">
      <w:pPr>
        <w:pStyle w:val="Normal100"/>
        <w:shd w:val="clear" w:color="auto" w:fill="FFFFFF"/>
        <w:spacing w:before="0" w:beforeAutospacing="0" w:after="150" w:afterAutospacing="0"/>
        <w:ind w:firstLine="720"/>
      </w:pPr>
      <w:r w:rsidRPr="002A4316">
        <w:t>5) одговоран однос према околини;</w:t>
      </w:r>
    </w:p>
    <w:p w14:paraId="7C83D4FA" w14:textId="77777777" w:rsidR="004B7C05" w:rsidRPr="002A4316" w:rsidRDefault="004B7C05" w:rsidP="004B7C05">
      <w:pPr>
        <w:pStyle w:val="Normal100"/>
        <w:shd w:val="clear" w:color="auto" w:fill="FFFFFF"/>
        <w:spacing w:before="0" w:beforeAutospacing="0" w:after="150" w:afterAutospacing="0"/>
        <w:ind w:firstLine="720"/>
      </w:pPr>
      <w:r w:rsidRPr="002A4316">
        <w:t>6) одговоран однос према здрављу;</w:t>
      </w:r>
    </w:p>
    <w:p w14:paraId="688E6F8E" w14:textId="77777777" w:rsidR="004B7C05" w:rsidRPr="002A4316" w:rsidRDefault="004B7C05" w:rsidP="004B7C05">
      <w:pPr>
        <w:pStyle w:val="Normal100"/>
        <w:shd w:val="clear" w:color="auto" w:fill="FFFFFF"/>
        <w:spacing w:before="0" w:beforeAutospacing="0" w:after="150" w:afterAutospacing="0"/>
        <w:ind w:firstLine="720"/>
      </w:pPr>
      <w:r w:rsidRPr="002A4316">
        <w:t>7) предузимљивост и оријентација ка предузетништву;</w:t>
      </w:r>
    </w:p>
    <w:p w14:paraId="3B5A9ACA" w14:textId="77777777" w:rsidR="004B7C05" w:rsidRPr="002A4316" w:rsidRDefault="004B7C05" w:rsidP="004B7C05">
      <w:pPr>
        <w:pStyle w:val="Normal100"/>
        <w:shd w:val="clear" w:color="auto" w:fill="FFFFFF"/>
        <w:spacing w:before="0" w:beforeAutospacing="0" w:after="150" w:afterAutospacing="0"/>
        <w:ind w:firstLine="720"/>
      </w:pPr>
      <w:r w:rsidRPr="002A4316">
        <w:t>8) рад са подацима и информацијама;</w:t>
      </w:r>
    </w:p>
    <w:p w14:paraId="1DF1090F" w14:textId="77777777" w:rsidR="004B7C05" w:rsidRPr="002A4316" w:rsidRDefault="004B7C05" w:rsidP="004B7C05">
      <w:pPr>
        <w:pStyle w:val="Normal100"/>
        <w:shd w:val="clear" w:color="auto" w:fill="FFFFFF"/>
        <w:spacing w:before="0" w:beforeAutospacing="0" w:after="150" w:afterAutospacing="0"/>
        <w:ind w:firstLine="720"/>
      </w:pPr>
      <w:r w:rsidRPr="002A4316">
        <w:t>9) решавање проблема;</w:t>
      </w:r>
    </w:p>
    <w:p w14:paraId="42F5377A" w14:textId="77777777" w:rsidR="004B7C05" w:rsidRPr="002A4316" w:rsidRDefault="004B7C05" w:rsidP="004B7C05">
      <w:pPr>
        <w:pStyle w:val="Normal100"/>
        <w:shd w:val="clear" w:color="auto" w:fill="FFFFFF"/>
        <w:spacing w:before="0" w:beforeAutospacing="0" w:after="150" w:afterAutospacing="0"/>
        <w:ind w:firstLine="720"/>
      </w:pPr>
      <w:r w:rsidRPr="002A4316">
        <w:t>10) сарадња;</w:t>
      </w:r>
    </w:p>
    <w:p w14:paraId="545E118B" w14:textId="77777777" w:rsidR="004B7C05" w:rsidRPr="002A4316" w:rsidRDefault="004B7C05" w:rsidP="004B7C05">
      <w:pPr>
        <w:pStyle w:val="Normal100"/>
        <w:shd w:val="clear" w:color="auto" w:fill="FFFFFF"/>
        <w:spacing w:before="0" w:beforeAutospacing="0" w:after="150" w:afterAutospacing="0"/>
        <w:ind w:firstLine="454"/>
      </w:pPr>
      <w:r w:rsidRPr="002A4316">
        <w:t>11) дигитална компетенција.</w:t>
      </w:r>
    </w:p>
    <w:p w14:paraId="37D3F39D" w14:textId="77777777" w:rsidR="00BC3466" w:rsidRDefault="00BC3466" w:rsidP="007D22F2">
      <w:pPr>
        <w:spacing w:after="0" w:line="240" w:lineRule="auto"/>
        <w:ind w:firstLine="454"/>
        <w:jc w:val="both"/>
        <w:rPr>
          <w:rFonts w:eastAsia="Times New Roman"/>
          <w:color w:val="000000" w:themeColor="text1"/>
          <w:sz w:val="24"/>
          <w:szCs w:val="24"/>
          <w:lang w:val="sr-Cyrl-CS"/>
        </w:rPr>
      </w:pPr>
      <w:r>
        <w:rPr>
          <w:noProof/>
          <w:sz w:val="24"/>
          <w:szCs w:val="24"/>
          <w:lang w:val="sr-Cyrl-CS"/>
        </w:rPr>
        <w:t>Ти</w:t>
      </w:r>
      <w:r w:rsidRPr="00BC3466">
        <w:rPr>
          <w:noProof/>
          <w:sz w:val="24"/>
          <w:szCs w:val="24"/>
          <w:lang w:val="sr-Cyrl-CS"/>
        </w:rPr>
        <w:t xml:space="preserve">м за развој међупредметних компетенција и предузетништва </w:t>
      </w:r>
      <w:r>
        <w:rPr>
          <w:rFonts w:eastAsia="Times New Roman"/>
          <w:noProof/>
          <w:color w:val="000000" w:themeColor="text1"/>
          <w:sz w:val="24"/>
          <w:szCs w:val="24"/>
          <w:lang w:val="sr-Cyrl-CS"/>
        </w:rPr>
        <w:t>у окви</w:t>
      </w:r>
      <w:r>
        <w:rPr>
          <w:rFonts w:eastAsia="Times New Roman"/>
          <w:noProof/>
          <w:color w:val="000000" w:themeColor="text1"/>
          <w:sz w:val="24"/>
          <w:szCs w:val="24"/>
          <w:lang w:val="sr-Cyrl-CS"/>
        </w:rPr>
        <w:softHyphen/>
        <w:t>ру и по</w:t>
      </w:r>
      <w:r>
        <w:rPr>
          <w:rFonts w:eastAsia="Times New Roman"/>
          <w:noProof/>
          <w:color w:val="000000" w:themeColor="text1"/>
          <w:sz w:val="24"/>
          <w:szCs w:val="24"/>
          <w:lang w:val="sr-Cyrl-CS"/>
        </w:rPr>
        <w:softHyphen/>
        <w:t>ред по</w:t>
      </w:r>
      <w:r>
        <w:rPr>
          <w:rFonts w:eastAsia="Times New Roman"/>
          <w:noProof/>
          <w:color w:val="000000" w:themeColor="text1"/>
          <w:sz w:val="24"/>
          <w:szCs w:val="24"/>
          <w:lang w:val="sr-Cyrl-CS"/>
        </w:rPr>
        <w:softHyphen/>
        <w:t>сло</w:t>
      </w:r>
      <w:r>
        <w:rPr>
          <w:rFonts w:eastAsia="Times New Roman"/>
          <w:noProof/>
          <w:color w:val="000000" w:themeColor="text1"/>
          <w:sz w:val="24"/>
          <w:szCs w:val="24"/>
          <w:lang w:val="sr-Cyrl-CS"/>
        </w:rPr>
        <w:softHyphen/>
        <w:t>ва из оп</w:t>
      </w:r>
      <w:r>
        <w:rPr>
          <w:rFonts w:eastAsia="Times New Roman"/>
          <w:noProof/>
          <w:color w:val="000000" w:themeColor="text1"/>
          <w:sz w:val="24"/>
          <w:szCs w:val="24"/>
          <w:lang w:val="sr-Cyrl-CS"/>
        </w:rPr>
        <w:softHyphen/>
        <w:t>ште над</w:t>
      </w:r>
      <w:r>
        <w:rPr>
          <w:rFonts w:eastAsia="Times New Roman"/>
          <w:noProof/>
          <w:color w:val="000000" w:themeColor="text1"/>
          <w:sz w:val="24"/>
          <w:szCs w:val="24"/>
          <w:lang w:val="sr-Cyrl-CS"/>
        </w:rPr>
        <w:softHyphen/>
        <w:t>ле</w:t>
      </w:r>
      <w:r>
        <w:rPr>
          <w:rFonts w:eastAsia="Times New Roman"/>
          <w:noProof/>
          <w:color w:val="000000" w:themeColor="text1"/>
          <w:sz w:val="24"/>
          <w:szCs w:val="24"/>
          <w:lang w:val="sr-Cyrl-CS"/>
        </w:rPr>
        <w:softHyphen/>
        <w:t>жно</w:t>
      </w:r>
      <w:r>
        <w:rPr>
          <w:rFonts w:eastAsia="Times New Roman"/>
          <w:noProof/>
          <w:color w:val="000000" w:themeColor="text1"/>
          <w:sz w:val="24"/>
          <w:szCs w:val="24"/>
          <w:lang w:val="sr-Cyrl-CS"/>
        </w:rPr>
        <w:softHyphen/>
        <w:t>сти струч</w:t>
      </w:r>
      <w:r>
        <w:rPr>
          <w:rFonts w:eastAsia="Times New Roman"/>
          <w:noProof/>
          <w:color w:val="000000" w:themeColor="text1"/>
          <w:sz w:val="24"/>
          <w:szCs w:val="24"/>
          <w:lang w:val="sr-Cyrl-CS"/>
        </w:rPr>
        <w:softHyphen/>
        <w:t>них ор</w:t>
      </w:r>
      <w:r>
        <w:rPr>
          <w:rFonts w:eastAsia="Times New Roman"/>
          <w:noProof/>
          <w:color w:val="000000" w:themeColor="text1"/>
          <w:sz w:val="24"/>
          <w:szCs w:val="24"/>
          <w:lang w:val="sr-Cyrl-CS"/>
        </w:rPr>
        <w:softHyphen/>
        <w:t>га</w:t>
      </w:r>
      <w:r>
        <w:rPr>
          <w:rFonts w:eastAsia="Times New Roman"/>
          <w:noProof/>
          <w:color w:val="000000" w:themeColor="text1"/>
          <w:sz w:val="24"/>
          <w:szCs w:val="24"/>
          <w:lang w:val="sr-Cyrl-CS"/>
        </w:rPr>
        <w:softHyphen/>
        <w:t>на из члана 131. става 1. Закона о основама образовања и васпитања</w:t>
      </w:r>
      <w:r>
        <w:rPr>
          <w:rFonts w:eastAsia="Times New Roman"/>
          <w:color w:val="000000" w:themeColor="text1"/>
          <w:sz w:val="24"/>
          <w:szCs w:val="24"/>
        </w:rPr>
        <w:t>,</w:t>
      </w:r>
      <w:r w:rsidR="007D22F2">
        <w:rPr>
          <w:rFonts w:eastAsia="Times New Roman"/>
          <w:color w:val="000000" w:themeColor="text1"/>
          <w:sz w:val="24"/>
          <w:szCs w:val="24"/>
          <w:lang w:val="sr-Cyrl-CS"/>
        </w:rPr>
        <w:t>обавља следеће послове:</w:t>
      </w:r>
    </w:p>
    <w:p w14:paraId="59359A03" w14:textId="77777777" w:rsidR="007D22F2" w:rsidRPr="007D22F2" w:rsidRDefault="007D22F2" w:rsidP="007D22F2">
      <w:pPr>
        <w:spacing w:after="0" w:line="240" w:lineRule="auto"/>
        <w:ind w:firstLine="454"/>
        <w:jc w:val="both"/>
        <w:rPr>
          <w:rFonts w:eastAsia="Times New Roman"/>
          <w:color w:val="000000" w:themeColor="text1"/>
          <w:sz w:val="24"/>
          <w:szCs w:val="24"/>
          <w:lang w:val="sr-Cyrl-CS"/>
        </w:rPr>
      </w:pPr>
    </w:p>
    <w:p w14:paraId="786245F8" w14:textId="77777777" w:rsidR="007501DC" w:rsidRPr="005C43A4" w:rsidRDefault="00821049" w:rsidP="007501DC">
      <w:pPr>
        <w:spacing w:after="0" w:line="266" w:lineRule="exact"/>
        <w:ind w:firstLine="720"/>
        <w:jc w:val="both"/>
        <w:rPr>
          <w:rFonts w:eastAsia="Times New Roman"/>
          <w:noProof/>
          <w:color w:val="FF0000"/>
          <w:sz w:val="24"/>
          <w:szCs w:val="24"/>
          <w:lang w:val="sr-Cyrl-CS"/>
        </w:rPr>
      </w:pPr>
      <w:r>
        <w:rPr>
          <w:noProof/>
          <w:sz w:val="24"/>
          <w:szCs w:val="24"/>
          <w:lang w:val="sr-Cyrl-CS"/>
        </w:rPr>
        <w:t>Сед</w:t>
      </w:r>
      <w:r>
        <w:rPr>
          <w:noProof/>
          <w:sz w:val="24"/>
          <w:szCs w:val="24"/>
          <w:lang w:val="sr-Cyrl-CS"/>
        </w:rPr>
        <w:softHyphen/>
        <w:t>ни</w:t>
      </w:r>
      <w:r>
        <w:rPr>
          <w:noProof/>
          <w:sz w:val="24"/>
          <w:szCs w:val="24"/>
          <w:lang w:val="sr-Cyrl-CS"/>
        </w:rPr>
        <w:softHyphen/>
        <w:t>це Струч</w:t>
      </w:r>
      <w:r>
        <w:rPr>
          <w:noProof/>
          <w:sz w:val="24"/>
          <w:szCs w:val="24"/>
          <w:lang w:val="sr-Cyrl-CS"/>
        </w:rPr>
        <w:softHyphen/>
        <w:t>ног ти</w:t>
      </w:r>
      <w:r>
        <w:rPr>
          <w:noProof/>
          <w:sz w:val="24"/>
          <w:szCs w:val="24"/>
          <w:lang w:val="sr-Cyrl-CS"/>
        </w:rPr>
        <w:softHyphen/>
        <w:t xml:space="preserve">ма за </w:t>
      </w:r>
      <w:proofErr w:type="spellStart"/>
      <w:r>
        <w:rPr>
          <w:rFonts w:eastAsia="Times New Roman"/>
          <w:sz w:val="24"/>
          <w:szCs w:val="24"/>
        </w:rPr>
        <w:t>развој</w:t>
      </w:r>
      <w:proofErr w:type="spellEnd"/>
      <w:r>
        <w:rPr>
          <w:rFonts w:eastAsia="Times New Roman"/>
          <w:sz w:val="24"/>
          <w:szCs w:val="24"/>
        </w:rPr>
        <w:t xml:space="preserve"> </w:t>
      </w:r>
      <w:proofErr w:type="spellStart"/>
      <w:r>
        <w:rPr>
          <w:rFonts w:eastAsia="Times New Roman"/>
          <w:sz w:val="24"/>
          <w:szCs w:val="24"/>
        </w:rPr>
        <w:t>међупредметних</w:t>
      </w:r>
      <w:proofErr w:type="spellEnd"/>
      <w:r w:rsidR="007D22F2">
        <w:rPr>
          <w:rFonts w:eastAsia="Times New Roman"/>
          <w:sz w:val="24"/>
          <w:szCs w:val="24"/>
          <w:lang w:val="sr-Cyrl-RS"/>
        </w:rPr>
        <w:t xml:space="preserve"> </w:t>
      </w:r>
      <w:proofErr w:type="spellStart"/>
      <w:r>
        <w:rPr>
          <w:rFonts w:eastAsia="Times New Roman"/>
          <w:sz w:val="24"/>
          <w:szCs w:val="24"/>
        </w:rPr>
        <w:t>компетенција</w:t>
      </w:r>
      <w:proofErr w:type="spellEnd"/>
      <w:r>
        <w:rPr>
          <w:rFonts w:eastAsia="Times New Roman"/>
          <w:sz w:val="24"/>
          <w:szCs w:val="24"/>
        </w:rPr>
        <w:t xml:space="preserve"> и </w:t>
      </w:r>
      <w:proofErr w:type="spellStart"/>
      <w:r>
        <w:rPr>
          <w:rFonts w:eastAsia="Times New Roman"/>
          <w:sz w:val="24"/>
          <w:szCs w:val="24"/>
        </w:rPr>
        <w:t>предузетништва</w:t>
      </w:r>
      <w:proofErr w:type="spellEnd"/>
      <w:r w:rsidR="007D22F2">
        <w:rPr>
          <w:rFonts w:eastAsia="Times New Roman"/>
          <w:sz w:val="24"/>
          <w:szCs w:val="24"/>
        </w:rPr>
        <w:t xml:space="preserve"> </w:t>
      </w:r>
      <w:r>
        <w:rPr>
          <w:noProof/>
          <w:sz w:val="24"/>
          <w:szCs w:val="24"/>
          <w:lang w:val="sr-Cyrl-CS"/>
        </w:rPr>
        <w:t>са</w:t>
      </w:r>
      <w:r>
        <w:rPr>
          <w:noProof/>
          <w:sz w:val="24"/>
          <w:szCs w:val="24"/>
          <w:lang w:val="sr-Cyrl-CS"/>
        </w:rPr>
        <w:softHyphen/>
        <w:t>зи</w:t>
      </w:r>
      <w:r>
        <w:rPr>
          <w:noProof/>
          <w:sz w:val="24"/>
          <w:szCs w:val="24"/>
          <w:lang w:val="sr-Cyrl-CS"/>
        </w:rPr>
        <w:softHyphen/>
        <w:t>ва и њи</w:t>
      </w:r>
      <w:r>
        <w:rPr>
          <w:noProof/>
          <w:sz w:val="24"/>
          <w:szCs w:val="24"/>
          <w:lang w:val="sr-Cyrl-CS"/>
        </w:rPr>
        <w:softHyphen/>
        <w:t>ма ру</w:t>
      </w:r>
      <w:r>
        <w:rPr>
          <w:noProof/>
          <w:sz w:val="24"/>
          <w:szCs w:val="24"/>
          <w:lang w:val="sr-Cyrl-CS"/>
        </w:rPr>
        <w:softHyphen/>
        <w:t>ко</w:t>
      </w:r>
      <w:r>
        <w:rPr>
          <w:noProof/>
          <w:sz w:val="24"/>
          <w:szCs w:val="24"/>
          <w:lang w:val="sr-Cyrl-CS"/>
        </w:rPr>
        <w:softHyphen/>
        <w:t>во</w:t>
      </w:r>
      <w:r>
        <w:rPr>
          <w:noProof/>
          <w:sz w:val="24"/>
          <w:szCs w:val="24"/>
          <w:lang w:val="sr-Cyrl-CS"/>
        </w:rPr>
        <w:softHyphen/>
        <w:t>ди пред</w:t>
      </w:r>
      <w:r>
        <w:rPr>
          <w:noProof/>
          <w:sz w:val="24"/>
          <w:szCs w:val="24"/>
          <w:lang w:val="sr-Cyrl-CS"/>
        </w:rPr>
        <w:softHyphen/>
        <w:t>сед</w:t>
      </w:r>
      <w:r>
        <w:rPr>
          <w:noProof/>
          <w:sz w:val="24"/>
          <w:szCs w:val="24"/>
          <w:lang w:val="sr-Cyrl-CS"/>
        </w:rPr>
        <w:softHyphen/>
        <w:t>ник</w:t>
      </w:r>
      <w:r w:rsidRPr="00924F62">
        <w:rPr>
          <w:noProof/>
          <w:color w:val="000000" w:themeColor="text1"/>
          <w:sz w:val="24"/>
          <w:szCs w:val="24"/>
          <w:lang w:val="sr-Cyrl-CS"/>
        </w:rPr>
        <w:t xml:space="preserve">, </w:t>
      </w:r>
      <w:r w:rsidR="007501DC" w:rsidRPr="00924F62">
        <w:rPr>
          <w:rFonts w:eastAsia="Times New Roman"/>
          <w:noProof/>
          <w:color w:val="000000" w:themeColor="text1"/>
          <w:sz w:val="24"/>
          <w:szCs w:val="24"/>
          <w:lang w:val="sr-Cyrl-CS"/>
        </w:rPr>
        <w:t xml:space="preserve">кога именује директор. </w:t>
      </w:r>
    </w:p>
    <w:p w14:paraId="6D2335F9" w14:textId="77777777" w:rsidR="00821049" w:rsidRPr="007501DC" w:rsidRDefault="00821049" w:rsidP="007D22F2">
      <w:pPr>
        <w:spacing w:after="0" w:line="240" w:lineRule="auto"/>
        <w:ind w:firstLine="454"/>
        <w:jc w:val="both"/>
        <w:rPr>
          <w:noProof/>
          <w:color w:val="FF0000"/>
          <w:sz w:val="24"/>
          <w:szCs w:val="24"/>
          <w:lang w:val="sr-Cyrl-CS"/>
        </w:rPr>
      </w:pPr>
    </w:p>
    <w:p w14:paraId="7ADA8D76" w14:textId="77777777" w:rsidR="00821049" w:rsidRDefault="00821049" w:rsidP="00821049">
      <w:pPr>
        <w:spacing w:after="0" w:line="240" w:lineRule="auto"/>
        <w:ind w:firstLine="720"/>
        <w:jc w:val="both"/>
        <w:rPr>
          <w:noProof/>
          <w:sz w:val="24"/>
          <w:szCs w:val="24"/>
        </w:rPr>
      </w:pPr>
      <w:r>
        <w:rPr>
          <w:noProof/>
          <w:sz w:val="24"/>
          <w:szCs w:val="24"/>
          <w:lang w:val="sr-Cyrl-CS"/>
        </w:rPr>
        <w:t>Струч</w:t>
      </w:r>
      <w:r>
        <w:rPr>
          <w:noProof/>
          <w:sz w:val="24"/>
          <w:szCs w:val="24"/>
          <w:lang w:val="sr-Cyrl-CS"/>
        </w:rPr>
        <w:softHyphen/>
        <w:t>ни ти</w:t>
      </w:r>
      <w:r>
        <w:rPr>
          <w:noProof/>
          <w:sz w:val="24"/>
          <w:szCs w:val="24"/>
          <w:lang w:val="sr-Cyrl-CS"/>
        </w:rPr>
        <w:softHyphen/>
        <w:t>м ради у седницама са</w:t>
      </w:r>
      <w:r>
        <w:rPr>
          <w:noProof/>
          <w:sz w:val="24"/>
          <w:szCs w:val="24"/>
          <w:lang w:val="sr-Cyrl-CS"/>
        </w:rPr>
        <w:softHyphen/>
        <w:t>ста</w:t>
      </w:r>
      <w:r>
        <w:rPr>
          <w:noProof/>
          <w:sz w:val="24"/>
          <w:szCs w:val="24"/>
          <w:lang w:val="sr-Cyrl-CS"/>
        </w:rPr>
        <w:softHyphen/>
        <w:t>је се пре</w:t>
      </w:r>
      <w:r>
        <w:rPr>
          <w:noProof/>
          <w:sz w:val="24"/>
          <w:szCs w:val="24"/>
          <w:lang w:val="sr-Cyrl-CS"/>
        </w:rPr>
        <w:softHyphen/>
        <w:t>ма утвр</w:t>
      </w:r>
      <w:r>
        <w:rPr>
          <w:noProof/>
          <w:sz w:val="24"/>
          <w:szCs w:val="24"/>
          <w:lang w:val="sr-Cyrl-CS"/>
        </w:rPr>
        <w:softHyphen/>
        <w:t>ђе</w:t>
      </w:r>
      <w:r>
        <w:rPr>
          <w:noProof/>
          <w:sz w:val="24"/>
          <w:szCs w:val="24"/>
          <w:lang w:val="sr-Cyrl-CS"/>
        </w:rPr>
        <w:softHyphen/>
        <w:t>ном пла</w:t>
      </w:r>
      <w:r>
        <w:rPr>
          <w:noProof/>
          <w:sz w:val="24"/>
          <w:szCs w:val="24"/>
          <w:lang w:val="sr-Cyrl-CS"/>
        </w:rPr>
        <w:softHyphen/>
        <w:t>ну ра</w:t>
      </w:r>
      <w:r>
        <w:rPr>
          <w:noProof/>
          <w:sz w:val="24"/>
          <w:szCs w:val="24"/>
          <w:lang w:val="sr-Cyrl-CS"/>
        </w:rPr>
        <w:softHyphen/>
        <w:t>да ко</w:t>
      </w:r>
      <w:r>
        <w:rPr>
          <w:noProof/>
          <w:sz w:val="24"/>
          <w:szCs w:val="24"/>
          <w:lang w:val="sr-Cyrl-CS"/>
        </w:rPr>
        <w:softHyphen/>
        <w:t>ји је са</w:t>
      </w:r>
      <w:r>
        <w:rPr>
          <w:noProof/>
          <w:sz w:val="24"/>
          <w:szCs w:val="24"/>
          <w:lang w:val="sr-Cyrl-CS"/>
        </w:rPr>
        <w:softHyphen/>
        <w:t>став</w:t>
      </w:r>
      <w:r>
        <w:rPr>
          <w:noProof/>
          <w:sz w:val="24"/>
          <w:szCs w:val="24"/>
          <w:lang w:val="sr-Cyrl-CS"/>
        </w:rPr>
        <w:softHyphen/>
        <w:t>ни део Го</w:t>
      </w:r>
      <w:r>
        <w:rPr>
          <w:noProof/>
          <w:sz w:val="24"/>
          <w:szCs w:val="24"/>
          <w:lang w:val="sr-Cyrl-CS"/>
        </w:rPr>
        <w:softHyphen/>
        <w:t>ди</w:t>
      </w:r>
      <w:r>
        <w:rPr>
          <w:noProof/>
          <w:sz w:val="24"/>
          <w:szCs w:val="24"/>
          <w:lang w:val="sr-Cyrl-CS"/>
        </w:rPr>
        <w:softHyphen/>
        <w:t>шњег пла</w:t>
      </w:r>
      <w:r>
        <w:rPr>
          <w:noProof/>
          <w:sz w:val="24"/>
          <w:szCs w:val="24"/>
          <w:lang w:val="sr-Cyrl-CS"/>
        </w:rPr>
        <w:softHyphen/>
        <w:t>на ра</w:t>
      </w:r>
      <w:r>
        <w:rPr>
          <w:noProof/>
          <w:sz w:val="24"/>
          <w:szCs w:val="24"/>
          <w:lang w:val="sr-Cyrl-CS"/>
        </w:rPr>
        <w:softHyphen/>
        <w:t>да.</w:t>
      </w:r>
    </w:p>
    <w:p w14:paraId="2D71D963" w14:textId="77777777" w:rsidR="007D22F2" w:rsidRPr="007D22F2" w:rsidRDefault="007D22F2" w:rsidP="00821049">
      <w:pPr>
        <w:spacing w:after="0" w:line="240" w:lineRule="auto"/>
        <w:ind w:firstLine="720"/>
        <w:jc w:val="both"/>
        <w:rPr>
          <w:noProof/>
          <w:sz w:val="24"/>
          <w:szCs w:val="24"/>
          <w:lang w:val="sr-Cyrl-RS"/>
        </w:rPr>
      </w:pPr>
      <w:r w:rsidRPr="007D22F2">
        <w:rPr>
          <w:noProof/>
          <w:sz w:val="24"/>
          <w:szCs w:val="24"/>
        </w:rPr>
        <w:t>Тим за развој међупредметних компетенција и предузетништва</w:t>
      </w:r>
      <w:r>
        <w:rPr>
          <w:noProof/>
          <w:sz w:val="24"/>
          <w:szCs w:val="24"/>
        </w:rPr>
        <w:t xml:space="preserve"> </w:t>
      </w:r>
      <w:r>
        <w:rPr>
          <w:noProof/>
          <w:sz w:val="24"/>
          <w:szCs w:val="24"/>
          <w:lang w:val="sr-Cyrl-RS"/>
        </w:rPr>
        <w:t>формира директор школе.</w:t>
      </w:r>
    </w:p>
    <w:p w14:paraId="03AD65A3" w14:textId="77777777" w:rsidR="00821049" w:rsidRDefault="00821049" w:rsidP="00821049">
      <w:pPr>
        <w:spacing w:after="0" w:line="240" w:lineRule="auto"/>
        <w:ind w:firstLine="720"/>
        <w:jc w:val="both"/>
        <w:rPr>
          <w:noProof/>
          <w:sz w:val="24"/>
          <w:szCs w:val="24"/>
          <w:lang w:val="sr-Cyrl-CS"/>
        </w:rPr>
      </w:pPr>
      <w:r>
        <w:rPr>
          <w:noProof/>
          <w:sz w:val="24"/>
          <w:szCs w:val="24"/>
          <w:lang w:val="sr-Cyrl-CS"/>
        </w:rPr>
        <w:t>О ра</w:t>
      </w:r>
      <w:r>
        <w:rPr>
          <w:noProof/>
          <w:sz w:val="24"/>
          <w:szCs w:val="24"/>
          <w:lang w:val="sr-Cyrl-CS"/>
        </w:rPr>
        <w:softHyphen/>
        <w:t>ду Ти</w:t>
      </w:r>
      <w:r>
        <w:rPr>
          <w:noProof/>
          <w:sz w:val="24"/>
          <w:szCs w:val="24"/>
          <w:lang w:val="sr-Cyrl-CS"/>
        </w:rPr>
        <w:softHyphen/>
        <w:t xml:space="preserve">ма за </w:t>
      </w:r>
      <w:proofErr w:type="spellStart"/>
      <w:r>
        <w:rPr>
          <w:rFonts w:eastAsia="Times New Roman"/>
          <w:color w:val="000000" w:themeColor="text1"/>
          <w:sz w:val="24"/>
          <w:szCs w:val="24"/>
        </w:rPr>
        <w:t>развој</w:t>
      </w:r>
      <w:proofErr w:type="spellEnd"/>
      <w:r>
        <w:rPr>
          <w:rFonts w:eastAsia="Times New Roman"/>
          <w:color w:val="000000" w:themeColor="text1"/>
          <w:sz w:val="24"/>
          <w:szCs w:val="24"/>
        </w:rPr>
        <w:t xml:space="preserve"> </w:t>
      </w:r>
      <w:proofErr w:type="spellStart"/>
      <w:r>
        <w:rPr>
          <w:rFonts w:eastAsia="Times New Roman"/>
          <w:color w:val="000000" w:themeColor="text1"/>
          <w:sz w:val="24"/>
          <w:szCs w:val="24"/>
        </w:rPr>
        <w:t>међупредметнихкомпетенција</w:t>
      </w:r>
      <w:proofErr w:type="spellEnd"/>
      <w:r>
        <w:rPr>
          <w:rFonts w:eastAsia="Times New Roman"/>
          <w:color w:val="000000" w:themeColor="text1"/>
          <w:sz w:val="24"/>
          <w:szCs w:val="24"/>
        </w:rPr>
        <w:t xml:space="preserve"> и </w:t>
      </w:r>
      <w:proofErr w:type="spellStart"/>
      <w:r>
        <w:rPr>
          <w:rFonts w:eastAsia="Times New Roman"/>
          <w:color w:val="000000" w:themeColor="text1"/>
          <w:sz w:val="24"/>
          <w:szCs w:val="24"/>
        </w:rPr>
        <w:t>предузетништва</w:t>
      </w:r>
      <w:proofErr w:type="spellEnd"/>
      <w:r>
        <w:rPr>
          <w:noProof/>
          <w:sz w:val="24"/>
          <w:szCs w:val="24"/>
          <w:lang w:val="sr-Cyrl-CS"/>
        </w:rPr>
        <w:t xml:space="preserve"> во</w:t>
      </w:r>
      <w:r>
        <w:rPr>
          <w:noProof/>
          <w:sz w:val="24"/>
          <w:szCs w:val="24"/>
          <w:lang w:val="sr-Cyrl-CS"/>
        </w:rPr>
        <w:softHyphen/>
        <w:t>ди се за</w:t>
      </w:r>
      <w:r>
        <w:rPr>
          <w:noProof/>
          <w:sz w:val="24"/>
          <w:szCs w:val="24"/>
          <w:lang w:val="sr-Cyrl-CS"/>
        </w:rPr>
        <w:softHyphen/>
        <w:t>пи</w:t>
      </w:r>
      <w:r>
        <w:rPr>
          <w:noProof/>
          <w:sz w:val="24"/>
          <w:szCs w:val="24"/>
          <w:lang w:val="sr-Cyrl-CS"/>
        </w:rPr>
        <w:softHyphen/>
        <w:t>сник.</w:t>
      </w:r>
    </w:p>
    <w:p w14:paraId="2E20DA4F" w14:textId="77777777" w:rsidR="00821049" w:rsidRPr="007D22F2" w:rsidRDefault="007949C7" w:rsidP="00821049">
      <w:pPr>
        <w:spacing w:after="0" w:line="240" w:lineRule="auto"/>
        <w:ind w:firstLine="720"/>
        <w:jc w:val="both"/>
        <w:rPr>
          <w:noProof/>
          <w:sz w:val="24"/>
          <w:szCs w:val="24"/>
          <w:lang w:val="sr-Cyrl-CS"/>
        </w:rPr>
      </w:pPr>
      <w:r>
        <w:rPr>
          <w:noProof/>
          <w:sz w:val="24"/>
          <w:szCs w:val="24"/>
          <w:lang w:val="sr-Cyrl-CS"/>
        </w:rPr>
        <w:t xml:space="preserve">За свој рад тим </w:t>
      </w:r>
      <w:r w:rsidR="00821049" w:rsidRPr="007D22F2">
        <w:rPr>
          <w:noProof/>
          <w:sz w:val="24"/>
          <w:szCs w:val="24"/>
          <w:lang w:val="sr-Cyrl-CS"/>
        </w:rPr>
        <w:t xml:space="preserve"> од</w:t>
      </w:r>
      <w:r w:rsidR="00821049" w:rsidRPr="007D22F2">
        <w:rPr>
          <w:noProof/>
          <w:sz w:val="24"/>
          <w:szCs w:val="24"/>
          <w:lang w:val="sr-Cyrl-CS"/>
        </w:rPr>
        <w:softHyphen/>
        <w:t>го</w:t>
      </w:r>
      <w:r w:rsidR="00821049" w:rsidRPr="007D22F2">
        <w:rPr>
          <w:noProof/>
          <w:sz w:val="24"/>
          <w:szCs w:val="24"/>
          <w:lang w:val="sr-Cyrl-CS"/>
        </w:rPr>
        <w:softHyphen/>
        <w:t>ва</w:t>
      </w:r>
      <w:r w:rsidR="00821049" w:rsidRPr="007D22F2">
        <w:rPr>
          <w:noProof/>
          <w:sz w:val="24"/>
          <w:szCs w:val="24"/>
          <w:lang w:val="sr-Cyrl-CS"/>
        </w:rPr>
        <w:softHyphen/>
        <w:t>ра ди</w:t>
      </w:r>
      <w:r w:rsidR="00821049" w:rsidRPr="007D22F2">
        <w:rPr>
          <w:noProof/>
          <w:sz w:val="24"/>
          <w:szCs w:val="24"/>
          <w:lang w:val="sr-Cyrl-CS"/>
        </w:rPr>
        <w:softHyphen/>
        <w:t>рек</w:t>
      </w:r>
      <w:r w:rsidR="00821049" w:rsidRPr="007D22F2">
        <w:rPr>
          <w:noProof/>
          <w:sz w:val="24"/>
          <w:szCs w:val="24"/>
          <w:lang w:val="sr-Cyrl-CS"/>
        </w:rPr>
        <w:softHyphen/>
        <w:t>то</w:t>
      </w:r>
      <w:r w:rsidR="00821049" w:rsidRPr="007D22F2">
        <w:rPr>
          <w:noProof/>
          <w:sz w:val="24"/>
          <w:szCs w:val="24"/>
          <w:lang w:val="sr-Cyrl-CS"/>
        </w:rPr>
        <w:softHyphen/>
        <w:t>ру и На</w:t>
      </w:r>
      <w:r w:rsidR="00821049" w:rsidRPr="007D22F2">
        <w:rPr>
          <w:noProof/>
          <w:sz w:val="24"/>
          <w:szCs w:val="24"/>
          <w:lang w:val="sr-Cyrl-CS"/>
        </w:rPr>
        <w:softHyphen/>
        <w:t>став</w:t>
      </w:r>
      <w:r w:rsidR="00821049" w:rsidRPr="007D22F2">
        <w:rPr>
          <w:noProof/>
          <w:sz w:val="24"/>
          <w:szCs w:val="24"/>
          <w:lang w:val="sr-Cyrl-CS"/>
        </w:rPr>
        <w:softHyphen/>
        <w:t>нич</w:t>
      </w:r>
      <w:r w:rsidR="00821049" w:rsidRPr="007D22F2">
        <w:rPr>
          <w:noProof/>
          <w:sz w:val="24"/>
          <w:szCs w:val="24"/>
          <w:lang w:val="sr-Cyrl-CS"/>
        </w:rPr>
        <w:softHyphen/>
        <w:t>ком ве</w:t>
      </w:r>
      <w:r w:rsidR="00821049" w:rsidRPr="007D22F2">
        <w:rPr>
          <w:noProof/>
          <w:sz w:val="24"/>
          <w:szCs w:val="24"/>
          <w:lang w:val="sr-Cyrl-CS"/>
        </w:rPr>
        <w:softHyphen/>
        <w:t>ћу.</w:t>
      </w:r>
    </w:p>
    <w:p w14:paraId="3D63D61A" w14:textId="77777777" w:rsidR="007E5516" w:rsidRDefault="007E5516" w:rsidP="004D4CAF">
      <w:pPr>
        <w:spacing w:after="0" w:line="240" w:lineRule="auto"/>
        <w:rPr>
          <w:b/>
          <w:bCs/>
          <w:noProof/>
          <w:sz w:val="24"/>
          <w:szCs w:val="24"/>
          <w:lang w:val="sr-Cyrl-CS"/>
        </w:rPr>
      </w:pPr>
    </w:p>
    <w:p w14:paraId="3A196F46" w14:textId="77777777" w:rsidR="007E5516" w:rsidRDefault="007E5516" w:rsidP="00821049">
      <w:pPr>
        <w:spacing w:after="0" w:line="240" w:lineRule="auto"/>
        <w:jc w:val="center"/>
        <w:rPr>
          <w:b/>
          <w:bCs/>
          <w:noProof/>
          <w:sz w:val="24"/>
          <w:szCs w:val="24"/>
          <w:lang w:val="sr-Cyrl-CS"/>
        </w:rPr>
      </w:pPr>
    </w:p>
    <w:p w14:paraId="1A99D585" w14:textId="77777777" w:rsidR="00F53908" w:rsidRPr="00A25C19" w:rsidRDefault="00F53908" w:rsidP="00F53908">
      <w:pPr>
        <w:jc w:val="center"/>
        <w:rPr>
          <w:b/>
          <w:bCs/>
          <w:noProof/>
          <w:lang w:val="sr-Cyrl-RS"/>
        </w:rPr>
      </w:pPr>
      <w:bookmarkStart w:id="94" w:name="_Hlk208486119"/>
      <w:r w:rsidRPr="00CF6DE2">
        <w:rPr>
          <w:b/>
          <w:bCs/>
          <w:noProof/>
          <w:lang w:val="sr-Cyrl-CS"/>
        </w:rPr>
        <w:t xml:space="preserve">Тим за </w:t>
      </w:r>
      <w:r>
        <w:rPr>
          <w:b/>
          <w:bCs/>
          <w:noProof/>
          <w:lang w:val="sr-Cyrl-CS"/>
        </w:rPr>
        <w:t xml:space="preserve">професионални развој </w:t>
      </w:r>
    </w:p>
    <w:p w14:paraId="1AA121BD" w14:textId="5355D43E" w:rsidR="00F53908" w:rsidRPr="00CF6DE2" w:rsidRDefault="00F53908" w:rsidP="00F53908">
      <w:pPr>
        <w:jc w:val="center"/>
        <w:rPr>
          <w:b/>
          <w:noProof/>
          <w:lang w:val="sr-Cyrl-CS"/>
        </w:rPr>
      </w:pPr>
      <w:r w:rsidRPr="00CF6DE2">
        <w:rPr>
          <w:b/>
          <w:noProof/>
          <w:lang w:val="sr-Cyrl-CS"/>
        </w:rPr>
        <w:t xml:space="preserve">Члан </w:t>
      </w:r>
      <w:r>
        <w:rPr>
          <w:b/>
          <w:noProof/>
          <w:lang w:val="sr-Cyrl-CS"/>
        </w:rPr>
        <w:t>202.</w:t>
      </w:r>
    </w:p>
    <w:p w14:paraId="32982202" w14:textId="77777777" w:rsidR="00F53908" w:rsidRPr="00CF6DE2" w:rsidRDefault="00F53908" w:rsidP="00F53908">
      <w:pPr>
        <w:spacing w:line="266" w:lineRule="exact"/>
        <w:ind w:firstLine="454"/>
        <w:jc w:val="both"/>
        <w:rPr>
          <w:noProof/>
          <w:spacing w:val="-4"/>
          <w:lang w:val="sr-Cyrl-CS"/>
        </w:rPr>
      </w:pPr>
      <w:r w:rsidRPr="00CF6DE2">
        <w:rPr>
          <w:noProof/>
          <w:spacing w:val="-4"/>
          <w:lang w:val="sr-Cyrl-CS"/>
        </w:rPr>
        <w:t xml:space="preserve">Тим за </w:t>
      </w:r>
      <w:r w:rsidRPr="000F4DAB">
        <w:rPr>
          <w:bCs/>
          <w:noProof/>
          <w:lang w:val="sr-Cyrl-CS"/>
        </w:rPr>
        <w:t>професиона</w:t>
      </w:r>
      <w:r>
        <w:rPr>
          <w:bCs/>
          <w:noProof/>
          <w:lang w:val="sr-Cyrl-CS"/>
        </w:rPr>
        <w:t xml:space="preserve">лни развој </w:t>
      </w:r>
      <w:r w:rsidRPr="00CF6DE2">
        <w:rPr>
          <w:noProof/>
          <w:spacing w:val="-4"/>
          <w:lang w:val="sr-Cyrl-CS"/>
        </w:rPr>
        <w:t>обра</w:t>
      </w:r>
      <w:r w:rsidRPr="00CF6DE2">
        <w:rPr>
          <w:noProof/>
          <w:spacing w:val="-4"/>
          <w:lang w:val="sr-Cyrl-CS"/>
        </w:rPr>
        <w:softHyphen/>
        <w:t>зу</w:t>
      </w:r>
      <w:r w:rsidRPr="00CF6DE2">
        <w:rPr>
          <w:noProof/>
          <w:spacing w:val="-4"/>
          <w:lang w:val="sr-Cyrl-CS"/>
        </w:rPr>
        <w:softHyphen/>
        <w:t>је ди</w:t>
      </w:r>
      <w:r w:rsidRPr="00CF6DE2">
        <w:rPr>
          <w:noProof/>
          <w:spacing w:val="-4"/>
          <w:lang w:val="sr-Cyrl-CS"/>
        </w:rPr>
        <w:softHyphen/>
        <w:t>рек</w:t>
      </w:r>
      <w:r w:rsidRPr="00CF6DE2">
        <w:rPr>
          <w:noProof/>
          <w:spacing w:val="-4"/>
          <w:lang w:val="sr-Cyrl-CS"/>
        </w:rPr>
        <w:softHyphen/>
        <w:t>тор шко</w:t>
      </w:r>
      <w:r w:rsidRPr="00CF6DE2">
        <w:rPr>
          <w:noProof/>
          <w:spacing w:val="-4"/>
          <w:lang w:val="sr-Cyrl-CS"/>
        </w:rPr>
        <w:softHyphen/>
        <w:t>ле и чи</w:t>
      </w:r>
      <w:r w:rsidRPr="00CF6DE2">
        <w:rPr>
          <w:noProof/>
          <w:spacing w:val="-4"/>
          <w:lang w:val="sr-Cyrl-CS"/>
        </w:rPr>
        <w:softHyphen/>
        <w:t>не га</w:t>
      </w:r>
      <w:r>
        <w:rPr>
          <w:noProof/>
          <w:spacing w:val="-4"/>
          <w:lang w:val="sr-Cyrl-CS"/>
        </w:rPr>
        <w:t>, пси</w:t>
      </w:r>
      <w:r>
        <w:rPr>
          <w:noProof/>
          <w:spacing w:val="-4"/>
          <w:lang w:val="sr-Cyrl-CS"/>
        </w:rPr>
        <w:softHyphen/>
        <w:t>хо</w:t>
      </w:r>
      <w:r>
        <w:rPr>
          <w:noProof/>
          <w:spacing w:val="-4"/>
          <w:lang w:val="sr-Cyrl-CS"/>
        </w:rPr>
        <w:softHyphen/>
        <w:t>лог шко</w:t>
      </w:r>
      <w:r w:rsidRPr="00CF6DE2">
        <w:rPr>
          <w:noProof/>
          <w:spacing w:val="-4"/>
          <w:lang w:val="sr-Cyrl-CS"/>
        </w:rPr>
        <w:t xml:space="preserve">ле, </w:t>
      </w:r>
      <w:r>
        <w:rPr>
          <w:noProof/>
          <w:spacing w:val="-4"/>
          <w:lang w:val="sr-Cyrl-CS"/>
        </w:rPr>
        <w:t xml:space="preserve">социјални раник, </w:t>
      </w:r>
      <w:r w:rsidRPr="00CF6DE2">
        <w:rPr>
          <w:noProof/>
          <w:spacing w:val="-4"/>
          <w:lang w:val="sr-Cyrl-CS"/>
        </w:rPr>
        <w:t>ди</w:t>
      </w:r>
      <w:r w:rsidRPr="00CF6DE2">
        <w:rPr>
          <w:noProof/>
          <w:spacing w:val="-4"/>
          <w:lang w:val="sr-Cyrl-CS"/>
        </w:rPr>
        <w:softHyphen/>
        <w:t>рек</w:t>
      </w:r>
      <w:r w:rsidRPr="00CF6DE2">
        <w:rPr>
          <w:noProof/>
          <w:spacing w:val="-4"/>
          <w:lang w:val="sr-Cyrl-CS"/>
        </w:rPr>
        <w:softHyphen/>
        <w:t>тор, пред</w:t>
      </w:r>
      <w:r w:rsidRPr="00CF6DE2">
        <w:rPr>
          <w:noProof/>
          <w:spacing w:val="-4"/>
          <w:lang w:val="sr-Cyrl-CS"/>
        </w:rPr>
        <w:softHyphen/>
        <w:t>став</w:t>
      </w:r>
      <w:r w:rsidRPr="00CF6DE2">
        <w:rPr>
          <w:noProof/>
          <w:spacing w:val="-4"/>
          <w:lang w:val="sr-Cyrl-CS"/>
        </w:rPr>
        <w:softHyphen/>
        <w:t>ни</w:t>
      </w:r>
      <w:r w:rsidRPr="00CF6DE2">
        <w:rPr>
          <w:noProof/>
          <w:spacing w:val="-4"/>
          <w:lang w:val="sr-Cyrl-CS"/>
        </w:rPr>
        <w:softHyphen/>
        <w:t>ци раз</w:t>
      </w:r>
      <w:r w:rsidRPr="00CF6DE2">
        <w:rPr>
          <w:noProof/>
          <w:spacing w:val="-4"/>
          <w:lang w:val="sr-Cyrl-CS"/>
        </w:rPr>
        <w:softHyphen/>
        <w:t>ред</w:t>
      </w:r>
      <w:r w:rsidRPr="00CF6DE2">
        <w:rPr>
          <w:noProof/>
          <w:spacing w:val="-4"/>
          <w:lang w:val="sr-Cyrl-CS"/>
        </w:rPr>
        <w:softHyphen/>
        <w:t>не на</w:t>
      </w:r>
      <w:r w:rsidRPr="00CF6DE2">
        <w:rPr>
          <w:noProof/>
          <w:spacing w:val="-4"/>
          <w:lang w:val="sr-Cyrl-CS"/>
        </w:rPr>
        <w:softHyphen/>
        <w:t>ста</w:t>
      </w:r>
      <w:r w:rsidRPr="00CF6DE2">
        <w:rPr>
          <w:noProof/>
          <w:spacing w:val="-4"/>
          <w:lang w:val="sr-Cyrl-CS"/>
        </w:rPr>
        <w:softHyphen/>
        <w:t>ве и пред</w:t>
      </w:r>
      <w:r w:rsidRPr="00CF6DE2">
        <w:rPr>
          <w:noProof/>
          <w:spacing w:val="-4"/>
          <w:lang w:val="sr-Cyrl-CS"/>
        </w:rPr>
        <w:softHyphen/>
        <w:t>став</w:t>
      </w:r>
      <w:r w:rsidRPr="00CF6DE2">
        <w:rPr>
          <w:noProof/>
          <w:spacing w:val="-4"/>
          <w:lang w:val="sr-Cyrl-CS"/>
        </w:rPr>
        <w:softHyphen/>
        <w:t>ни</w:t>
      </w:r>
      <w:r w:rsidRPr="00CF6DE2">
        <w:rPr>
          <w:noProof/>
          <w:spacing w:val="-4"/>
          <w:lang w:val="sr-Cyrl-CS"/>
        </w:rPr>
        <w:softHyphen/>
        <w:t>ци Струч</w:t>
      </w:r>
      <w:r w:rsidRPr="00CF6DE2">
        <w:rPr>
          <w:noProof/>
          <w:spacing w:val="-4"/>
          <w:lang w:val="sr-Cyrl-CS"/>
        </w:rPr>
        <w:softHyphen/>
        <w:t>них ве</w:t>
      </w:r>
      <w:r w:rsidRPr="00CF6DE2">
        <w:rPr>
          <w:noProof/>
          <w:spacing w:val="-4"/>
          <w:lang w:val="sr-Cyrl-CS"/>
        </w:rPr>
        <w:softHyphen/>
        <w:t>ћа.</w:t>
      </w:r>
    </w:p>
    <w:p w14:paraId="115D721C" w14:textId="77777777" w:rsidR="00F53908" w:rsidRPr="00CF6DE2" w:rsidRDefault="00F53908" w:rsidP="00F53908">
      <w:pPr>
        <w:spacing w:before="60" w:line="266" w:lineRule="exact"/>
        <w:ind w:firstLine="454"/>
        <w:jc w:val="both"/>
        <w:rPr>
          <w:noProof/>
          <w:lang w:val="sr-Cyrl-CS"/>
        </w:rPr>
      </w:pPr>
      <w:r w:rsidRPr="00CF6DE2">
        <w:rPr>
          <w:noProof/>
          <w:lang w:val="sr-Cyrl-CS"/>
        </w:rPr>
        <w:t xml:space="preserve">Тим за </w:t>
      </w:r>
      <w:r w:rsidRPr="000F4DAB">
        <w:rPr>
          <w:bCs/>
          <w:noProof/>
          <w:lang w:val="sr-Cyrl-CS"/>
        </w:rPr>
        <w:t>професиона</w:t>
      </w:r>
      <w:r>
        <w:rPr>
          <w:bCs/>
          <w:noProof/>
          <w:lang w:val="sr-Cyrl-CS"/>
        </w:rPr>
        <w:t xml:space="preserve">лни развој </w:t>
      </w:r>
      <w:r w:rsidRPr="00CF6DE2">
        <w:rPr>
          <w:noProof/>
          <w:spacing w:val="-4"/>
          <w:lang w:val="sr-Cyrl-CS"/>
        </w:rPr>
        <w:t xml:space="preserve"> </w:t>
      </w:r>
      <w:r w:rsidRPr="00CF6DE2">
        <w:rPr>
          <w:noProof/>
          <w:lang w:val="sr-Cyrl-CS"/>
        </w:rPr>
        <w:t>у окви</w:t>
      </w:r>
      <w:r w:rsidRPr="00CF6DE2">
        <w:rPr>
          <w:noProof/>
          <w:lang w:val="sr-Cyrl-CS"/>
        </w:rPr>
        <w:softHyphen/>
        <w:t>ру сво</w:t>
      </w:r>
      <w:r w:rsidRPr="00CF6DE2">
        <w:rPr>
          <w:noProof/>
          <w:lang w:val="sr-Cyrl-CS"/>
        </w:rPr>
        <w:softHyphen/>
        <w:t>је над</w:t>
      </w:r>
      <w:r w:rsidRPr="00CF6DE2">
        <w:rPr>
          <w:noProof/>
          <w:lang w:val="sr-Cyrl-CS"/>
        </w:rPr>
        <w:softHyphen/>
        <w:t>ле</w:t>
      </w:r>
      <w:r w:rsidRPr="00CF6DE2">
        <w:rPr>
          <w:noProof/>
          <w:lang w:val="sr-Cyrl-CS"/>
        </w:rPr>
        <w:softHyphen/>
        <w:t>жно</w:t>
      </w:r>
      <w:r w:rsidRPr="00CF6DE2">
        <w:rPr>
          <w:noProof/>
          <w:lang w:val="sr-Cyrl-CS"/>
        </w:rPr>
        <w:softHyphen/>
        <w:t>сти:</w:t>
      </w:r>
    </w:p>
    <w:p w14:paraId="48EF454F" w14:textId="77777777" w:rsidR="00F53908" w:rsidRPr="00CF6DE2" w:rsidRDefault="00F53908" w:rsidP="00F53908">
      <w:pPr>
        <w:spacing w:line="266" w:lineRule="exact"/>
        <w:ind w:firstLine="454"/>
        <w:jc w:val="both"/>
        <w:rPr>
          <w:noProof/>
          <w:lang w:val="sr-Cyrl-CS"/>
        </w:rPr>
      </w:pPr>
      <w:r w:rsidRPr="00CF6DE2">
        <w:rPr>
          <w:noProof/>
          <w:lang w:val="sr-Cyrl-CS"/>
        </w:rPr>
        <w:t>1) до</w:t>
      </w:r>
      <w:r w:rsidRPr="00CF6DE2">
        <w:rPr>
          <w:noProof/>
          <w:lang w:val="sr-Cyrl-CS"/>
        </w:rPr>
        <w:softHyphen/>
        <w:t>но</w:t>
      </w:r>
      <w:r w:rsidRPr="00CF6DE2">
        <w:rPr>
          <w:noProof/>
          <w:lang w:val="sr-Cyrl-CS"/>
        </w:rPr>
        <w:softHyphen/>
        <w:t>си план ра</w:t>
      </w:r>
      <w:r w:rsidRPr="00CF6DE2">
        <w:rPr>
          <w:noProof/>
          <w:lang w:val="sr-Cyrl-CS"/>
        </w:rPr>
        <w:softHyphen/>
        <w:t>да,</w:t>
      </w:r>
    </w:p>
    <w:p w14:paraId="1E42B6D3" w14:textId="77777777" w:rsidR="00F53908" w:rsidRPr="00CF6DE2" w:rsidRDefault="00F53908" w:rsidP="00F53908">
      <w:pPr>
        <w:spacing w:line="266" w:lineRule="exact"/>
        <w:ind w:firstLine="454"/>
        <w:jc w:val="both"/>
        <w:rPr>
          <w:noProof/>
          <w:lang w:val="sr-Cyrl-CS"/>
        </w:rPr>
      </w:pPr>
      <w:r w:rsidRPr="00CF6DE2">
        <w:rPr>
          <w:noProof/>
          <w:lang w:val="sr-Cyrl-CS"/>
        </w:rPr>
        <w:t xml:space="preserve">2) </w:t>
      </w:r>
      <w:r w:rsidRPr="000F4DAB">
        <w:rPr>
          <w:noProof/>
          <w:lang w:val="sr-Cyrl-CS"/>
        </w:rPr>
        <w:t>ор</w:t>
      </w:r>
      <w:r w:rsidRPr="000F4DAB">
        <w:rPr>
          <w:noProof/>
          <w:lang w:val="sr-Cyrl-CS"/>
        </w:rPr>
        <w:softHyphen/>
        <w:t>га</w:t>
      </w:r>
      <w:r w:rsidRPr="000F4DAB">
        <w:rPr>
          <w:noProof/>
          <w:lang w:val="sr-Cyrl-CS"/>
        </w:rPr>
        <w:softHyphen/>
        <w:t>ни</w:t>
      </w:r>
      <w:r w:rsidRPr="000F4DAB">
        <w:rPr>
          <w:noProof/>
          <w:lang w:val="sr-Cyrl-CS"/>
        </w:rPr>
        <w:softHyphen/>
        <w:t>зу</w:t>
      </w:r>
      <w:r w:rsidRPr="000F4DAB">
        <w:rPr>
          <w:noProof/>
          <w:lang w:val="sr-Cyrl-CS"/>
        </w:rPr>
        <w:softHyphen/>
        <w:t xml:space="preserve">је </w:t>
      </w:r>
      <w:r w:rsidRPr="000F4DAB">
        <w:rPr>
          <w:bCs/>
          <w:noProof/>
          <w:lang w:val="sr-Cyrl-CS"/>
        </w:rPr>
        <w:t>професионални развој и стручно усавршавање</w:t>
      </w:r>
      <w:r w:rsidRPr="000F4DAB">
        <w:rPr>
          <w:noProof/>
          <w:spacing w:val="-4"/>
          <w:lang w:val="sr-Cyrl-CS"/>
        </w:rPr>
        <w:t xml:space="preserve"> </w:t>
      </w:r>
      <w:r w:rsidRPr="000F4DAB">
        <w:rPr>
          <w:noProof/>
          <w:lang w:val="sr-Cyrl-CS"/>
        </w:rPr>
        <w:t>ка</w:t>
      </w:r>
      <w:r w:rsidRPr="000F4DAB">
        <w:rPr>
          <w:noProof/>
          <w:lang w:val="sr-Cyrl-CS"/>
        </w:rPr>
        <w:softHyphen/>
        <w:t>ко на ни</w:t>
      </w:r>
      <w:r w:rsidRPr="000F4DAB">
        <w:rPr>
          <w:noProof/>
          <w:lang w:val="sr-Cyrl-CS"/>
        </w:rPr>
        <w:softHyphen/>
        <w:t>воу шко</w:t>
      </w:r>
      <w:r w:rsidRPr="000F4DAB">
        <w:rPr>
          <w:noProof/>
          <w:lang w:val="sr-Cyrl-CS"/>
        </w:rPr>
        <w:softHyphen/>
        <w:t>ле, та</w:t>
      </w:r>
      <w:r w:rsidRPr="000F4DAB">
        <w:rPr>
          <w:noProof/>
          <w:lang w:val="sr-Cyrl-CS"/>
        </w:rPr>
        <w:softHyphen/>
        <w:t>ко и уса</w:t>
      </w:r>
      <w:r w:rsidRPr="000F4DAB">
        <w:rPr>
          <w:noProof/>
          <w:lang w:val="sr-Cyrl-CS"/>
        </w:rPr>
        <w:softHyphen/>
        <w:t>вр</w:t>
      </w:r>
      <w:r w:rsidRPr="000F4DAB">
        <w:rPr>
          <w:noProof/>
          <w:lang w:val="sr-Cyrl-CS"/>
        </w:rPr>
        <w:softHyphen/>
        <w:t>ша</w:t>
      </w:r>
      <w:r w:rsidRPr="000F4DAB">
        <w:rPr>
          <w:noProof/>
          <w:lang w:val="sr-Cyrl-CS"/>
        </w:rPr>
        <w:softHyphen/>
        <w:t>ва</w:t>
      </w:r>
      <w:r w:rsidRPr="000F4DAB">
        <w:rPr>
          <w:noProof/>
          <w:lang w:val="sr-Cyrl-CS"/>
        </w:rPr>
        <w:softHyphen/>
        <w:t>ње ко</w:t>
      </w:r>
      <w:r w:rsidRPr="000F4DAB">
        <w:rPr>
          <w:noProof/>
          <w:lang w:val="sr-Cyrl-CS"/>
        </w:rPr>
        <w:softHyphen/>
        <w:t>је се спро</w:t>
      </w:r>
      <w:r w:rsidRPr="000F4DAB">
        <w:rPr>
          <w:noProof/>
          <w:lang w:val="sr-Cyrl-CS"/>
        </w:rPr>
        <w:softHyphen/>
        <w:t>во</w:t>
      </w:r>
      <w:r w:rsidRPr="000F4DAB">
        <w:rPr>
          <w:noProof/>
          <w:lang w:val="sr-Cyrl-CS"/>
        </w:rPr>
        <w:softHyphen/>
        <w:t>ди по одо</w:t>
      </w:r>
      <w:r w:rsidRPr="000F4DAB">
        <w:rPr>
          <w:noProof/>
          <w:lang w:val="sr-Cyrl-CS"/>
        </w:rPr>
        <w:softHyphen/>
        <w:t>бре</w:t>
      </w:r>
      <w:r w:rsidRPr="000F4DAB">
        <w:rPr>
          <w:noProof/>
          <w:lang w:val="sr-Cyrl-CS"/>
        </w:rPr>
        <w:softHyphen/>
        <w:t>ним про</w:t>
      </w:r>
      <w:r w:rsidRPr="000F4DAB">
        <w:rPr>
          <w:noProof/>
          <w:lang w:val="sr-Cyrl-CS"/>
        </w:rPr>
        <w:softHyphen/>
        <w:t>гра</w:t>
      </w:r>
      <w:r w:rsidRPr="000F4DAB">
        <w:rPr>
          <w:noProof/>
          <w:lang w:val="sr-Cyrl-CS"/>
        </w:rPr>
        <w:softHyphen/>
        <w:t>ми</w:t>
      </w:r>
      <w:r w:rsidRPr="000F4DAB">
        <w:rPr>
          <w:noProof/>
          <w:lang w:val="sr-Cyrl-CS"/>
        </w:rPr>
        <w:softHyphen/>
        <w:t>ма обу</w:t>
      </w:r>
      <w:r w:rsidRPr="000F4DAB">
        <w:rPr>
          <w:noProof/>
          <w:lang w:val="sr-Cyrl-CS"/>
        </w:rPr>
        <w:softHyphen/>
        <w:t>ка и струч</w:t>
      </w:r>
      <w:r w:rsidRPr="000F4DAB">
        <w:rPr>
          <w:noProof/>
          <w:lang w:val="sr-Cyrl-CS"/>
        </w:rPr>
        <w:softHyphen/>
        <w:t>них</w:t>
      </w:r>
      <w:r w:rsidRPr="00CF6DE2">
        <w:rPr>
          <w:noProof/>
          <w:lang w:val="sr-Cyrl-CS"/>
        </w:rPr>
        <w:t xml:space="preserve"> ску</w:t>
      </w:r>
      <w:r w:rsidRPr="00CF6DE2">
        <w:rPr>
          <w:noProof/>
          <w:lang w:val="sr-Cyrl-CS"/>
        </w:rPr>
        <w:softHyphen/>
        <w:t>по</w:t>
      </w:r>
      <w:r w:rsidRPr="00CF6DE2">
        <w:rPr>
          <w:noProof/>
          <w:lang w:val="sr-Cyrl-CS"/>
        </w:rPr>
        <w:softHyphen/>
        <w:t>ва, ко</w:t>
      </w:r>
      <w:r w:rsidRPr="00CF6DE2">
        <w:rPr>
          <w:noProof/>
          <w:lang w:val="sr-Cyrl-CS"/>
        </w:rPr>
        <w:softHyphen/>
        <w:t>је пред</w:t>
      </w:r>
      <w:r w:rsidRPr="00CF6DE2">
        <w:rPr>
          <w:noProof/>
          <w:lang w:val="sr-Cyrl-CS"/>
        </w:rPr>
        <w:softHyphen/>
        <w:t>у</w:t>
      </w:r>
      <w:r w:rsidRPr="00CF6DE2">
        <w:rPr>
          <w:noProof/>
          <w:lang w:val="sr-Cyrl-CS"/>
        </w:rPr>
        <w:softHyphen/>
        <w:t>зи</w:t>
      </w:r>
      <w:r w:rsidRPr="00CF6DE2">
        <w:rPr>
          <w:noProof/>
          <w:lang w:val="sr-Cyrl-CS"/>
        </w:rPr>
        <w:softHyphen/>
        <w:t>ма Ми</w:t>
      </w:r>
      <w:r w:rsidRPr="00CF6DE2">
        <w:rPr>
          <w:noProof/>
          <w:lang w:val="sr-Cyrl-CS"/>
        </w:rPr>
        <w:softHyphen/>
        <w:t>ни</w:t>
      </w:r>
      <w:r w:rsidRPr="00CF6DE2">
        <w:rPr>
          <w:noProof/>
          <w:lang w:val="sr-Cyrl-CS"/>
        </w:rPr>
        <w:softHyphen/>
        <w:t>стар</w:t>
      </w:r>
      <w:r w:rsidRPr="00CF6DE2">
        <w:rPr>
          <w:noProof/>
          <w:lang w:val="sr-Cyrl-CS"/>
        </w:rPr>
        <w:softHyphen/>
        <w:t>ство, За</w:t>
      </w:r>
      <w:r w:rsidRPr="00CF6DE2">
        <w:rPr>
          <w:noProof/>
          <w:lang w:val="sr-Cyrl-CS"/>
        </w:rPr>
        <w:softHyphen/>
        <w:t>вод за уна</w:t>
      </w:r>
      <w:r w:rsidRPr="00CF6DE2">
        <w:rPr>
          <w:noProof/>
          <w:lang w:val="sr-Cyrl-CS"/>
        </w:rPr>
        <w:softHyphen/>
        <w:t>пре</w:t>
      </w:r>
      <w:r w:rsidRPr="00CF6DE2">
        <w:rPr>
          <w:noProof/>
          <w:lang w:val="sr-Cyrl-CS"/>
        </w:rPr>
        <w:softHyphen/>
        <w:t>ђи</w:t>
      </w:r>
      <w:r w:rsidRPr="00CF6DE2">
        <w:rPr>
          <w:noProof/>
          <w:lang w:val="sr-Cyrl-CS"/>
        </w:rPr>
        <w:softHyphen/>
        <w:t>ва</w:t>
      </w:r>
      <w:r w:rsidRPr="00CF6DE2">
        <w:rPr>
          <w:noProof/>
          <w:lang w:val="sr-Cyrl-CS"/>
        </w:rPr>
        <w:softHyphen/>
        <w:t>ње обра</w:t>
      </w:r>
      <w:r w:rsidRPr="00CF6DE2">
        <w:rPr>
          <w:noProof/>
          <w:lang w:val="sr-Cyrl-CS"/>
        </w:rPr>
        <w:softHyphen/>
        <w:t>зо</w:t>
      </w:r>
      <w:r w:rsidRPr="00CF6DE2">
        <w:rPr>
          <w:noProof/>
          <w:lang w:val="sr-Cyrl-CS"/>
        </w:rPr>
        <w:softHyphen/>
        <w:t>ва</w:t>
      </w:r>
      <w:r w:rsidRPr="00CF6DE2">
        <w:rPr>
          <w:noProof/>
          <w:lang w:val="sr-Cyrl-CS"/>
        </w:rPr>
        <w:softHyphen/>
        <w:t>ња и вас</w:t>
      </w:r>
      <w:r w:rsidRPr="00CF6DE2">
        <w:rPr>
          <w:noProof/>
          <w:lang w:val="sr-Cyrl-CS"/>
        </w:rPr>
        <w:softHyphen/>
        <w:t>пи</w:t>
      </w:r>
      <w:r w:rsidRPr="00CF6DE2">
        <w:rPr>
          <w:noProof/>
          <w:lang w:val="sr-Cyrl-CS"/>
        </w:rPr>
        <w:softHyphen/>
        <w:t>та</w:t>
      </w:r>
      <w:r w:rsidRPr="00CF6DE2">
        <w:rPr>
          <w:noProof/>
          <w:lang w:val="sr-Cyrl-CS"/>
        </w:rPr>
        <w:softHyphen/>
        <w:t>ња и За</w:t>
      </w:r>
      <w:r w:rsidRPr="00CF6DE2">
        <w:rPr>
          <w:noProof/>
          <w:lang w:val="sr-Cyrl-CS"/>
        </w:rPr>
        <w:softHyphen/>
        <w:t>вод за вред</w:t>
      </w:r>
      <w:r w:rsidRPr="00CF6DE2">
        <w:rPr>
          <w:noProof/>
          <w:lang w:val="sr-Cyrl-CS"/>
        </w:rPr>
        <w:softHyphen/>
        <w:t>но</w:t>
      </w:r>
      <w:r w:rsidRPr="00CF6DE2">
        <w:rPr>
          <w:noProof/>
          <w:lang w:val="sr-Cyrl-CS"/>
        </w:rPr>
        <w:softHyphen/>
        <w:t>ва</w:t>
      </w:r>
      <w:r w:rsidRPr="00CF6DE2">
        <w:rPr>
          <w:noProof/>
          <w:lang w:val="sr-Cyrl-CS"/>
        </w:rPr>
        <w:softHyphen/>
        <w:t>ње ква</w:t>
      </w:r>
      <w:r w:rsidRPr="00CF6DE2">
        <w:rPr>
          <w:noProof/>
          <w:lang w:val="sr-Cyrl-CS"/>
        </w:rPr>
        <w:softHyphen/>
        <w:t>ли</w:t>
      </w:r>
      <w:r w:rsidRPr="00CF6DE2">
        <w:rPr>
          <w:noProof/>
          <w:lang w:val="sr-Cyrl-CS"/>
        </w:rPr>
        <w:softHyphen/>
        <w:t>те</w:t>
      </w:r>
      <w:r w:rsidRPr="00CF6DE2">
        <w:rPr>
          <w:noProof/>
          <w:lang w:val="sr-Cyrl-CS"/>
        </w:rPr>
        <w:softHyphen/>
        <w:t>та обра</w:t>
      </w:r>
      <w:r w:rsidRPr="00CF6DE2">
        <w:rPr>
          <w:noProof/>
          <w:lang w:val="sr-Cyrl-CS"/>
        </w:rPr>
        <w:softHyphen/>
        <w:t>зо</w:t>
      </w:r>
      <w:r w:rsidRPr="00CF6DE2">
        <w:rPr>
          <w:noProof/>
          <w:lang w:val="sr-Cyrl-CS"/>
        </w:rPr>
        <w:softHyphen/>
        <w:t>ва</w:t>
      </w:r>
      <w:r w:rsidRPr="00CF6DE2">
        <w:rPr>
          <w:noProof/>
          <w:lang w:val="sr-Cyrl-CS"/>
        </w:rPr>
        <w:softHyphen/>
        <w:t>ња и вас</w:t>
      </w:r>
      <w:r w:rsidRPr="00CF6DE2">
        <w:rPr>
          <w:noProof/>
          <w:lang w:val="sr-Cyrl-CS"/>
        </w:rPr>
        <w:softHyphen/>
        <w:t>пи</w:t>
      </w:r>
      <w:r w:rsidRPr="00CF6DE2">
        <w:rPr>
          <w:noProof/>
          <w:lang w:val="sr-Cyrl-CS"/>
        </w:rPr>
        <w:softHyphen/>
        <w:t>та</w:t>
      </w:r>
      <w:r w:rsidRPr="00CF6DE2">
        <w:rPr>
          <w:noProof/>
          <w:lang w:val="sr-Cyrl-CS"/>
        </w:rPr>
        <w:softHyphen/>
        <w:t>ња, ко</w:t>
      </w:r>
      <w:r w:rsidRPr="00CF6DE2">
        <w:rPr>
          <w:noProof/>
          <w:lang w:val="sr-Cyrl-CS"/>
        </w:rPr>
        <w:softHyphen/>
        <w:t>је оства</w:t>
      </w:r>
      <w:r w:rsidRPr="00CF6DE2">
        <w:rPr>
          <w:noProof/>
          <w:lang w:val="sr-Cyrl-CS"/>
        </w:rPr>
        <w:softHyphen/>
        <w:t>ру</w:t>
      </w:r>
      <w:r w:rsidRPr="00CF6DE2">
        <w:rPr>
          <w:noProof/>
          <w:lang w:val="sr-Cyrl-CS"/>
        </w:rPr>
        <w:softHyphen/>
        <w:t>ју ви</w:t>
      </w:r>
      <w:r w:rsidRPr="00CF6DE2">
        <w:rPr>
          <w:noProof/>
          <w:lang w:val="sr-Cyrl-CS"/>
        </w:rPr>
        <w:softHyphen/>
        <w:t>со</w:t>
      </w:r>
      <w:r w:rsidRPr="00CF6DE2">
        <w:rPr>
          <w:noProof/>
          <w:lang w:val="sr-Cyrl-CS"/>
        </w:rPr>
        <w:softHyphen/>
        <w:t>ко</w:t>
      </w:r>
      <w:r w:rsidRPr="00CF6DE2">
        <w:rPr>
          <w:noProof/>
          <w:lang w:val="sr-Cyrl-CS"/>
        </w:rPr>
        <w:softHyphen/>
        <w:t>школ</w:t>
      </w:r>
      <w:r w:rsidRPr="00CF6DE2">
        <w:rPr>
          <w:noProof/>
          <w:lang w:val="sr-Cyrl-CS"/>
        </w:rPr>
        <w:softHyphen/>
        <w:t>ске уста</w:t>
      </w:r>
      <w:r w:rsidRPr="00CF6DE2">
        <w:rPr>
          <w:noProof/>
          <w:lang w:val="sr-Cyrl-CS"/>
        </w:rPr>
        <w:softHyphen/>
        <w:t>но</w:t>
      </w:r>
      <w:r w:rsidRPr="00CF6DE2">
        <w:rPr>
          <w:noProof/>
          <w:lang w:val="sr-Cyrl-CS"/>
        </w:rPr>
        <w:softHyphen/>
        <w:t>ве на осно</w:t>
      </w:r>
      <w:r w:rsidRPr="00CF6DE2">
        <w:rPr>
          <w:noProof/>
          <w:lang w:val="sr-Cyrl-CS"/>
        </w:rPr>
        <w:softHyphen/>
        <w:t>ву про</w:t>
      </w:r>
      <w:r w:rsidRPr="00CF6DE2">
        <w:rPr>
          <w:noProof/>
          <w:lang w:val="sr-Cyrl-CS"/>
        </w:rPr>
        <w:softHyphen/>
        <w:t>гра</w:t>
      </w:r>
      <w:r w:rsidRPr="00CF6DE2">
        <w:rPr>
          <w:noProof/>
          <w:lang w:val="sr-Cyrl-CS"/>
        </w:rPr>
        <w:softHyphen/>
        <w:t>ма у окви</w:t>
      </w:r>
      <w:r w:rsidRPr="00CF6DE2">
        <w:rPr>
          <w:noProof/>
          <w:lang w:val="sr-Cyrl-CS"/>
        </w:rPr>
        <w:softHyphen/>
        <w:t>ру це</w:t>
      </w:r>
      <w:r w:rsidRPr="00CF6DE2">
        <w:rPr>
          <w:noProof/>
          <w:lang w:val="sr-Cyrl-CS"/>
        </w:rPr>
        <w:softHyphen/>
        <w:t>ло</w:t>
      </w:r>
      <w:r w:rsidRPr="00CF6DE2">
        <w:rPr>
          <w:noProof/>
          <w:lang w:val="sr-Cyrl-CS"/>
        </w:rPr>
        <w:softHyphen/>
        <w:t>жи</w:t>
      </w:r>
      <w:r w:rsidRPr="00CF6DE2">
        <w:rPr>
          <w:noProof/>
          <w:lang w:val="sr-Cyrl-CS"/>
        </w:rPr>
        <w:softHyphen/>
        <w:t>вот</w:t>
      </w:r>
      <w:r w:rsidRPr="00CF6DE2">
        <w:rPr>
          <w:noProof/>
          <w:lang w:val="sr-Cyrl-CS"/>
        </w:rPr>
        <w:softHyphen/>
        <w:t>ног уче</w:t>
      </w:r>
      <w:r w:rsidRPr="00CF6DE2">
        <w:rPr>
          <w:noProof/>
          <w:lang w:val="sr-Cyrl-CS"/>
        </w:rPr>
        <w:softHyphen/>
        <w:t>ња ко</w:t>
      </w:r>
      <w:r w:rsidRPr="00CF6DE2">
        <w:rPr>
          <w:noProof/>
          <w:lang w:val="sr-Cyrl-CS"/>
        </w:rPr>
        <w:softHyphen/>
        <w:t>је се ор</w:t>
      </w:r>
      <w:r w:rsidRPr="00CF6DE2">
        <w:rPr>
          <w:noProof/>
          <w:lang w:val="sr-Cyrl-CS"/>
        </w:rPr>
        <w:softHyphen/>
        <w:t>га</w:t>
      </w:r>
      <w:r w:rsidRPr="00CF6DE2">
        <w:rPr>
          <w:noProof/>
          <w:lang w:val="sr-Cyrl-CS"/>
        </w:rPr>
        <w:softHyphen/>
        <w:t>ни</w:t>
      </w:r>
      <w:r w:rsidRPr="00CF6DE2">
        <w:rPr>
          <w:noProof/>
          <w:lang w:val="sr-Cyrl-CS"/>
        </w:rPr>
        <w:softHyphen/>
        <w:t>зу</w:t>
      </w:r>
      <w:r w:rsidRPr="00CF6DE2">
        <w:rPr>
          <w:noProof/>
          <w:lang w:val="sr-Cyrl-CS"/>
        </w:rPr>
        <w:softHyphen/>
        <w:t>је на ме</w:t>
      </w:r>
      <w:r w:rsidRPr="00CF6DE2">
        <w:rPr>
          <w:noProof/>
          <w:lang w:val="sr-Cyrl-CS"/>
        </w:rPr>
        <w:softHyphen/>
        <w:t>ђу</w:t>
      </w:r>
      <w:r w:rsidRPr="00CF6DE2">
        <w:rPr>
          <w:noProof/>
          <w:lang w:val="sr-Cyrl-CS"/>
        </w:rPr>
        <w:softHyphen/>
        <w:t>на</w:t>
      </w:r>
      <w:r w:rsidRPr="00CF6DE2">
        <w:rPr>
          <w:noProof/>
          <w:lang w:val="sr-Cyrl-CS"/>
        </w:rPr>
        <w:softHyphen/>
        <w:t>род</w:t>
      </w:r>
      <w:r w:rsidRPr="00CF6DE2">
        <w:rPr>
          <w:noProof/>
          <w:lang w:val="sr-Cyrl-CS"/>
        </w:rPr>
        <w:softHyphen/>
        <w:t>ном ни</w:t>
      </w:r>
      <w:r w:rsidRPr="00CF6DE2">
        <w:rPr>
          <w:noProof/>
          <w:lang w:val="sr-Cyrl-CS"/>
        </w:rPr>
        <w:softHyphen/>
        <w:t>воу и ко</w:t>
      </w:r>
      <w:r w:rsidRPr="00CF6DE2">
        <w:rPr>
          <w:noProof/>
          <w:lang w:val="sr-Cyrl-CS"/>
        </w:rPr>
        <w:softHyphen/>
        <w:t>је пред</w:t>
      </w:r>
      <w:r w:rsidRPr="00CF6DE2">
        <w:rPr>
          <w:noProof/>
          <w:lang w:val="sr-Cyrl-CS"/>
        </w:rPr>
        <w:softHyphen/>
        <w:t>у</w:t>
      </w:r>
      <w:r w:rsidRPr="00CF6DE2">
        <w:rPr>
          <w:noProof/>
          <w:lang w:val="sr-Cyrl-CS"/>
        </w:rPr>
        <w:softHyphen/>
        <w:t>зи</w:t>
      </w:r>
      <w:r w:rsidRPr="00CF6DE2">
        <w:rPr>
          <w:noProof/>
          <w:lang w:val="sr-Cyrl-CS"/>
        </w:rPr>
        <w:softHyphen/>
        <w:t>ма на</w:t>
      </w:r>
      <w:r w:rsidRPr="00CF6DE2">
        <w:rPr>
          <w:noProof/>
          <w:lang w:val="sr-Cyrl-CS"/>
        </w:rPr>
        <w:softHyphen/>
        <w:t>став</w:t>
      </w:r>
      <w:r w:rsidRPr="00CF6DE2">
        <w:rPr>
          <w:noProof/>
          <w:lang w:val="sr-Cyrl-CS"/>
        </w:rPr>
        <w:softHyphen/>
        <w:t>ник и струч</w:t>
      </w:r>
      <w:r w:rsidRPr="00CF6DE2">
        <w:rPr>
          <w:noProof/>
          <w:lang w:val="sr-Cyrl-CS"/>
        </w:rPr>
        <w:softHyphen/>
        <w:t>ни са</w:t>
      </w:r>
      <w:r w:rsidRPr="00CF6DE2">
        <w:rPr>
          <w:noProof/>
          <w:lang w:val="sr-Cyrl-CS"/>
        </w:rPr>
        <w:softHyphen/>
        <w:t>рад</w:t>
      </w:r>
      <w:r w:rsidRPr="00CF6DE2">
        <w:rPr>
          <w:noProof/>
          <w:lang w:val="sr-Cyrl-CS"/>
        </w:rPr>
        <w:softHyphen/>
        <w:t>ник у скла</w:t>
      </w:r>
      <w:r w:rsidRPr="00CF6DE2">
        <w:rPr>
          <w:noProof/>
          <w:lang w:val="sr-Cyrl-CS"/>
        </w:rPr>
        <w:softHyphen/>
        <w:t>ду са лич</w:t>
      </w:r>
      <w:r w:rsidRPr="00CF6DE2">
        <w:rPr>
          <w:noProof/>
          <w:lang w:val="sr-Cyrl-CS"/>
        </w:rPr>
        <w:softHyphen/>
        <w:t>ним пла</w:t>
      </w:r>
      <w:r w:rsidRPr="00CF6DE2">
        <w:rPr>
          <w:noProof/>
          <w:lang w:val="sr-Cyrl-CS"/>
        </w:rPr>
        <w:softHyphen/>
        <w:t>ном про</w:t>
      </w:r>
      <w:r w:rsidRPr="00CF6DE2">
        <w:rPr>
          <w:noProof/>
          <w:lang w:val="sr-Cyrl-CS"/>
        </w:rPr>
        <w:softHyphen/>
        <w:t>фе</w:t>
      </w:r>
      <w:r w:rsidRPr="00CF6DE2">
        <w:rPr>
          <w:noProof/>
          <w:lang w:val="sr-Cyrl-CS"/>
        </w:rPr>
        <w:softHyphen/>
        <w:t>си</w:t>
      </w:r>
      <w:r w:rsidRPr="00CF6DE2">
        <w:rPr>
          <w:noProof/>
          <w:lang w:val="sr-Cyrl-CS"/>
        </w:rPr>
        <w:softHyphen/>
        <w:t>о</w:t>
      </w:r>
      <w:r w:rsidRPr="00CF6DE2">
        <w:rPr>
          <w:noProof/>
          <w:lang w:val="sr-Cyrl-CS"/>
        </w:rPr>
        <w:softHyphen/>
        <w:t>нал</w:t>
      </w:r>
      <w:r w:rsidRPr="00CF6DE2">
        <w:rPr>
          <w:noProof/>
          <w:lang w:val="sr-Cyrl-CS"/>
        </w:rPr>
        <w:softHyphen/>
        <w:t>ног раз</w:t>
      </w:r>
      <w:r w:rsidRPr="00CF6DE2">
        <w:rPr>
          <w:noProof/>
          <w:lang w:val="sr-Cyrl-CS"/>
        </w:rPr>
        <w:softHyphen/>
        <w:t>во</w:t>
      </w:r>
      <w:r w:rsidRPr="00CF6DE2">
        <w:rPr>
          <w:noProof/>
          <w:lang w:val="sr-Cyrl-CS"/>
        </w:rPr>
        <w:softHyphen/>
        <w:t>ја,</w:t>
      </w:r>
    </w:p>
    <w:p w14:paraId="006C8F4D" w14:textId="77777777" w:rsidR="00F53908" w:rsidRPr="000F4DAB" w:rsidRDefault="00F53908" w:rsidP="00F53908">
      <w:pPr>
        <w:spacing w:line="266" w:lineRule="exact"/>
        <w:ind w:firstLine="454"/>
        <w:jc w:val="both"/>
        <w:rPr>
          <w:noProof/>
          <w:lang w:val="sr-Cyrl-CS"/>
        </w:rPr>
      </w:pPr>
      <w:r w:rsidRPr="00CF6DE2">
        <w:rPr>
          <w:noProof/>
          <w:lang w:val="sr-Cyrl-CS"/>
        </w:rPr>
        <w:t>3) пра</w:t>
      </w:r>
      <w:r w:rsidRPr="00CF6DE2">
        <w:rPr>
          <w:noProof/>
          <w:lang w:val="sr-Cyrl-CS"/>
        </w:rPr>
        <w:softHyphen/>
        <w:t>ти, во</w:t>
      </w:r>
      <w:r w:rsidRPr="00CF6DE2">
        <w:rPr>
          <w:noProof/>
          <w:lang w:val="sr-Cyrl-CS"/>
        </w:rPr>
        <w:softHyphen/>
        <w:t>ди еви</w:t>
      </w:r>
      <w:r w:rsidRPr="00CF6DE2">
        <w:rPr>
          <w:noProof/>
          <w:lang w:val="sr-Cyrl-CS"/>
        </w:rPr>
        <w:softHyphen/>
        <w:t>ден</w:t>
      </w:r>
      <w:r w:rsidRPr="00CF6DE2">
        <w:rPr>
          <w:noProof/>
          <w:lang w:val="sr-Cyrl-CS"/>
        </w:rPr>
        <w:softHyphen/>
        <w:t>ци</w:t>
      </w:r>
      <w:r w:rsidRPr="00CF6DE2">
        <w:rPr>
          <w:noProof/>
          <w:lang w:val="sr-Cyrl-CS"/>
        </w:rPr>
        <w:softHyphen/>
        <w:t>ју и под</w:t>
      </w:r>
      <w:r w:rsidRPr="00CF6DE2">
        <w:rPr>
          <w:noProof/>
          <w:lang w:val="sr-Cyrl-CS"/>
        </w:rPr>
        <w:softHyphen/>
        <w:t>но</w:t>
      </w:r>
      <w:r w:rsidRPr="00CF6DE2">
        <w:rPr>
          <w:noProof/>
          <w:lang w:val="sr-Cyrl-CS"/>
        </w:rPr>
        <w:softHyphen/>
        <w:t>си из</w:t>
      </w:r>
      <w:r w:rsidRPr="00CF6DE2">
        <w:rPr>
          <w:noProof/>
          <w:lang w:val="sr-Cyrl-CS"/>
        </w:rPr>
        <w:softHyphen/>
        <w:t>ве</w:t>
      </w:r>
      <w:r w:rsidRPr="00CF6DE2">
        <w:rPr>
          <w:noProof/>
          <w:lang w:val="sr-Cyrl-CS"/>
        </w:rPr>
        <w:softHyphen/>
        <w:t>штај.</w:t>
      </w:r>
    </w:p>
    <w:p w14:paraId="5FC23DDC" w14:textId="7EFC4E6C" w:rsidR="00F53908" w:rsidRPr="00CF6DE2" w:rsidRDefault="00F53908" w:rsidP="00F53908">
      <w:pPr>
        <w:spacing w:line="266" w:lineRule="exact"/>
        <w:ind w:firstLine="454"/>
        <w:jc w:val="both"/>
        <w:rPr>
          <w:noProof/>
          <w:lang w:val="sr-Cyrl-CS"/>
        </w:rPr>
      </w:pPr>
      <w:r>
        <w:rPr>
          <w:noProof/>
          <w:lang w:val="sr-Cyrl-CS"/>
        </w:rPr>
        <w:t xml:space="preserve">       </w:t>
      </w:r>
      <w:r w:rsidRPr="00CF6DE2">
        <w:rPr>
          <w:noProof/>
          <w:lang w:val="sr-Cyrl-CS"/>
        </w:rPr>
        <w:t xml:space="preserve">Тим за </w:t>
      </w:r>
      <w:r w:rsidRPr="000F4DAB">
        <w:rPr>
          <w:bCs/>
          <w:noProof/>
          <w:lang w:val="sr-Cyrl-CS"/>
        </w:rPr>
        <w:t>професиона</w:t>
      </w:r>
      <w:r>
        <w:rPr>
          <w:bCs/>
          <w:noProof/>
          <w:lang w:val="sr-Cyrl-CS"/>
        </w:rPr>
        <w:t xml:space="preserve">лни развој </w:t>
      </w:r>
      <w:r w:rsidRPr="00CF6DE2">
        <w:rPr>
          <w:noProof/>
          <w:spacing w:val="-4"/>
          <w:lang w:val="sr-Cyrl-CS"/>
        </w:rPr>
        <w:t xml:space="preserve"> </w:t>
      </w:r>
      <w:r w:rsidRPr="00CF6DE2">
        <w:rPr>
          <w:noProof/>
          <w:lang w:val="sr-Cyrl-CS"/>
        </w:rPr>
        <w:t>ра</w:t>
      </w:r>
      <w:r w:rsidRPr="00CF6DE2">
        <w:rPr>
          <w:noProof/>
          <w:lang w:val="sr-Cyrl-CS"/>
        </w:rPr>
        <w:softHyphen/>
        <w:t>ди у сед</w:t>
      </w:r>
      <w:r w:rsidRPr="00CF6DE2">
        <w:rPr>
          <w:noProof/>
          <w:lang w:val="sr-Cyrl-CS"/>
        </w:rPr>
        <w:softHyphen/>
        <w:t>ни</w:t>
      </w:r>
      <w:r w:rsidRPr="00CF6DE2">
        <w:rPr>
          <w:noProof/>
          <w:lang w:val="sr-Cyrl-CS"/>
        </w:rPr>
        <w:softHyphen/>
        <w:t>ца</w:t>
      </w:r>
      <w:r w:rsidRPr="00CF6DE2">
        <w:rPr>
          <w:noProof/>
          <w:lang w:val="sr-Cyrl-CS"/>
        </w:rPr>
        <w:softHyphen/>
        <w:t>ма.</w:t>
      </w:r>
    </w:p>
    <w:p w14:paraId="39CC064D" w14:textId="77777777" w:rsidR="00F53908" w:rsidRPr="00924F62" w:rsidRDefault="00F53908" w:rsidP="00F53908">
      <w:pPr>
        <w:spacing w:after="0" w:line="266" w:lineRule="exact"/>
        <w:ind w:firstLine="720"/>
        <w:jc w:val="both"/>
        <w:rPr>
          <w:rFonts w:eastAsia="Times New Roman"/>
          <w:noProof/>
          <w:color w:val="000000" w:themeColor="text1"/>
          <w:sz w:val="24"/>
          <w:szCs w:val="24"/>
          <w:lang w:val="sr-Cyrl-CS"/>
        </w:rPr>
      </w:pPr>
      <w:r w:rsidRPr="00CF6DE2">
        <w:rPr>
          <w:noProof/>
          <w:lang w:val="sr-Cyrl-CS"/>
        </w:rPr>
        <w:t>Сед</w:t>
      </w:r>
      <w:r w:rsidRPr="00CF6DE2">
        <w:rPr>
          <w:noProof/>
          <w:lang w:val="sr-Cyrl-CS"/>
        </w:rPr>
        <w:softHyphen/>
        <w:t>ни</w:t>
      </w:r>
      <w:r w:rsidRPr="00CF6DE2">
        <w:rPr>
          <w:noProof/>
          <w:lang w:val="sr-Cyrl-CS"/>
        </w:rPr>
        <w:softHyphen/>
        <w:t>це ти</w:t>
      </w:r>
      <w:r w:rsidRPr="00CF6DE2">
        <w:rPr>
          <w:noProof/>
          <w:lang w:val="sr-Cyrl-CS"/>
        </w:rPr>
        <w:softHyphen/>
        <w:t>ма са</w:t>
      </w:r>
      <w:r w:rsidRPr="00CF6DE2">
        <w:rPr>
          <w:noProof/>
          <w:lang w:val="sr-Cyrl-CS"/>
        </w:rPr>
        <w:softHyphen/>
        <w:t>зи</w:t>
      </w:r>
      <w:r w:rsidRPr="00CF6DE2">
        <w:rPr>
          <w:noProof/>
          <w:lang w:val="sr-Cyrl-CS"/>
        </w:rPr>
        <w:softHyphen/>
        <w:t>ва и</w:t>
      </w:r>
      <w:r>
        <w:rPr>
          <w:noProof/>
          <w:lang w:val="sr-Cyrl-CS"/>
        </w:rPr>
        <w:t xml:space="preserve"> њи</w:t>
      </w:r>
      <w:r>
        <w:rPr>
          <w:noProof/>
          <w:lang w:val="sr-Cyrl-CS"/>
        </w:rPr>
        <w:softHyphen/>
        <w:t>ма ру</w:t>
      </w:r>
      <w:r>
        <w:rPr>
          <w:noProof/>
          <w:lang w:val="sr-Cyrl-CS"/>
        </w:rPr>
        <w:softHyphen/>
        <w:t>ко</w:t>
      </w:r>
      <w:r>
        <w:rPr>
          <w:noProof/>
          <w:lang w:val="sr-Cyrl-CS"/>
        </w:rPr>
        <w:softHyphen/>
        <w:t>во</w:t>
      </w:r>
      <w:r>
        <w:rPr>
          <w:noProof/>
          <w:lang w:val="sr-Cyrl-CS"/>
        </w:rPr>
        <w:softHyphen/>
        <w:t>ди пред</w:t>
      </w:r>
      <w:r>
        <w:rPr>
          <w:noProof/>
          <w:lang w:val="sr-Cyrl-CS"/>
        </w:rPr>
        <w:softHyphen/>
        <w:t>сед</w:t>
      </w:r>
      <w:r>
        <w:rPr>
          <w:noProof/>
          <w:lang w:val="sr-Cyrl-CS"/>
        </w:rPr>
        <w:softHyphen/>
        <w:t xml:space="preserve">ник, </w:t>
      </w:r>
      <w:r w:rsidRPr="00924F62">
        <w:rPr>
          <w:rFonts w:eastAsia="Times New Roman"/>
          <w:noProof/>
          <w:color w:val="000000" w:themeColor="text1"/>
          <w:sz w:val="24"/>
          <w:szCs w:val="24"/>
          <w:lang w:val="sr-Cyrl-CS"/>
        </w:rPr>
        <w:t xml:space="preserve">кога именује директор. </w:t>
      </w:r>
    </w:p>
    <w:p w14:paraId="631A940F" w14:textId="77777777" w:rsidR="00F53908" w:rsidRPr="00924F62" w:rsidRDefault="00F53908" w:rsidP="00F53908">
      <w:pPr>
        <w:spacing w:line="266" w:lineRule="exact"/>
        <w:jc w:val="both"/>
        <w:rPr>
          <w:noProof/>
          <w:color w:val="000000" w:themeColor="text1"/>
          <w:lang w:val="sr-Cyrl-CS"/>
        </w:rPr>
      </w:pPr>
      <w:r w:rsidRPr="00924F62">
        <w:rPr>
          <w:noProof/>
          <w:color w:val="000000" w:themeColor="text1"/>
          <w:lang w:val="sr-Cyrl-CS"/>
        </w:rPr>
        <w:t xml:space="preserve">             О ра</w:t>
      </w:r>
      <w:r w:rsidRPr="00924F62">
        <w:rPr>
          <w:noProof/>
          <w:color w:val="000000" w:themeColor="text1"/>
          <w:lang w:val="sr-Cyrl-CS"/>
        </w:rPr>
        <w:softHyphen/>
        <w:t>ду Ти</w:t>
      </w:r>
      <w:r w:rsidRPr="00924F62">
        <w:rPr>
          <w:noProof/>
          <w:color w:val="000000" w:themeColor="text1"/>
          <w:lang w:val="sr-Cyrl-CS"/>
        </w:rPr>
        <w:softHyphen/>
        <w:t>ма за професионални развој во</w:t>
      </w:r>
      <w:r w:rsidRPr="00924F62">
        <w:rPr>
          <w:noProof/>
          <w:color w:val="000000" w:themeColor="text1"/>
          <w:lang w:val="sr-Cyrl-CS"/>
        </w:rPr>
        <w:softHyphen/>
        <w:t>ди се за</w:t>
      </w:r>
      <w:r w:rsidRPr="00924F62">
        <w:rPr>
          <w:noProof/>
          <w:color w:val="000000" w:themeColor="text1"/>
          <w:lang w:val="sr-Cyrl-CS"/>
        </w:rPr>
        <w:softHyphen/>
        <w:t>пи</w:t>
      </w:r>
      <w:r w:rsidRPr="00924F62">
        <w:rPr>
          <w:noProof/>
          <w:color w:val="000000" w:themeColor="text1"/>
          <w:lang w:val="sr-Cyrl-CS"/>
        </w:rPr>
        <w:softHyphen/>
        <w:t>сник.</w:t>
      </w:r>
    </w:p>
    <w:p w14:paraId="0DAEE65C" w14:textId="77777777" w:rsidR="00F53908" w:rsidRPr="001D432B" w:rsidRDefault="00F53908" w:rsidP="00F53908">
      <w:pPr>
        <w:spacing w:line="266" w:lineRule="exact"/>
        <w:ind w:firstLine="454"/>
        <w:jc w:val="both"/>
        <w:rPr>
          <w:noProof/>
          <w:spacing w:val="-6"/>
          <w:lang w:val="sr-Cyrl-CS"/>
        </w:rPr>
      </w:pPr>
      <w:r w:rsidRPr="00CF6DE2">
        <w:rPr>
          <w:noProof/>
          <w:spacing w:val="-6"/>
          <w:lang w:val="sr-Cyrl-CS"/>
        </w:rPr>
        <w:lastRenderedPageBreak/>
        <w:t>За свој рад</w:t>
      </w:r>
      <w:r>
        <w:rPr>
          <w:noProof/>
          <w:spacing w:val="-6"/>
          <w:lang w:val="sr-Cyrl-CS"/>
        </w:rPr>
        <w:t xml:space="preserve"> Тим за професионални  развој</w:t>
      </w:r>
      <w:r w:rsidRPr="00CF6DE2">
        <w:rPr>
          <w:noProof/>
          <w:spacing w:val="-6"/>
          <w:lang w:val="sr-Cyrl-CS"/>
        </w:rPr>
        <w:t xml:space="preserve"> од</w:t>
      </w:r>
      <w:r w:rsidRPr="00CF6DE2">
        <w:rPr>
          <w:noProof/>
          <w:spacing w:val="-6"/>
          <w:lang w:val="sr-Cyrl-CS"/>
        </w:rPr>
        <w:softHyphen/>
        <w:t>го</w:t>
      </w:r>
      <w:r w:rsidRPr="00CF6DE2">
        <w:rPr>
          <w:noProof/>
          <w:spacing w:val="-6"/>
          <w:lang w:val="sr-Cyrl-CS"/>
        </w:rPr>
        <w:softHyphen/>
        <w:t>ва</w:t>
      </w:r>
      <w:r w:rsidRPr="00CF6DE2">
        <w:rPr>
          <w:noProof/>
          <w:spacing w:val="-6"/>
          <w:lang w:val="sr-Cyrl-CS"/>
        </w:rPr>
        <w:softHyphen/>
        <w:t>ра ди</w:t>
      </w:r>
      <w:r w:rsidRPr="00CF6DE2">
        <w:rPr>
          <w:noProof/>
          <w:spacing w:val="-6"/>
          <w:lang w:val="sr-Cyrl-CS"/>
        </w:rPr>
        <w:softHyphen/>
        <w:t>рек</w:t>
      </w:r>
      <w:r>
        <w:rPr>
          <w:noProof/>
          <w:spacing w:val="-6"/>
          <w:lang w:val="sr-Cyrl-CS"/>
        </w:rPr>
        <w:softHyphen/>
        <w:t>то</w:t>
      </w:r>
      <w:r>
        <w:rPr>
          <w:noProof/>
          <w:spacing w:val="-6"/>
          <w:lang w:val="sr-Cyrl-CS"/>
        </w:rPr>
        <w:softHyphen/>
        <w:t>ру и На</w:t>
      </w:r>
      <w:r>
        <w:rPr>
          <w:noProof/>
          <w:spacing w:val="-6"/>
          <w:lang w:val="sr-Cyrl-CS"/>
        </w:rPr>
        <w:softHyphen/>
        <w:t>став</w:t>
      </w:r>
      <w:r>
        <w:rPr>
          <w:noProof/>
          <w:spacing w:val="-6"/>
          <w:lang w:val="sr-Cyrl-CS"/>
        </w:rPr>
        <w:softHyphen/>
        <w:t>нич</w:t>
      </w:r>
      <w:r>
        <w:rPr>
          <w:noProof/>
          <w:spacing w:val="-6"/>
          <w:lang w:val="sr-Cyrl-CS"/>
        </w:rPr>
        <w:softHyphen/>
        <w:t>ком ве</w:t>
      </w:r>
      <w:r>
        <w:rPr>
          <w:noProof/>
          <w:spacing w:val="-6"/>
          <w:lang w:val="sr-Cyrl-CS"/>
        </w:rPr>
        <w:softHyphen/>
        <w:t>ћу.</w:t>
      </w:r>
    </w:p>
    <w:p w14:paraId="442884B5" w14:textId="16711F23" w:rsidR="000F4DAB" w:rsidRPr="00A25C19" w:rsidRDefault="00FB5401" w:rsidP="00FB5401">
      <w:pPr>
        <w:jc w:val="center"/>
        <w:rPr>
          <w:b/>
          <w:bCs/>
          <w:noProof/>
          <w:lang w:val="sr-Cyrl-RS"/>
        </w:rPr>
      </w:pPr>
      <w:r w:rsidRPr="00CF6DE2">
        <w:rPr>
          <w:b/>
          <w:bCs/>
          <w:noProof/>
          <w:lang w:val="sr-Cyrl-CS"/>
        </w:rPr>
        <w:t xml:space="preserve">Тим за </w:t>
      </w:r>
      <w:r w:rsidR="00F53908">
        <w:rPr>
          <w:b/>
          <w:bCs/>
          <w:noProof/>
          <w:lang w:val="sr-Cyrl-CS"/>
        </w:rPr>
        <w:t>дефектолошку процену</w:t>
      </w:r>
      <w:r w:rsidR="000F4DAB">
        <w:rPr>
          <w:b/>
          <w:bCs/>
          <w:noProof/>
          <w:lang w:val="sr-Cyrl-CS"/>
        </w:rPr>
        <w:t xml:space="preserve"> </w:t>
      </w:r>
    </w:p>
    <w:p w14:paraId="6177E9EB" w14:textId="080EB06E" w:rsidR="00FB5401" w:rsidRPr="00CF6DE2" w:rsidRDefault="00FB5401" w:rsidP="00FB5401">
      <w:pPr>
        <w:jc w:val="center"/>
        <w:rPr>
          <w:b/>
          <w:noProof/>
          <w:lang w:val="sr-Cyrl-CS"/>
        </w:rPr>
      </w:pPr>
      <w:r w:rsidRPr="00CF6DE2">
        <w:rPr>
          <w:b/>
          <w:noProof/>
          <w:lang w:val="sr-Cyrl-CS"/>
        </w:rPr>
        <w:t xml:space="preserve">Члан </w:t>
      </w:r>
      <w:r w:rsidR="00924F62">
        <w:rPr>
          <w:b/>
          <w:noProof/>
          <w:lang w:val="sr-Cyrl-CS"/>
        </w:rPr>
        <w:t>203.</w:t>
      </w:r>
    </w:p>
    <w:p w14:paraId="5055D83A" w14:textId="2967EB7B" w:rsidR="00FB5401" w:rsidRPr="00CF6DE2" w:rsidRDefault="00FB5401" w:rsidP="00FB5401">
      <w:pPr>
        <w:spacing w:line="266" w:lineRule="exact"/>
        <w:ind w:firstLine="454"/>
        <w:jc w:val="both"/>
        <w:rPr>
          <w:noProof/>
          <w:spacing w:val="-4"/>
          <w:lang w:val="sr-Cyrl-CS"/>
        </w:rPr>
      </w:pPr>
      <w:r w:rsidRPr="00CF6DE2">
        <w:rPr>
          <w:noProof/>
          <w:spacing w:val="-4"/>
          <w:lang w:val="sr-Cyrl-CS"/>
        </w:rPr>
        <w:t xml:space="preserve">Тим за </w:t>
      </w:r>
      <w:r w:rsidR="00405DD9">
        <w:rPr>
          <w:bCs/>
          <w:noProof/>
          <w:lang w:val="sr-Cyrl-CS"/>
        </w:rPr>
        <w:t>дефектолошку процену</w:t>
      </w:r>
      <w:r w:rsidR="005F25AF">
        <w:rPr>
          <w:bCs/>
          <w:noProof/>
          <w:lang w:val="sr-Cyrl-CS"/>
        </w:rPr>
        <w:t xml:space="preserve"> </w:t>
      </w:r>
      <w:r w:rsidRPr="00CF6DE2">
        <w:rPr>
          <w:noProof/>
          <w:spacing w:val="-4"/>
          <w:lang w:val="sr-Cyrl-CS"/>
        </w:rPr>
        <w:t>обра</w:t>
      </w:r>
      <w:r w:rsidRPr="00CF6DE2">
        <w:rPr>
          <w:noProof/>
          <w:spacing w:val="-4"/>
          <w:lang w:val="sr-Cyrl-CS"/>
        </w:rPr>
        <w:softHyphen/>
        <w:t>зу</w:t>
      </w:r>
      <w:r w:rsidRPr="00CF6DE2">
        <w:rPr>
          <w:noProof/>
          <w:spacing w:val="-4"/>
          <w:lang w:val="sr-Cyrl-CS"/>
        </w:rPr>
        <w:softHyphen/>
        <w:t>је ди</w:t>
      </w:r>
      <w:r w:rsidRPr="00CF6DE2">
        <w:rPr>
          <w:noProof/>
          <w:spacing w:val="-4"/>
          <w:lang w:val="sr-Cyrl-CS"/>
        </w:rPr>
        <w:softHyphen/>
        <w:t>рек</w:t>
      </w:r>
      <w:r w:rsidRPr="00CF6DE2">
        <w:rPr>
          <w:noProof/>
          <w:spacing w:val="-4"/>
          <w:lang w:val="sr-Cyrl-CS"/>
        </w:rPr>
        <w:softHyphen/>
        <w:t>тор шко</w:t>
      </w:r>
      <w:r w:rsidRPr="00CF6DE2">
        <w:rPr>
          <w:noProof/>
          <w:spacing w:val="-4"/>
          <w:lang w:val="sr-Cyrl-CS"/>
        </w:rPr>
        <w:softHyphen/>
        <w:t>ле и чи</w:t>
      </w:r>
      <w:r w:rsidRPr="00CF6DE2">
        <w:rPr>
          <w:noProof/>
          <w:spacing w:val="-4"/>
          <w:lang w:val="sr-Cyrl-CS"/>
        </w:rPr>
        <w:softHyphen/>
        <w:t>не га</w:t>
      </w:r>
      <w:r w:rsidR="00405DD9">
        <w:rPr>
          <w:noProof/>
          <w:spacing w:val="-4"/>
          <w:lang w:val="sr-Cyrl-CS"/>
        </w:rPr>
        <w:t xml:space="preserve"> </w:t>
      </w:r>
      <w:r w:rsidRPr="00CF6DE2">
        <w:rPr>
          <w:noProof/>
          <w:spacing w:val="-4"/>
          <w:lang w:val="sr-Cyrl-CS"/>
        </w:rPr>
        <w:t>ди</w:t>
      </w:r>
      <w:r w:rsidRPr="00CF6DE2">
        <w:rPr>
          <w:noProof/>
          <w:spacing w:val="-4"/>
          <w:lang w:val="sr-Cyrl-CS"/>
        </w:rPr>
        <w:softHyphen/>
        <w:t>рек</w:t>
      </w:r>
      <w:r w:rsidRPr="00CF6DE2">
        <w:rPr>
          <w:noProof/>
          <w:spacing w:val="-4"/>
          <w:lang w:val="sr-Cyrl-CS"/>
        </w:rPr>
        <w:softHyphen/>
        <w:t>тор, пред</w:t>
      </w:r>
      <w:r w:rsidRPr="00CF6DE2">
        <w:rPr>
          <w:noProof/>
          <w:spacing w:val="-4"/>
          <w:lang w:val="sr-Cyrl-CS"/>
        </w:rPr>
        <w:softHyphen/>
        <w:t>став</w:t>
      </w:r>
      <w:r w:rsidRPr="00CF6DE2">
        <w:rPr>
          <w:noProof/>
          <w:spacing w:val="-4"/>
          <w:lang w:val="sr-Cyrl-CS"/>
        </w:rPr>
        <w:softHyphen/>
        <w:t>ни</w:t>
      </w:r>
      <w:r w:rsidRPr="00CF6DE2">
        <w:rPr>
          <w:noProof/>
          <w:spacing w:val="-4"/>
          <w:lang w:val="sr-Cyrl-CS"/>
        </w:rPr>
        <w:softHyphen/>
        <w:t>ци раз</w:t>
      </w:r>
      <w:r w:rsidRPr="00CF6DE2">
        <w:rPr>
          <w:noProof/>
          <w:spacing w:val="-4"/>
          <w:lang w:val="sr-Cyrl-CS"/>
        </w:rPr>
        <w:softHyphen/>
        <w:t>ред</w:t>
      </w:r>
      <w:r w:rsidRPr="00CF6DE2">
        <w:rPr>
          <w:noProof/>
          <w:spacing w:val="-4"/>
          <w:lang w:val="sr-Cyrl-CS"/>
        </w:rPr>
        <w:softHyphen/>
        <w:t>не на</w:t>
      </w:r>
      <w:r w:rsidRPr="00CF6DE2">
        <w:rPr>
          <w:noProof/>
          <w:spacing w:val="-4"/>
          <w:lang w:val="sr-Cyrl-CS"/>
        </w:rPr>
        <w:softHyphen/>
        <w:t>ста</w:t>
      </w:r>
      <w:r w:rsidRPr="00CF6DE2">
        <w:rPr>
          <w:noProof/>
          <w:spacing w:val="-4"/>
          <w:lang w:val="sr-Cyrl-CS"/>
        </w:rPr>
        <w:softHyphen/>
        <w:t>ве и пред</w:t>
      </w:r>
      <w:r w:rsidRPr="00CF6DE2">
        <w:rPr>
          <w:noProof/>
          <w:spacing w:val="-4"/>
          <w:lang w:val="sr-Cyrl-CS"/>
        </w:rPr>
        <w:softHyphen/>
        <w:t>став</w:t>
      </w:r>
      <w:r w:rsidRPr="00CF6DE2">
        <w:rPr>
          <w:noProof/>
          <w:spacing w:val="-4"/>
          <w:lang w:val="sr-Cyrl-CS"/>
        </w:rPr>
        <w:softHyphen/>
        <w:t>ни</w:t>
      </w:r>
      <w:r w:rsidRPr="00CF6DE2">
        <w:rPr>
          <w:noProof/>
          <w:spacing w:val="-4"/>
          <w:lang w:val="sr-Cyrl-CS"/>
        </w:rPr>
        <w:softHyphen/>
        <w:t>ци Струч</w:t>
      </w:r>
      <w:r w:rsidRPr="00CF6DE2">
        <w:rPr>
          <w:noProof/>
          <w:spacing w:val="-4"/>
          <w:lang w:val="sr-Cyrl-CS"/>
        </w:rPr>
        <w:softHyphen/>
        <w:t>них ве</w:t>
      </w:r>
      <w:r w:rsidRPr="00CF6DE2">
        <w:rPr>
          <w:noProof/>
          <w:spacing w:val="-4"/>
          <w:lang w:val="sr-Cyrl-CS"/>
        </w:rPr>
        <w:softHyphen/>
        <w:t>ћа.</w:t>
      </w:r>
    </w:p>
    <w:p w14:paraId="08550C94" w14:textId="796A573C" w:rsidR="00FB5401" w:rsidRPr="00CF6DE2" w:rsidRDefault="00FB5401" w:rsidP="00FB5401">
      <w:pPr>
        <w:spacing w:before="60" w:line="266" w:lineRule="exact"/>
        <w:ind w:firstLine="454"/>
        <w:jc w:val="both"/>
        <w:rPr>
          <w:noProof/>
          <w:lang w:val="sr-Cyrl-CS"/>
        </w:rPr>
      </w:pPr>
      <w:r w:rsidRPr="00CF6DE2">
        <w:rPr>
          <w:noProof/>
          <w:lang w:val="sr-Cyrl-CS"/>
        </w:rPr>
        <w:t xml:space="preserve">Тим за </w:t>
      </w:r>
      <w:r w:rsidR="00405DD9">
        <w:rPr>
          <w:bCs/>
          <w:noProof/>
          <w:lang w:val="sr-Cyrl-CS"/>
        </w:rPr>
        <w:t>дефектолошку процену</w:t>
      </w:r>
      <w:r w:rsidR="005F25AF">
        <w:rPr>
          <w:bCs/>
          <w:noProof/>
          <w:lang w:val="sr-Cyrl-CS"/>
        </w:rPr>
        <w:t xml:space="preserve"> </w:t>
      </w:r>
      <w:r w:rsidR="000F4DAB" w:rsidRPr="00CF6DE2">
        <w:rPr>
          <w:noProof/>
          <w:spacing w:val="-4"/>
          <w:lang w:val="sr-Cyrl-CS"/>
        </w:rPr>
        <w:t xml:space="preserve"> </w:t>
      </w:r>
      <w:r w:rsidRPr="00CF6DE2">
        <w:rPr>
          <w:noProof/>
          <w:lang w:val="sr-Cyrl-CS"/>
        </w:rPr>
        <w:t>у окви</w:t>
      </w:r>
      <w:r w:rsidRPr="00CF6DE2">
        <w:rPr>
          <w:noProof/>
          <w:lang w:val="sr-Cyrl-CS"/>
        </w:rPr>
        <w:softHyphen/>
        <w:t>ру сво</w:t>
      </w:r>
      <w:r w:rsidRPr="00CF6DE2">
        <w:rPr>
          <w:noProof/>
          <w:lang w:val="sr-Cyrl-CS"/>
        </w:rPr>
        <w:softHyphen/>
        <w:t>је над</w:t>
      </w:r>
      <w:r w:rsidRPr="00CF6DE2">
        <w:rPr>
          <w:noProof/>
          <w:lang w:val="sr-Cyrl-CS"/>
        </w:rPr>
        <w:softHyphen/>
        <w:t>ле</w:t>
      </w:r>
      <w:r w:rsidRPr="00CF6DE2">
        <w:rPr>
          <w:noProof/>
          <w:lang w:val="sr-Cyrl-CS"/>
        </w:rPr>
        <w:softHyphen/>
        <w:t>жно</w:t>
      </w:r>
      <w:r w:rsidRPr="00CF6DE2">
        <w:rPr>
          <w:noProof/>
          <w:lang w:val="sr-Cyrl-CS"/>
        </w:rPr>
        <w:softHyphen/>
        <w:t>сти:</w:t>
      </w:r>
    </w:p>
    <w:p w14:paraId="5A7F6AC3" w14:textId="7FA19C4B" w:rsidR="00405DD9" w:rsidRPr="00405DD9" w:rsidRDefault="00405DD9" w:rsidP="00405DD9">
      <w:pPr>
        <w:spacing w:after="0" w:line="266" w:lineRule="exact"/>
        <w:ind w:firstLine="720"/>
        <w:jc w:val="both"/>
        <w:rPr>
          <w:noProof/>
          <w:lang w:val="sr-Latn-RS"/>
        </w:rPr>
      </w:pPr>
      <w:r>
        <w:rPr>
          <w:noProof/>
          <w:lang w:val="sr-Cyrl-RS"/>
        </w:rPr>
        <w:t>-</w:t>
      </w:r>
      <w:r w:rsidRPr="00405DD9">
        <w:rPr>
          <w:noProof/>
          <w:lang w:val="sr-Latn-RS"/>
        </w:rPr>
        <w:t>Дефектолошка процена подразумева утврђивање општег сензомоторног и психомоторног статуса детета кроз процену: грубе и фине моторике, визуо-моторне координације, графомоторике, латерализованости, праксичке организованости, гностичке организованости, сазнајне организованости, пажње, памћења и понашања.</w:t>
      </w:r>
    </w:p>
    <w:p w14:paraId="652F931A" w14:textId="75F5E10E" w:rsidR="00405DD9" w:rsidRDefault="00405DD9" w:rsidP="00405DD9">
      <w:pPr>
        <w:spacing w:after="0" w:line="266" w:lineRule="exact"/>
        <w:ind w:firstLine="720"/>
        <w:jc w:val="both"/>
        <w:rPr>
          <w:noProof/>
          <w:lang w:val="sr-Cyrl-RS"/>
        </w:rPr>
      </w:pPr>
      <w:r>
        <w:rPr>
          <w:noProof/>
          <w:lang w:val="sr-Cyrl-RS"/>
        </w:rPr>
        <w:t>-</w:t>
      </w:r>
      <w:r w:rsidRPr="00405DD9">
        <w:rPr>
          <w:noProof/>
          <w:lang w:val="sr-Latn-RS"/>
        </w:rPr>
        <w:t>Процена се обавља комбиновањем података који се добијају опсервацијом детета, података које дају родитељи и применом посебних дефектолошких тестова којима се испитују поједине способности. Има за циљ да опише функционисање детета и укаже на евентуална одступања у једном, више или свим испитиваним доменима.</w:t>
      </w:r>
    </w:p>
    <w:p w14:paraId="2E444B5C" w14:textId="520AE8C2" w:rsidR="00405DD9" w:rsidRPr="00405DD9" w:rsidRDefault="00405DD9" w:rsidP="00405DD9">
      <w:pPr>
        <w:spacing w:after="0" w:line="266" w:lineRule="exact"/>
        <w:ind w:firstLine="720"/>
        <w:jc w:val="both"/>
        <w:rPr>
          <w:noProof/>
          <w:lang w:val="sr-Cyrl-RS"/>
        </w:rPr>
      </w:pPr>
      <w:r>
        <w:rPr>
          <w:noProof/>
          <w:lang w:val="sr-Cyrl-RS"/>
        </w:rPr>
        <w:t>-</w:t>
      </w:r>
      <w:r w:rsidRPr="00405DD9">
        <w:rPr>
          <w:noProof/>
        </w:rPr>
        <w:t>Након обављене процене се започиње са дефектолошким третманом. Третман се осмишљава индивидуално за свако дете у зависности од функционисања детета у областима у којима је утврђено постојање тешкоћа. Препоручена учесталост третмана зависи од детета до детета, најчешће је то 2 до 3 пута недељно. Може се комбиновати са другим врстама третмана (реедукација психомоторике, сензорна интеграција, интеграција примитивних рефлекса…).</w:t>
      </w:r>
    </w:p>
    <w:p w14:paraId="211B5984" w14:textId="77777777" w:rsidR="007501DC" w:rsidRPr="00924F62" w:rsidRDefault="00FB5401" w:rsidP="007501DC">
      <w:pPr>
        <w:spacing w:after="0" w:line="266" w:lineRule="exact"/>
        <w:ind w:firstLine="720"/>
        <w:jc w:val="both"/>
        <w:rPr>
          <w:rFonts w:eastAsia="Times New Roman"/>
          <w:noProof/>
          <w:color w:val="000000" w:themeColor="text1"/>
          <w:sz w:val="24"/>
          <w:szCs w:val="24"/>
          <w:lang w:val="sr-Cyrl-CS"/>
        </w:rPr>
      </w:pPr>
      <w:r w:rsidRPr="00CF6DE2">
        <w:rPr>
          <w:noProof/>
          <w:lang w:val="sr-Cyrl-CS"/>
        </w:rPr>
        <w:t>Сед</w:t>
      </w:r>
      <w:r w:rsidRPr="00CF6DE2">
        <w:rPr>
          <w:noProof/>
          <w:lang w:val="sr-Cyrl-CS"/>
        </w:rPr>
        <w:softHyphen/>
        <w:t>ни</w:t>
      </w:r>
      <w:r w:rsidRPr="00CF6DE2">
        <w:rPr>
          <w:noProof/>
          <w:lang w:val="sr-Cyrl-CS"/>
        </w:rPr>
        <w:softHyphen/>
        <w:t>це ти</w:t>
      </w:r>
      <w:r w:rsidRPr="00CF6DE2">
        <w:rPr>
          <w:noProof/>
          <w:lang w:val="sr-Cyrl-CS"/>
        </w:rPr>
        <w:softHyphen/>
        <w:t>ма са</w:t>
      </w:r>
      <w:r w:rsidRPr="00CF6DE2">
        <w:rPr>
          <w:noProof/>
          <w:lang w:val="sr-Cyrl-CS"/>
        </w:rPr>
        <w:softHyphen/>
        <w:t>зи</w:t>
      </w:r>
      <w:r w:rsidRPr="00CF6DE2">
        <w:rPr>
          <w:noProof/>
          <w:lang w:val="sr-Cyrl-CS"/>
        </w:rPr>
        <w:softHyphen/>
        <w:t>ва и</w:t>
      </w:r>
      <w:r w:rsidR="004D4CAF">
        <w:rPr>
          <w:noProof/>
          <w:lang w:val="sr-Cyrl-CS"/>
        </w:rPr>
        <w:t xml:space="preserve"> њи</w:t>
      </w:r>
      <w:r w:rsidR="004D4CAF">
        <w:rPr>
          <w:noProof/>
          <w:lang w:val="sr-Cyrl-CS"/>
        </w:rPr>
        <w:softHyphen/>
        <w:t>ма ру</w:t>
      </w:r>
      <w:r w:rsidR="004D4CAF">
        <w:rPr>
          <w:noProof/>
          <w:lang w:val="sr-Cyrl-CS"/>
        </w:rPr>
        <w:softHyphen/>
        <w:t>ко</w:t>
      </w:r>
      <w:r w:rsidR="004D4CAF">
        <w:rPr>
          <w:noProof/>
          <w:lang w:val="sr-Cyrl-CS"/>
        </w:rPr>
        <w:softHyphen/>
        <w:t>во</w:t>
      </w:r>
      <w:r w:rsidR="004D4CAF">
        <w:rPr>
          <w:noProof/>
          <w:lang w:val="sr-Cyrl-CS"/>
        </w:rPr>
        <w:softHyphen/>
        <w:t>ди пред</w:t>
      </w:r>
      <w:r w:rsidR="004D4CAF">
        <w:rPr>
          <w:noProof/>
          <w:lang w:val="sr-Cyrl-CS"/>
        </w:rPr>
        <w:softHyphen/>
        <w:t>сед</w:t>
      </w:r>
      <w:r w:rsidR="004D4CAF">
        <w:rPr>
          <w:noProof/>
          <w:lang w:val="sr-Cyrl-CS"/>
        </w:rPr>
        <w:softHyphen/>
        <w:t xml:space="preserve">ник, </w:t>
      </w:r>
      <w:r w:rsidR="007501DC" w:rsidRPr="00924F62">
        <w:rPr>
          <w:rFonts w:eastAsia="Times New Roman"/>
          <w:noProof/>
          <w:color w:val="000000" w:themeColor="text1"/>
          <w:sz w:val="24"/>
          <w:szCs w:val="24"/>
          <w:lang w:val="sr-Cyrl-CS"/>
        </w:rPr>
        <w:t xml:space="preserve">кога именује директор. </w:t>
      </w:r>
    </w:p>
    <w:p w14:paraId="3145DED1" w14:textId="23A838A0" w:rsidR="00FB5401" w:rsidRPr="00924F62" w:rsidRDefault="004D4CAF" w:rsidP="004D4CAF">
      <w:pPr>
        <w:spacing w:line="266" w:lineRule="exact"/>
        <w:jc w:val="both"/>
        <w:rPr>
          <w:noProof/>
          <w:color w:val="000000" w:themeColor="text1"/>
          <w:lang w:val="sr-Cyrl-CS"/>
        </w:rPr>
      </w:pPr>
      <w:r w:rsidRPr="00924F62">
        <w:rPr>
          <w:noProof/>
          <w:color w:val="000000" w:themeColor="text1"/>
          <w:lang w:val="sr-Cyrl-CS"/>
        </w:rPr>
        <w:t xml:space="preserve">             </w:t>
      </w:r>
      <w:r w:rsidR="00FB5401" w:rsidRPr="00924F62">
        <w:rPr>
          <w:noProof/>
          <w:color w:val="000000" w:themeColor="text1"/>
          <w:lang w:val="sr-Cyrl-CS"/>
        </w:rPr>
        <w:t>О ра</w:t>
      </w:r>
      <w:r w:rsidR="00FB5401" w:rsidRPr="00924F62">
        <w:rPr>
          <w:noProof/>
          <w:color w:val="000000" w:themeColor="text1"/>
          <w:lang w:val="sr-Cyrl-CS"/>
        </w:rPr>
        <w:softHyphen/>
        <w:t>ду Т</w:t>
      </w:r>
      <w:r w:rsidR="005F25AF" w:rsidRPr="00924F62">
        <w:rPr>
          <w:noProof/>
          <w:color w:val="000000" w:themeColor="text1"/>
          <w:lang w:val="sr-Cyrl-CS"/>
        </w:rPr>
        <w:t>и</w:t>
      </w:r>
      <w:r w:rsidR="005F25AF" w:rsidRPr="00924F62">
        <w:rPr>
          <w:noProof/>
          <w:color w:val="000000" w:themeColor="text1"/>
          <w:lang w:val="sr-Cyrl-CS"/>
        </w:rPr>
        <w:softHyphen/>
        <w:t xml:space="preserve">ма за </w:t>
      </w:r>
      <w:r w:rsidR="00405DD9">
        <w:rPr>
          <w:noProof/>
          <w:color w:val="000000" w:themeColor="text1"/>
          <w:lang w:val="sr-Cyrl-CS"/>
        </w:rPr>
        <w:t>дефектолошку процену</w:t>
      </w:r>
      <w:r w:rsidR="00FB5401" w:rsidRPr="00924F62">
        <w:rPr>
          <w:noProof/>
          <w:color w:val="000000" w:themeColor="text1"/>
          <w:lang w:val="sr-Cyrl-CS"/>
        </w:rPr>
        <w:t xml:space="preserve"> во</w:t>
      </w:r>
      <w:r w:rsidR="00FB5401" w:rsidRPr="00924F62">
        <w:rPr>
          <w:noProof/>
          <w:color w:val="000000" w:themeColor="text1"/>
          <w:lang w:val="sr-Cyrl-CS"/>
        </w:rPr>
        <w:softHyphen/>
        <w:t>ди се за</w:t>
      </w:r>
      <w:r w:rsidR="00FB5401" w:rsidRPr="00924F62">
        <w:rPr>
          <w:noProof/>
          <w:color w:val="000000" w:themeColor="text1"/>
          <w:lang w:val="sr-Cyrl-CS"/>
        </w:rPr>
        <w:softHyphen/>
        <w:t>пи</w:t>
      </w:r>
      <w:r w:rsidR="00FB5401" w:rsidRPr="00924F62">
        <w:rPr>
          <w:noProof/>
          <w:color w:val="000000" w:themeColor="text1"/>
          <w:lang w:val="sr-Cyrl-CS"/>
        </w:rPr>
        <w:softHyphen/>
        <w:t>сник.</w:t>
      </w:r>
    </w:p>
    <w:p w14:paraId="6081C4CD" w14:textId="19072ABE" w:rsidR="00FB5401" w:rsidRPr="001D432B" w:rsidRDefault="00FB5401" w:rsidP="001D432B">
      <w:pPr>
        <w:spacing w:line="266" w:lineRule="exact"/>
        <w:ind w:firstLine="454"/>
        <w:jc w:val="both"/>
        <w:rPr>
          <w:noProof/>
          <w:spacing w:val="-6"/>
          <w:lang w:val="sr-Cyrl-CS"/>
        </w:rPr>
      </w:pPr>
      <w:r w:rsidRPr="00CF6DE2">
        <w:rPr>
          <w:noProof/>
          <w:spacing w:val="-6"/>
          <w:lang w:val="sr-Cyrl-CS"/>
        </w:rPr>
        <w:t>За свој рад</w:t>
      </w:r>
      <w:r w:rsidR="005F25AF">
        <w:rPr>
          <w:noProof/>
          <w:spacing w:val="-6"/>
          <w:lang w:val="sr-Cyrl-CS"/>
        </w:rPr>
        <w:t xml:space="preserve"> </w:t>
      </w:r>
      <w:r w:rsidR="00405DD9">
        <w:rPr>
          <w:noProof/>
          <w:spacing w:val="-6"/>
          <w:lang w:val="sr-Cyrl-CS"/>
        </w:rPr>
        <w:t>Тим за дефектолошку процену</w:t>
      </w:r>
      <w:r w:rsidRPr="00CF6DE2">
        <w:rPr>
          <w:noProof/>
          <w:spacing w:val="-6"/>
          <w:lang w:val="sr-Cyrl-CS"/>
        </w:rPr>
        <w:t xml:space="preserve"> од</w:t>
      </w:r>
      <w:r w:rsidRPr="00CF6DE2">
        <w:rPr>
          <w:noProof/>
          <w:spacing w:val="-6"/>
          <w:lang w:val="sr-Cyrl-CS"/>
        </w:rPr>
        <w:softHyphen/>
        <w:t>го</w:t>
      </w:r>
      <w:r w:rsidRPr="00CF6DE2">
        <w:rPr>
          <w:noProof/>
          <w:spacing w:val="-6"/>
          <w:lang w:val="sr-Cyrl-CS"/>
        </w:rPr>
        <w:softHyphen/>
        <w:t>ва</w:t>
      </w:r>
      <w:r w:rsidRPr="00CF6DE2">
        <w:rPr>
          <w:noProof/>
          <w:spacing w:val="-6"/>
          <w:lang w:val="sr-Cyrl-CS"/>
        </w:rPr>
        <w:softHyphen/>
        <w:t>ра ди</w:t>
      </w:r>
      <w:r w:rsidRPr="00CF6DE2">
        <w:rPr>
          <w:noProof/>
          <w:spacing w:val="-6"/>
          <w:lang w:val="sr-Cyrl-CS"/>
        </w:rPr>
        <w:softHyphen/>
        <w:t>рек</w:t>
      </w:r>
      <w:r w:rsidR="001D432B">
        <w:rPr>
          <w:noProof/>
          <w:spacing w:val="-6"/>
          <w:lang w:val="sr-Cyrl-CS"/>
        </w:rPr>
        <w:softHyphen/>
        <w:t>то</w:t>
      </w:r>
      <w:r w:rsidR="001D432B">
        <w:rPr>
          <w:noProof/>
          <w:spacing w:val="-6"/>
          <w:lang w:val="sr-Cyrl-CS"/>
        </w:rPr>
        <w:softHyphen/>
        <w:t>ру и На</w:t>
      </w:r>
      <w:r w:rsidR="001D432B">
        <w:rPr>
          <w:noProof/>
          <w:spacing w:val="-6"/>
          <w:lang w:val="sr-Cyrl-CS"/>
        </w:rPr>
        <w:softHyphen/>
        <w:t>став</w:t>
      </w:r>
      <w:r w:rsidR="001D432B">
        <w:rPr>
          <w:noProof/>
          <w:spacing w:val="-6"/>
          <w:lang w:val="sr-Cyrl-CS"/>
        </w:rPr>
        <w:softHyphen/>
        <w:t>нич</w:t>
      </w:r>
      <w:r w:rsidR="001D432B">
        <w:rPr>
          <w:noProof/>
          <w:spacing w:val="-6"/>
          <w:lang w:val="sr-Cyrl-CS"/>
        </w:rPr>
        <w:softHyphen/>
        <w:t>ком ве</w:t>
      </w:r>
      <w:r w:rsidR="001D432B">
        <w:rPr>
          <w:noProof/>
          <w:spacing w:val="-6"/>
          <w:lang w:val="sr-Cyrl-CS"/>
        </w:rPr>
        <w:softHyphen/>
        <w:t>ћу.</w:t>
      </w:r>
    </w:p>
    <w:bookmarkEnd w:id="94"/>
    <w:p w14:paraId="3AA83AAD" w14:textId="551C226B" w:rsidR="00AD295A" w:rsidRDefault="00AD295A" w:rsidP="00AD295A">
      <w:pPr>
        <w:shd w:val="clear" w:color="auto" w:fill="FFFFFF"/>
        <w:spacing w:after="0" w:line="240" w:lineRule="auto"/>
        <w:jc w:val="center"/>
        <w:rPr>
          <w:rFonts w:eastAsia="Times New Roman"/>
          <w:b/>
          <w:bCs/>
          <w:color w:val="000000" w:themeColor="text1"/>
          <w:sz w:val="24"/>
          <w:szCs w:val="24"/>
          <w:lang w:val="sr-Cyrl-RS"/>
        </w:rPr>
      </w:pPr>
      <w:r>
        <w:rPr>
          <w:rFonts w:eastAsia="Times New Roman"/>
          <w:b/>
          <w:bCs/>
          <w:color w:val="000000" w:themeColor="text1"/>
          <w:sz w:val="24"/>
          <w:szCs w:val="24"/>
          <w:lang w:val="sr-Cyrl-RS"/>
        </w:rPr>
        <w:t>Т</w:t>
      </w:r>
      <w:r w:rsidRPr="00AD295A">
        <w:rPr>
          <w:rFonts w:eastAsia="Times New Roman"/>
          <w:b/>
          <w:bCs/>
          <w:color w:val="000000" w:themeColor="text1"/>
          <w:sz w:val="24"/>
          <w:szCs w:val="24"/>
          <w:lang w:val="sr-Cyrl-RS"/>
        </w:rPr>
        <w:t>им за маркетинг</w:t>
      </w:r>
    </w:p>
    <w:p w14:paraId="1D7B269D" w14:textId="77777777" w:rsidR="00405DD9" w:rsidRDefault="00405DD9" w:rsidP="00AD295A">
      <w:pPr>
        <w:shd w:val="clear" w:color="auto" w:fill="FFFFFF"/>
        <w:spacing w:after="0" w:line="240" w:lineRule="auto"/>
        <w:jc w:val="center"/>
        <w:rPr>
          <w:rFonts w:eastAsia="Times New Roman"/>
          <w:b/>
          <w:bCs/>
          <w:color w:val="000000" w:themeColor="text1"/>
          <w:sz w:val="24"/>
          <w:szCs w:val="24"/>
          <w:lang w:val="sr-Cyrl-RS"/>
        </w:rPr>
      </w:pPr>
    </w:p>
    <w:p w14:paraId="42ACFAE0" w14:textId="03AD50B3" w:rsidR="00405DD9" w:rsidRDefault="00405DD9" w:rsidP="00AD295A">
      <w:pPr>
        <w:shd w:val="clear" w:color="auto" w:fill="FFFFFF"/>
        <w:spacing w:after="0" w:line="240" w:lineRule="auto"/>
        <w:jc w:val="center"/>
        <w:rPr>
          <w:rFonts w:eastAsia="Times New Roman"/>
          <w:b/>
          <w:bCs/>
          <w:color w:val="000000" w:themeColor="text1"/>
          <w:sz w:val="24"/>
          <w:szCs w:val="24"/>
          <w:lang w:val="sr-Cyrl-RS"/>
        </w:rPr>
      </w:pPr>
      <w:r>
        <w:rPr>
          <w:rFonts w:eastAsia="Times New Roman"/>
          <w:b/>
          <w:bCs/>
          <w:color w:val="000000" w:themeColor="text1"/>
          <w:sz w:val="24"/>
          <w:szCs w:val="24"/>
          <w:lang w:val="sr-Cyrl-RS"/>
        </w:rPr>
        <w:t xml:space="preserve">Члан 204. </w:t>
      </w:r>
    </w:p>
    <w:p w14:paraId="5B8132AD" w14:textId="77777777" w:rsidR="00405DD9" w:rsidRDefault="00405DD9" w:rsidP="00AD295A">
      <w:pPr>
        <w:shd w:val="clear" w:color="auto" w:fill="FFFFFF"/>
        <w:spacing w:after="0" w:line="240" w:lineRule="auto"/>
        <w:jc w:val="center"/>
        <w:rPr>
          <w:rFonts w:eastAsia="Times New Roman"/>
          <w:b/>
          <w:bCs/>
          <w:color w:val="000000" w:themeColor="text1"/>
          <w:sz w:val="24"/>
          <w:szCs w:val="24"/>
          <w:lang w:val="sr-Cyrl-RS"/>
        </w:rPr>
      </w:pPr>
    </w:p>
    <w:p w14:paraId="388A73F0" w14:textId="2D9F8D16" w:rsidR="00AD295A" w:rsidRDefault="00AD295A" w:rsidP="00405DD9">
      <w:pPr>
        <w:shd w:val="clear" w:color="auto" w:fill="FFFFFF"/>
        <w:spacing w:after="0" w:line="240" w:lineRule="auto"/>
        <w:rPr>
          <w:color w:val="000000" w:themeColor="text1"/>
          <w:sz w:val="24"/>
          <w:szCs w:val="24"/>
          <w:shd w:val="clear" w:color="auto" w:fill="FFFFFF"/>
          <w:lang w:val="sr-Cyrl-RS"/>
        </w:rPr>
      </w:pPr>
      <w:r>
        <w:rPr>
          <w:color w:val="000000" w:themeColor="text1"/>
          <w:sz w:val="24"/>
          <w:szCs w:val="24"/>
          <w:shd w:val="clear" w:color="auto" w:fill="FFFFFF"/>
          <w:lang w:val="sr-Cyrl-RS"/>
        </w:rPr>
        <w:t>Р</w:t>
      </w:r>
      <w:proofErr w:type="spellStart"/>
      <w:r w:rsidRPr="00AD295A">
        <w:rPr>
          <w:color w:val="000000" w:themeColor="text1"/>
          <w:sz w:val="24"/>
          <w:szCs w:val="24"/>
          <w:shd w:val="clear" w:color="auto" w:fill="FFFFFF"/>
        </w:rPr>
        <w:t>ад</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Тима</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заснива</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се</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на</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организовању</w:t>
      </w:r>
      <w:proofErr w:type="spellEnd"/>
      <w:r w:rsidRPr="00AD295A">
        <w:rPr>
          <w:color w:val="000000" w:themeColor="text1"/>
          <w:sz w:val="24"/>
          <w:szCs w:val="24"/>
          <w:shd w:val="clear" w:color="auto" w:fill="FFFFFF"/>
        </w:rPr>
        <w:t xml:space="preserve"> и </w:t>
      </w:r>
      <w:proofErr w:type="spellStart"/>
      <w:r w:rsidRPr="00AD295A">
        <w:rPr>
          <w:color w:val="000000" w:themeColor="text1"/>
          <w:sz w:val="24"/>
          <w:szCs w:val="24"/>
          <w:shd w:val="clear" w:color="auto" w:fill="FFFFFF"/>
        </w:rPr>
        <w:t>обележавању</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школских</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активности</w:t>
      </w:r>
      <w:proofErr w:type="spellEnd"/>
      <w:r>
        <w:rPr>
          <w:color w:val="000000" w:themeColor="text1"/>
          <w:sz w:val="24"/>
          <w:szCs w:val="24"/>
          <w:shd w:val="clear" w:color="auto" w:fill="FFFFFF"/>
          <w:lang w:val="sr-Cyrl-RS"/>
        </w:rPr>
        <w:t xml:space="preserve"> у </w:t>
      </w:r>
      <w:proofErr w:type="spellStart"/>
      <w:r w:rsidRPr="00AD295A">
        <w:rPr>
          <w:color w:val="000000" w:themeColor="text1"/>
          <w:sz w:val="24"/>
          <w:szCs w:val="24"/>
          <w:shd w:val="clear" w:color="auto" w:fill="FFFFFF"/>
        </w:rPr>
        <w:t>циљ</w:t>
      </w:r>
      <w:proofErr w:type="spellEnd"/>
      <w:r>
        <w:rPr>
          <w:color w:val="000000" w:themeColor="text1"/>
          <w:sz w:val="24"/>
          <w:szCs w:val="24"/>
          <w:shd w:val="clear" w:color="auto" w:fill="FFFFFF"/>
          <w:lang w:val="sr-Cyrl-RS"/>
        </w:rPr>
        <w:t>у</w:t>
      </w:r>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је</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да</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се</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школа</w:t>
      </w:r>
      <w:proofErr w:type="spellEnd"/>
      <w:r w:rsidRPr="00AD295A">
        <w:rPr>
          <w:color w:val="000000" w:themeColor="text1"/>
          <w:sz w:val="24"/>
          <w:szCs w:val="24"/>
          <w:shd w:val="clear" w:color="auto" w:fill="FFFFFF"/>
        </w:rPr>
        <w:t xml:space="preserve"> </w:t>
      </w:r>
      <w:proofErr w:type="spellStart"/>
      <w:r w:rsidRPr="00AD295A">
        <w:rPr>
          <w:color w:val="000000" w:themeColor="text1"/>
          <w:sz w:val="24"/>
          <w:szCs w:val="24"/>
          <w:shd w:val="clear" w:color="auto" w:fill="FFFFFF"/>
        </w:rPr>
        <w:t>представи</w:t>
      </w:r>
      <w:proofErr w:type="spellEnd"/>
      <w:r w:rsidRPr="00AD295A">
        <w:rPr>
          <w:color w:val="000000" w:themeColor="text1"/>
          <w:sz w:val="24"/>
          <w:szCs w:val="24"/>
          <w:shd w:val="clear" w:color="auto" w:fill="FFFFFF"/>
        </w:rPr>
        <w:t xml:space="preserve"> и </w:t>
      </w:r>
      <w:proofErr w:type="spellStart"/>
      <w:r w:rsidRPr="00AD295A">
        <w:rPr>
          <w:color w:val="000000" w:themeColor="text1"/>
          <w:sz w:val="24"/>
          <w:szCs w:val="24"/>
          <w:shd w:val="clear" w:color="auto" w:fill="FFFFFF"/>
        </w:rPr>
        <w:t>промовише</w:t>
      </w:r>
      <w:proofErr w:type="spellEnd"/>
      <w:r w:rsidRPr="00AD295A">
        <w:rPr>
          <w:color w:val="000000" w:themeColor="text1"/>
          <w:sz w:val="24"/>
          <w:szCs w:val="24"/>
          <w:shd w:val="clear" w:color="auto" w:fill="FFFFFF"/>
        </w:rPr>
        <w:t>.</w:t>
      </w:r>
    </w:p>
    <w:p w14:paraId="1850C3CE" w14:textId="77777777" w:rsidR="00405DD9" w:rsidRPr="00405DD9" w:rsidRDefault="00405DD9" w:rsidP="00405DD9">
      <w:p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Активности овог тима уско су повезане са активностима Тима за стручно усавршавање и треба их спроводити организовано. Неке од тих активности су:</w:t>
      </w:r>
      <w:r w:rsidRPr="00405DD9">
        <w:rPr>
          <w:rFonts w:eastAsia="Times New Roman"/>
          <w:color w:val="000000" w:themeColor="text1"/>
          <w:sz w:val="24"/>
          <w:szCs w:val="24"/>
          <w:lang w:val="sr-Latn-RS"/>
        </w:rPr>
        <w:br/>
        <w:t> </w:t>
      </w:r>
      <w:r w:rsidRPr="00405DD9">
        <w:rPr>
          <w:rFonts w:eastAsia="Times New Roman"/>
          <w:color w:val="000000" w:themeColor="text1"/>
          <w:sz w:val="24"/>
          <w:szCs w:val="24"/>
          <w:lang w:val="sr-Latn-RS"/>
        </w:rPr>
        <w:br/>
      </w:r>
    </w:p>
    <w:p w14:paraId="6D746D81" w14:textId="77777777"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обележавање јубилеја и значајних датума,</w:t>
      </w:r>
    </w:p>
    <w:p w14:paraId="2699EC7E" w14:textId="77777777"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презентација ученичких радова у разним секцијама,</w:t>
      </w:r>
    </w:p>
    <w:p w14:paraId="7A1276B6" w14:textId="77777777"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укључивање ученика у све облике такмичења,</w:t>
      </w:r>
    </w:p>
    <w:p w14:paraId="31611543" w14:textId="77777777"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јачање сарадње са родитељима,</w:t>
      </w:r>
    </w:p>
    <w:p w14:paraId="7479699A" w14:textId="15B5FDF1"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 xml:space="preserve">припрема и реализација радионица за ученике </w:t>
      </w:r>
      <w:r>
        <w:rPr>
          <w:rFonts w:eastAsia="Times New Roman"/>
          <w:color w:val="000000" w:themeColor="text1"/>
          <w:sz w:val="24"/>
          <w:szCs w:val="24"/>
          <w:lang w:val="sr-Cyrl-RS"/>
        </w:rPr>
        <w:t xml:space="preserve">матичне школе и школа обухваћеним сарадњом </w:t>
      </w:r>
    </w:p>
    <w:p w14:paraId="70D536F9" w14:textId="77777777"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редовна промоција школе у основним школама из окружења,</w:t>
      </w:r>
    </w:p>
    <w:p w14:paraId="3EAADC61" w14:textId="77777777"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увођење електронских новина у школи,</w:t>
      </w:r>
    </w:p>
    <w:p w14:paraId="3BD53AB3" w14:textId="77777777"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извештавање о семинарима и стручним скуповима,</w:t>
      </w:r>
    </w:p>
    <w:p w14:paraId="7E39A71C" w14:textId="7FEBC153"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спровођење и извештавање о трибинама, у сарадњи са Полицијск</w:t>
      </w:r>
      <w:r>
        <w:rPr>
          <w:rFonts w:eastAsia="Times New Roman"/>
          <w:color w:val="000000" w:themeColor="text1"/>
          <w:sz w:val="24"/>
          <w:szCs w:val="24"/>
          <w:lang w:val="sr-Cyrl-RS"/>
        </w:rPr>
        <w:t>о</w:t>
      </w:r>
      <w:r w:rsidRPr="00405DD9">
        <w:rPr>
          <w:rFonts w:eastAsia="Times New Roman"/>
          <w:color w:val="000000" w:themeColor="text1"/>
          <w:sz w:val="24"/>
          <w:szCs w:val="24"/>
          <w:lang w:val="sr-Latn-RS"/>
        </w:rPr>
        <w:t xml:space="preserve">м </w:t>
      </w:r>
      <w:r>
        <w:rPr>
          <w:rFonts w:eastAsia="Times New Roman"/>
          <w:color w:val="000000" w:themeColor="text1"/>
          <w:sz w:val="24"/>
          <w:szCs w:val="24"/>
          <w:lang w:val="sr-Cyrl-RS"/>
        </w:rPr>
        <w:t>управом из Ужица</w:t>
      </w:r>
    </w:p>
    <w:p w14:paraId="04CCE552" w14:textId="77777777" w:rsidR="00405DD9" w:rsidRPr="00405DD9" w:rsidRDefault="00405DD9" w:rsidP="00405DD9">
      <w:pPr>
        <w:numPr>
          <w:ilvl w:val="0"/>
          <w:numId w:val="64"/>
        </w:numPr>
        <w:shd w:val="clear" w:color="auto" w:fill="FFFFFF"/>
        <w:spacing w:after="0" w:line="240" w:lineRule="auto"/>
        <w:rPr>
          <w:rFonts w:eastAsia="Times New Roman"/>
          <w:b/>
          <w:bCs/>
          <w:color w:val="000000" w:themeColor="text1"/>
          <w:sz w:val="24"/>
          <w:szCs w:val="24"/>
          <w:lang w:val="sr-Latn-RS"/>
        </w:rPr>
      </w:pPr>
      <w:r w:rsidRPr="00405DD9">
        <w:rPr>
          <w:rFonts w:eastAsia="Times New Roman"/>
          <w:color w:val="000000" w:themeColor="text1"/>
          <w:sz w:val="24"/>
          <w:szCs w:val="24"/>
          <w:lang w:val="sr-Latn-RS"/>
        </w:rPr>
        <w:t>сарадњу са Црвеним крстом</w:t>
      </w:r>
      <w:r w:rsidRPr="00405DD9">
        <w:rPr>
          <w:rFonts w:eastAsia="Times New Roman"/>
          <w:b/>
          <w:bCs/>
          <w:color w:val="000000" w:themeColor="text1"/>
          <w:sz w:val="24"/>
          <w:szCs w:val="24"/>
          <w:lang w:val="sr-Latn-RS"/>
        </w:rPr>
        <w:t>,</w:t>
      </w:r>
    </w:p>
    <w:p w14:paraId="43862FEA" w14:textId="77777777"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обележавање међународних догађаја,</w:t>
      </w:r>
    </w:p>
    <w:p w14:paraId="0DE8F588" w14:textId="77777777"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sidRPr="00405DD9">
        <w:rPr>
          <w:rFonts w:eastAsia="Times New Roman"/>
          <w:color w:val="000000" w:themeColor="text1"/>
          <w:sz w:val="24"/>
          <w:szCs w:val="24"/>
          <w:lang w:val="sr-Latn-RS"/>
        </w:rPr>
        <w:t>редовно извештавање преко Фејсбук странице школе и школског сајта.</w:t>
      </w:r>
    </w:p>
    <w:p w14:paraId="34C6A24B" w14:textId="32940EBB" w:rsidR="00405DD9" w:rsidRPr="00405DD9" w:rsidRDefault="00405DD9" w:rsidP="00405DD9">
      <w:pPr>
        <w:numPr>
          <w:ilvl w:val="0"/>
          <w:numId w:val="64"/>
        </w:numPr>
        <w:shd w:val="clear" w:color="auto" w:fill="FFFFFF"/>
        <w:spacing w:after="0" w:line="240" w:lineRule="auto"/>
        <w:rPr>
          <w:rFonts w:eastAsia="Times New Roman"/>
          <w:color w:val="000000" w:themeColor="text1"/>
          <w:sz w:val="24"/>
          <w:szCs w:val="24"/>
          <w:lang w:val="sr-Latn-RS"/>
        </w:rPr>
      </w:pPr>
      <w:r>
        <w:rPr>
          <w:rFonts w:eastAsia="Times New Roman"/>
          <w:color w:val="000000" w:themeColor="text1"/>
          <w:sz w:val="24"/>
          <w:szCs w:val="24"/>
          <w:lang w:val="sr-Cyrl-RS"/>
        </w:rPr>
        <w:t>Успостављање сарадње са медијима</w:t>
      </w:r>
    </w:p>
    <w:p w14:paraId="420148D5" w14:textId="77777777" w:rsidR="00405DD9" w:rsidRDefault="00405DD9" w:rsidP="00AD295A">
      <w:pPr>
        <w:shd w:val="clear" w:color="auto" w:fill="FFFFFF"/>
        <w:spacing w:after="0" w:line="240" w:lineRule="auto"/>
        <w:jc w:val="center"/>
        <w:rPr>
          <w:rFonts w:eastAsia="Times New Roman"/>
          <w:b/>
          <w:bCs/>
          <w:color w:val="000000" w:themeColor="text1"/>
          <w:sz w:val="24"/>
          <w:szCs w:val="24"/>
          <w:lang w:val="sr-Cyrl-RS"/>
        </w:rPr>
      </w:pPr>
    </w:p>
    <w:p w14:paraId="22702791" w14:textId="77777777" w:rsidR="00AD295A" w:rsidRDefault="00AD295A" w:rsidP="00AD295A">
      <w:pPr>
        <w:shd w:val="clear" w:color="auto" w:fill="FFFFFF"/>
        <w:spacing w:after="0" w:line="240" w:lineRule="auto"/>
        <w:jc w:val="center"/>
        <w:rPr>
          <w:rFonts w:eastAsia="Times New Roman"/>
          <w:b/>
          <w:bCs/>
          <w:color w:val="000000" w:themeColor="text1"/>
          <w:sz w:val="24"/>
          <w:szCs w:val="24"/>
          <w:lang w:val="sr-Cyrl-RS"/>
        </w:rPr>
      </w:pPr>
    </w:p>
    <w:p w14:paraId="02CDBE54" w14:textId="5563B46E" w:rsidR="00AD295A" w:rsidRDefault="00AD295A" w:rsidP="00AD295A">
      <w:pPr>
        <w:shd w:val="clear" w:color="auto" w:fill="FFFFFF"/>
        <w:spacing w:after="0" w:line="240" w:lineRule="auto"/>
        <w:jc w:val="center"/>
        <w:rPr>
          <w:rFonts w:eastAsia="Times New Roman"/>
          <w:b/>
          <w:bCs/>
          <w:color w:val="000000" w:themeColor="text1"/>
          <w:sz w:val="24"/>
          <w:szCs w:val="24"/>
          <w:lang w:val="sr-Cyrl-RS"/>
        </w:rPr>
      </w:pPr>
      <w:r>
        <w:rPr>
          <w:rFonts w:eastAsia="Times New Roman"/>
          <w:b/>
          <w:bCs/>
          <w:color w:val="000000" w:themeColor="text1"/>
          <w:sz w:val="24"/>
          <w:szCs w:val="24"/>
          <w:lang w:val="sr-Cyrl-RS"/>
        </w:rPr>
        <w:t>Тим за додатну подршку</w:t>
      </w:r>
    </w:p>
    <w:p w14:paraId="1F5A5A00" w14:textId="77777777" w:rsidR="007A38DB" w:rsidRDefault="007A38DB" w:rsidP="007A38DB">
      <w:pPr>
        <w:shd w:val="clear" w:color="auto" w:fill="FFFFFF"/>
        <w:spacing w:after="0" w:line="240" w:lineRule="auto"/>
        <w:jc w:val="center"/>
        <w:rPr>
          <w:rFonts w:eastAsia="Times New Roman"/>
          <w:b/>
          <w:bCs/>
          <w:color w:val="000000" w:themeColor="text1"/>
          <w:sz w:val="24"/>
          <w:szCs w:val="24"/>
          <w:lang w:val="sr-Cyrl-RS"/>
        </w:rPr>
      </w:pPr>
    </w:p>
    <w:p w14:paraId="28182CE5" w14:textId="427F0E74" w:rsidR="007A38DB" w:rsidRDefault="007A38DB" w:rsidP="007A38DB">
      <w:pPr>
        <w:shd w:val="clear" w:color="auto" w:fill="FFFFFF"/>
        <w:spacing w:after="0" w:line="240" w:lineRule="auto"/>
        <w:jc w:val="center"/>
        <w:rPr>
          <w:rFonts w:eastAsia="Times New Roman"/>
          <w:b/>
          <w:bCs/>
          <w:color w:val="000000" w:themeColor="text1"/>
          <w:sz w:val="24"/>
          <w:szCs w:val="24"/>
          <w:lang w:val="sr-Cyrl-RS"/>
        </w:rPr>
      </w:pPr>
      <w:r>
        <w:rPr>
          <w:rFonts w:eastAsia="Times New Roman"/>
          <w:b/>
          <w:bCs/>
          <w:color w:val="000000" w:themeColor="text1"/>
          <w:sz w:val="24"/>
          <w:szCs w:val="24"/>
          <w:lang w:val="sr-Cyrl-RS"/>
        </w:rPr>
        <w:t>Члан 205.</w:t>
      </w:r>
    </w:p>
    <w:p w14:paraId="7F230508" w14:textId="77777777" w:rsidR="007A38DB" w:rsidRDefault="007A38DB" w:rsidP="00AD295A">
      <w:pPr>
        <w:shd w:val="clear" w:color="auto" w:fill="FFFFFF"/>
        <w:spacing w:after="0" w:line="240" w:lineRule="auto"/>
        <w:jc w:val="center"/>
        <w:rPr>
          <w:rFonts w:eastAsia="Times New Roman"/>
          <w:b/>
          <w:bCs/>
          <w:color w:val="000000" w:themeColor="text1"/>
          <w:sz w:val="24"/>
          <w:szCs w:val="24"/>
          <w:lang w:val="sr-Cyrl-RS"/>
        </w:rPr>
      </w:pPr>
    </w:p>
    <w:p w14:paraId="70D390BF" w14:textId="6F6082EA" w:rsidR="007A38DB" w:rsidRDefault="007A38DB" w:rsidP="007A38DB">
      <w:pPr>
        <w:shd w:val="clear" w:color="auto" w:fill="FFFFFF"/>
        <w:spacing w:after="0" w:line="240" w:lineRule="auto"/>
        <w:rPr>
          <w:rFonts w:eastAsia="Times New Roman"/>
          <w:color w:val="000000" w:themeColor="text1"/>
          <w:sz w:val="24"/>
          <w:szCs w:val="24"/>
          <w:lang w:val="sr-Cyrl-RS"/>
        </w:rPr>
      </w:pPr>
      <w:r w:rsidRPr="007A38DB">
        <w:rPr>
          <w:rFonts w:eastAsia="Times New Roman"/>
          <w:color w:val="000000" w:themeColor="text1"/>
          <w:sz w:val="24"/>
          <w:szCs w:val="24"/>
          <w:lang w:val="sr-Cyrl-RS"/>
        </w:rPr>
        <w:t>Тим чине: одељењски старешина, предметни наставници, наставници индивидуалне наставе, стручни сарадник школе, родитељ, односно старатељ детета, ученика, односно одраслог, а у складу са потребама и педагошки асистент, односно лични пратилац. На предлог родитеља/старатеља,члан Тима може бити и стручњак ван установе који добро познаје дете</w:t>
      </w:r>
      <w:r>
        <w:rPr>
          <w:rFonts w:eastAsia="Times New Roman"/>
          <w:color w:val="000000" w:themeColor="text1"/>
          <w:sz w:val="24"/>
          <w:szCs w:val="24"/>
          <w:lang w:val="sr-Cyrl-RS"/>
        </w:rPr>
        <w:t xml:space="preserve"> односно</w:t>
      </w:r>
      <w:r w:rsidRPr="007A38DB">
        <w:rPr>
          <w:rFonts w:eastAsia="Times New Roman"/>
          <w:color w:val="000000" w:themeColor="text1"/>
          <w:sz w:val="24"/>
          <w:szCs w:val="24"/>
          <w:lang w:val="sr-Cyrl-RS"/>
        </w:rPr>
        <w:t xml:space="preserve"> ученика</w:t>
      </w:r>
      <w:r>
        <w:rPr>
          <w:rFonts w:eastAsia="Times New Roman"/>
          <w:color w:val="000000" w:themeColor="text1"/>
          <w:sz w:val="24"/>
          <w:szCs w:val="24"/>
          <w:lang w:val="sr-Cyrl-RS"/>
        </w:rPr>
        <w:t>.</w:t>
      </w:r>
    </w:p>
    <w:p w14:paraId="60071557" w14:textId="36364981" w:rsidR="007A38DB" w:rsidRPr="00CF6DE2" w:rsidRDefault="007A38DB" w:rsidP="007A38DB">
      <w:pPr>
        <w:spacing w:before="60" w:line="266" w:lineRule="exact"/>
        <w:ind w:firstLine="454"/>
        <w:jc w:val="both"/>
        <w:rPr>
          <w:noProof/>
          <w:lang w:val="sr-Cyrl-CS"/>
        </w:rPr>
      </w:pPr>
      <w:r w:rsidRPr="00CF6DE2">
        <w:rPr>
          <w:noProof/>
          <w:lang w:val="sr-Cyrl-CS"/>
        </w:rPr>
        <w:t xml:space="preserve">Тим за </w:t>
      </w:r>
      <w:r>
        <w:rPr>
          <w:bCs/>
          <w:noProof/>
          <w:lang w:val="sr-Cyrl-CS"/>
        </w:rPr>
        <w:t xml:space="preserve">додатну подршку </w:t>
      </w:r>
      <w:r w:rsidRPr="00CF6DE2">
        <w:rPr>
          <w:noProof/>
          <w:spacing w:val="-4"/>
          <w:lang w:val="sr-Cyrl-CS"/>
        </w:rPr>
        <w:t xml:space="preserve"> </w:t>
      </w:r>
      <w:r w:rsidRPr="00CF6DE2">
        <w:rPr>
          <w:noProof/>
          <w:lang w:val="sr-Cyrl-CS"/>
        </w:rPr>
        <w:t>у окви</w:t>
      </w:r>
      <w:r w:rsidRPr="00CF6DE2">
        <w:rPr>
          <w:noProof/>
          <w:lang w:val="sr-Cyrl-CS"/>
        </w:rPr>
        <w:softHyphen/>
        <w:t>ру сво</w:t>
      </w:r>
      <w:r w:rsidRPr="00CF6DE2">
        <w:rPr>
          <w:noProof/>
          <w:lang w:val="sr-Cyrl-CS"/>
        </w:rPr>
        <w:softHyphen/>
        <w:t>је над</w:t>
      </w:r>
      <w:r w:rsidRPr="00CF6DE2">
        <w:rPr>
          <w:noProof/>
          <w:lang w:val="sr-Cyrl-CS"/>
        </w:rPr>
        <w:softHyphen/>
        <w:t>ле</w:t>
      </w:r>
      <w:r w:rsidRPr="00CF6DE2">
        <w:rPr>
          <w:noProof/>
          <w:lang w:val="sr-Cyrl-CS"/>
        </w:rPr>
        <w:softHyphen/>
        <w:t>жно</w:t>
      </w:r>
      <w:r w:rsidRPr="00CF6DE2">
        <w:rPr>
          <w:noProof/>
          <w:lang w:val="sr-Cyrl-CS"/>
        </w:rPr>
        <w:softHyphen/>
        <w:t>сти</w:t>
      </w:r>
      <w:r>
        <w:rPr>
          <w:noProof/>
          <w:lang w:val="sr-Cyrl-CS"/>
        </w:rPr>
        <w:t xml:space="preserve"> врши</w:t>
      </w:r>
      <w:r w:rsidRPr="00CF6DE2">
        <w:rPr>
          <w:noProof/>
          <w:lang w:val="sr-Cyrl-CS"/>
        </w:rPr>
        <w:t>:</w:t>
      </w:r>
    </w:p>
    <w:p w14:paraId="718A41B1" w14:textId="77777777" w:rsidR="007A38DB" w:rsidRDefault="007A38DB" w:rsidP="007A38DB">
      <w:pPr>
        <w:shd w:val="clear" w:color="auto" w:fill="FFFFFF"/>
        <w:spacing w:after="0" w:line="240" w:lineRule="auto"/>
        <w:rPr>
          <w:rFonts w:eastAsia="Times New Roman"/>
          <w:color w:val="000000" w:themeColor="text1"/>
          <w:sz w:val="24"/>
          <w:szCs w:val="24"/>
          <w:lang w:val="sr-Cyrl-RS"/>
        </w:rPr>
      </w:pPr>
    </w:p>
    <w:p w14:paraId="4F49E2EF" w14:textId="5BAEB5CD" w:rsidR="007A38DB" w:rsidRDefault="007A38DB" w:rsidP="007A38DB">
      <w:pPr>
        <w:shd w:val="clear" w:color="auto" w:fill="FFFFFF"/>
        <w:spacing w:after="0" w:line="240" w:lineRule="auto"/>
        <w:rPr>
          <w:rFonts w:eastAsia="Times New Roman"/>
          <w:b/>
          <w:bCs/>
          <w:color w:val="000000" w:themeColor="text1"/>
          <w:sz w:val="24"/>
          <w:szCs w:val="24"/>
          <w:lang w:val="sr-Cyrl-RS"/>
        </w:rPr>
      </w:pPr>
      <w:r w:rsidRPr="007A38DB">
        <w:rPr>
          <w:rFonts w:eastAsia="Times New Roman"/>
          <w:b/>
          <w:bCs/>
          <w:color w:val="000000" w:themeColor="text1"/>
          <w:sz w:val="24"/>
          <w:szCs w:val="24"/>
          <w:lang w:val="sr-Cyrl-RS"/>
        </w:rPr>
        <w:t>-</w:t>
      </w:r>
      <w:r>
        <w:rPr>
          <w:rFonts w:eastAsia="Times New Roman"/>
          <w:b/>
          <w:bCs/>
          <w:color w:val="000000" w:themeColor="text1"/>
          <w:sz w:val="24"/>
          <w:szCs w:val="24"/>
          <w:lang w:val="sr-Cyrl-RS"/>
        </w:rPr>
        <w:t xml:space="preserve"> </w:t>
      </w:r>
      <w:r w:rsidRPr="007A38DB">
        <w:rPr>
          <w:rFonts w:eastAsia="Times New Roman"/>
          <w:color w:val="000000" w:themeColor="text1"/>
          <w:sz w:val="24"/>
          <w:szCs w:val="24"/>
          <w:lang w:val="sr-Cyrl-RS"/>
        </w:rPr>
        <w:t>Прикупљање података и формирање документације- Разредни старешина- наставник-дефектолог прикупља податке ради формирања документације у сврху пружања одговарајуће подршке у образовању и васпитању.Подаци се прикупљају из различитих извора:  У првој години поласка у школу, или похађања ППП од родитеља, односно старатеља, стручњака ван образовне установе који добро познаје дете, ученика, односно одраслог, при чему се користе различити инструменти и технике: • Систематско посматрање активности детета;</w:t>
      </w:r>
    </w:p>
    <w:p w14:paraId="553AC7F5" w14:textId="77777777" w:rsidR="007A38DB" w:rsidRDefault="007A38DB" w:rsidP="007A38DB">
      <w:pPr>
        <w:shd w:val="clear" w:color="auto" w:fill="FFFFFF"/>
        <w:spacing w:after="0" w:line="240" w:lineRule="auto"/>
        <w:rPr>
          <w:rFonts w:eastAsia="Times New Roman"/>
          <w:b/>
          <w:bCs/>
          <w:color w:val="000000" w:themeColor="text1"/>
          <w:sz w:val="24"/>
          <w:szCs w:val="24"/>
          <w:lang w:val="sr-Cyrl-RS"/>
        </w:rPr>
      </w:pPr>
    </w:p>
    <w:p w14:paraId="25D268BB" w14:textId="77777777" w:rsidR="007A38DB" w:rsidRDefault="007A38DB" w:rsidP="007A38DB">
      <w:pPr>
        <w:shd w:val="clear" w:color="auto" w:fill="FFFFFF"/>
        <w:spacing w:after="0" w:line="240" w:lineRule="auto"/>
        <w:rPr>
          <w:rFonts w:eastAsia="Times New Roman"/>
          <w:color w:val="000000" w:themeColor="text1"/>
          <w:sz w:val="24"/>
          <w:szCs w:val="24"/>
          <w:lang w:val="sr-Cyrl-RS"/>
        </w:rPr>
      </w:pPr>
      <w:r w:rsidRPr="007A38DB">
        <w:rPr>
          <w:rFonts w:eastAsia="Times New Roman"/>
          <w:color w:val="000000" w:themeColor="text1"/>
          <w:sz w:val="24"/>
          <w:szCs w:val="24"/>
          <w:lang w:val="sr-Cyrl-RS"/>
        </w:rPr>
        <w:t>-Израда педагошког профила- Наоснову прикупљених података и документације стручни сарадник школе координира израду педагошког профила детета, ученика или одраслог у сарадњи са родитељем и разредним старешином детета, ученика, односно одраслог. Распоред састанака ради израде педагошког профила израђује се до краја прве радне недеље у школској години. Педагог школе у договору са разредним старешинама прави распоред састанака за сваког ученика појединачно о чему обавештава све запослене путем огласне табле. Обавеза свих запослених је да педагошки профил детета, ученика, односно одраслог ураде до краја друге радне недеље у школској години. Педагошки профил садржи опис образовне ситуације детета, ученика, односно одраслог и основ је за планирање стратегије за подршку добробити, односно индивидуализованог начина рада са дететом, учеником, односно одраслим. Педагошки профил преко разредног старешине прослеђује се Тиму за додатну подршку детету, ученику, односно одраслом.</w:t>
      </w:r>
    </w:p>
    <w:p w14:paraId="2FB9642D" w14:textId="77777777" w:rsidR="007A38DB" w:rsidRDefault="007A38DB" w:rsidP="007A38DB">
      <w:pPr>
        <w:shd w:val="clear" w:color="auto" w:fill="FFFFFF"/>
        <w:spacing w:after="0" w:line="240" w:lineRule="auto"/>
        <w:rPr>
          <w:rFonts w:eastAsia="Times New Roman"/>
          <w:color w:val="000000" w:themeColor="text1"/>
          <w:sz w:val="24"/>
          <w:szCs w:val="24"/>
          <w:lang w:val="sr-Cyrl-RS"/>
        </w:rPr>
      </w:pPr>
      <w:r>
        <w:rPr>
          <w:rFonts w:eastAsia="Times New Roman"/>
          <w:color w:val="000000" w:themeColor="text1"/>
          <w:sz w:val="24"/>
          <w:szCs w:val="24"/>
          <w:lang w:val="sr-Cyrl-RS"/>
        </w:rPr>
        <w:t>-Примена ИОПа</w:t>
      </w:r>
    </w:p>
    <w:p w14:paraId="407560AA" w14:textId="77777777" w:rsidR="007A38DB" w:rsidRDefault="007A38DB" w:rsidP="007A38DB">
      <w:pPr>
        <w:shd w:val="clear" w:color="auto" w:fill="FFFFFF"/>
        <w:spacing w:after="0" w:line="240" w:lineRule="auto"/>
        <w:rPr>
          <w:rFonts w:eastAsia="Times New Roman"/>
          <w:color w:val="000000" w:themeColor="text1"/>
          <w:sz w:val="24"/>
          <w:szCs w:val="24"/>
          <w:lang w:val="sr-Cyrl-RS"/>
        </w:rPr>
      </w:pPr>
      <w:r>
        <w:rPr>
          <w:rFonts w:eastAsia="Times New Roman"/>
          <w:color w:val="000000" w:themeColor="text1"/>
          <w:sz w:val="24"/>
          <w:szCs w:val="24"/>
          <w:lang w:val="sr-Cyrl-RS"/>
        </w:rPr>
        <w:t>-Оцењивање ученика који се образују по ИОП</w:t>
      </w:r>
    </w:p>
    <w:p w14:paraId="4DF0CBFA" w14:textId="43312B2C" w:rsidR="00AD295A" w:rsidRPr="007A38DB" w:rsidRDefault="007A38DB" w:rsidP="007A38DB">
      <w:pPr>
        <w:shd w:val="clear" w:color="auto" w:fill="FFFFFF"/>
        <w:spacing w:after="0" w:line="240" w:lineRule="auto"/>
        <w:rPr>
          <w:rFonts w:eastAsia="Times New Roman"/>
          <w:color w:val="000000" w:themeColor="text1"/>
          <w:sz w:val="24"/>
          <w:szCs w:val="24"/>
          <w:lang w:val="sr-Cyrl-RS"/>
        </w:rPr>
      </w:pPr>
      <w:r>
        <w:rPr>
          <w:rFonts w:eastAsia="Times New Roman"/>
          <w:color w:val="000000" w:themeColor="text1"/>
          <w:sz w:val="24"/>
          <w:szCs w:val="24"/>
          <w:lang w:val="sr-Cyrl-RS"/>
        </w:rPr>
        <w:t>-Вредновање и измена ИОП</w:t>
      </w:r>
      <w:r w:rsidRPr="007A38DB">
        <w:rPr>
          <w:rFonts w:eastAsia="Times New Roman"/>
          <w:color w:val="000000" w:themeColor="text1"/>
          <w:sz w:val="24"/>
          <w:szCs w:val="24"/>
          <w:lang w:val="sr-Cyrl-RS"/>
        </w:rPr>
        <w:t>.</w:t>
      </w:r>
    </w:p>
    <w:p w14:paraId="4049765D" w14:textId="4F6D08A3" w:rsidR="00AD295A" w:rsidRDefault="00AD295A" w:rsidP="00AD295A">
      <w:pPr>
        <w:shd w:val="clear" w:color="auto" w:fill="FFFFFF"/>
        <w:spacing w:after="0" w:line="240" w:lineRule="auto"/>
        <w:jc w:val="center"/>
        <w:rPr>
          <w:rFonts w:eastAsia="Times New Roman"/>
          <w:b/>
          <w:bCs/>
          <w:color w:val="000000" w:themeColor="text1"/>
          <w:sz w:val="24"/>
          <w:szCs w:val="24"/>
          <w:lang w:val="sr-Cyrl-RS"/>
        </w:rPr>
      </w:pPr>
      <w:r>
        <w:rPr>
          <w:rFonts w:eastAsia="Times New Roman"/>
          <w:b/>
          <w:bCs/>
          <w:color w:val="000000" w:themeColor="text1"/>
          <w:sz w:val="24"/>
          <w:szCs w:val="24"/>
          <w:lang w:val="sr-Cyrl-RS"/>
        </w:rPr>
        <w:t>Тим за кризне догађаје</w:t>
      </w:r>
    </w:p>
    <w:p w14:paraId="6EC0A153" w14:textId="77777777" w:rsidR="00AD295A" w:rsidRDefault="00AD295A" w:rsidP="00AD295A">
      <w:pPr>
        <w:shd w:val="clear" w:color="auto" w:fill="FFFFFF"/>
        <w:spacing w:after="0" w:line="240" w:lineRule="auto"/>
        <w:jc w:val="center"/>
        <w:rPr>
          <w:rFonts w:eastAsia="Times New Roman"/>
          <w:b/>
          <w:bCs/>
          <w:color w:val="000000" w:themeColor="text1"/>
          <w:sz w:val="24"/>
          <w:szCs w:val="24"/>
          <w:lang w:val="sr-Cyrl-RS"/>
        </w:rPr>
      </w:pPr>
    </w:p>
    <w:p w14:paraId="5492B327" w14:textId="1AACB5A1" w:rsidR="00AD295A" w:rsidRDefault="00AD295A" w:rsidP="00AD295A">
      <w:pPr>
        <w:shd w:val="clear" w:color="auto" w:fill="FFFFFF"/>
        <w:spacing w:after="0" w:line="240" w:lineRule="auto"/>
        <w:jc w:val="center"/>
        <w:rPr>
          <w:rFonts w:eastAsia="Times New Roman"/>
          <w:b/>
          <w:bCs/>
          <w:color w:val="000000" w:themeColor="text1"/>
          <w:sz w:val="24"/>
          <w:szCs w:val="24"/>
          <w:lang w:val="sr-Cyrl-RS"/>
        </w:rPr>
      </w:pPr>
      <w:r>
        <w:rPr>
          <w:rFonts w:eastAsia="Times New Roman"/>
          <w:b/>
          <w:bCs/>
          <w:color w:val="000000" w:themeColor="text1"/>
          <w:sz w:val="24"/>
          <w:szCs w:val="24"/>
          <w:lang w:val="sr-Cyrl-RS"/>
        </w:rPr>
        <w:t>Члан 206.</w:t>
      </w:r>
    </w:p>
    <w:p w14:paraId="70FE5F84" w14:textId="77777777" w:rsidR="007A38DB" w:rsidRPr="007A38DB" w:rsidRDefault="007A38DB" w:rsidP="007A38DB">
      <w:pPr>
        <w:pStyle w:val="NormalWeb"/>
        <w:pBdr>
          <w:top w:val="single" w:sz="2" w:space="0" w:color="E5E7EB"/>
          <w:left w:val="single" w:sz="2" w:space="0" w:color="E5E7EB"/>
          <w:bottom w:val="single" w:sz="2" w:space="0" w:color="E5E7EB"/>
          <w:right w:val="single" w:sz="2" w:space="0" w:color="E5E7EB"/>
        </w:pBdr>
        <w:jc w:val="both"/>
        <w:rPr>
          <w:color w:val="333333"/>
        </w:rPr>
      </w:pPr>
      <w:proofErr w:type="spellStart"/>
      <w:r w:rsidRPr="007A38DB">
        <w:rPr>
          <w:color w:val="333333"/>
        </w:rPr>
        <w:t>Кризни</w:t>
      </w:r>
      <w:proofErr w:type="spellEnd"/>
      <w:r w:rsidRPr="007A38DB">
        <w:rPr>
          <w:color w:val="333333"/>
        </w:rPr>
        <w:t xml:space="preserve"> </w:t>
      </w:r>
      <w:proofErr w:type="spellStart"/>
      <w:r w:rsidRPr="007A38DB">
        <w:rPr>
          <w:color w:val="333333"/>
        </w:rPr>
        <w:t>догађај</w:t>
      </w:r>
      <w:proofErr w:type="spellEnd"/>
      <w:r w:rsidRPr="007A38DB">
        <w:rPr>
          <w:color w:val="333333"/>
        </w:rPr>
        <w:t xml:space="preserve"> у </w:t>
      </w:r>
      <w:proofErr w:type="spellStart"/>
      <w:r w:rsidRPr="007A38DB">
        <w:rPr>
          <w:color w:val="333333"/>
        </w:rPr>
        <w:t>установма</w:t>
      </w:r>
      <w:proofErr w:type="spellEnd"/>
      <w:r w:rsidRPr="007A38DB">
        <w:rPr>
          <w:color w:val="333333"/>
        </w:rPr>
        <w:t xml:space="preserve"> </w:t>
      </w:r>
      <w:proofErr w:type="spellStart"/>
      <w:r w:rsidRPr="007A38DB">
        <w:rPr>
          <w:color w:val="333333"/>
        </w:rPr>
        <w:t>образовања</w:t>
      </w:r>
      <w:proofErr w:type="spellEnd"/>
      <w:r w:rsidRPr="007A38DB">
        <w:rPr>
          <w:color w:val="333333"/>
        </w:rPr>
        <w:t xml:space="preserve"> и </w:t>
      </w:r>
      <w:proofErr w:type="spellStart"/>
      <w:r w:rsidRPr="007A38DB">
        <w:rPr>
          <w:color w:val="333333"/>
        </w:rPr>
        <w:t>васпитања</w:t>
      </w:r>
      <w:proofErr w:type="spellEnd"/>
      <w:r w:rsidRPr="007A38DB">
        <w:rPr>
          <w:color w:val="333333"/>
        </w:rPr>
        <w:t xml:space="preserve"> </w:t>
      </w:r>
      <w:proofErr w:type="spellStart"/>
      <w:r w:rsidRPr="007A38DB">
        <w:rPr>
          <w:color w:val="333333"/>
        </w:rPr>
        <w:t>је</w:t>
      </w:r>
      <w:proofErr w:type="spellEnd"/>
      <w:r w:rsidRPr="007A38DB">
        <w:rPr>
          <w:color w:val="333333"/>
        </w:rPr>
        <w:t xml:space="preserve"> у </w:t>
      </w:r>
      <w:proofErr w:type="spellStart"/>
      <w:r w:rsidRPr="007A38DB">
        <w:rPr>
          <w:color w:val="333333"/>
        </w:rPr>
        <w:t>већини</w:t>
      </w:r>
      <w:proofErr w:type="spellEnd"/>
      <w:r w:rsidRPr="007A38DB">
        <w:rPr>
          <w:color w:val="333333"/>
        </w:rPr>
        <w:t xml:space="preserve"> </w:t>
      </w:r>
      <w:proofErr w:type="spellStart"/>
      <w:r w:rsidRPr="007A38DB">
        <w:rPr>
          <w:color w:val="333333"/>
        </w:rPr>
        <w:t>случајева</w:t>
      </w:r>
      <w:proofErr w:type="spellEnd"/>
      <w:r w:rsidRPr="007A38DB">
        <w:rPr>
          <w:color w:val="333333"/>
        </w:rPr>
        <w:t xml:space="preserve"> </w:t>
      </w:r>
      <w:proofErr w:type="spellStart"/>
      <w:r w:rsidRPr="007A38DB">
        <w:rPr>
          <w:color w:val="333333"/>
        </w:rPr>
        <w:t>непредвидив</w:t>
      </w:r>
      <w:proofErr w:type="spellEnd"/>
      <w:r w:rsidRPr="007A38DB">
        <w:rPr>
          <w:color w:val="333333"/>
        </w:rPr>
        <w:t xml:space="preserve"> </w:t>
      </w:r>
      <w:proofErr w:type="spellStart"/>
      <w:r w:rsidRPr="007A38DB">
        <w:rPr>
          <w:color w:val="333333"/>
        </w:rPr>
        <w:t>догађај</w:t>
      </w:r>
      <w:proofErr w:type="spellEnd"/>
      <w:r w:rsidRPr="007A38DB">
        <w:rPr>
          <w:color w:val="333333"/>
        </w:rPr>
        <w:t xml:space="preserve"> </w:t>
      </w:r>
      <w:proofErr w:type="spellStart"/>
      <w:r w:rsidRPr="007A38DB">
        <w:rPr>
          <w:color w:val="333333"/>
        </w:rPr>
        <w:t>са</w:t>
      </w:r>
      <w:proofErr w:type="spellEnd"/>
      <w:r w:rsidRPr="007A38DB">
        <w:rPr>
          <w:color w:val="333333"/>
        </w:rPr>
        <w:t xml:space="preserve"> </w:t>
      </w:r>
      <w:proofErr w:type="spellStart"/>
      <w:r w:rsidRPr="007A38DB">
        <w:rPr>
          <w:color w:val="333333"/>
        </w:rPr>
        <w:t>потенцијално</w:t>
      </w:r>
      <w:proofErr w:type="spellEnd"/>
      <w:r w:rsidRPr="007A38DB">
        <w:rPr>
          <w:color w:val="333333"/>
        </w:rPr>
        <w:t xml:space="preserve"> </w:t>
      </w:r>
      <w:proofErr w:type="spellStart"/>
      <w:r w:rsidRPr="007A38DB">
        <w:rPr>
          <w:color w:val="333333"/>
        </w:rPr>
        <w:t>негативним</w:t>
      </w:r>
      <w:proofErr w:type="spellEnd"/>
      <w:r w:rsidRPr="007A38DB">
        <w:rPr>
          <w:color w:val="333333"/>
        </w:rPr>
        <w:t xml:space="preserve"> </w:t>
      </w:r>
      <w:proofErr w:type="spellStart"/>
      <w:r w:rsidRPr="007A38DB">
        <w:rPr>
          <w:color w:val="333333"/>
        </w:rPr>
        <w:t>последицама</w:t>
      </w:r>
      <w:proofErr w:type="spellEnd"/>
      <w:r w:rsidRPr="007A38DB">
        <w:rPr>
          <w:color w:val="333333"/>
        </w:rPr>
        <w:t xml:space="preserve"> </w:t>
      </w:r>
      <w:proofErr w:type="spellStart"/>
      <w:r w:rsidRPr="007A38DB">
        <w:rPr>
          <w:color w:val="333333"/>
        </w:rPr>
        <w:t>за</w:t>
      </w:r>
      <w:proofErr w:type="spellEnd"/>
      <w:r w:rsidRPr="007A38DB">
        <w:rPr>
          <w:color w:val="333333"/>
        </w:rPr>
        <w:t xml:space="preserve"> </w:t>
      </w:r>
      <w:proofErr w:type="spellStart"/>
      <w:r w:rsidRPr="007A38DB">
        <w:rPr>
          <w:color w:val="333333"/>
        </w:rPr>
        <w:t>ученике</w:t>
      </w:r>
      <w:proofErr w:type="spellEnd"/>
      <w:r w:rsidRPr="007A38DB">
        <w:rPr>
          <w:color w:val="333333"/>
        </w:rPr>
        <w:t xml:space="preserve"> и </w:t>
      </w:r>
      <w:proofErr w:type="spellStart"/>
      <w:r w:rsidRPr="007A38DB">
        <w:rPr>
          <w:color w:val="333333"/>
        </w:rPr>
        <w:t>запослене</w:t>
      </w:r>
      <w:proofErr w:type="spellEnd"/>
      <w:r w:rsidRPr="007A38DB">
        <w:rPr>
          <w:color w:val="333333"/>
        </w:rPr>
        <w:t>.</w:t>
      </w:r>
    </w:p>
    <w:p w14:paraId="69A33A85" w14:textId="77777777" w:rsidR="007A38DB" w:rsidRPr="007A38DB" w:rsidRDefault="007A38DB" w:rsidP="007A38DB">
      <w:pPr>
        <w:pStyle w:val="NormalWeb"/>
        <w:pBdr>
          <w:top w:val="single" w:sz="2" w:space="0" w:color="E5E7EB"/>
          <w:left w:val="single" w:sz="2" w:space="0" w:color="E5E7EB"/>
          <w:bottom w:val="single" w:sz="2" w:space="0" w:color="E5E7EB"/>
          <w:right w:val="single" w:sz="2" w:space="0" w:color="E5E7EB"/>
        </w:pBdr>
        <w:jc w:val="both"/>
        <w:rPr>
          <w:color w:val="333333"/>
          <w:lang w:val="sr-Cyrl-RS"/>
        </w:rPr>
      </w:pPr>
      <w:r w:rsidRPr="007A38DB">
        <w:rPr>
          <w:color w:val="333333"/>
        </w:rPr>
        <w:t xml:space="preserve">У </w:t>
      </w:r>
      <w:proofErr w:type="spellStart"/>
      <w:r w:rsidRPr="007A38DB">
        <w:rPr>
          <w:color w:val="333333"/>
        </w:rPr>
        <w:t>ситуацијама</w:t>
      </w:r>
      <w:proofErr w:type="spellEnd"/>
      <w:r w:rsidRPr="007A38DB">
        <w:rPr>
          <w:color w:val="333333"/>
        </w:rPr>
        <w:t xml:space="preserve"> </w:t>
      </w:r>
      <w:proofErr w:type="spellStart"/>
      <w:r w:rsidRPr="007A38DB">
        <w:rPr>
          <w:color w:val="333333"/>
        </w:rPr>
        <w:t>кризног</w:t>
      </w:r>
      <w:proofErr w:type="spellEnd"/>
      <w:r w:rsidRPr="007A38DB">
        <w:rPr>
          <w:color w:val="333333"/>
        </w:rPr>
        <w:t xml:space="preserve"> </w:t>
      </w:r>
      <w:proofErr w:type="spellStart"/>
      <w:r w:rsidRPr="007A38DB">
        <w:rPr>
          <w:color w:val="333333"/>
        </w:rPr>
        <w:t>догађаја</w:t>
      </w:r>
      <w:proofErr w:type="spellEnd"/>
      <w:r w:rsidRPr="007A38DB">
        <w:rPr>
          <w:color w:val="333333"/>
        </w:rPr>
        <w:t xml:space="preserve"> </w:t>
      </w:r>
      <w:proofErr w:type="spellStart"/>
      <w:r w:rsidRPr="007A38DB">
        <w:rPr>
          <w:color w:val="333333"/>
        </w:rPr>
        <w:t>реагује</w:t>
      </w:r>
      <w:proofErr w:type="spellEnd"/>
      <w:r w:rsidRPr="007A38DB">
        <w:rPr>
          <w:color w:val="333333"/>
        </w:rPr>
        <w:t xml:space="preserve"> </w:t>
      </w:r>
      <w:proofErr w:type="spellStart"/>
      <w:r w:rsidRPr="007A38DB">
        <w:rPr>
          <w:color w:val="333333"/>
        </w:rPr>
        <w:t>Тим</w:t>
      </w:r>
      <w:proofErr w:type="spellEnd"/>
      <w:r w:rsidRPr="007A38DB">
        <w:rPr>
          <w:color w:val="333333"/>
        </w:rPr>
        <w:t xml:space="preserve"> </w:t>
      </w:r>
      <w:proofErr w:type="spellStart"/>
      <w:r w:rsidRPr="007A38DB">
        <w:rPr>
          <w:color w:val="333333"/>
        </w:rPr>
        <w:t>за</w:t>
      </w:r>
      <w:proofErr w:type="spellEnd"/>
      <w:r w:rsidRPr="007A38DB">
        <w:rPr>
          <w:color w:val="333333"/>
        </w:rPr>
        <w:t xml:space="preserve"> </w:t>
      </w:r>
      <w:proofErr w:type="spellStart"/>
      <w:r w:rsidRPr="007A38DB">
        <w:rPr>
          <w:color w:val="333333"/>
        </w:rPr>
        <w:t>кризне</w:t>
      </w:r>
      <w:proofErr w:type="spellEnd"/>
      <w:r w:rsidRPr="007A38DB">
        <w:rPr>
          <w:color w:val="333333"/>
        </w:rPr>
        <w:t xml:space="preserve"> </w:t>
      </w:r>
      <w:proofErr w:type="spellStart"/>
      <w:r w:rsidRPr="007A38DB">
        <w:rPr>
          <w:color w:val="333333"/>
        </w:rPr>
        <w:t>догађаје</w:t>
      </w:r>
      <w:proofErr w:type="spellEnd"/>
      <w:r w:rsidRPr="007A38DB">
        <w:rPr>
          <w:color w:val="333333"/>
        </w:rPr>
        <w:t xml:space="preserve"> (</w:t>
      </w:r>
      <w:proofErr w:type="spellStart"/>
      <w:r w:rsidRPr="007A38DB">
        <w:rPr>
          <w:color w:val="333333"/>
        </w:rPr>
        <w:t>део</w:t>
      </w:r>
      <w:proofErr w:type="spellEnd"/>
      <w:r w:rsidRPr="007A38DB">
        <w:rPr>
          <w:color w:val="333333"/>
        </w:rPr>
        <w:t xml:space="preserve"> </w:t>
      </w:r>
      <w:proofErr w:type="spellStart"/>
      <w:r w:rsidRPr="007A38DB">
        <w:rPr>
          <w:color w:val="333333"/>
        </w:rPr>
        <w:t>Тима</w:t>
      </w:r>
      <w:proofErr w:type="spellEnd"/>
      <w:r w:rsidRPr="007A38DB">
        <w:rPr>
          <w:color w:val="333333"/>
        </w:rPr>
        <w:t xml:space="preserve"> </w:t>
      </w:r>
      <w:proofErr w:type="spellStart"/>
      <w:r w:rsidRPr="007A38DB">
        <w:rPr>
          <w:color w:val="333333"/>
        </w:rPr>
        <w:t>школе</w:t>
      </w:r>
      <w:proofErr w:type="spellEnd"/>
      <w:r w:rsidRPr="007A38DB">
        <w:rPr>
          <w:color w:val="333333"/>
        </w:rPr>
        <w:t xml:space="preserve"> </w:t>
      </w:r>
      <w:proofErr w:type="spellStart"/>
      <w:r w:rsidRPr="007A38DB">
        <w:rPr>
          <w:color w:val="333333"/>
        </w:rPr>
        <w:t>за</w:t>
      </w:r>
      <w:proofErr w:type="spellEnd"/>
      <w:r w:rsidRPr="007A38DB">
        <w:rPr>
          <w:color w:val="333333"/>
        </w:rPr>
        <w:t xml:space="preserve"> </w:t>
      </w:r>
      <w:proofErr w:type="spellStart"/>
      <w:r w:rsidRPr="007A38DB">
        <w:rPr>
          <w:color w:val="333333"/>
        </w:rPr>
        <w:t>заштиту</w:t>
      </w:r>
      <w:proofErr w:type="spellEnd"/>
      <w:r w:rsidRPr="007A38DB">
        <w:rPr>
          <w:color w:val="333333"/>
        </w:rPr>
        <w:t xml:space="preserve"> </w:t>
      </w:r>
      <w:proofErr w:type="spellStart"/>
      <w:r w:rsidRPr="007A38DB">
        <w:rPr>
          <w:color w:val="333333"/>
        </w:rPr>
        <w:t>од</w:t>
      </w:r>
      <w:proofErr w:type="spellEnd"/>
      <w:r w:rsidRPr="007A38DB">
        <w:rPr>
          <w:color w:val="333333"/>
        </w:rPr>
        <w:t xml:space="preserve"> </w:t>
      </w:r>
      <w:proofErr w:type="spellStart"/>
      <w:r w:rsidRPr="007A38DB">
        <w:rPr>
          <w:color w:val="333333"/>
        </w:rPr>
        <w:t>дискриминације</w:t>
      </w:r>
      <w:proofErr w:type="spellEnd"/>
      <w:r w:rsidRPr="007A38DB">
        <w:rPr>
          <w:color w:val="333333"/>
        </w:rPr>
        <w:t xml:space="preserve">, </w:t>
      </w:r>
      <w:proofErr w:type="spellStart"/>
      <w:r w:rsidRPr="007A38DB">
        <w:rPr>
          <w:color w:val="333333"/>
        </w:rPr>
        <w:t>насиља</w:t>
      </w:r>
      <w:proofErr w:type="spellEnd"/>
      <w:r w:rsidRPr="007A38DB">
        <w:rPr>
          <w:color w:val="333333"/>
        </w:rPr>
        <w:t xml:space="preserve">, </w:t>
      </w:r>
      <w:proofErr w:type="spellStart"/>
      <w:r w:rsidRPr="007A38DB">
        <w:rPr>
          <w:color w:val="333333"/>
        </w:rPr>
        <w:t>злостављања</w:t>
      </w:r>
      <w:proofErr w:type="spellEnd"/>
      <w:r w:rsidRPr="007A38DB">
        <w:rPr>
          <w:color w:val="333333"/>
        </w:rPr>
        <w:t xml:space="preserve"> и </w:t>
      </w:r>
      <w:proofErr w:type="spellStart"/>
      <w:r w:rsidRPr="007A38DB">
        <w:rPr>
          <w:color w:val="333333"/>
        </w:rPr>
        <w:t>занемаривања</w:t>
      </w:r>
      <w:proofErr w:type="spellEnd"/>
      <w:r w:rsidRPr="007A38DB">
        <w:rPr>
          <w:color w:val="333333"/>
        </w:rPr>
        <w:t xml:space="preserve">), </w:t>
      </w:r>
      <w:proofErr w:type="spellStart"/>
      <w:r w:rsidRPr="007A38DB">
        <w:rPr>
          <w:color w:val="333333"/>
        </w:rPr>
        <w:t>најкасније</w:t>
      </w:r>
      <w:proofErr w:type="spellEnd"/>
      <w:r w:rsidRPr="007A38DB">
        <w:rPr>
          <w:color w:val="333333"/>
        </w:rPr>
        <w:t xml:space="preserve"> у </w:t>
      </w:r>
      <w:proofErr w:type="spellStart"/>
      <w:r w:rsidRPr="007A38DB">
        <w:rPr>
          <w:color w:val="333333"/>
        </w:rPr>
        <w:t>року</w:t>
      </w:r>
      <w:proofErr w:type="spellEnd"/>
      <w:r w:rsidRPr="007A38DB">
        <w:rPr>
          <w:color w:val="333333"/>
        </w:rPr>
        <w:t xml:space="preserve"> </w:t>
      </w:r>
      <w:proofErr w:type="spellStart"/>
      <w:r w:rsidRPr="007A38DB">
        <w:rPr>
          <w:color w:val="333333"/>
        </w:rPr>
        <w:t>од</w:t>
      </w:r>
      <w:proofErr w:type="spellEnd"/>
      <w:r w:rsidRPr="007A38DB">
        <w:rPr>
          <w:color w:val="333333"/>
        </w:rPr>
        <w:t xml:space="preserve"> 24 </w:t>
      </w:r>
      <w:proofErr w:type="spellStart"/>
      <w:r w:rsidRPr="007A38DB">
        <w:rPr>
          <w:color w:val="333333"/>
        </w:rPr>
        <w:t>сата</w:t>
      </w:r>
      <w:proofErr w:type="spellEnd"/>
      <w:r w:rsidRPr="007A38DB">
        <w:rPr>
          <w:color w:val="333333"/>
        </w:rPr>
        <w:t>.</w:t>
      </w:r>
    </w:p>
    <w:p w14:paraId="4F85AFEC" w14:textId="4782F426" w:rsidR="007A38DB" w:rsidRPr="007A38DB" w:rsidRDefault="007A38DB" w:rsidP="007A38DB">
      <w:pPr>
        <w:pStyle w:val="NormalWeb"/>
        <w:pBdr>
          <w:top w:val="single" w:sz="2" w:space="0" w:color="E5E7EB"/>
          <w:left w:val="single" w:sz="2" w:space="0" w:color="E5E7EB"/>
          <w:bottom w:val="single" w:sz="2" w:space="0" w:color="E5E7EB"/>
          <w:right w:val="single" w:sz="2" w:space="0" w:color="E5E7EB"/>
        </w:pBdr>
        <w:jc w:val="both"/>
        <w:rPr>
          <w:color w:val="333333"/>
          <w:lang w:val="sr-Latn-RS"/>
        </w:rPr>
      </w:pPr>
      <w:r w:rsidRPr="007A38DB">
        <w:rPr>
          <w:color w:val="333333"/>
          <w:lang w:val="sr-Latn-RS"/>
        </w:rPr>
        <w:t>- Прикупљање података, процена потреба и обавештавање надлежних органа</w:t>
      </w:r>
    </w:p>
    <w:p w14:paraId="56BAD0F1" w14:textId="05DD3ABD" w:rsidR="007A38DB" w:rsidRPr="007A38DB" w:rsidRDefault="007A38DB" w:rsidP="007A38DB">
      <w:pPr>
        <w:pStyle w:val="NormalWeb"/>
        <w:pBdr>
          <w:top w:val="single" w:sz="2" w:space="0" w:color="E5E7EB"/>
          <w:left w:val="single" w:sz="2" w:space="0" w:color="E5E7EB"/>
          <w:bottom w:val="single" w:sz="2" w:space="0" w:color="E5E7EB"/>
          <w:right w:val="single" w:sz="2" w:space="0" w:color="E5E7EB"/>
        </w:pBdr>
        <w:jc w:val="both"/>
        <w:rPr>
          <w:color w:val="333333"/>
          <w:lang w:val="sr-Latn-RS"/>
        </w:rPr>
      </w:pPr>
      <w:r w:rsidRPr="007A38DB">
        <w:rPr>
          <w:b/>
          <w:bCs/>
          <w:color w:val="333333"/>
          <w:lang w:val="sr-Latn-RS"/>
        </w:rPr>
        <w:t xml:space="preserve">- </w:t>
      </w:r>
      <w:r w:rsidRPr="007A38DB">
        <w:rPr>
          <w:color w:val="333333"/>
          <w:lang w:val="sr-Latn-RS"/>
        </w:rPr>
        <w:t>Успостављање сарадње са спољашњом мрежом заштите</w:t>
      </w:r>
    </w:p>
    <w:p w14:paraId="57EE9015" w14:textId="13230B7A" w:rsidR="007A38DB" w:rsidRPr="007A38DB" w:rsidRDefault="007A38DB" w:rsidP="007A38DB">
      <w:pPr>
        <w:pStyle w:val="NormalWeb"/>
        <w:pBdr>
          <w:top w:val="single" w:sz="2" w:space="0" w:color="E5E7EB"/>
          <w:left w:val="single" w:sz="2" w:space="0" w:color="E5E7EB"/>
          <w:bottom w:val="single" w:sz="2" w:space="0" w:color="E5E7EB"/>
          <w:right w:val="single" w:sz="2" w:space="0" w:color="E5E7EB"/>
        </w:pBdr>
        <w:jc w:val="both"/>
        <w:rPr>
          <w:color w:val="333333"/>
          <w:lang w:val="sr-Latn-RS"/>
        </w:rPr>
      </w:pPr>
      <w:r w:rsidRPr="007A38DB">
        <w:rPr>
          <w:color w:val="333333"/>
          <w:lang w:val="sr-Latn-RS"/>
        </w:rPr>
        <w:t>- Сарадња и заједничко деловање са мобилним тимом за кризне интервенције</w:t>
      </w:r>
    </w:p>
    <w:p w14:paraId="761A49FF" w14:textId="427BFE3E" w:rsidR="007A38DB" w:rsidRPr="007A38DB" w:rsidRDefault="007A38DB" w:rsidP="007A38DB">
      <w:pPr>
        <w:pStyle w:val="NormalWeb"/>
        <w:pBdr>
          <w:top w:val="single" w:sz="2" w:space="0" w:color="E5E7EB"/>
          <w:left w:val="single" w:sz="2" w:space="0" w:color="E5E7EB"/>
          <w:bottom w:val="single" w:sz="2" w:space="0" w:color="E5E7EB"/>
          <w:right w:val="single" w:sz="2" w:space="0" w:color="E5E7EB"/>
        </w:pBdr>
        <w:jc w:val="both"/>
        <w:rPr>
          <w:color w:val="333333"/>
          <w:lang w:val="sr-Latn-RS"/>
        </w:rPr>
      </w:pPr>
      <w:r w:rsidRPr="007A38DB">
        <w:rPr>
          <w:color w:val="333333"/>
          <w:lang w:val="sr-Latn-RS"/>
        </w:rPr>
        <w:lastRenderedPageBreak/>
        <w:t>- Благовремено информисање деце/ученика, родитеља и запослених о догађају</w:t>
      </w:r>
    </w:p>
    <w:p w14:paraId="6995A9B4" w14:textId="29D56FD5" w:rsidR="007A38DB" w:rsidRPr="007A38DB" w:rsidRDefault="007A38DB" w:rsidP="007A38DB">
      <w:pPr>
        <w:pStyle w:val="NormalWeb"/>
        <w:pBdr>
          <w:top w:val="single" w:sz="2" w:space="0" w:color="E5E7EB"/>
          <w:left w:val="single" w:sz="2" w:space="0" w:color="E5E7EB"/>
          <w:bottom w:val="single" w:sz="2" w:space="0" w:color="E5E7EB"/>
          <w:right w:val="single" w:sz="2" w:space="0" w:color="E5E7EB"/>
        </w:pBdr>
        <w:jc w:val="both"/>
        <w:rPr>
          <w:color w:val="333333"/>
          <w:lang w:val="sr-Latn-RS"/>
        </w:rPr>
      </w:pPr>
      <w:r w:rsidRPr="007A38DB">
        <w:rPr>
          <w:color w:val="333333"/>
          <w:lang w:val="sr-Latn-RS"/>
        </w:rPr>
        <w:t>- Психосоцијална подршка деци, ученицима и запосленима</w:t>
      </w:r>
    </w:p>
    <w:p w14:paraId="2D9C5827" w14:textId="7C301A03" w:rsidR="007A38DB" w:rsidRPr="007A38DB" w:rsidRDefault="007A38DB" w:rsidP="007A38DB">
      <w:pPr>
        <w:pStyle w:val="NormalWeb"/>
        <w:pBdr>
          <w:top w:val="single" w:sz="2" w:space="0" w:color="E5E7EB"/>
          <w:left w:val="single" w:sz="2" w:space="0" w:color="E5E7EB"/>
          <w:bottom w:val="single" w:sz="2" w:space="0" w:color="E5E7EB"/>
          <w:right w:val="single" w:sz="2" w:space="0" w:color="E5E7EB"/>
        </w:pBdr>
        <w:jc w:val="both"/>
        <w:rPr>
          <w:color w:val="333333"/>
          <w:lang w:val="sr-Latn-RS"/>
        </w:rPr>
      </w:pPr>
      <w:r w:rsidRPr="007A38DB">
        <w:rPr>
          <w:color w:val="333333"/>
          <w:lang w:val="sr-Latn-RS"/>
        </w:rPr>
        <w:t>- Израда и реализација плана рада установе у измењеним условима и стабилизација рада у установи</w:t>
      </w:r>
    </w:p>
    <w:p w14:paraId="3608EBFD" w14:textId="77777777" w:rsidR="007A38DB" w:rsidRPr="007A38DB" w:rsidRDefault="007A38DB" w:rsidP="007A38DB">
      <w:pPr>
        <w:pStyle w:val="NormalWeb"/>
        <w:pBdr>
          <w:top w:val="single" w:sz="2" w:space="0" w:color="E5E7EB"/>
          <w:left w:val="single" w:sz="2" w:space="0" w:color="E5E7EB"/>
          <w:bottom w:val="single" w:sz="2" w:space="0" w:color="E5E7EB"/>
          <w:right w:val="single" w:sz="2" w:space="0" w:color="E5E7EB"/>
        </w:pBdr>
        <w:jc w:val="both"/>
        <w:rPr>
          <w:color w:val="333333"/>
        </w:rPr>
      </w:pPr>
      <w:proofErr w:type="spellStart"/>
      <w:r w:rsidRPr="007A38DB">
        <w:rPr>
          <w:color w:val="333333"/>
        </w:rPr>
        <w:t>Благовремено</w:t>
      </w:r>
      <w:proofErr w:type="spellEnd"/>
      <w:r w:rsidRPr="007A38DB">
        <w:rPr>
          <w:color w:val="333333"/>
        </w:rPr>
        <w:t xml:space="preserve"> </w:t>
      </w:r>
      <w:proofErr w:type="spellStart"/>
      <w:r w:rsidRPr="007A38DB">
        <w:rPr>
          <w:color w:val="333333"/>
        </w:rPr>
        <w:t>пружање</w:t>
      </w:r>
      <w:proofErr w:type="spellEnd"/>
      <w:r w:rsidRPr="007A38DB">
        <w:rPr>
          <w:color w:val="333333"/>
        </w:rPr>
        <w:t xml:space="preserve"> </w:t>
      </w:r>
      <w:proofErr w:type="spellStart"/>
      <w:r w:rsidRPr="007A38DB">
        <w:rPr>
          <w:color w:val="333333"/>
        </w:rPr>
        <w:t>подршке</w:t>
      </w:r>
      <w:proofErr w:type="spellEnd"/>
      <w:r w:rsidRPr="007A38DB">
        <w:rPr>
          <w:color w:val="333333"/>
        </w:rPr>
        <w:t xml:space="preserve">, </w:t>
      </w:r>
      <w:proofErr w:type="spellStart"/>
      <w:r w:rsidRPr="007A38DB">
        <w:rPr>
          <w:color w:val="333333"/>
        </w:rPr>
        <w:t>пре</w:t>
      </w:r>
      <w:proofErr w:type="spellEnd"/>
      <w:r w:rsidRPr="007A38DB">
        <w:rPr>
          <w:color w:val="333333"/>
        </w:rPr>
        <w:t xml:space="preserve"> </w:t>
      </w:r>
      <w:proofErr w:type="spellStart"/>
      <w:r w:rsidRPr="007A38DB">
        <w:rPr>
          <w:color w:val="333333"/>
        </w:rPr>
        <w:t>свега</w:t>
      </w:r>
      <w:proofErr w:type="spellEnd"/>
      <w:r w:rsidRPr="007A38DB">
        <w:rPr>
          <w:color w:val="333333"/>
        </w:rPr>
        <w:t xml:space="preserve"> </w:t>
      </w:r>
      <w:proofErr w:type="spellStart"/>
      <w:r w:rsidRPr="007A38DB">
        <w:rPr>
          <w:color w:val="333333"/>
        </w:rPr>
        <w:t>деци</w:t>
      </w:r>
      <w:proofErr w:type="spellEnd"/>
      <w:r w:rsidRPr="007A38DB">
        <w:rPr>
          <w:color w:val="333333"/>
        </w:rPr>
        <w:t xml:space="preserve"> и </w:t>
      </w:r>
      <w:proofErr w:type="spellStart"/>
      <w:r w:rsidRPr="007A38DB">
        <w:rPr>
          <w:color w:val="333333"/>
        </w:rPr>
        <w:t>младима</w:t>
      </w:r>
      <w:proofErr w:type="spellEnd"/>
      <w:r w:rsidRPr="007A38DB">
        <w:rPr>
          <w:color w:val="333333"/>
        </w:rPr>
        <w:t xml:space="preserve"> </w:t>
      </w:r>
      <w:proofErr w:type="spellStart"/>
      <w:r w:rsidRPr="007A38DB">
        <w:rPr>
          <w:color w:val="333333"/>
        </w:rPr>
        <w:t>који</w:t>
      </w:r>
      <w:proofErr w:type="spellEnd"/>
      <w:r w:rsidRPr="007A38DB">
        <w:rPr>
          <w:color w:val="333333"/>
        </w:rPr>
        <w:t xml:space="preserve"> </w:t>
      </w:r>
      <w:proofErr w:type="spellStart"/>
      <w:r w:rsidRPr="007A38DB">
        <w:rPr>
          <w:color w:val="333333"/>
        </w:rPr>
        <w:t>су</w:t>
      </w:r>
      <w:proofErr w:type="spellEnd"/>
      <w:r w:rsidRPr="007A38DB">
        <w:rPr>
          <w:color w:val="333333"/>
        </w:rPr>
        <w:t xml:space="preserve"> </w:t>
      </w:r>
      <w:proofErr w:type="spellStart"/>
      <w:r w:rsidRPr="007A38DB">
        <w:rPr>
          <w:color w:val="333333"/>
        </w:rPr>
        <w:t>непосредно</w:t>
      </w:r>
      <w:proofErr w:type="spellEnd"/>
      <w:r w:rsidRPr="007A38DB">
        <w:rPr>
          <w:color w:val="333333"/>
        </w:rPr>
        <w:t xml:space="preserve"> </w:t>
      </w:r>
      <w:proofErr w:type="spellStart"/>
      <w:r w:rsidRPr="007A38DB">
        <w:rPr>
          <w:color w:val="333333"/>
        </w:rPr>
        <w:t>или</w:t>
      </w:r>
      <w:proofErr w:type="spellEnd"/>
      <w:r w:rsidRPr="007A38DB">
        <w:rPr>
          <w:color w:val="333333"/>
        </w:rPr>
        <w:t xml:space="preserve"> </w:t>
      </w:r>
      <w:proofErr w:type="spellStart"/>
      <w:r w:rsidRPr="007A38DB">
        <w:rPr>
          <w:color w:val="333333"/>
        </w:rPr>
        <w:t>посредно</w:t>
      </w:r>
      <w:proofErr w:type="spellEnd"/>
      <w:r w:rsidRPr="007A38DB">
        <w:rPr>
          <w:color w:val="333333"/>
        </w:rPr>
        <w:t xml:space="preserve"> </w:t>
      </w:r>
      <w:proofErr w:type="spellStart"/>
      <w:r w:rsidRPr="007A38DB">
        <w:rPr>
          <w:color w:val="333333"/>
        </w:rPr>
        <w:t>били</w:t>
      </w:r>
      <w:proofErr w:type="spellEnd"/>
      <w:r w:rsidRPr="007A38DB">
        <w:rPr>
          <w:color w:val="333333"/>
        </w:rPr>
        <w:t xml:space="preserve"> </w:t>
      </w:r>
      <w:proofErr w:type="spellStart"/>
      <w:r w:rsidRPr="007A38DB">
        <w:rPr>
          <w:color w:val="333333"/>
        </w:rPr>
        <w:t>изложени</w:t>
      </w:r>
      <w:proofErr w:type="spellEnd"/>
      <w:r w:rsidRPr="007A38DB">
        <w:rPr>
          <w:color w:val="333333"/>
        </w:rPr>
        <w:t xml:space="preserve"> </w:t>
      </w:r>
      <w:proofErr w:type="spellStart"/>
      <w:r w:rsidRPr="007A38DB">
        <w:rPr>
          <w:color w:val="333333"/>
        </w:rPr>
        <w:t>кризном</w:t>
      </w:r>
      <w:proofErr w:type="spellEnd"/>
      <w:r w:rsidRPr="007A38DB">
        <w:rPr>
          <w:color w:val="333333"/>
        </w:rPr>
        <w:t xml:space="preserve"> </w:t>
      </w:r>
      <w:proofErr w:type="spellStart"/>
      <w:r w:rsidRPr="007A38DB">
        <w:rPr>
          <w:color w:val="333333"/>
        </w:rPr>
        <w:t>догађају</w:t>
      </w:r>
      <w:proofErr w:type="spellEnd"/>
      <w:r w:rsidRPr="007A38DB">
        <w:rPr>
          <w:color w:val="333333"/>
        </w:rPr>
        <w:t xml:space="preserve">, </w:t>
      </w:r>
      <w:proofErr w:type="spellStart"/>
      <w:r w:rsidRPr="007A38DB">
        <w:rPr>
          <w:color w:val="333333"/>
        </w:rPr>
        <w:t>од</w:t>
      </w:r>
      <w:proofErr w:type="spellEnd"/>
      <w:r w:rsidRPr="007A38DB">
        <w:rPr>
          <w:color w:val="333333"/>
        </w:rPr>
        <w:t xml:space="preserve"> </w:t>
      </w:r>
      <w:proofErr w:type="spellStart"/>
      <w:r w:rsidRPr="007A38DB">
        <w:rPr>
          <w:color w:val="333333"/>
        </w:rPr>
        <w:t>непроцењиве</w:t>
      </w:r>
      <w:proofErr w:type="spellEnd"/>
      <w:r w:rsidRPr="007A38DB">
        <w:rPr>
          <w:color w:val="333333"/>
        </w:rPr>
        <w:t xml:space="preserve"> </w:t>
      </w:r>
      <w:proofErr w:type="spellStart"/>
      <w:r w:rsidRPr="007A38DB">
        <w:rPr>
          <w:color w:val="333333"/>
        </w:rPr>
        <w:t>је</w:t>
      </w:r>
      <w:proofErr w:type="spellEnd"/>
      <w:r w:rsidRPr="007A38DB">
        <w:rPr>
          <w:color w:val="333333"/>
        </w:rPr>
        <w:t xml:space="preserve"> </w:t>
      </w:r>
      <w:proofErr w:type="spellStart"/>
      <w:r w:rsidRPr="007A38DB">
        <w:rPr>
          <w:color w:val="333333"/>
        </w:rPr>
        <w:t>важности</w:t>
      </w:r>
      <w:proofErr w:type="spellEnd"/>
      <w:r w:rsidRPr="007A38DB">
        <w:rPr>
          <w:color w:val="333333"/>
        </w:rPr>
        <w:t xml:space="preserve"> у </w:t>
      </w:r>
      <w:proofErr w:type="spellStart"/>
      <w:r w:rsidRPr="007A38DB">
        <w:rPr>
          <w:color w:val="333333"/>
        </w:rPr>
        <w:t>ублажавању</w:t>
      </w:r>
      <w:proofErr w:type="spellEnd"/>
      <w:r w:rsidRPr="007A38DB">
        <w:rPr>
          <w:color w:val="333333"/>
        </w:rPr>
        <w:t xml:space="preserve"> </w:t>
      </w:r>
      <w:proofErr w:type="spellStart"/>
      <w:r w:rsidRPr="007A38DB">
        <w:rPr>
          <w:color w:val="333333"/>
        </w:rPr>
        <w:t>последица</w:t>
      </w:r>
      <w:proofErr w:type="spellEnd"/>
      <w:r w:rsidRPr="007A38DB">
        <w:rPr>
          <w:color w:val="333333"/>
        </w:rPr>
        <w:t xml:space="preserve"> </w:t>
      </w:r>
      <w:proofErr w:type="spellStart"/>
      <w:r w:rsidRPr="007A38DB">
        <w:rPr>
          <w:color w:val="333333"/>
        </w:rPr>
        <w:t>кризног</w:t>
      </w:r>
      <w:proofErr w:type="spellEnd"/>
      <w:r w:rsidRPr="007A38DB">
        <w:rPr>
          <w:color w:val="333333"/>
        </w:rPr>
        <w:t xml:space="preserve"> </w:t>
      </w:r>
      <w:proofErr w:type="spellStart"/>
      <w:r w:rsidRPr="007A38DB">
        <w:rPr>
          <w:color w:val="333333"/>
        </w:rPr>
        <w:t>догађаја</w:t>
      </w:r>
      <w:proofErr w:type="spellEnd"/>
      <w:r w:rsidRPr="007A38DB">
        <w:rPr>
          <w:color w:val="333333"/>
        </w:rPr>
        <w:t xml:space="preserve"> и </w:t>
      </w:r>
      <w:proofErr w:type="spellStart"/>
      <w:r w:rsidRPr="007A38DB">
        <w:rPr>
          <w:color w:val="333333"/>
        </w:rPr>
        <w:t>превладавања</w:t>
      </w:r>
      <w:proofErr w:type="spellEnd"/>
      <w:r w:rsidRPr="007A38DB">
        <w:rPr>
          <w:color w:val="333333"/>
        </w:rPr>
        <w:t xml:space="preserve"> </w:t>
      </w:r>
      <w:proofErr w:type="spellStart"/>
      <w:r w:rsidRPr="007A38DB">
        <w:rPr>
          <w:color w:val="333333"/>
        </w:rPr>
        <w:t>целокупног</w:t>
      </w:r>
      <w:proofErr w:type="spellEnd"/>
      <w:r w:rsidRPr="007A38DB">
        <w:rPr>
          <w:color w:val="333333"/>
        </w:rPr>
        <w:t xml:space="preserve"> </w:t>
      </w:r>
      <w:proofErr w:type="spellStart"/>
      <w:r w:rsidRPr="007A38DB">
        <w:rPr>
          <w:color w:val="333333"/>
        </w:rPr>
        <w:t>искуства</w:t>
      </w:r>
      <w:proofErr w:type="spellEnd"/>
      <w:r w:rsidRPr="007A38DB">
        <w:rPr>
          <w:color w:val="333333"/>
        </w:rPr>
        <w:t xml:space="preserve">, </w:t>
      </w:r>
      <w:proofErr w:type="spellStart"/>
      <w:r w:rsidRPr="007A38DB">
        <w:rPr>
          <w:color w:val="333333"/>
        </w:rPr>
        <w:t>као</w:t>
      </w:r>
      <w:proofErr w:type="spellEnd"/>
      <w:r w:rsidRPr="007A38DB">
        <w:rPr>
          <w:color w:val="333333"/>
        </w:rPr>
        <w:t xml:space="preserve"> и </w:t>
      </w:r>
      <w:proofErr w:type="spellStart"/>
      <w:r w:rsidRPr="007A38DB">
        <w:rPr>
          <w:color w:val="333333"/>
        </w:rPr>
        <w:t>солидарност</w:t>
      </w:r>
      <w:proofErr w:type="spellEnd"/>
      <w:r w:rsidRPr="007A38DB">
        <w:rPr>
          <w:color w:val="333333"/>
        </w:rPr>
        <w:t xml:space="preserve"> у </w:t>
      </w:r>
      <w:proofErr w:type="spellStart"/>
      <w:r w:rsidRPr="007A38DB">
        <w:rPr>
          <w:color w:val="333333"/>
        </w:rPr>
        <w:t>сврху</w:t>
      </w:r>
      <w:proofErr w:type="spellEnd"/>
      <w:r w:rsidRPr="007A38DB">
        <w:rPr>
          <w:color w:val="333333"/>
        </w:rPr>
        <w:t xml:space="preserve"> </w:t>
      </w:r>
      <w:proofErr w:type="spellStart"/>
      <w:r w:rsidRPr="007A38DB">
        <w:rPr>
          <w:color w:val="333333"/>
        </w:rPr>
        <w:t>отклањања</w:t>
      </w:r>
      <w:proofErr w:type="spellEnd"/>
      <w:r w:rsidRPr="007A38DB">
        <w:rPr>
          <w:color w:val="333333"/>
        </w:rPr>
        <w:t xml:space="preserve"> </w:t>
      </w:r>
      <w:proofErr w:type="spellStart"/>
      <w:r w:rsidRPr="007A38DB">
        <w:rPr>
          <w:color w:val="333333"/>
        </w:rPr>
        <w:t>последица</w:t>
      </w:r>
      <w:proofErr w:type="spellEnd"/>
      <w:r w:rsidRPr="007A38DB">
        <w:rPr>
          <w:color w:val="333333"/>
        </w:rPr>
        <w:t>.</w:t>
      </w:r>
    </w:p>
    <w:p w14:paraId="4AF87C40" w14:textId="77777777" w:rsidR="007A38DB" w:rsidRDefault="007A38DB" w:rsidP="00AD295A">
      <w:pPr>
        <w:shd w:val="clear" w:color="auto" w:fill="FFFFFF"/>
        <w:spacing w:after="0" w:line="240" w:lineRule="auto"/>
        <w:jc w:val="center"/>
        <w:rPr>
          <w:rFonts w:eastAsia="Times New Roman"/>
          <w:b/>
          <w:bCs/>
          <w:color w:val="000000" w:themeColor="text1"/>
          <w:sz w:val="24"/>
          <w:szCs w:val="24"/>
          <w:lang w:val="sr-Cyrl-RS"/>
        </w:rPr>
      </w:pPr>
    </w:p>
    <w:p w14:paraId="30E910B0" w14:textId="77777777" w:rsidR="00AD295A" w:rsidRDefault="00AD295A" w:rsidP="00AD295A">
      <w:pPr>
        <w:shd w:val="clear" w:color="auto" w:fill="FFFFFF"/>
        <w:spacing w:after="0" w:line="240" w:lineRule="auto"/>
        <w:jc w:val="center"/>
        <w:rPr>
          <w:rFonts w:eastAsia="Times New Roman"/>
          <w:b/>
          <w:bCs/>
          <w:color w:val="000000" w:themeColor="text1"/>
          <w:sz w:val="24"/>
          <w:szCs w:val="24"/>
          <w:lang w:val="sr-Cyrl-RS"/>
        </w:rPr>
      </w:pPr>
    </w:p>
    <w:p w14:paraId="03AF1DD9" w14:textId="1F523C89" w:rsidR="00AD295A" w:rsidRDefault="00AD295A" w:rsidP="00AD295A">
      <w:pPr>
        <w:shd w:val="clear" w:color="auto" w:fill="FFFFFF"/>
        <w:spacing w:after="0" w:line="240" w:lineRule="auto"/>
        <w:jc w:val="center"/>
        <w:rPr>
          <w:rFonts w:eastAsia="Times New Roman"/>
          <w:b/>
          <w:bCs/>
          <w:color w:val="000000" w:themeColor="text1"/>
          <w:sz w:val="24"/>
          <w:szCs w:val="24"/>
          <w:lang w:val="sr-Cyrl-RS"/>
        </w:rPr>
      </w:pPr>
      <w:r>
        <w:rPr>
          <w:rFonts w:eastAsia="Times New Roman"/>
          <w:b/>
          <w:bCs/>
          <w:color w:val="000000" w:themeColor="text1"/>
          <w:sz w:val="24"/>
          <w:szCs w:val="24"/>
          <w:lang w:val="sr-Cyrl-RS"/>
        </w:rPr>
        <w:t xml:space="preserve">Мобилни тим Ресурсног центра </w:t>
      </w:r>
    </w:p>
    <w:p w14:paraId="044C8802" w14:textId="77777777" w:rsidR="00D6112D" w:rsidRDefault="00D6112D" w:rsidP="00AD295A">
      <w:pPr>
        <w:shd w:val="clear" w:color="auto" w:fill="FFFFFF"/>
        <w:spacing w:after="0" w:line="240" w:lineRule="auto"/>
        <w:jc w:val="center"/>
        <w:rPr>
          <w:rFonts w:eastAsia="Times New Roman"/>
          <w:b/>
          <w:bCs/>
          <w:color w:val="000000" w:themeColor="text1"/>
          <w:sz w:val="24"/>
          <w:szCs w:val="24"/>
          <w:lang w:val="sr-Cyrl-RS"/>
        </w:rPr>
      </w:pPr>
    </w:p>
    <w:p w14:paraId="327D3666" w14:textId="2E7E785A" w:rsidR="00AD295A" w:rsidRDefault="00AD295A" w:rsidP="00AD295A">
      <w:pPr>
        <w:shd w:val="clear" w:color="auto" w:fill="FFFFFF"/>
        <w:spacing w:after="0" w:line="240" w:lineRule="auto"/>
        <w:jc w:val="center"/>
        <w:rPr>
          <w:rFonts w:eastAsia="Times New Roman"/>
          <w:b/>
          <w:bCs/>
          <w:color w:val="000000" w:themeColor="text1"/>
          <w:sz w:val="24"/>
          <w:szCs w:val="24"/>
          <w:lang w:val="sr-Latn-RS"/>
        </w:rPr>
      </w:pPr>
      <w:r>
        <w:rPr>
          <w:rFonts w:eastAsia="Times New Roman"/>
          <w:b/>
          <w:bCs/>
          <w:color w:val="000000" w:themeColor="text1"/>
          <w:sz w:val="24"/>
          <w:szCs w:val="24"/>
          <w:lang w:val="sr-Cyrl-RS"/>
        </w:rPr>
        <w:t>Члан 207</w:t>
      </w:r>
      <w:r w:rsidR="00751B95">
        <w:rPr>
          <w:rFonts w:eastAsia="Times New Roman"/>
          <w:b/>
          <w:bCs/>
          <w:color w:val="000000" w:themeColor="text1"/>
          <w:sz w:val="24"/>
          <w:szCs w:val="24"/>
          <w:lang w:val="sr-Latn-RS"/>
        </w:rPr>
        <w:t>.</w:t>
      </w:r>
    </w:p>
    <w:p w14:paraId="1D73C525" w14:textId="77777777" w:rsidR="00751B95" w:rsidRDefault="00751B95" w:rsidP="00751B95">
      <w:pPr>
        <w:shd w:val="clear" w:color="auto" w:fill="FFFFFF"/>
        <w:spacing w:after="0" w:line="240" w:lineRule="auto"/>
        <w:rPr>
          <w:rFonts w:eastAsia="Times New Roman"/>
          <w:color w:val="000000" w:themeColor="text1"/>
          <w:sz w:val="24"/>
          <w:szCs w:val="24"/>
          <w:lang w:val="sr-Cyrl-RS"/>
        </w:rPr>
      </w:pPr>
    </w:p>
    <w:p w14:paraId="43D69564" w14:textId="2EBCD63E" w:rsidR="00751B95" w:rsidRDefault="00751B95" w:rsidP="00751B95">
      <w:pPr>
        <w:shd w:val="clear" w:color="auto" w:fill="FFFFFF"/>
        <w:spacing w:after="0" w:line="240" w:lineRule="auto"/>
        <w:rPr>
          <w:rFonts w:eastAsia="Times New Roman"/>
          <w:color w:val="000000" w:themeColor="text1"/>
          <w:sz w:val="24"/>
          <w:szCs w:val="24"/>
          <w:lang w:val="sr-Cyrl-RS"/>
        </w:rPr>
      </w:pPr>
      <w:r w:rsidRPr="00751B95">
        <w:rPr>
          <w:rFonts w:eastAsia="Times New Roman"/>
          <w:color w:val="000000" w:themeColor="text1"/>
          <w:sz w:val="24"/>
          <w:szCs w:val="24"/>
          <w:lang w:val="sr-Latn-RS"/>
        </w:rPr>
        <w:t>M</w:t>
      </w:r>
      <w:r w:rsidRPr="00751B95">
        <w:rPr>
          <w:rFonts w:eastAsia="Times New Roman"/>
          <w:color w:val="000000" w:themeColor="text1"/>
          <w:sz w:val="24"/>
          <w:szCs w:val="24"/>
          <w:lang w:val="sr-Cyrl-RS"/>
        </w:rPr>
        <w:t>обилни тим ресурсног центра чине: дефектолог сурдолог, дефектолог соматопед, дефектолог тифлолог, реедукатор психомоторике  и дефектолог логопед.</w:t>
      </w:r>
    </w:p>
    <w:p w14:paraId="1DDEB853" w14:textId="77777777" w:rsidR="00F73BBE" w:rsidRDefault="00F73BBE" w:rsidP="00751B95">
      <w:pPr>
        <w:shd w:val="clear" w:color="auto" w:fill="FFFFFF"/>
        <w:spacing w:after="0" w:line="240" w:lineRule="auto"/>
        <w:rPr>
          <w:rFonts w:eastAsia="Times New Roman"/>
          <w:color w:val="000000" w:themeColor="text1"/>
          <w:sz w:val="24"/>
          <w:szCs w:val="24"/>
          <w:lang w:val="sr-Cyrl-RS"/>
        </w:rPr>
      </w:pPr>
    </w:p>
    <w:p w14:paraId="390D9F89" w14:textId="3B78A1AA" w:rsidR="00751B95" w:rsidRPr="00F73BBE" w:rsidRDefault="00751B95" w:rsidP="00751B95">
      <w:pPr>
        <w:shd w:val="clear" w:color="auto" w:fill="FFFFFF"/>
        <w:spacing w:after="0" w:line="240" w:lineRule="auto"/>
        <w:rPr>
          <w:rFonts w:eastAsia="Times New Roman"/>
          <w:b/>
          <w:bCs/>
          <w:color w:val="000000" w:themeColor="text1"/>
          <w:sz w:val="24"/>
          <w:szCs w:val="24"/>
          <w:lang w:val="sr-Cyrl-RS"/>
        </w:rPr>
      </w:pPr>
      <w:r w:rsidRPr="00F73BBE">
        <w:rPr>
          <w:rFonts w:eastAsia="Times New Roman"/>
          <w:b/>
          <w:bCs/>
          <w:color w:val="000000" w:themeColor="text1"/>
          <w:sz w:val="24"/>
          <w:szCs w:val="24"/>
          <w:lang w:val="sr-Cyrl-RS"/>
        </w:rPr>
        <w:t>Активности Тима се везују за:</w:t>
      </w:r>
    </w:p>
    <w:p w14:paraId="471D78A4" w14:textId="77777777" w:rsidR="00F73BBE" w:rsidRDefault="00F73BBE" w:rsidP="00751B95">
      <w:pPr>
        <w:shd w:val="clear" w:color="auto" w:fill="FFFFFF"/>
        <w:spacing w:after="0" w:line="240" w:lineRule="auto"/>
        <w:rPr>
          <w:rFonts w:eastAsia="Times New Roman"/>
          <w:color w:val="000000" w:themeColor="text1"/>
          <w:sz w:val="24"/>
          <w:szCs w:val="24"/>
          <w:lang w:val="sr-Cyrl-RS"/>
        </w:rPr>
      </w:pPr>
    </w:p>
    <w:p w14:paraId="018048BC" w14:textId="78480D39" w:rsidR="00751B95" w:rsidRDefault="00751B95" w:rsidP="00751B95">
      <w:pPr>
        <w:shd w:val="clear" w:color="auto" w:fill="FFFFFF"/>
        <w:spacing w:after="0" w:line="240" w:lineRule="auto"/>
        <w:rPr>
          <w:rFonts w:eastAsia="Times New Roman"/>
          <w:color w:val="000000" w:themeColor="text1"/>
          <w:sz w:val="24"/>
          <w:szCs w:val="24"/>
          <w:lang w:val="sr-Cyrl-RS"/>
        </w:rPr>
      </w:pPr>
      <w:r>
        <w:rPr>
          <w:rFonts w:eastAsia="Times New Roman"/>
          <w:color w:val="000000" w:themeColor="text1"/>
          <w:sz w:val="24"/>
          <w:szCs w:val="24"/>
          <w:lang w:val="sr-Cyrl-RS"/>
        </w:rPr>
        <w:t>-</w:t>
      </w:r>
      <w:r w:rsidRPr="00751B95">
        <w:rPr>
          <w:rFonts w:eastAsia="Times New Roman"/>
          <w:color w:val="000000" w:themeColor="text1"/>
          <w:sz w:val="24"/>
          <w:szCs w:val="24"/>
          <w:lang w:val="sr-Latn-CS"/>
        </w:rPr>
        <w:t>Израда документације у складу са нормативним оквиром и специфичностима установе</w:t>
      </w:r>
    </w:p>
    <w:p w14:paraId="437F3A90" w14:textId="77777777" w:rsidR="00F73BBE" w:rsidRPr="00F73BBE" w:rsidRDefault="00F73BBE" w:rsidP="00751B95">
      <w:pPr>
        <w:shd w:val="clear" w:color="auto" w:fill="FFFFFF"/>
        <w:spacing w:after="0" w:line="240" w:lineRule="auto"/>
        <w:rPr>
          <w:rFonts w:eastAsia="Times New Roman"/>
          <w:color w:val="000000" w:themeColor="text1"/>
          <w:sz w:val="24"/>
          <w:szCs w:val="24"/>
          <w:lang w:val="sr-Cyrl-RS"/>
        </w:rPr>
      </w:pPr>
    </w:p>
    <w:p w14:paraId="33B50848" w14:textId="40E5638F" w:rsidR="00751B95" w:rsidRDefault="00751B95" w:rsidP="00751B95">
      <w:pPr>
        <w:shd w:val="clear" w:color="auto" w:fill="FFFFFF"/>
        <w:spacing w:after="0" w:line="240" w:lineRule="auto"/>
        <w:rPr>
          <w:rFonts w:eastAsia="Times New Roman"/>
          <w:color w:val="000000" w:themeColor="text1"/>
          <w:sz w:val="24"/>
          <w:szCs w:val="24"/>
          <w:lang w:val="sr-Cyrl-RS"/>
        </w:rPr>
      </w:pPr>
      <w:r>
        <w:rPr>
          <w:rFonts w:eastAsia="Times New Roman"/>
          <w:color w:val="000000" w:themeColor="text1"/>
          <w:sz w:val="24"/>
          <w:szCs w:val="24"/>
          <w:lang w:val="sr-Cyrl-RS"/>
        </w:rPr>
        <w:t>-</w:t>
      </w:r>
      <w:r w:rsidRPr="00751B95">
        <w:rPr>
          <w:rFonts w:eastAsia="Times New Roman"/>
          <w:color w:val="000000" w:themeColor="text1"/>
          <w:sz w:val="24"/>
          <w:szCs w:val="24"/>
          <w:lang w:val="sr-Cyrl-RS"/>
        </w:rPr>
        <w:t>Унапређивање квалитета инклузивног образовања и васпитања и повећање доступности додатне подршке деци, ученицима, одраслима, породици и запосленима у другим установама образовања и васпитања</w:t>
      </w:r>
      <w:r>
        <w:rPr>
          <w:rFonts w:eastAsia="Times New Roman"/>
          <w:color w:val="000000" w:themeColor="text1"/>
          <w:sz w:val="24"/>
          <w:szCs w:val="24"/>
          <w:lang w:val="sr-Cyrl-RS"/>
        </w:rPr>
        <w:t xml:space="preserve">, </w:t>
      </w:r>
      <w:r w:rsidRPr="00751B95">
        <w:rPr>
          <w:rFonts w:eastAsia="Times New Roman"/>
          <w:color w:val="000000" w:themeColor="text1"/>
          <w:sz w:val="24"/>
          <w:szCs w:val="24"/>
          <w:lang w:val="sr-Cyrl-RS"/>
        </w:rPr>
        <w:t>обезбеђивање потребне подршке</w:t>
      </w:r>
      <w:r>
        <w:rPr>
          <w:rFonts w:eastAsia="Times New Roman"/>
          <w:color w:val="000000" w:themeColor="text1"/>
          <w:sz w:val="24"/>
          <w:szCs w:val="24"/>
          <w:lang w:val="sr-Cyrl-RS"/>
        </w:rPr>
        <w:t xml:space="preserve">, </w:t>
      </w:r>
      <w:r w:rsidRPr="00751B95">
        <w:rPr>
          <w:rFonts w:eastAsia="Times New Roman"/>
          <w:color w:val="000000" w:themeColor="text1"/>
          <w:sz w:val="24"/>
          <w:szCs w:val="24"/>
          <w:lang w:val="sr-Cyrl-RS"/>
        </w:rPr>
        <w:t>пружање подршке</w:t>
      </w:r>
      <w:r>
        <w:rPr>
          <w:rFonts w:eastAsia="Times New Roman"/>
          <w:color w:val="000000" w:themeColor="text1"/>
          <w:sz w:val="24"/>
          <w:szCs w:val="24"/>
          <w:lang w:val="sr-Cyrl-RS"/>
        </w:rPr>
        <w:t xml:space="preserve">, </w:t>
      </w:r>
      <w:r w:rsidRPr="00751B95">
        <w:rPr>
          <w:rFonts w:eastAsia="Times New Roman"/>
          <w:color w:val="000000" w:themeColor="text1"/>
          <w:sz w:val="24"/>
          <w:szCs w:val="24"/>
          <w:lang w:val="sr-Cyrl-RS"/>
        </w:rPr>
        <w:t>праћење и анализа ефеката</w:t>
      </w:r>
    </w:p>
    <w:p w14:paraId="11A97D35" w14:textId="77777777" w:rsidR="00F73BBE" w:rsidRDefault="00F73BBE" w:rsidP="00751B95">
      <w:pPr>
        <w:shd w:val="clear" w:color="auto" w:fill="FFFFFF"/>
        <w:spacing w:after="0" w:line="240" w:lineRule="auto"/>
        <w:rPr>
          <w:rFonts w:eastAsia="Times New Roman"/>
          <w:color w:val="000000" w:themeColor="text1"/>
          <w:sz w:val="24"/>
          <w:szCs w:val="24"/>
          <w:lang w:val="sr-Cyrl-RS"/>
        </w:rPr>
      </w:pPr>
    </w:p>
    <w:p w14:paraId="51AD3B0E" w14:textId="14FA0F17" w:rsidR="00751B95" w:rsidRPr="00F73BBE" w:rsidRDefault="00751B95" w:rsidP="00751B95">
      <w:pPr>
        <w:widowControl w:val="0"/>
        <w:rPr>
          <w:rFonts w:eastAsia="Times New Roman"/>
          <w:sz w:val="24"/>
          <w:szCs w:val="24"/>
          <w:lang w:val="sr-Cyrl-RS" w:eastAsia="zh-CN"/>
        </w:rPr>
      </w:pPr>
      <w:r>
        <w:rPr>
          <w:rFonts w:eastAsia="Times New Roman"/>
          <w:color w:val="000000" w:themeColor="text1"/>
          <w:sz w:val="24"/>
          <w:szCs w:val="24"/>
          <w:lang w:val="sr-Cyrl-RS"/>
        </w:rPr>
        <w:t>-</w:t>
      </w:r>
      <w:r w:rsidRPr="00751B95">
        <w:rPr>
          <w:rFonts w:eastAsia="Times New Roman"/>
          <w:sz w:val="24"/>
          <w:szCs w:val="24"/>
          <w:lang w:val="sr-Latn-CS" w:eastAsia="zh-CN"/>
        </w:rPr>
        <w:t xml:space="preserve"> Пружање стручне помо</w:t>
      </w:r>
      <w:r>
        <w:rPr>
          <w:rFonts w:eastAsia="Times New Roman"/>
          <w:sz w:val="24"/>
          <w:szCs w:val="24"/>
          <w:lang w:val="sr-Cyrl-RS" w:eastAsia="zh-CN"/>
        </w:rPr>
        <w:t xml:space="preserve">ћи </w:t>
      </w:r>
      <w:r w:rsidRPr="00751B95">
        <w:rPr>
          <w:rFonts w:eastAsia="Times New Roman"/>
          <w:sz w:val="24"/>
          <w:szCs w:val="24"/>
          <w:lang w:val="sr-Latn-CS" w:eastAsia="zh-CN"/>
        </w:rPr>
        <w:t>и и подршке васпитачима, наставницима, стручним сарадницима и</w:t>
      </w:r>
      <w:r w:rsidR="00F73BBE">
        <w:rPr>
          <w:rFonts w:eastAsia="Times New Roman"/>
          <w:sz w:val="24"/>
          <w:szCs w:val="24"/>
          <w:lang w:val="sr-Cyrl-RS" w:eastAsia="zh-CN"/>
        </w:rPr>
        <w:t xml:space="preserve"> дир</w:t>
      </w:r>
      <w:r w:rsidRPr="00751B95">
        <w:rPr>
          <w:rFonts w:eastAsia="Times New Roman"/>
          <w:sz w:val="24"/>
          <w:szCs w:val="24"/>
          <w:lang w:val="sr-Latn-CS" w:eastAsia="zh-CN"/>
        </w:rPr>
        <w:t>екторима у другим јавним установама</w:t>
      </w:r>
      <w:r w:rsidR="00F73BBE">
        <w:rPr>
          <w:rFonts w:eastAsia="Times New Roman"/>
          <w:sz w:val="24"/>
          <w:szCs w:val="24"/>
          <w:lang w:val="sr-Cyrl-RS" w:eastAsia="zh-CN"/>
        </w:rPr>
        <w:t>, као и интерресорним комисијама</w:t>
      </w:r>
    </w:p>
    <w:p w14:paraId="23E6F656" w14:textId="150CB83D" w:rsidR="00F73BBE" w:rsidRDefault="00F73BBE" w:rsidP="00751B95">
      <w:pPr>
        <w:widowControl w:val="0"/>
        <w:rPr>
          <w:lang w:val="sr-Cyrl-RS"/>
        </w:rPr>
      </w:pPr>
      <w:r>
        <w:rPr>
          <w:rFonts w:eastAsia="Times New Roman"/>
          <w:sz w:val="24"/>
          <w:szCs w:val="24"/>
          <w:lang w:val="sr-Cyrl-RS" w:eastAsia="zh-CN"/>
        </w:rPr>
        <w:t>-</w:t>
      </w:r>
      <w:r w:rsidRPr="00F73BBE">
        <w:t xml:space="preserve"> </w:t>
      </w:r>
      <w:proofErr w:type="spellStart"/>
      <w:r>
        <w:t>Пружање</w:t>
      </w:r>
      <w:proofErr w:type="spellEnd"/>
      <w:r>
        <w:t xml:space="preserve"> </w:t>
      </w:r>
      <w:proofErr w:type="spellStart"/>
      <w:r>
        <w:t>стручне</w:t>
      </w:r>
      <w:proofErr w:type="spellEnd"/>
      <w:r>
        <w:t xml:space="preserve"> </w:t>
      </w:r>
      <w:proofErr w:type="spellStart"/>
      <w:r>
        <w:t>подршке</w:t>
      </w:r>
      <w:proofErr w:type="spellEnd"/>
      <w:r>
        <w:t xml:space="preserve"> </w:t>
      </w:r>
      <w:proofErr w:type="spellStart"/>
      <w:r>
        <w:t>деци</w:t>
      </w:r>
      <w:proofErr w:type="spellEnd"/>
      <w:r>
        <w:t xml:space="preserve">, </w:t>
      </w:r>
      <w:proofErr w:type="spellStart"/>
      <w:r>
        <w:t>ученицима</w:t>
      </w:r>
      <w:proofErr w:type="spellEnd"/>
      <w:r>
        <w:t xml:space="preserve"> и </w:t>
      </w:r>
      <w:proofErr w:type="spellStart"/>
      <w:r>
        <w:t>одраслима</w:t>
      </w:r>
      <w:proofErr w:type="spellEnd"/>
      <w:r>
        <w:t xml:space="preserve"> </w:t>
      </w:r>
      <w:proofErr w:type="spellStart"/>
      <w:r>
        <w:t>из</w:t>
      </w:r>
      <w:proofErr w:type="spellEnd"/>
      <w:r>
        <w:t xml:space="preserve"> </w:t>
      </w:r>
      <w:proofErr w:type="spellStart"/>
      <w:r>
        <w:t>осетљивих</w:t>
      </w:r>
      <w:proofErr w:type="spellEnd"/>
      <w:r>
        <w:t xml:space="preserve"> </w:t>
      </w:r>
      <w:proofErr w:type="spellStart"/>
      <w:r>
        <w:t>група</w:t>
      </w:r>
      <w:proofErr w:type="spellEnd"/>
      <w:r>
        <w:t xml:space="preserve"> у </w:t>
      </w:r>
      <w:proofErr w:type="spellStart"/>
      <w:r>
        <w:t>другој</w:t>
      </w:r>
      <w:proofErr w:type="spellEnd"/>
      <w:r>
        <w:t xml:space="preserve"> </w:t>
      </w:r>
      <w:proofErr w:type="spellStart"/>
      <w:r>
        <w:t>установи</w:t>
      </w:r>
      <w:proofErr w:type="spellEnd"/>
      <w:r>
        <w:t xml:space="preserve"> </w:t>
      </w:r>
      <w:proofErr w:type="spellStart"/>
      <w:r>
        <w:t>образовања</w:t>
      </w:r>
      <w:proofErr w:type="spellEnd"/>
      <w:r>
        <w:t xml:space="preserve"> и </w:t>
      </w:r>
      <w:proofErr w:type="spellStart"/>
      <w:r>
        <w:t>васпитања</w:t>
      </w:r>
      <w:proofErr w:type="spellEnd"/>
      <w:r>
        <w:t xml:space="preserve"> и</w:t>
      </w:r>
      <w:r>
        <w:rPr>
          <w:lang w:val="sr-Cyrl-RS"/>
        </w:rPr>
        <w:t xml:space="preserve"> образовања</w:t>
      </w:r>
    </w:p>
    <w:p w14:paraId="768C369E" w14:textId="7C184082" w:rsidR="00F73BBE" w:rsidRDefault="00F73BBE" w:rsidP="00F73BBE">
      <w:pPr>
        <w:widowControl w:val="0"/>
      </w:pPr>
      <w:r>
        <w:rPr>
          <w:lang w:val="sr-Cyrl-RS"/>
        </w:rPr>
        <w:t>-</w:t>
      </w:r>
      <w:proofErr w:type="spellStart"/>
      <w:r>
        <w:t>Обезбеђивање</w:t>
      </w:r>
      <w:proofErr w:type="spellEnd"/>
      <w:r>
        <w:t xml:space="preserve"> </w:t>
      </w:r>
      <w:proofErr w:type="spellStart"/>
      <w:r>
        <w:t>одржавања</w:t>
      </w:r>
      <w:proofErr w:type="spellEnd"/>
      <w:r>
        <w:t xml:space="preserve"> и </w:t>
      </w:r>
      <w:proofErr w:type="spellStart"/>
      <w:r>
        <w:t>уступања</w:t>
      </w:r>
      <w:proofErr w:type="spellEnd"/>
      <w:r>
        <w:t xml:space="preserve"> </w:t>
      </w:r>
      <w:proofErr w:type="spellStart"/>
      <w:r>
        <w:t>асистивне</w:t>
      </w:r>
      <w:proofErr w:type="spellEnd"/>
      <w:r>
        <w:t xml:space="preserve"> </w:t>
      </w:r>
      <w:proofErr w:type="spellStart"/>
      <w:r>
        <w:t>технологије</w:t>
      </w:r>
      <w:proofErr w:type="spellEnd"/>
      <w:r>
        <w:t xml:space="preserve"> </w:t>
      </w:r>
      <w:proofErr w:type="spellStart"/>
      <w:r>
        <w:t>деци</w:t>
      </w:r>
      <w:proofErr w:type="spellEnd"/>
      <w:r>
        <w:t xml:space="preserve">, </w:t>
      </w:r>
      <w:proofErr w:type="spellStart"/>
      <w:r>
        <w:t>ученицима</w:t>
      </w:r>
      <w:proofErr w:type="spellEnd"/>
      <w:r>
        <w:t xml:space="preserve"> и </w:t>
      </w:r>
      <w:proofErr w:type="spellStart"/>
      <w:r>
        <w:t>одраслима</w:t>
      </w:r>
      <w:proofErr w:type="spellEnd"/>
      <w:r>
        <w:t xml:space="preserve"> </w:t>
      </w:r>
      <w:proofErr w:type="spellStart"/>
      <w:r>
        <w:t>на</w:t>
      </w:r>
      <w:proofErr w:type="spellEnd"/>
      <w:r>
        <w:t xml:space="preserve"> </w:t>
      </w:r>
      <w:proofErr w:type="spellStart"/>
      <w:r>
        <w:t>коришћење</w:t>
      </w:r>
      <w:proofErr w:type="spellEnd"/>
    </w:p>
    <w:p w14:paraId="62CA3246" w14:textId="0E73EEAC" w:rsidR="00F73BBE" w:rsidRDefault="00F73BBE" w:rsidP="00751B95">
      <w:pPr>
        <w:widowControl w:val="0"/>
        <w:rPr>
          <w:lang w:val="sr-Cyrl-RS"/>
        </w:rPr>
      </w:pPr>
      <w:r>
        <w:rPr>
          <w:rFonts w:eastAsia="Times New Roman"/>
          <w:sz w:val="24"/>
          <w:szCs w:val="24"/>
          <w:lang w:val="sr-Cyrl-RS" w:eastAsia="zh-CN"/>
        </w:rPr>
        <w:t>-</w:t>
      </w:r>
      <w:r w:rsidRPr="00F73BBE">
        <w:t xml:space="preserve"> </w:t>
      </w:r>
      <w:proofErr w:type="spellStart"/>
      <w:r>
        <w:t>Праћење</w:t>
      </w:r>
      <w:proofErr w:type="spellEnd"/>
      <w:r>
        <w:t xml:space="preserve"> </w:t>
      </w:r>
      <w:proofErr w:type="spellStart"/>
      <w:r>
        <w:t>савремених</w:t>
      </w:r>
      <w:proofErr w:type="spellEnd"/>
      <w:r>
        <w:t xml:space="preserve"> </w:t>
      </w:r>
      <w:proofErr w:type="spellStart"/>
      <w:r>
        <w:t>приступа</w:t>
      </w:r>
      <w:proofErr w:type="spellEnd"/>
      <w:r>
        <w:t xml:space="preserve"> у </w:t>
      </w:r>
      <w:proofErr w:type="spellStart"/>
      <w:r>
        <w:t>раду</w:t>
      </w:r>
      <w:proofErr w:type="spellEnd"/>
      <w:r>
        <w:t xml:space="preserve"> и </w:t>
      </w:r>
      <w:proofErr w:type="spellStart"/>
      <w:r>
        <w:t>развијање</w:t>
      </w:r>
      <w:proofErr w:type="spellEnd"/>
      <w:r>
        <w:t xml:space="preserve"> </w:t>
      </w:r>
      <w:proofErr w:type="spellStart"/>
      <w:r>
        <w:t>иновативних</w:t>
      </w:r>
      <w:proofErr w:type="spellEnd"/>
      <w:r>
        <w:t xml:space="preserve"> </w:t>
      </w:r>
      <w:proofErr w:type="spellStart"/>
      <w:r>
        <w:t>технолошких</w:t>
      </w:r>
      <w:proofErr w:type="spellEnd"/>
      <w:r>
        <w:t xml:space="preserve"> </w:t>
      </w:r>
      <w:proofErr w:type="spellStart"/>
      <w:r>
        <w:t>решења</w:t>
      </w:r>
      <w:proofErr w:type="spellEnd"/>
      <w:r>
        <w:t xml:space="preserve"> </w:t>
      </w:r>
      <w:proofErr w:type="spellStart"/>
      <w:r>
        <w:t>као</w:t>
      </w:r>
      <w:proofErr w:type="spellEnd"/>
      <w:r>
        <w:t xml:space="preserve"> </w:t>
      </w:r>
      <w:proofErr w:type="spellStart"/>
      <w:r>
        <w:t>одговор</w:t>
      </w:r>
      <w:proofErr w:type="spellEnd"/>
      <w:r>
        <w:t xml:space="preserve"> </w:t>
      </w:r>
      <w:proofErr w:type="spellStart"/>
      <w:r>
        <w:t>на</w:t>
      </w:r>
      <w:proofErr w:type="spellEnd"/>
      <w:r>
        <w:t xml:space="preserve"> </w:t>
      </w:r>
      <w:proofErr w:type="spellStart"/>
      <w:r>
        <w:t>потребе</w:t>
      </w:r>
      <w:proofErr w:type="spellEnd"/>
      <w:r>
        <w:t xml:space="preserve"> </w:t>
      </w:r>
      <w:proofErr w:type="spellStart"/>
      <w:r>
        <w:t>корисника</w:t>
      </w:r>
      <w:proofErr w:type="spellEnd"/>
      <w:r>
        <w:t xml:space="preserve"> </w:t>
      </w:r>
      <w:proofErr w:type="spellStart"/>
      <w:r>
        <w:t>ресурсног</w:t>
      </w:r>
      <w:proofErr w:type="spellEnd"/>
      <w:r>
        <w:t xml:space="preserve"> </w:t>
      </w:r>
      <w:proofErr w:type="spellStart"/>
      <w:r>
        <w:t>центра</w:t>
      </w:r>
      <w:proofErr w:type="spellEnd"/>
    </w:p>
    <w:p w14:paraId="30ACD6D7" w14:textId="24E55E51" w:rsidR="00F73BBE" w:rsidRDefault="00F73BBE" w:rsidP="00751B95">
      <w:pPr>
        <w:widowControl w:val="0"/>
        <w:rPr>
          <w:lang w:val="sr-Cyrl-RS"/>
        </w:rPr>
      </w:pPr>
      <w:r>
        <w:rPr>
          <w:lang w:val="sr-Cyrl-RS"/>
        </w:rPr>
        <w:t>-</w:t>
      </w:r>
      <w:proofErr w:type="spellStart"/>
      <w:r>
        <w:t>Сарадња</w:t>
      </w:r>
      <w:proofErr w:type="spellEnd"/>
      <w:r>
        <w:t xml:space="preserve"> </w:t>
      </w:r>
      <w:proofErr w:type="spellStart"/>
      <w:r>
        <w:t>са</w:t>
      </w:r>
      <w:proofErr w:type="spellEnd"/>
      <w:r>
        <w:t xml:space="preserve"> </w:t>
      </w:r>
      <w:proofErr w:type="spellStart"/>
      <w:r>
        <w:t>другим</w:t>
      </w:r>
      <w:proofErr w:type="spellEnd"/>
      <w:r>
        <w:t xml:space="preserve"> </w:t>
      </w:r>
      <w:proofErr w:type="spellStart"/>
      <w:r>
        <w:t>ресурсним</w:t>
      </w:r>
      <w:proofErr w:type="spellEnd"/>
      <w:r>
        <w:t xml:space="preserve"> </w:t>
      </w:r>
      <w:proofErr w:type="spellStart"/>
      <w:r>
        <w:t>центрима</w:t>
      </w:r>
      <w:proofErr w:type="spellEnd"/>
      <w:r>
        <w:t xml:space="preserve">, </w:t>
      </w:r>
      <w:proofErr w:type="spellStart"/>
      <w:r>
        <w:t>школама</w:t>
      </w:r>
      <w:proofErr w:type="spellEnd"/>
      <w:r>
        <w:t xml:space="preserve"> </w:t>
      </w:r>
      <w:proofErr w:type="spellStart"/>
      <w:r>
        <w:t>за</w:t>
      </w:r>
      <w:proofErr w:type="spellEnd"/>
      <w:r>
        <w:t xml:space="preserve"> </w:t>
      </w:r>
      <w:proofErr w:type="spellStart"/>
      <w:r>
        <w:t>образовање</w:t>
      </w:r>
      <w:proofErr w:type="spellEnd"/>
      <w:r>
        <w:t xml:space="preserve"> </w:t>
      </w:r>
      <w:proofErr w:type="spellStart"/>
      <w:r>
        <w:t>ученика</w:t>
      </w:r>
      <w:proofErr w:type="spellEnd"/>
      <w:r>
        <w:t xml:space="preserve"> </w:t>
      </w:r>
      <w:proofErr w:type="spellStart"/>
      <w:r>
        <w:t>са</w:t>
      </w:r>
      <w:proofErr w:type="spellEnd"/>
      <w:r>
        <w:t xml:space="preserve"> </w:t>
      </w:r>
      <w:proofErr w:type="spellStart"/>
      <w:r>
        <w:t>сметњама</w:t>
      </w:r>
      <w:proofErr w:type="spellEnd"/>
      <w:r>
        <w:t xml:space="preserve"> у </w:t>
      </w:r>
      <w:proofErr w:type="spellStart"/>
      <w:r>
        <w:t>развоју</w:t>
      </w:r>
      <w:proofErr w:type="spellEnd"/>
      <w:r>
        <w:t xml:space="preserve"> и </w:t>
      </w:r>
      <w:proofErr w:type="spellStart"/>
      <w:r>
        <w:t>инвалидитетом</w:t>
      </w:r>
      <w:proofErr w:type="spellEnd"/>
      <w:r>
        <w:t xml:space="preserve">, </w:t>
      </w:r>
      <w:proofErr w:type="spellStart"/>
      <w:r>
        <w:t>здравственим</w:t>
      </w:r>
      <w:proofErr w:type="spellEnd"/>
      <w:r>
        <w:t xml:space="preserve"> </w:t>
      </w:r>
      <w:proofErr w:type="spellStart"/>
      <w:r>
        <w:t>установама</w:t>
      </w:r>
      <w:proofErr w:type="spellEnd"/>
      <w:r>
        <w:t xml:space="preserve">, </w:t>
      </w:r>
      <w:proofErr w:type="spellStart"/>
      <w:r>
        <w:t>Фондом</w:t>
      </w:r>
      <w:proofErr w:type="spellEnd"/>
      <w:r>
        <w:t xml:space="preserve"> </w:t>
      </w:r>
      <w:proofErr w:type="spellStart"/>
      <w:r>
        <w:t>за</w:t>
      </w:r>
      <w:proofErr w:type="spellEnd"/>
      <w:r>
        <w:t xml:space="preserve"> </w:t>
      </w:r>
      <w:proofErr w:type="spellStart"/>
      <w:r>
        <w:t>здравствено</w:t>
      </w:r>
      <w:proofErr w:type="spellEnd"/>
      <w:r>
        <w:t xml:space="preserve"> </w:t>
      </w:r>
      <w:proofErr w:type="spellStart"/>
      <w:r>
        <w:t>осигурање</w:t>
      </w:r>
      <w:proofErr w:type="spellEnd"/>
      <w:r>
        <w:t xml:space="preserve"> и </w:t>
      </w:r>
      <w:proofErr w:type="spellStart"/>
      <w:r>
        <w:t>установама</w:t>
      </w:r>
      <w:proofErr w:type="spellEnd"/>
      <w:r>
        <w:t xml:space="preserve"> </w:t>
      </w:r>
      <w:proofErr w:type="spellStart"/>
      <w:r>
        <w:t>дечије</w:t>
      </w:r>
      <w:proofErr w:type="spellEnd"/>
      <w:r>
        <w:t xml:space="preserve"> и </w:t>
      </w:r>
      <w:proofErr w:type="spellStart"/>
      <w:r>
        <w:t>социјалне</w:t>
      </w:r>
      <w:proofErr w:type="spellEnd"/>
      <w:r>
        <w:t xml:space="preserve"> </w:t>
      </w:r>
      <w:proofErr w:type="spellStart"/>
      <w:r>
        <w:t>заштите</w:t>
      </w:r>
      <w:proofErr w:type="spellEnd"/>
    </w:p>
    <w:p w14:paraId="124C6F97" w14:textId="4C32E8D4" w:rsidR="00F73BBE" w:rsidRDefault="00F73BBE" w:rsidP="00751B95">
      <w:pPr>
        <w:widowControl w:val="0"/>
        <w:rPr>
          <w:lang w:val="sr-Cyrl-RS"/>
        </w:rPr>
      </w:pPr>
      <w:r>
        <w:rPr>
          <w:lang w:val="sr-Cyrl-RS"/>
        </w:rPr>
        <w:t>-</w:t>
      </w:r>
      <w:r w:rsidRPr="00F73BBE">
        <w:t xml:space="preserve"> </w:t>
      </w:r>
      <w:proofErr w:type="spellStart"/>
      <w:r>
        <w:t>Пружање</w:t>
      </w:r>
      <w:proofErr w:type="spellEnd"/>
      <w:r>
        <w:t xml:space="preserve"> </w:t>
      </w:r>
      <w:proofErr w:type="spellStart"/>
      <w:r>
        <w:t>подршке</w:t>
      </w:r>
      <w:proofErr w:type="spellEnd"/>
      <w:r>
        <w:t xml:space="preserve"> </w:t>
      </w:r>
      <w:proofErr w:type="spellStart"/>
      <w:r>
        <w:t>тимовима</w:t>
      </w:r>
      <w:proofErr w:type="spellEnd"/>
      <w:r>
        <w:t xml:space="preserve"> </w:t>
      </w:r>
      <w:proofErr w:type="spellStart"/>
      <w:r>
        <w:t>за</w:t>
      </w:r>
      <w:proofErr w:type="spellEnd"/>
      <w:r>
        <w:t xml:space="preserve"> </w:t>
      </w:r>
      <w:proofErr w:type="spellStart"/>
      <w:r>
        <w:t>професионалну</w:t>
      </w:r>
      <w:proofErr w:type="spellEnd"/>
      <w:r>
        <w:t xml:space="preserve"> </w:t>
      </w:r>
      <w:proofErr w:type="spellStart"/>
      <w:r>
        <w:t>оријентацију</w:t>
      </w:r>
      <w:proofErr w:type="spellEnd"/>
      <w:r>
        <w:t xml:space="preserve">  у </w:t>
      </w:r>
      <w:proofErr w:type="spellStart"/>
      <w:r>
        <w:t>основним</w:t>
      </w:r>
      <w:proofErr w:type="spellEnd"/>
      <w:r>
        <w:t xml:space="preserve">  </w:t>
      </w:r>
      <w:proofErr w:type="spellStart"/>
      <w:r>
        <w:t>школама</w:t>
      </w:r>
      <w:proofErr w:type="spellEnd"/>
      <w:r>
        <w:t xml:space="preserve">, </w:t>
      </w:r>
      <w:proofErr w:type="spellStart"/>
      <w:r>
        <w:t>тимовима</w:t>
      </w:r>
      <w:proofErr w:type="spellEnd"/>
      <w:r>
        <w:t xml:space="preserve"> </w:t>
      </w:r>
      <w:proofErr w:type="spellStart"/>
      <w:r>
        <w:t>за</w:t>
      </w:r>
      <w:proofErr w:type="spellEnd"/>
      <w:r>
        <w:t xml:space="preserve"> </w:t>
      </w:r>
      <w:proofErr w:type="spellStart"/>
      <w:r>
        <w:t>каријерно</w:t>
      </w:r>
      <w:proofErr w:type="spellEnd"/>
      <w:r>
        <w:t xml:space="preserve"> </w:t>
      </w:r>
      <w:proofErr w:type="spellStart"/>
      <w:r>
        <w:t>вођење</w:t>
      </w:r>
      <w:proofErr w:type="spellEnd"/>
      <w:r>
        <w:t xml:space="preserve"> у </w:t>
      </w:r>
      <w:proofErr w:type="spellStart"/>
      <w:r>
        <w:t>средњим</w:t>
      </w:r>
      <w:proofErr w:type="spellEnd"/>
      <w:r>
        <w:t xml:space="preserve"> </w:t>
      </w:r>
      <w:proofErr w:type="spellStart"/>
      <w:r>
        <w:t>школама</w:t>
      </w:r>
      <w:proofErr w:type="spellEnd"/>
    </w:p>
    <w:p w14:paraId="719ADCB3" w14:textId="1DE07982" w:rsidR="00F73BBE" w:rsidRPr="00F73BBE" w:rsidRDefault="00F73BBE" w:rsidP="00751B95">
      <w:pPr>
        <w:widowControl w:val="0"/>
        <w:rPr>
          <w:rFonts w:eastAsia="Times New Roman"/>
          <w:sz w:val="24"/>
          <w:szCs w:val="24"/>
          <w:lang w:val="sr-Cyrl-RS" w:eastAsia="zh-CN"/>
        </w:rPr>
      </w:pPr>
      <w:r>
        <w:rPr>
          <w:lang w:val="sr-Cyrl-RS"/>
        </w:rPr>
        <w:t>-</w:t>
      </w:r>
      <w:r w:rsidRPr="00F73BBE">
        <w:t xml:space="preserve"> </w:t>
      </w:r>
      <w:proofErr w:type="spellStart"/>
      <w:r>
        <w:t>Пружање</w:t>
      </w:r>
      <w:proofErr w:type="spellEnd"/>
      <w:r>
        <w:t xml:space="preserve"> </w:t>
      </w:r>
      <w:proofErr w:type="spellStart"/>
      <w:r>
        <w:t>услуге</w:t>
      </w:r>
      <w:proofErr w:type="spellEnd"/>
      <w:r>
        <w:t xml:space="preserve"> </w:t>
      </w:r>
      <w:proofErr w:type="spellStart"/>
      <w:r>
        <w:t>професионалне</w:t>
      </w:r>
      <w:proofErr w:type="spellEnd"/>
      <w:r>
        <w:t xml:space="preserve"> </w:t>
      </w:r>
      <w:proofErr w:type="spellStart"/>
      <w:r>
        <w:t>орјентације</w:t>
      </w:r>
      <w:proofErr w:type="spellEnd"/>
      <w:r>
        <w:t xml:space="preserve"> и </w:t>
      </w:r>
      <w:proofErr w:type="spellStart"/>
      <w:r>
        <w:t>каријерног</w:t>
      </w:r>
      <w:proofErr w:type="spellEnd"/>
      <w:r>
        <w:t xml:space="preserve"> </w:t>
      </w:r>
      <w:proofErr w:type="spellStart"/>
      <w:r>
        <w:t>вођења</w:t>
      </w:r>
      <w:proofErr w:type="spellEnd"/>
      <w:r>
        <w:t xml:space="preserve"> и </w:t>
      </w:r>
      <w:proofErr w:type="spellStart"/>
      <w:r>
        <w:t>саветовања</w:t>
      </w:r>
      <w:proofErr w:type="spellEnd"/>
      <w:r>
        <w:t xml:space="preserve"> </w:t>
      </w:r>
      <w:proofErr w:type="spellStart"/>
      <w:r>
        <w:t>ученицима</w:t>
      </w:r>
      <w:proofErr w:type="spellEnd"/>
      <w:r>
        <w:t xml:space="preserve"> и одраслима</w:t>
      </w:r>
    </w:p>
    <w:p w14:paraId="71BC3FDC" w14:textId="77777777" w:rsidR="00F73BBE" w:rsidRPr="00F73BBE" w:rsidRDefault="00F73BBE" w:rsidP="00751B95">
      <w:pPr>
        <w:widowControl w:val="0"/>
        <w:rPr>
          <w:rFonts w:eastAsia="Times New Roman"/>
          <w:sz w:val="24"/>
          <w:szCs w:val="24"/>
          <w:lang w:val="sr-Cyrl-RS" w:eastAsia="zh-CN"/>
        </w:rPr>
      </w:pPr>
    </w:p>
    <w:p w14:paraId="728CAA5B" w14:textId="77777777" w:rsidR="00F73BBE" w:rsidRPr="00F73BBE" w:rsidRDefault="00F73BBE" w:rsidP="00751B95">
      <w:pPr>
        <w:widowControl w:val="0"/>
        <w:rPr>
          <w:rFonts w:eastAsia="Times New Roman"/>
          <w:color w:val="000000" w:themeColor="text1"/>
          <w:sz w:val="24"/>
          <w:szCs w:val="24"/>
          <w:lang w:val="sr-Cyrl-RS"/>
        </w:rPr>
      </w:pPr>
    </w:p>
    <w:p w14:paraId="7B39A17D" w14:textId="430B89F9" w:rsidR="00751B95" w:rsidRPr="00751B95" w:rsidRDefault="00751B95" w:rsidP="00751B95">
      <w:pPr>
        <w:shd w:val="clear" w:color="auto" w:fill="FFFFFF"/>
        <w:spacing w:after="0" w:line="240" w:lineRule="auto"/>
        <w:rPr>
          <w:rFonts w:eastAsia="Times New Roman"/>
          <w:color w:val="000000" w:themeColor="text1"/>
          <w:sz w:val="24"/>
          <w:szCs w:val="24"/>
          <w:lang w:val="sr-Cyrl-RS"/>
        </w:rPr>
      </w:pPr>
    </w:p>
    <w:p w14:paraId="6D67D43F" w14:textId="77777777" w:rsidR="005338DC" w:rsidRPr="00AD295A" w:rsidRDefault="005338DC" w:rsidP="00F976DE">
      <w:pPr>
        <w:pStyle w:val="BodyText"/>
        <w:ind w:left="0"/>
        <w:jc w:val="both"/>
        <w:rPr>
          <w:b/>
          <w:bCs/>
          <w:color w:val="000000" w:themeColor="text1"/>
          <w:szCs w:val="24"/>
          <w:lang w:val="sr-Cyrl-RS"/>
        </w:rPr>
      </w:pPr>
    </w:p>
    <w:p w14:paraId="25FD0596" w14:textId="77777777" w:rsidR="00AD295A" w:rsidRPr="00AD295A" w:rsidRDefault="00AD295A" w:rsidP="00F976DE">
      <w:pPr>
        <w:pStyle w:val="BodyText"/>
        <w:ind w:left="0"/>
        <w:jc w:val="both"/>
        <w:rPr>
          <w:b/>
          <w:color w:val="000000" w:themeColor="text1"/>
          <w:szCs w:val="24"/>
          <w:lang w:val="sr-Cyrl-RS"/>
        </w:rPr>
      </w:pPr>
    </w:p>
    <w:p w14:paraId="434664AE" w14:textId="77777777" w:rsidR="00442D1B" w:rsidRPr="00DE1793" w:rsidRDefault="007A7EEC" w:rsidP="007A7EEC">
      <w:pPr>
        <w:pStyle w:val="BodyText"/>
        <w:ind w:left="0" w:firstLine="720"/>
        <w:rPr>
          <w:b/>
          <w:color w:val="000000" w:themeColor="text1"/>
          <w:szCs w:val="24"/>
        </w:rPr>
      </w:pPr>
      <w:r>
        <w:rPr>
          <w:b/>
          <w:color w:val="000000" w:themeColor="text1"/>
          <w:szCs w:val="24"/>
          <w:lang w:val="sr-Cyrl-RS"/>
        </w:rPr>
        <w:t xml:space="preserve">                                                          </w:t>
      </w:r>
      <w:r w:rsidR="00442D1B" w:rsidRPr="00DE1793">
        <w:rPr>
          <w:b/>
          <w:color w:val="000000" w:themeColor="text1"/>
          <w:szCs w:val="24"/>
        </w:rPr>
        <w:t>ЗАПОСЛЕНИ</w:t>
      </w:r>
    </w:p>
    <w:p w14:paraId="7E914159" w14:textId="77777777" w:rsidR="00442D1B" w:rsidRPr="00DE1793" w:rsidRDefault="00442D1B" w:rsidP="00442D1B">
      <w:pPr>
        <w:pStyle w:val="BodyText"/>
        <w:ind w:left="0" w:firstLine="720"/>
        <w:jc w:val="both"/>
        <w:rPr>
          <w:b/>
          <w:color w:val="000000" w:themeColor="text1"/>
          <w:szCs w:val="24"/>
        </w:rPr>
      </w:pPr>
    </w:p>
    <w:p w14:paraId="2584E0E1" w14:textId="355DA3CA" w:rsidR="00442D1B" w:rsidRPr="001D432B" w:rsidRDefault="009A33FD" w:rsidP="00442D1B">
      <w:pPr>
        <w:pStyle w:val="BodyText"/>
        <w:ind w:left="0"/>
        <w:jc w:val="center"/>
        <w:rPr>
          <w:b/>
          <w:szCs w:val="24"/>
        </w:rPr>
      </w:pPr>
      <w:r w:rsidRPr="001D432B">
        <w:rPr>
          <w:b/>
          <w:szCs w:val="24"/>
        </w:rPr>
        <w:t xml:space="preserve">Члан </w:t>
      </w:r>
      <w:r w:rsidRPr="001D432B">
        <w:rPr>
          <w:b/>
          <w:szCs w:val="24"/>
          <w:lang w:val="sr-Cyrl-RS"/>
        </w:rPr>
        <w:t>2</w:t>
      </w:r>
      <w:r w:rsidR="00924F62">
        <w:rPr>
          <w:b/>
          <w:szCs w:val="24"/>
          <w:lang w:val="sr-Cyrl-RS"/>
        </w:rPr>
        <w:t>0</w:t>
      </w:r>
      <w:r w:rsidR="00D6112D">
        <w:rPr>
          <w:b/>
          <w:szCs w:val="24"/>
          <w:lang w:val="sr-Cyrl-RS"/>
        </w:rPr>
        <w:t>8</w:t>
      </w:r>
      <w:r w:rsidR="00442D1B" w:rsidRPr="001D432B">
        <w:rPr>
          <w:b/>
          <w:szCs w:val="24"/>
        </w:rPr>
        <w:t>.</w:t>
      </w:r>
      <w:r w:rsidR="00317111" w:rsidRPr="001D432B">
        <w:rPr>
          <w:b/>
          <w:szCs w:val="24"/>
        </w:rPr>
        <w:t xml:space="preserve"> </w:t>
      </w:r>
    </w:p>
    <w:p w14:paraId="75B3E0CA" w14:textId="77777777" w:rsidR="00442D1B" w:rsidRPr="00DE1793" w:rsidRDefault="00442D1B" w:rsidP="00442D1B">
      <w:pPr>
        <w:pStyle w:val="BodyText"/>
        <w:ind w:left="0" w:firstLine="720"/>
        <w:jc w:val="center"/>
        <w:rPr>
          <w:color w:val="000000" w:themeColor="text1"/>
          <w:szCs w:val="24"/>
        </w:rPr>
      </w:pPr>
    </w:p>
    <w:p w14:paraId="10C3A969" w14:textId="1BADE24C" w:rsidR="00442D1B" w:rsidRPr="00DC31BA" w:rsidRDefault="00442D1B" w:rsidP="00442D1B">
      <w:pPr>
        <w:pStyle w:val="BodyText"/>
        <w:ind w:left="0" w:firstLine="720"/>
        <w:jc w:val="both"/>
        <w:rPr>
          <w:b/>
          <w:color w:val="000000" w:themeColor="text1"/>
          <w:szCs w:val="24"/>
          <w:lang w:val="sr-Cyrl-RS"/>
        </w:rPr>
      </w:pPr>
      <w:r w:rsidRPr="00DE1793">
        <w:rPr>
          <w:color w:val="000000" w:themeColor="text1"/>
          <w:szCs w:val="24"/>
        </w:rPr>
        <w:t>Наставу и друге облике образовно-васпитног рада у Школи остварује</w:t>
      </w:r>
      <w:r w:rsidRPr="00DE1793">
        <w:rPr>
          <w:b/>
          <w:color w:val="000000" w:themeColor="text1"/>
          <w:szCs w:val="24"/>
        </w:rPr>
        <w:t xml:space="preserve"> </w:t>
      </w:r>
      <w:r w:rsidR="007456C4">
        <w:rPr>
          <w:b/>
          <w:color w:val="000000" w:themeColor="text1"/>
          <w:szCs w:val="24"/>
          <w:lang w:val="sr-Cyrl-RS"/>
        </w:rPr>
        <w:t>наставник</w:t>
      </w:r>
      <w:r w:rsidR="0038279C">
        <w:rPr>
          <w:b/>
          <w:color w:val="000000" w:themeColor="text1"/>
          <w:szCs w:val="24"/>
          <w:lang w:val="sr-Cyrl-RS"/>
        </w:rPr>
        <w:t xml:space="preserve"> предметне наставе у посебним условима,  </w:t>
      </w:r>
      <w:r w:rsidR="007456C4">
        <w:rPr>
          <w:b/>
          <w:color w:val="000000" w:themeColor="text1"/>
          <w:szCs w:val="24"/>
          <w:lang w:val="sr-Cyrl-RS"/>
        </w:rPr>
        <w:t xml:space="preserve"> </w:t>
      </w:r>
      <w:r w:rsidR="0038279C">
        <w:rPr>
          <w:b/>
          <w:color w:val="000000" w:themeColor="text1"/>
          <w:szCs w:val="24"/>
        </w:rPr>
        <w:t>дефектолог наставник у посебним условима</w:t>
      </w:r>
      <w:r w:rsidR="00DC31BA">
        <w:rPr>
          <w:b/>
          <w:color w:val="000000" w:themeColor="text1"/>
          <w:szCs w:val="24"/>
          <w:lang w:val="sr-Cyrl-RS"/>
        </w:rPr>
        <w:t>, дефектолог-васпитач у посебним условима.</w:t>
      </w:r>
    </w:p>
    <w:p w14:paraId="3D46D6B8" w14:textId="42320ED2" w:rsidR="00924F62" w:rsidRDefault="00442D1B" w:rsidP="00924F62">
      <w:pPr>
        <w:pStyle w:val="BodyText"/>
        <w:ind w:left="0" w:firstLine="720"/>
        <w:jc w:val="both"/>
        <w:rPr>
          <w:b/>
          <w:color w:val="000000" w:themeColor="text1"/>
          <w:szCs w:val="24"/>
        </w:rPr>
      </w:pPr>
      <w:r w:rsidRPr="00DE1793">
        <w:rPr>
          <w:color w:val="000000" w:themeColor="text1"/>
          <w:szCs w:val="24"/>
        </w:rPr>
        <w:t xml:space="preserve">Стручне послове обављају </w:t>
      </w:r>
      <w:r w:rsidRPr="00DE1793">
        <w:rPr>
          <w:b/>
          <w:color w:val="000000" w:themeColor="text1"/>
          <w:szCs w:val="24"/>
        </w:rPr>
        <w:t>стручни сарадници</w:t>
      </w:r>
      <w:r w:rsidR="00924F62">
        <w:rPr>
          <w:b/>
          <w:color w:val="000000" w:themeColor="text1"/>
          <w:szCs w:val="24"/>
          <w:lang w:val="sr-Cyrl-RS"/>
        </w:rPr>
        <w:t>: стручни сарадник логопед</w:t>
      </w:r>
      <w:r w:rsidR="0038279C">
        <w:rPr>
          <w:b/>
          <w:color w:val="000000" w:themeColor="text1"/>
          <w:szCs w:val="24"/>
          <w:lang w:val="sr-Cyrl-RS"/>
        </w:rPr>
        <w:t xml:space="preserve"> у посебним условима</w:t>
      </w:r>
      <w:r w:rsidR="00924F62">
        <w:rPr>
          <w:b/>
          <w:color w:val="000000" w:themeColor="text1"/>
          <w:szCs w:val="24"/>
          <w:lang w:val="sr-Cyrl-RS"/>
        </w:rPr>
        <w:t>, педагог у посебним условим</w:t>
      </w:r>
      <w:r w:rsidR="00DC31BA">
        <w:rPr>
          <w:b/>
          <w:color w:val="000000" w:themeColor="text1"/>
          <w:szCs w:val="24"/>
          <w:lang w:val="sr-Cyrl-RS"/>
        </w:rPr>
        <w:t>а</w:t>
      </w:r>
    </w:p>
    <w:p w14:paraId="0ABF75A8" w14:textId="0EBF5B9C" w:rsidR="00437D2E" w:rsidRPr="00BD0555" w:rsidRDefault="0038279C" w:rsidP="00442D1B">
      <w:pPr>
        <w:pStyle w:val="BodyText"/>
        <w:ind w:left="0" w:firstLine="720"/>
        <w:jc w:val="both"/>
        <w:rPr>
          <w:b/>
          <w:szCs w:val="24"/>
          <w:lang w:val="sr-Cyrl-RS"/>
        </w:rPr>
      </w:pPr>
      <w:r>
        <w:rPr>
          <w:b/>
          <w:color w:val="000000" w:themeColor="text1"/>
          <w:szCs w:val="24"/>
        </w:rPr>
        <w:t xml:space="preserve"> </w:t>
      </w:r>
      <w:r w:rsidR="00442D1B" w:rsidRPr="00DE1793">
        <w:rPr>
          <w:color w:val="000000" w:themeColor="text1"/>
          <w:szCs w:val="24"/>
        </w:rPr>
        <w:t xml:space="preserve">Рачуноводствене и </w:t>
      </w:r>
      <w:r>
        <w:rPr>
          <w:szCs w:val="24"/>
        </w:rPr>
        <w:t>аминистративне</w:t>
      </w:r>
      <w:r w:rsidR="00442D1B" w:rsidRPr="00BD0555">
        <w:rPr>
          <w:szCs w:val="24"/>
        </w:rPr>
        <w:t xml:space="preserve"> послове обављају: </w:t>
      </w:r>
      <w:r>
        <w:rPr>
          <w:b/>
          <w:szCs w:val="24"/>
          <w:lang w:val="sr-Cyrl-RS"/>
        </w:rPr>
        <w:t xml:space="preserve">дипл. економиста за финансијско-рачуноводствене послове и референт за правне, </w:t>
      </w:r>
      <w:r w:rsidR="00020156" w:rsidRPr="00BD0555">
        <w:rPr>
          <w:b/>
          <w:szCs w:val="24"/>
          <w:lang w:val="sr-Cyrl-RS"/>
        </w:rPr>
        <w:t xml:space="preserve"> кадровске и административне послове</w:t>
      </w:r>
      <w:r>
        <w:rPr>
          <w:b/>
          <w:szCs w:val="24"/>
          <w:lang w:val="sr-Cyrl-RS"/>
        </w:rPr>
        <w:t xml:space="preserve"> у посебним условима. </w:t>
      </w:r>
    </w:p>
    <w:p w14:paraId="6E116061" w14:textId="611D2ED2" w:rsidR="00BD0555" w:rsidRPr="00FA45F3" w:rsidRDefault="00442D1B" w:rsidP="00BD0555">
      <w:pPr>
        <w:pStyle w:val="BodyText"/>
        <w:ind w:left="0" w:firstLine="720"/>
        <w:jc w:val="both"/>
        <w:rPr>
          <w:szCs w:val="24"/>
          <w:lang w:val="sr-Cyrl-RS"/>
        </w:rPr>
      </w:pPr>
      <w:r w:rsidRPr="00DE1793">
        <w:rPr>
          <w:color w:val="000000" w:themeColor="text1"/>
          <w:szCs w:val="24"/>
        </w:rPr>
        <w:t>Помоћно техничке и послове одржавања хигијене у Школи обављају</w:t>
      </w:r>
      <w:r w:rsidR="0038279C">
        <w:rPr>
          <w:b/>
          <w:color w:val="000000" w:themeColor="text1"/>
          <w:szCs w:val="24"/>
        </w:rPr>
        <w:t xml:space="preserve">: домар у посебним условима, </w:t>
      </w:r>
      <w:r w:rsidRPr="00DE1793">
        <w:rPr>
          <w:b/>
          <w:color w:val="000000" w:themeColor="text1"/>
          <w:szCs w:val="24"/>
        </w:rPr>
        <w:t xml:space="preserve"> сервирка </w:t>
      </w:r>
      <w:r w:rsidR="0038279C">
        <w:rPr>
          <w:b/>
          <w:color w:val="000000" w:themeColor="text1"/>
          <w:szCs w:val="24"/>
          <w:lang w:val="sr-Cyrl-RS"/>
        </w:rPr>
        <w:t>у посебним условима</w:t>
      </w:r>
      <w:r w:rsidR="00924F62">
        <w:rPr>
          <w:b/>
          <w:color w:val="000000" w:themeColor="text1"/>
          <w:szCs w:val="24"/>
          <w:lang w:val="sr-Cyrl-RS"/>
        </w:rPr>
        <w:t>, куварица у посебним условима, возач б категорије у посебним условим</w:t>
      </w:r>
      <w:r w:rsidR="00DC31BA">
        <w:rPr>
          <w:b/>
          <w:color w:val="000000" w:themeColor="text1"/>
          <w:szCs w:val="24"/>
          <w:lang w:val="sr-Cyrl-RS"/>
        </w:rPr>
        <w:t>, економ -магационер у посебним условима</w:t>
      </w:r>
      <w:r w:rsidR="0038279C">
        <w:rPr>
          <w:b/>
          <w:color w:val="000000" w:themeColor="text1"/>
          <w:szCs w:val="24"/>
          <w:lang w:val="sr-Cyrl-RS"/>
        </w:rPr>
        <w:t xml:space="preserve"> </w:t>
      </w:r>
      <w:r w:rsidR="0038279C">
        <w:rPr>
          <w:b/>
          <w:color w:val="000000" w:themeColor="text1"/>
          <w:szCs w:val="24"/>
        </w:rPr>
        <w:t>и спремачице у посебним условима</w:t>
      </w:r>
      <w:r w:rsidRPr="00DE1793">
        <w:rPr>
          <w:b/>
          <w:color w:val="000000" w:themeColor="text1"/>
          <w:szCs w:val="24"/>
        </w:rPr>
        <w:t xml:space="preserve">. </w:t>
      </w:r>
      <w:r w:rsidR="007456C4" w:rsidRPr="00FA45F3">
        <w:rPr>
          <w:szCs w:val="24"/>
          <w:lang w:val="sr-Cyrl-RS"/>
        </w:rPr>
        <w:t>Послове ме</w:t>
      </w:r>
      <w:r w:rsidR="00BD0555" w:rsidRPr="00FA45F3">
        <w:rPr>
          <w:szCs w:val="24"/>
          <w:lang w:val="sr-Cyrl-RS"/>
        </w:rPr>
        <w:t>дицинског особљ</w:t>
      </w:r>
      <w:r w:rsidR="0038279C">
        <w:rPr>
          <w:szCs w:val="24"/>
          <w:lang w:val="sr-Cyrl-RS"/>
        </w:rPr>
        <w:t xml:space="preserve">а обављају </w:t>
      </w:r>
      <w:r w:rsidR="0038279C" w:rsidRPr="00DC31BA">
        <w:rPr>
          <w:b/>
          <w:bCs/>
          <w:szCs w:val="24"/>
          <w:lang w:val="sr-Cyrl-RS"/>
        </w:rPr>
        <w:t>медицинске сестре у посебним условима</w:t>
      </w:r>
      <w:r w:rsidR="0038279C">
        <w:rPr>
          <w:szCs w:val="24"/>
          <w:lang w:val="sr-Cyrl-RS"/>
        </w:rPr>
        <w:t xml:space="preserve">. </w:t>
      </w:r>
    </w:p>
    <w:p w14:paraId="6A54E1A8" w14:textId="460201B7" w:rsidR="001D7734" w:rsidRPr="00DE1793" w:rsidRDefault="007A7EEC" w:rsidP="007A7EEC">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B47723" w:rsidRPr="00DE1793">
        <w:rPr>
          <w:rFonts w:ascii="Times New Roman" w:hAnsi="Times New Roman" w:cs="Times New Roman"/>
          <w:bCs w:val="0"/>
          <w:color w:val="000000" w:themeColor="text1"/>
        </w:rPr>
        <w:t>Задаци</w:t>
      </w:r>
      <w:proofErr w:type="spellEnd"/>
      <w:r w:rsidR="00B47723" w:rsidRPr="00DE1793">
        <w:rPr>
          <w:rFonts w:ascii="Times New Roman" w:hAnsi="Times New Roman" w:cs="Times New Roman"/>
          <w:bCs w:val="0"/>
          <w:color w:val="000000" w:themeColor="text1"/>
        </w:rPr>
        <w:t xml:space="preserve"> </w:t>
      </w:r>
      <w:proofErr w:type="spellStart"/>
      <w:r w:rsidR="00B47723" w:rsidRPr="00DE1793">
        <w:rPr>
          <w:rFonts w:ascii="Times New Roman" w:hAnsi="Times New Roman" w:cs="Times New Roman"/>
          <w:bCs w:val="0"/>
          <w:color w:val="000000" w:themeColor="text1"/>
        </w:rPr>
        <w:t>наставника</w:t>
      </w:r>
      <w:proofErr w:type="spellEnd"/>
    </w:p>
    <w:p w14:paraId="5561DFF8" w14:textId="5110CFF1" w:rsidR="00AA27E0" w:rsidRPr="00DE1793" w:rsidRDefault="009A33FD" w:rsidP="00C03E72">
      <w:pPr>
        <w:pStyle w:val="clan"/>
        <w:shd w:val="clear" w:color="auto" w:fill="FFFFFF"/>
        <w:rPr>
          <w:rFonts w:ascii="Times New Roman" w:hAnsi="Times New Roman" w:cs="Times New Roman"/>
          <w:bCs w:val="0"/>
          <w:color w:val="000000" w:themeColor="text1"/>
        </w:rPr>
      </w:pPr>
      <w:bookmarkStart w:id="95" w:name="clan_135"/>
      <w:bookmarkEnd w:id="95"/>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DC31BA">
        <w:rPr>
          <w:rFonts w:ascii="Times New Roman" w:hAnsi="Times New Roman" w:cs="Times New Roman"/>
          <w:bCs w:val="0"/>
          <w:color w:val="000000" w:themeColor="text1"/>
          <w:lang w:val="sr-Cyrl-RS"/>
        </w:rPr>
        <w:t>20</w:t>
      </w:r>
      <w:r w:rsidR="00D6112D">
        <w:rPr>
          <w:rFonts w:ascii="Times New Roman" w:hAnsi="Times New Roman" w:cs="Times New Roman"/>
          <w:bCs w:val="0"/>
          <w:color w:val="000000" w:themeColor="text1"/>
          <w:lang w:val="sr-Cyrl-RS"/>
        </w:rPr>
        <w:t>9.</w:t>
      </w:r>
    </w:p>
    <w:p w14:paraId="26DA0330" w14:textId="77777777" w:rsidR="001D7734" w:rsidRPr="00DE1793" w:rsidRDefault="001D7734" w:rsidP="008E277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Наставу и друге облике образовно-васпитног р</w:t>
      </w:r>
      <w:r w:rsidR="007456C4">
        <w:rPr>
          <w:color w:val="000000" w:themeColor="text1"/>
        </w:rPr>
        <w:t>ада у школи остварује наставник и дефектолог наставник.</w:t>
      </w:r>
    </w:p>
    <w:p w14:paraId="14B916F7" w14:textId="24759845" w:rsidR="00C77EB6" w:rsidRPr="00DE1793" w:rsidRDefault="001D7734" w:rsidP="008E277F">
      <w:pPr>
        <w:pStyle w:val="Normal5"/>
        <w:shd w:val="clear" w:color="auto" w:fill="FFFFFF"/>
        <w:spacing w:before="0" w:beforeAutospacing="0" w:after="0" w:afterAutospacing="0"/>
        <w:ind w:firstLine="720"/>
        <w:jc w:val="both"/>
        <w:rPr>
          <w:color w:val="000000" w:themeColor="text1"/>
        </w:rPr>
      </w:pPr>
      <w:r w:rsidRPr="00DE1793">
        <w:rPr>
          <w:color w:val="000000" w:themeColor="text1"/>
        </w:rPr>
        <w:t>Стручне послове у школи обав</w:t>
      </w:r>
      <w:r w:rsidR="00020156">
        <w:rPr>
          <w:color w:val="000000" w:themeColor="text1"/>
        </w:rPr>
        <w:t xml:space="preserve">ља стручни сарадник: </w:t>
      </w:r>
      <w:r w:rsidR="00DC31BA">
        <w:rPr>
          <w:color w:val="000000" w:themeColor="text1"/>
        </w:rPr>
        <w:t>логопед и педагог</w:t>
      </w:r>
    </w:p>
    <w:p w14:paraId="1BB2C2FF" w14:textId="77777777" w:rsidR="008F3422" w:rsidRPr="00DE1793" w:rsidRDefault="005F1BE1" w:rsidP="008E277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w:t>
      </w:r>
    </w:p>
    <w:p w14:paraId="33EF6C21" w14:textId="77777777" w:rsidR="001D432B" w:rsidRPr="009F36FB" w:rsidRDefault="005F1BE1" w:rsidP="009F36FB">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Наставник и васпитач остварује задатке на основу утврђених стандарда компетенција.</w:t>
      </w:r>
    </w:p>
    <w:p w14:paraId="03141060" w14:textId="77777777" w:rsidR="00D01A86" w:rsidRPr="00DE1793" w:rsidRDefault="00D01A86" w:rsidP="008E277F">
      <w:pPr>
        <w:pStyle w:val="wyq110---naslov-clana"/>
        <w:shd w:val="clear" w:color="auto" w:fill="FFFFFF"/>
        <w:ind w:firstLine="720"/>
        <w:jc w:val="both"/>
        <w:rPr>
          <w:rFonts w:ascii="Times New Roman" w:hAnsi="Times New Roman" w:cs="Times New Roman"/>
          <w:bCs w:val="0"/>
          <w:color w:val="000000" w:themeColor="text1"/>
        </w:rPr>
      </w:pPr>
      <w:proofErr w:type="spellStart"/>
      <w:r w:rsidRPr="00DE1793">
        <w:rPr>
          <w:rFonts w:ascii="Times New Roman" w:hAnsi="Times New Roman" w:cs="Times New Roman"/>
          <w:bCs w:val="0"/>
          <w:color w:val="000000" w:themeColor="text1"/>
        </w:rPr>
        <w:t>Задаци</w:t>
      </w:r>
      <w:proofErr w:type="spellEnd"/>
      <w:r w:rsidRPr="00DE1793">
        <w:rPr>
          <w:rFonts w:ascii="Times New Roman" w:hAnsi="Times New Roman" w:cs="Times New Roman"/>
          <w:bCs w:val="0"/>
          <w:color w:val="000000" w:themeColor="text1"/>
        </w:rPr>
        <w:t xml:space="preserve"> </w:t>
      </w:r>
      <w:proofErr w:type="spellStart"/>
      <w:r w:rsidRPr="00DE1793">
        <w:rPr>
          <w:rFonts w:ascii="Times New Roman" w:hAnsi="Times New Roman" w:cs="Times New Roman"/>
          <w:bCs w:val="0"/>
          <w:color w:val="000000" w:themeColor="text1"/>
        </w:rPr>
        <w:t>стручног</w:t>
      </w:r>
      <w:proofErr w:type="spellEnd"/>
      <w:r w:rsidRPr="00DE1793">
        <w:rPr>
          <w:rFonts w:ascii="Times New Roman" w:hAnsi="Times New Roman" w:cs="Times New Roman"/>
          <w:bCs w:val="0"/>
          <w:color w:val="000000" w:themeColor="text1"/>
        </w:rPr>
        <w:t xml:space="preserve"> </w:t>
      </w:r>
      <w:proofErr w:type="spellStart"/>
      <w:r w:rsidRPr="00DE1793">
        <w:rPr>
          <w:rFonts w:ascii="Times New Roman" w:hAnsi="Times New Roman" w:cs="Times New Roman"/>
          <w:bCs w:val="0"/>
          <w:color w:val="000000" w:themeColor="text1"/>
        </w:rPr>
        <w:t>сарадника</w:t>
      </w:r>
      <w:proofErr w:type="spellEnd"/>
    </w:p>
    <w:p w14:paraId="33C4D2F2" w14:textId="41ABE375" w:rsidR="004E6F4E" w:rsidRPr="00DE1793" w:rsidRDefault="009A33FD" w:rsidP="00FB22D5">
      <w:pPr>
        <w:pStyle w:val="wyq110---naslov-clana"/>
        <w:shd w:val="clear" w:color="auto" w:fill="FFFFFF"/>
        <w:rPr>
          <w:rFonts w:ascii="Times New Roman" w:hAnsi="Times New Roman" w:cs="Times New Roman"/>
          <w:bCs w:val="0"/>
          <w:color w:val="000000" w:themeColor="text1"/>
        </w:rPr>
      </w:pPr>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Pr>
          <w:rFonts w:ascii="Times New Roman" w:hAnsi="Times New Roman" w:cs="Times New Roman"/>
          <w:bCs w:val="0"/>
          <w:color w:val="000000" w:themeColor="text1"/>
          <w:lang w:val="sr-Cyrl-RS"/>
        </w:rPr>
        <w:t>21</w:t>
      </w:r>
      <w:r w:rsidR="00D6112D">
        <w:rPr>
          <w:rFonts w:ascii="Times New Roman" w:hAnsi="Times New Roman" w:cs="Times New Roman"/>
          <w:bCs w:val="0"/>
          <w:color w:val="000000" w:themeColor="text1"/>
          <w:lang w:val="sr-Cyrl-RS"/>
        </w:rPr>
        <w:t>0</w:t>
      </w:r>
      <w:r w:rsidR="004E6F4E" w:rsidRPr="00DE1793">
        <w:rPr>
          <w:rFonts w:ascii="Times New Roman" w:hAnsi="Times New Roman" w:cs="Times New Roman"/>
          <w:bCs w:val="0"/>
          <w:color w:val="000000" w:themeColor="text1"/>
        </w:rPr>
        <w:t>.</w:t>
      </w:r>
    </w:p>
    <w:p w14:paraId="20DD5DDE" w14:textId="77777777" w:rsidR="00D01A86" w:rsidRPr="00DE1793" w:rsidRDefault="00D01A86" w:rsidP="00EF00AC">
      <w:pPr>
        <w:pStyle w:val="Normal5"/>
        <w:shd w:val="clear" w:color="auto" w:fill="FFFFFF"/>
        <w:spacing w:before="0" w:beforeAutospacing="0" w:after="0" w:afterAutospacing="0"/>
        <w:rPr>
          <w:color w:val="000000" w:themeColor="text1"/>
        </w:rPr>
      </w:pPr>
      <w:bookmarkStart w:id="96" w:name="clan_138"/>
      <w:bookmarkEnd w:id="96"/>
      <w:r w:rsidRPr="00DE1793">
        <w:rPr>
          <w:color w:val="000000" w:themeColor="text1"/>
        </w:rPr>
        <w:t>Задаци стручног сарадника су да, у оквиру своје надлежности, ради на:</w:t>
      </w:r>
    </w:p>
    <w:p w14:paraId="6766D0DB" w14:textId="77777777" w:rsidR="007B268C" w:rsidRPr="00020156" w:rsidRDefault="007B268C" w:rsidP="00EF00AC">
      <w:pPr>
        <w:pStyle w:val="Normal5"/>
        <w:shd w:val="clear" w:color="auto" w:fill="FFFFFF"/>
        <w:spacing w:before="0" w:beforeAutospacing="0" w:after="0" w:afterAutospacing="0"/>
        <w:rPr>
          <w:color w:val="C0504D" w:themeColor="accent2"/>
        </w:rPr>
      </w:pPr>
    </w:p>
    <w:p w14:paraId="6E675F23" w14:textId="77777777" w:rsidR="00D01A86" w:rsidRPr="009A33FD" w:rsidRDefault="00D01A86" w:rsidP="00821049">
      <w:pPr>
        <w:pStyle w:val="Normal5"/>
        <w:numPr>
          <w:ilvl w:val="0"/>
          <w:numId w:val="34"/>
        </w:numPr>
        <w:shd w:val="clear" w:color="auto" w:fill="FFFFFF"/>
        <w:spacing w:before="0" w:beforeAutospacing="0" w:after="0" w:afterAutospacing="0"/>
      </w:pPr>
      <w:r w:rsidRPr="009A33FD">
        <w:t>унапређивању образовно-васпитног рада у установи;</w:t>
      </w:r>
    </w:p>
    <w:p w14:paraId="0EB9AC0B" w14:textId="77777777" w:rsidR="00D01A86" w:rsidRPr="009A33FD" w:rsidRDefault="00D01A86" w:rsidP="00821049">
      <w:pPr>
        <w:pStyle w:val="Normal5"/>
        <w:numPr>
          <w:ilvl w:val="0"/>
          <w:numId w:val="34"/>
        </w:numPr>
        <w:shd w:val="clear" w:color="auto" w:fill="FFFFFF"/>
        <w:spacing w:before="0" w:beforeAutospacing="0" w:after="0" w:afterAutospacing="0"/>
      </w:pPr>
      <w:r w:rsidRPr="009A33FD">
        <w:t>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14:paraId="0409CBE3" w14:textId="77777777" w:rsidR="00D01A86" w:rsidRPr="009A33FD" w:rsidRDefault="00D01A86" w:rsidP="00821049">
      <w:pPr>
        <w:pStyle w:val="Normal5"/>
        <w:numPr>
          <w:ilvl w:val="0"/>
          <w:numId w:val="34"/>
        </w:numPr>
        <w:shd w:val="clear" w:color="auto" w:fill="FFFFFF"/>
        <w:spacing w:before="0" w:beforeAutospacing="0" w:after="0" w:afterAutospacing="0"/>
      </w:pPr>
      <w:r w:rsidRPr="009A33FD">
        <w:t>пружању стручне подршке наставнику и директору за:</w:t>
      </w:r>
    </w:p>
    <w:p w14:paraId="06DF6530" w14:textId="77777777" w:rsidR="00D01A86" w:rsidRPr="009A33FD" w:rsidRDefault="00D01A86" w:rsidP="00821049">
      <w:pPr>
        <w:pStyle w:val="normaluvuceni"/>
        <w:numPr>
          <w:ilvl w:val="1"/>
          <w:numId w:val="35"/>
        </w:numPr>
        <w:shd w:val="clear" w:color="auto" w:fill="FFFFFF"/>
        <w:spacing w:before="0" w:beforeAutospacing="0" w:after="0" w:afterAutospacing="0"/>
        <w:ind w:left="1620" w:firstLine="0"/>
        <w:rPr>
          <w:rFonts w:ascii="Times New Roman" w:hAnsi="Times New Roman" w:cs="Times New Roman"/>
          <w:sz w:val="24"/>
          <w:szCs w:val="24"/>
        </w:rPr>
      </w:pPr>
      <w:proofErr w:type="spellStart"/>
      <w:r w:rsidRPr="009A33FD">
        <w:rPr>
          <w:rFonts w:ascii="Times New Roman" w:hAnsi="Times New Roman" w:cs="Times New Roman"/>
          <w:sz w:val="24"/>
          <w:szCs w:val="24"/>
        </w:rPr>
        <w:t>стварање</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подстицајне</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средине</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за</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учење</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уз</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примену</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савремених</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научно</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заснованих</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сазнања</w:t>
      </w:r>
      <w:proofErr w:type="spellEnd"/>
      <w:r w:rsidRPr="009A33FD">
        <w:rPr>
          <w:rFonts w:ascii="Times New Roman" w:hAnsi="Times New Roman" w:cs="Times New Roman"/>
          <w:sz w:val="24"/>
          <w:szCs w:val="24"/>
        </w:rPr>
        <w:t>;</w:t>
      </w:r>
    </w:p>
    <w:p w14:paraId="43398BDF" w14:textId="77777777" w:rsidR="00D01A86" w:rsidRPr="009A33FD" w:rsidRDefault="00D01A86" w:rsidP="00821049">
      <w:pPr>
        <w:pStyle w:val="normaluvuceni"/>
        <w:numPr>
          <w:ilvl w:val="1"/>
          <w:numId w:val="35"/>
        </w:numPr>
        <w:shd w:val="clear" w:color="auto" w:fill="FFFFFF"/>
        <w:spacing w:before="0" w:beforeAutospacing="0" w:after="0" w:afterAutospacing="0"/>
        <w:ind w:left="1620" w:firstLine="0"/>
        <w:rPr>
          <w:rFonts w:ascii="Times New Roman" w:hAnsi="Times New Roman" w:cs="Times New Roman"/>
          <w:sz w:val="24"/>
          <w:szCs w:val="24"/>
        </w:rPr>
      </w:pPr>
      <w:proofErr w:type="spellStart"/>
      <w:r w:rsidRPr="009A33FD">
        <w:rPr>
          <w:rFonts w:ascii="Times New Roman" w:hAnsi="Times New Roman" w:cs="Times New Roman"/>
          <w:sz w:val="24"/>
          <w:szCs w:val="24"/>
        </w:rPr>
        <w:t>јачање</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компетенција</w:t>
      </w:r>
      <w:proofErr w:type="spellEnd"/>
      <w:r w:rsidRPr="009A33FD">
        <w:rPr>
          <w:rFonts w:ascii="Times New Roman" w:hAnsi="Times New Roman" w:cs="Times New Roman"/>
          <w:sz w:val="24"/>
          <w:szCs w:val="24"/>
        </w:rPr>
        <w:t xml:space="preserve"> и </w:t>
      </w:r>
      <w:proofErr w:type="spellStart"/>
      <w:r w:rsidRPr="009A33FD">
        <w:rPr>
          <w:rFonts w:ascii="Times New Roman" w:hAnsi="Times New Roman" w:cs="Times New Roman"/>
          <w:sz w:val="24"/>
          <w:szCs w:val="24"/>
        </w:rPr>
        <w:t>професионални</w:t>
      </w:r>
      <w:proofErr w:type="spellEnd"/>
      <w:r w:rsidR="002D747A">
        <w:rPr>
          <w:rFonts w:ascii="Times New Roman" w:hAnsi="Times New Roman" w:cs="Times New Roman"/>
          <w:sz w:val="24"/>
          <w:szCs w:val="24"/>
        </w:rPr>
        <w:t xml:space="preserve"> </w:t>
      </w:r>
      <w:proofErr w:type="spellStart"/>
      <w:r w:rsidR="002D747A">
        <w:rPr>
          <w:rFonts w:ascii="Times New Roman" w:hAnsi="Times New Roman" w:cs="Times New Roman"/>
          <w:sz w:val="24"/>
          <w:szCs w:val="24"/>
        </w:rPr>
        <w:t>развој</w:t>
      </w:r>
      <w:proofErr w:type="spellEnd"/>
      <w:r w:rsidR="002D747A">
        <w:rPr>
          <w:rFonts w:ascii="Times New Roman" w:hAnsi="Times New Roman" w:cs="Times New Roman"/>
          <w:sz w:val="24"/>
          <w:szCs w:val="24"/>
        </w:rPr>
        <w:t xml:space="preserve"> </w:t>
      </w:r>
      <w:proofErr w:type="spellStart"/>
      <w:r w:rsidR="002D747A">
        <w:rPr>
          <w:rFonts w:ascii="Times New Roman" w:hAnsi="Times New Roman" w:cs="Times New Roman"/>
          <w:sz w:val="24"/>
          <w:szCs w:val="24"/>
        </w:rPr>
        <w:t>наставника</w:t>
      </w:r>
      <w:proofErr w:type="spellEnd"/>
      <w:r w:rsidR="002D747A">
        <w:rPr>
          <w:rFonts w:ascii="Times New Roman" w:hAnsi="Times New Roman" w:cs="Times New Roman"/>
          <w:sz w:val="24"/>
          <w:szCs w:val="24"/>
        </w:rPr>
        <w:t xml:space="preserve"> </w:t>
      </w:r>
      <w:r w:rsidR="002D747A">
        <w:rPr>
          <w:rFonts w:ascii="Times New Roman" w:hAnsi="Times New Roman" w:cs="Times New Roman"/>
          <w:sz w:val="24"/>
          <w:szCs w:val="24"/>
          <w:lang w:val="sr-Cyrl-RS"/>
        </w:rPr>
        <w:t xml:space="preserve">и </w:t>
      </w:r>
      <w:proofErr w:type="spellStart"/>
      <w:r w:rsidR="002D747A">
        <w:rPr>
          <w:rFonts w:ascii="Times New Roman" w:hAnsi="Times New Roman" w:cs="Times New Roman"/>
          <w:sz w:val="24"/>
          <w:szCs w:val="24"/>
        </w:rPr>
        <w:t>васпитача</w:t>
      </w:r>
      <w:proofErr w:type="spellEnd"/>
      <w:r w:rsidR="002D747A">
        <w:rPr>
          <w:rFonts w:ascii="Times New Roman" w:hAnsi="Times New Roman" w:cs="Times New Roman"/>
          <w:sz w:val="24"/>
          <w:szCs w:val="24"/>
        </w:rPr>
        <w:t xml:space="preserve"> </w:t>
      </w:r>
    </w:p>
    <w:p w14:paraId="11B7D503" w14:textId="77777777" w:rsidR="00D01A86" w:rsidRPr="009A33FD" w:rsidRDefault="00D01A86" w:rsidP="00821049">
      <w:pPr>
        <w:pStyle w:val="normaluvuceni"/>
        <w:numPr>
          <w:ilvl w:val="1"/>
          <w:numId w:val="35"/>
        </w:numPr>
        <w:shd w:val="clear" w:color="auto" w:fill="FFFFFF"/>
        <w:spacing w:before="0" w:beforeAutospacing="0" w:after="0" w:afterAutospacing="0"/>
        <w:ind w:left="1620" w:firstLine="0"/>
        <w:rPr>
          <w:rFonts w:ascii="Times New Roman" w:hAnsi="Times New Roman" w:cs="Times New Roman"/>
          <w:sz w:val="24"/>
          <w:szCs w:val="24"/>
        </w:rPr>
      </w:pPr>
      <w:proofErr w:type="spellStart"/>
      <w:r w:rsidRPr="009A33FD">
        <w:rPr>
          <w:rFonts w:ascii="Times New Roman" w:hAnsi="Times New Roman" w:cs="Times New Roman"/>
          <w:sz w:val="24"/>
          <w:szCs w:val="24"/>
        </w:rPr>
        <w:t>развијање</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компетенција</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за</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остваривање</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циљева</w:t>
      </w:r>
      <w:proofErr w:type="spellEnd"/>
      <w:r w:rsidRPr="009A33FD">
        <w:rPr>
          <w:rFonts w:ascii="Times New Roman" w:hAnsi="Times New Roman" w:cs="Times New Roman"/>
          <w:sz w:val="24"/>
          <w:szCs w:val="24"/>
        </w:rPr>
        <w:t xml:space="preserve"> и </w:t>
      </w:r>
      <w:proofErr w:type="spellStart"/>
      <w:r w:rsidRPr="009A33FD">
        <w:rPr>
          <w:rFonts w:ascii="Times New Roman" w:hAnsi="Times New Roman" w:cs="Times New Roman"/>
          <w:sz w:val="24"/>
          <w:szCs w:val="24"/>
        </w:rPr>
        <w:t>општих</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исхода</w:t>
      </w:r>
      <w:proofErr w:type="spellEnd"/>
      <w:r w:rsidRPr="009A33FD">
        <w:rPr>
          <w:rFonts w:ascii="Times New Roman" w:hAnsi="Times New Roman" w:cs="Times New Roman"/>
          <w:sz w:val="24"/>
          <w:szCs w:val="24"/>
        </w:rPr>
        <w:t xml:space="preserve"> </w:t>
      </w:r>
      <w:proofErr w:type="spellStart"/>
      <w:r w:rsidRPr="009A33FD">
        <w:rPr>
          <w:rFonts w:ascii="Times New Roman" w:hAnsi="Times New Roman" w:cs="Times New Roman"/>
          <w:sz w:val="24"/>
          <w:szCs w:val="24"/>
        </w:rPr>
        <w:t>образовања</w:t>
      </w:r>
      <w:proofErr w:type="spellEnd"/>
      <w:r w:rsidRPr="009A33FD">
        <w:rPr>
          <w:rFonts w:ascii="Times New Roman" w:hAnsi="Times New Roman" w:cs="Times New Roman"/>
          <w:sz w:val="24"/>
          <w:szCs w:val="24"/>
        </w:rPr>
        <w:t xml:space="preserve"> и </w:t>
      </w:r>
      <w:proofErr w:type="spellStart"/>
      <w:r w:rsidRPr="009A33FD">
        <w:rPr>
          <w:rFonts w:ascii="Times New Roman" w:hAnsi="Times New Roman" w:cs="Times New Roman"/>
          <w:sz w:val="24"/>
          <w:szCs w:val="24"/>
        </w:rPr>
        <w:t>васпитања</w:t>
      </w:r>
      <w:proofErr w:type="spellEnd"/>
      <w:r w:rsidRPr="009A33FD">
        <w:rPr>
          <w:rFonts w:ascii="Times New Roman" w:hAnsi="Times New Roman" w:cs="Times New Roman"/>
          <w:sz w:val="24"/>
          <w:szCs w:val="24"/>
        </w:rPr>
        <w:t>;</w:t>
      </w:r>
    </w:p>
    <w:p w14:paraId="54739640" w14:textId="77777777" w:rsidR="00D01A86" w:rsidRPr="009A33FD" w:rsidRDefault="00D01A86" w:rsidP="00821049">
      <w:pPr>
        <w:pStyle w:val="Normal5"/>
        <w:numPr>
          <w:ilvl w:val="0"/>
          <w:numId w:val="34"/>
        </w:numPr>
        <w:shd w:val="clear" w:color="auto" w:fill="FFFFFF"/>
        <w:spacing w:before="0" w:beforeAutospacing="0" w:after="0" w:afterAutospacing="0"/>
      </w:pPr>
      <w:r w:rsidRPr="009A33FD">
        <w:t>развоју инклузивности установе;</w:t>
      </w:r>
    </w:p>
    <w:p w14:paraId="7157FDFF" w14:textId="77777777" w:rsidR="00D01A86" w:rsidRPr="009A33FD" w:rsidRDefault="00D01A86" w:rsidP="00821049">
      <w:pPr>
        <w:pStyle w:val="Normal5"/>
        <w:numPr>
          <w:ilvl w:val="0"/>
          <w:numId w:val="34"/>
        </w:numPr>
        <w:shd w:val="clear" w:color="auto" w:fill="FFFFFF"/>
        <w:spacing w:before="0" w:beforeAutospacing="0" w:after="0" w:afterAutospacing="0"/>
      </w:pPr>
      <w:r w:rsidRPr="009A33FD">
        <w:t>стручним пословима у заштити од насиља и стварању безбедне средине за развој деце и ученика, заштити од дискриминације и социјалне искључености ученика;</w:t>
      </w:r>
    </w:p>
    <w:p w14:paraId="57B81D4A" w14:textId="77777777" w:rsidR="00D01A86" w:rsidRPr="009A33FD" w:rsidRDefault="00D01A86" w:rsidP="00821049">
      <w:pPr>
        <w:pStyle w:val="Normal5"/>
        <w:numPr>
          <w:ilvl w:val="0"/>
          <w:numId w:val="34"/>
        </w:numPr>
        <w:shd w:val="clear" w:color="auto" w:fill="FFFFFF"/>
        <w:spacing w:before="0" w:beforeAutospacing="0" w:after="0" w:afterAutospacing="0"/>
      </w:pPr>
      <w:r w:rsidRPr="009A33FD">
        <w:lastRenderedPageBreak/>
        <w:t>праћењу и вредновању образовно-васпитног рада и предлагању мера за повећање квалитета образовно-васпитног рада;</w:t>
      </w:r>
    </w:p>
    <w:p w14:paraId="4D489140" w14:textId="77777777" w:rsidR="00D01A86" w:rsidRPr="009A33FD" w:rsidRDefault="00D01A86" w:rsidP="00821049">
      <w:pPr>
        <w:pStyle w:val="Normal5"/>
        <w:numPr>
          <w:ilvl w:val="0"/>
          <w:numId w:val="34"/>
        </w:numPr>
        <w:shd w:val="clear" w:color="auto" w:fill="FFFFFF"/>
        <w:spacing w:before="0" w:beforeAutospacing="0" w:after="0" w:afterAutospacing="0"/>
      </w:pPr>
      <w:r w:rsidRPr="009A33FD">
        <w:t>остваривању сарадње са ученицима, родитељима, односно другим законским заступницима и другим запосленима у установи;</w:t>
      </w:r>
    </w:p>
    <w:p w14:paraId="73F91745" w14:textId="77777777" w:rsidR="00D01A86" w:rsidRPr="009A33FD" w:rsidRDefault="00D01A86" w:rsidP="00821049">
      <w:pPr>
        <w:pStyle w:val="Normal5"/>
        <w:numPr>
          <w:ilvl w:val="0"/>
          <w:numId w:val="34"/>
        </w:numPr>
        <w:shd w:val="clear" w:color="auto" w:fill="FFFFFF"/>
        <w:spacing w:before="0" w:beforeAutospacing="0" w:after="0" w:afterAutospacing="0"/>
      </w:pPr>
      <w:r w:rsidRPr="009A33FD">
        <w:t>остваривању сарадње са надлежним установама, стручним удружењима и другим органима и организацијама;</w:t>
      </w:r>
    </w:p>
    <w:p w14:paraId="35FE95CC" w14:textId="77777777" w:rsidR="00D01A86" w:rsidRPr="009A33FD" w:rsidRDefault="00D01A86" w:rsidP="00821049">
      <w:pPr>
        <w:pStyle w:val="Normal5"/>
        <w:numPr>
          <w:ilvl w:val="0"/>
          <w:numId w:val="34"/>
        </w:numPr>
        <w:shd w:val="clear" w:color="auto" w:fill="FFFFFF"/>
        <w:spacing w:before="0" w:beforeAutospacing="0" w:after="0" w:afterAutospacing="0"/>
      </w:pPr>
      <w:r w:rsidRPr="009A33FD">
        <w:t>координацији сарадње и обезбеђивању примене одлука савет</w:t>
      </w:r>
      <w:r w:rsidR="00FC4488">
        <w:t>а родитеља установе и локалних</w:t>
      </w:r>
      <w:r w:rsidRPr="009A33FD">
        <w:t xml:space="preserve"> савета родитеља;</w:t>
      </w:r>
    </w:p>
    <w:p w14:paraId="02C583F6" w14:textId="77777777" w:rsidR="00D01A86" w:rsidRPr="009A33FD" w:rsidRDefault="00D01A86" w:rsidP="00821049">
      <w:pPr>
        <w:pStyle w:val="Normal5"/>
        <w:numPr>
          <w:ilvl w:val="0"/>
          <w:numId w:val="34"/>
        </w:numPr>
        <w:shd w:val="clear" w:color="auto" w:fill="FFFFFF"/>
        <w:spacing w:before="0" w:beforeAutospacing="0" w:after="0" w:afterAutospacing="0"/>
      </w:pPr>
      <w:r w:rsidRPr="009A33FD">
        <w:t>спровођењу стратешких одлука Министарства у установи, у складу са својим описом посла.</w:t>
      </w:r>
    </w:p>
    <w:p w14:paraId="6E642777" w14:textId="77777777" w:rsidR="007B268C" w:rsidRPr="009A33FD" w:rsidRDefault="007B268C" w:rsidP="007B268C">
      <w:pPr>
        <w:pStyle w:val="Normal5"/>
        <w:shd w:val="clear" w:color="auto" w:fill="FFFFFF"/>
        <w:spacing w:before="0" w:beforeAutospacing="0" w:after="0" w:afterAutospacing="0"/>
        <w:ind w:left="360"/>
      </w:pPr>
    </w:p>
    <w:p w14:paraId="134AFBCB" w14:textId="77777777" w:rsidR="00B67992" w:rsidRPr="00E47113" w:rsidRDefault="00D01A86" w:rsidP="00ED0FEC">
      <w:pPr>
        <w:pStyle w:val="Normal5"/>
        <w:shd w:val="clear" w:color="auto" w:fill="FFFFFF"/>
        <w:spacing w:before="0" w:beforeAutospacing="0" w:after="0" w:afterAutospacing="0"/>
        <w:ind w:firstLine="360"/>
        <w:rPr>
          <w:color w:val="000000" w:themeColor="text1"/>
        </w:rPr>
      </w:pPr>
      <w:r w:rsidRPr="00E47113">
        <w:rPr>
          <w:color w:val="000000" w:themeColor="text1"/>
        </w:rPr>
        <w:t xml:space="preserve">Стручни сарадник остварује задатке на основу </w:t>
      </w:r>
      <w:r w:rsidR="00ED0FEC" w:rsidRPr="00E47113">
        <w:rPr>
          <w:color w:val="000000" w:themeColor="text1"/>
        </w:rPr>
        <w:t>п</w:t>
      </w:r>
      <w:r w:rsidRPr="00E47113">
        <w:rPr>
          <w:color w:val="000000" w:themeColor="text1"/>
        </w:rPr>
        <w:t>рограм</w:t>
      </w:r>
      <w:r w:rsidR="00ED0FEC" w:rsidRPr="00E47113">
        <w:rPr>
          <w:color w:val="000000" w:themeColor="text1"/>
        </w:rPr>
        <w:t>а</w:t>
      </w:r>
      <w:r w:rsidRPr="00E47113">
        <w:rPr>
          <w:color w:val="000000" w:themeColor="text1"/>
        </w:rPr>
        <w:t xml:space="preserve"> свих облика рада стручних сарадника, </w:t>
      </w:r>
      <w:r w:rsidR="004D4CAF" w:rsidRPr="00E47113">
        <w:rPr>
          <w:color w:val="000000" w:themeColor="text1"/>
        </w:rPr>
        <w:t xml:space="preserve">који </w:t>
      </w:r>
      <w:r w:rsidRPr="00E47113">
        <w:rPr>
          <w:color w:val="000000" w:themeColor="text1"/>
        </w:rPr>
        <w:t>доноси министар.</w:t>
      </w:r>
      <w:bookmarkStart w:id="97" w:name="clan_136"/>
      <w:bookmarkEnd w:id="97"/>
    </w:p>
    <w:p w14:paraId="3EAA5305" w14:textId="77777777" w:rsidR="00AA27E0" w:rsidRDefault="00B67992" w:rsidP="00EE0E8F">
      <w:pPr>
        <w:pStyle w:val="clan"/>
        <w:shd w:val="clear" w:color="auto" w:fill="FFFFFF"/>
        <w:jc w:val="both"/>
        <w:rPr>
          <w:rFonts w:ascii="Times New Roman" w:hAnsi="Times New Roman" w:cs="Times New Roman"/>
          <w:bCs w:val="0"/>
          <w:color w:val="000000" w:themeColor="text1"/>
        </w:rPr>
      </w:pPr>
      <w:r>
        <w:rPr>
          <w:rFonts w:ascii="Times New Roman" w:hAnsi="Times New Roman" w:cs="Times New Roman"/>
          <w:bCs w:val="0"/>
          <w:color w:val="000000" w:themeColor="text1"/>
        </w:rPr>
        <w:t xml:space="preserve">          </w:t>
      </w:r>
      <w:proofErr w:type="spellStart"/>
      <w:r w:rsidR="0006708F" w:rsidRPr="00DE1793">
        <w:rPr>
          <w:rFonts w:ascii="Times New Roman" w:hAnsi="Times New Roman" w:cs="Times New Roman"/>
          <w:bCs w:val="0"/>
          <w:color w:val="000000" w:themeColor="text1"/>
        </w:rPr>
        <w:t>Сарадник</w:t>
      </w:r>
      <w:proofErr w:type="spellEnd"/>
      <w:r w:rsidR="0006708F" w:rsidRPr="00DE1793">
        <w:rPr>
          <w:rFonts w:ascii="Times New Roman" w:hAnsi="Times New Roman" w:cs="Times New Roman"/>
          <w:bCs w:val="0"/>
          <w:color w:val="000000" w:themeColor="text1"/>
        </w:rPr>
        <w:t xml:space="preserve">, </w:t>
      </w:r>
      <w:proofErr w:type="spellStart"/>
      <w:r w:rsidR="0006708F" w:rsidRPr="00DE1793">
        <w:rPr>
          <w:rFonts w:ascii="Times New Roman" w:hAnsi="Times New Roman" w:cs="Times New Roman"/>
          <w:bCs w:val="0"/>
          <w:color w:val="000000" w:themeColor="text1"/>
        </w:rPr>
        <w:t>педагошки</w:t>
      </w:r>
      <w:proofErr w:type="spellEnd"/>
      <w:r w:rsidR="0006708F" w:rsidRPr="00DE1793">
        <w:rPr>
          <w:rFonts w:ascii="Times New Roman" w:hAnsi="Times New Roman" w:cs="Times New Roman"/>
          <w:bCs w:val="0"/>
          <w:color w:val="000000" w:themeColor="text1"/>
        </w:rPr>
        <w:t xml:space="preserve"> </w:t>
      </w:r>
      <w:proofErr w:type="spellStart"/>
      <w:r w:rsidR="0006708F" w:rsidRPr="00DE1793">
        <w:rPr>
          <w:rFonts w:ascii="Times New Roman" w:hAnsi="Times New Roman" w:cs="Times New Roman"/>
          <w:bCs w:val="0"/>
          <w:color w:val="000000" w:themeColor="text1"/>
        </w:rPr>
        <w:t>асистент</w:t>
      </w:r>
      <w:proofErr w:type="spellEnd"/>
      <w:r w:rsidR="0006708F" w:rsidRPr="00DE1793">
        <w:rPr>
          <w:rFonts w:ascii="Times New Roman" w:hAnsi="Times New Roman" w:cs="Times New Roman"/>
          <w:bCs w:val="0"/>
          <w:color w:val="000000" w:themeColor="text1"/>
        </w:rPr>
        <w:t xml:space="preserve">, </w:t>
      </w:r>
      <w:proofErr w:type="spellStart"/>
      <w:r w:rsidR="0006708F" w:rsidRPr="00DE1793">
        <w:rPr>
          <w:rFonts w:ascii="Times New Roman" w:hAnsi="Times New Roman" w:cs="Times New Roman"/>
          <w:bCs w:val="0"/>
          <w:color w:val="000000" w:themeColor="text1"/>
        </w:rPr>
        <w:t>лични</w:t>
      </w:r>
      <w:proofErr w:type="spellEnd"/>
      <w:r w:rsidR="0006708F" w:rsidRPr="00DE1793">
        <w:rPr>
          <w:rFonts w:ascii="Times New Roman" w:hAnsi="Times New Roman" w:cs="Times New Roman"/>
          <w:bCs w:val="0"/>
          <w:color w:val="000000" w:themeColor="text1"/>
        </w:rPr>
        <w:t xml:space="preserve"> </w:t>
      </w:r>
      <w:proofErr w:type="spellStart"/>
      <w:r w:rsidR="0006708F" w:rsidRPr="00DE1793">
        <w:rPr>
          <w:rFonts w:ascii="Times New Roman" w:hAnsi="Times New Roman" w:cs="Times New Roman"/>
          <w:bCs w:val="0"/>
          <w:color w:val="000000" w:themeColor="text1"/>
        </w:rPr>
        <w:t>пратилац</w:t>
      </w:r>
      <w:proofErr w:type="spellEnd"/>
      <w:r w:rsidR="0006708F" w:rsidRPr="00DE1793">
        <w:rPr>
          <w:rFonts w:ascii="Times New Roman" w:hAnsi="Times New Roman" w:cs="Times New Roman"/>
          <w:bCs w:val="0"/>
          <w:color w:val="000000" w:themeColor="text1"/>
        </w:rPr>
        <w:t xml:space="preserve"> </w:t>
      </w:r>
    </w:p>
    <w:p w14:paraId="273FAA1B" w14:textId="48C09339" w:rsidR="0006708F" w:rsidRPr="00DE1793" w:rsidRDefault="009A33FD" w:rsidP="00A75165">
      <w:pPr>
        <w:pStyle w:val="clan"/>
        <w:shd w:val="clear" w:color="auto" w:fill="FFFFFF"/>
        <w:rPr>
          <w:rFonts w:ascii="Times New Roman" w:hAnsi="Times New Roman" w:cs="Times New Roman"/>
          <w:bCs w:val="0"/>
          <w:color w:val="000000" w:themeColor="text1"/>
        </w:rPr>
      </w:pPr>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Pr>
          <w:rFonts w:ascii="Times New Roman" w:hAnsi="Times New Roman" w:cs="Times New Roman"/>
          <w:bCs w:val="0"/>
          <w:color w:val="000000" w:themeColor="text1"/>
          <w:lang w:val="sr-Cyrl-RS"/>
        </w:rPr>
        <w:t>21</w:t>
      </w:r>
      <w:r w:rsidR="00D6112D">
        <w:rPr>
          <w:rFonts w:ascii="Times New Roman" w:hAnsi="Times New Roman" w:cs="Times New Roman"/>
          <w:bCs w:val="0"/>
          <w:color w:val="000000" w:themeColor="text1"/>
          <w:lang w:val="sr-Cyrl-RS"/>
        </w:rPr>
        <w:t>1</w:t>
      </w:r>
      <w:r w:rsidR="0006708F" w:rsidRPr="00DE1793">
        <w:rPr>
          <w:rFonts w:ascii="Times New Roman" w:hAnsi="Times New Roman" w:cs="Times New Roman"/>
          <w:bCs w:val="0"/>
          <w:color w:val="000000" w:themeColor="text1"/>
        </w:rPr>
        <w:t>.</w:t>
      </w:r>
    </w:p>
    <w:p w14:paraId="506D85A1" w14:textId="77777777" w:rsidR="001D7734" w:rsidRPr="00DE1793" w:rsidRDefault="001D7734" w:rsidP="00020156">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Педагошки асистент пружа помоћ и додатну подршку групи ученика у установи, у складу са њиховим потребама и помоћ запосленима у циљу унапређивања њиховог рада.</w:t>
      </w:r>
    </w:p>
    <w:p w14:paraId="14AC57B2" w14:textId="77777777" w:rsidR="001D7734" w:rsidRPr="00DE1793" w:rsidRDefault="001D7734" w:rsidP="00020156">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организацијама и удружењима.</w:t>
      </w:r>
    </w:p>
    <w:p w14:paraId="32ACF1DA" w14:textId="77777777" w:rsidR="001D7734" w:rsidRPr="00DE1793" w:rsidRDefault="001D7734" w:rsidP="00020156">
      <w:pPr>
        <w:pStyle w:val="Normal5"/>
        <w:shd w:val="clear" w:color="auto" w:fill="FFFFFF"/>
        <w:spacing w:before="0" w:beforeAutospacing="0" w:after="0" w:afterAutospacing="0"/>
        <w:ind w:firstLine="720"/>
        <w:jc w:val="both"/>
        <w:rPr>
          <w:color w:val="000000" w:themeColor="text1"/>
        </w:rPr>
      </w:pPr>
      <w:r w:rsidRPr="00DE1793">
        <w:rPr>
          <w:color w:val="000000" w:themeColor="text1"/>
        </w:rPr>
        <w:t>Изузетно, образовно-васпитном раду може да присуствује и лични пратилац ученика, ради пружања помоћи ученику са сметњама у развоју и инвалидитетом, у складу са законом.</w:t>
      </w:r>
    </w:p>
    <w:p w14:paraId="2FC6F5CA" w14:textId="77777777" w:rsidR="004225CD" w:rsidRPr="00DE1793" w:rsidRDefault="001D7734" w:rsidP="00020156">
      <w:pPr>
        <w:pStyle w:val="Normal5"/>
        <w:shd w:val="clear" w:color="auto" w:fill="FFFFFF"/>
        <w:spacing w:before="0" w:beforeAutospacing="0" w:after="0" w:afterAutospacing="0"/>
        <w:ind w:firstLine="720"/>
        <w:jc w:val="both"/>
        <w:rPr>
          <w:color w:val="000000" w:themeColor="text1"/>
        </w:rPr>
      </w:pPr>
      <w:r w:rsidRPr="00DE1793">
        <w:rPr>
          <w:color w:val="000000" w:themeColor="text1"/>
        </w:rPr>
        <w:t>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w:t>
      </w:r>
      <w:r w:rsidR="004225CD" w:rsidRPr="00DE1793">
        <w:rPr>
          <w:color w:val="000000" w:themeColor="text1"/>
        </w:rPr>
        <w:t>овног школовања.</w:t>
      </w:r>
    </w:p>
    <w:p w14:paraId="7ED005B2" w14:textId="77777777" w:rsidR="001D7734" w:rsidRPr="00DE1793" w:rsidRDefault="001D7734" w:rsidP="00020156">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 помоћ наставнику за пружање додатне подршке у настави, односно остваривању образовно-васпитног рада могу да се образују стручни тимови на територији јединице локалне самоуправе.</w:t>
      </w:r>
    </w:p>
    <w:p w14:paraId="0D776A2A" w14:textId="77777777" w:rsidR="00723528" w:rsidRPr="00DE1793" w:rsidRDefault="001D7734" w:rsidP="00ED0FEC">
      <w:pPr>
        <w:pStyle w:val="Normal5"/>
        <w:shd w:val="clear" w:color="auto" w:fill="FFFFFF"/>
        <w:spacing w:before="0" w:beforeAutospacing="0" w:after="150" w:afterAutospacing="0"/>
        <w:ind w:firstLine="720"/>
        <w:jc w:val="both"/>
        <w:rPr>
          <w:color w:val="000000" w:themeColor="text1"/>
        </w:rPr>
      </w:pPr>
      <w:r w:rsidRPr="00DE1793">
        <w:rPr>
          <w:color w:val="000000" w:themeColor="text1"/>
        </w:rPr>
        <w:t>Ближе услове за рад педагошког асистента уређује министар.</w:t>
      </w:r>
      <w:bookmarkStart w:id="98" w:name="str_151"/>
      <w:bookmarkStart w:id="99" w:name="clan_137"/>
      <w:bookmarkEnd w:id="98"/>
      <w:bookmarkEnd w:id="99"/>
    </w:p>
    <w:p w14:paraId="39308155" w14:textId="77777777" w:rsidR="001D7734" w:rsidRPr="00DE1793" w:rsidRDefault="007A7EEC" w:rsidP="00F0150F">
      <w:pPr>
        <w:pStyle w:val="wyq110---naslov-clana"/>
        <w:shd w:val="clear" w:color="auto" w:fill="FFFFFF"/>
        <w:jc w:val="left"/>
        <w:rPr>
          <w:rFonts w:ascii="Times New Roman" w:hAnsi="Times New Roman" w:cs="Times New Roman"/>
          <w:bCs w:val="0"/>
          <w:color w:val="000000" w:themeColor="text1"/>
        </w:rPr>
      </w:pPr>
      <w:bookmarkStart w:id="100" w:name="str_152"/>
      <w:bookmarkStart w:id="101" w:name="str_153"/>
      <w:bookmarkEnd w:id="100"/>
      <w:bookmarkEnd w:id="101"/>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Услови</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за</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пријем</w:t>
      </w:r>
      <w:proofErr w:type="spellEnd"/>
      <w:r w:rsidR="001D7734" w:rsidRPr="00DE1793">
        <w:rPr>
          <w:rFonts w:ascii="Times New Roman" w:hAnsi="Times New Roman" w:cs="Times New Roman"/>
          <w:bCs w:val="0"/>
          <w:color w:val="000000" w:themeColor="text1"/>
        </w:rPr>
        <w:t xml:space="preserve"> у </w:t>
      </w:r>
      <w:proofErr w:type="spellStart"/>
      <w:r w:rsidR="001D7734" w:rsidRPr="00DE1793">
        <w:rPr>
          <w:rFonts w:ascii="Times New Roman" w:hAnsi="Times New Roman" w:cs="Times New Roman"/>
          <w:bCs w:val="0"/>
          <w:color w:val="000000" w:themeColor="text1"/>
        </w:rPr>
        <w:t>радни</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однос</w:t>
      </w:r>
      <w:proofErr w:type="spellEnd"/>
    </w:p>
    <w:p w14:paraId="14DE7CF0" w14:textId="15ECDD62" w:rsidR="00AF7F3D" w:rsidRPr="00DE1793" w:rsidRDefault="009A33FD" w:rsidP="00AF7F3D">
      <w:pPr>
        <w:pStyle w:val="clan"/>
        <w:shd w:val="clear" w:color="auto" w:fill="FFFFFF"/>
        <w:rPr>
          <w:rFonts w:ascii="Times New Roman" w:hAnsi="Times New Roman" w:cs="Times New Roman"/>
          <w:bCs w:val="0"/>
          <w:color w:val="000000" w:themeColor="text1"/>
        </w:rPr>
      </w:pPr>
      <w:bookmarkStart w:id="102" w:name="clan_139"/>
      <w:bookmarkEnd w:id="102"/>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Pr>
          <w:rFonts w:ascii="Times New Roman" w:hAnsi="Times New Roman" w:cs="Times New Roman"/>
          <w:bCs w:val="0"/>
          <w:color w:val="000000" w:themeColor="text1"/>
          <w:lang w:val="sr-Cyrl-RS"/>
        </w:rPr>
        <w:t>21</w:t>
      </w:r>
      <w:r w:rsidR="00D6112D">
        <w:rPr>
          <w:rFonts w:ascii="Times New Roman" w:hAnsi="Times New Roman" w:cs="Times New Roman"/>
          <w:bCs w:val="0"/>
          <w:color w:val="000000" w:themeColor="text1"/>
          <w:lang w:val="sr-Cyrl-RS"/>
        </w:rPr>
        <w:t>2</w:t>
      </w:r>
      <w:r w:rsidR="00AF7F3D" w:rsidRPr="00DE1793">
        <w:rPr>
          <w:rFonts w:ascii="Times New Roman" w:hAnsi="Times New Roman" w:cs="Times New Roman"/>
          <w:bCs w:val="0"/>
          <w:color w:val="000000" w:themeColor="text1"/>
        </w:rPr>
        <w:t>.</w:t>
      </w:r>
    </w:p>
    <w:p w14:paraId="366BBB9C" w14:textId="77777777" w:rsidR="001D7734" w:rsidRPr="00DE1793" w:rsidRDefault="001D7734" w:rsidP="00E926E5">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У радни однос у установи може да буде примљено лице, под условима прописаним </w:t>
      </w:r>
      <w:r w:rsidR="003B4694" w:rsidRPr="00DE1793">
        <w:rPr>
          <w:color w:val="000000" w:themeColor="text1"/>
        </w:rPr>
        <w:t xml:space="preserve">чланом </w:t>
      </w:r>
      <w:r w:rsidR="000F3C7B" w:rsidRPr="00DE1793">
        <w:rPr>
          <w:color w:val="000000" w:themeColor="text1"/>
        </w:rPr>
        <w:t xml:space="preserve">139. </w:t>
      </w:r>
      <w:r w:rsidR="00F0150F" w:rsidRPr="00DE1793">
        <w:rPr>
          <w:color w:val="000000" w:themeColor="text1"/>
        </w:rPr>
        <w:t>З</w:t>
      </w:r>
      <w:r w:rsidR="003B4694" w:rsidRPr="00DE1793">
        <w:rPr>
          <w:color w:val="000000" w:themeColor="text1"/>
        </w:rPr>
        <w:t>акона</w:t>
      </w:r>
      <w:r w:rsidR="00F0150F" w:rsidRPr="00DE1793">
        <w:rPr>
          <w:color w:val="000000" w:themeColor="text1"/>
        </w:rPr>
        <w:t xml:space="preserve"> о основама система образовања и вапитања</w:t>
      </w:r>
      <w:r w:rsidRPr="00DE1793">
        <w:rPr>
          <w:color w:val="000000" w:themeColor="text1"/>
        </w:rPr>
        <w:t xml:space="preserve"> и то ако:</w:t>
      </w:r>
    </w:p>
    <w:p w14:paraId="5E0920E5" w14:textId="77777777" w:rsidR="00FA715A" w:rsidRPr="00DE1793" w:rsidRDefault="00FA715A" w:rsidP="00E926E5">
      <w:pPr>
        <w:pStyle w:val="Normal5"/>
        <w:shd w:val="clear" w:color="auto" w:fill="FFFFFF"/>
        <w:spacing w:before="0" w:beforeAutospacing="0" w:after="0" w:afterAutospacing="0"/>
        <w:ind w:firstLine="720"/>
        <w:jc w:val="both"/>
        <w:rPr>
          <w:color w:val="000000" w:themeColor="text1"/>
        </w:rPr>
      </w:pPr>
    </w:p>
    <w:p w14:paraId="1F3FC723" w14:textId="77777777" w:rsidR="001D7734" w:rsidRPr="00DE1793" w:rsidRDefault="001D7734" w:rsidP="00821049">
      <w:pPr>
        <w:pStyle w:val="Normal5"/>
        <w:numPr>
          <w:ilvl w:val="0"/>
          <w:numId w:val="43"/>
        </w:numPr>
        <w:shd w:val="clear" w:color="auto" w:fill="FFFFFF"/>
        <w:spacing w:before="0" w:beforeAutospacing="0" w:after="0" w:afterAutospacing="0"/>
        <w:jc w:val="both"/>
        <w:rPr>
          <w:color w:val="000000" w:themeColor="text1"/>
        </w:rPr>
      </w:pPr>
      <w:r w:rsidRPr="00DE1793">
        <w:rPr>
          <w:color w:val="000000" w:themeColor="text1"/>
        </w:rPr>
        <w:t>има одговарајуће образовање;</w:t>
      </w:r>
    </w:p>
    <w:p w14:paraId="6CC74A4D" w14:textId="77777777" w:rsidR="001D7734" w:rsidRPr="00DE1793" w:rsidRDefault="001D7734" w:rsidP="00821049">
      <w:pPr>
        <w:pStyle w:val="Normal5"/>
        <w:numPr>
          <w:ilvl w:val="0"/>
          <w:numId w:val="43"/>
        </w:numPr>
        <w:shd w:val="clear" w:color="auto" w:fill="FFFFFF"/>
        <w:spacing w:before="0" w:beforeAutospacing="0" w:after="0" w:afterAutospacing="0"/>
        <w:jc w:val="both"/>
        <w:rPr>
          <w:color w:val="000000" w:themeColor="text1"/>
        </w:rPr>
      </w:pPr>
      <w:r w:rsidRPr="00DE1793">
        <w:rPr>
          <w:color w:val="000000" w:themeColor="text1"/>
        </w:rPr>
        <w:t>има психичку, физичку и здравствену способност за рад са децом и ученицима;</w:t>
      </w:r>
    </w:p>
    <w:p w14:paraId="347A5BD7" w14:textId="77777777" w:rsidR="001D7734" w:rsidRPr="00DE1793" w:rsidRDefault="001D7734" w:rsidP="00821049">
      <w:pPr>
        <w:pStyle w:val="Normal5"/>
        <w:numPr>
          <w:ilvl w:val="0"/>
          <w:numId w:val="43"/>
        </w:numPr>
        <w:shd w:val="clear" w:color="auto" w:fill="FFFFFF"/>
        <w:spacing w:before="0" w:beforeAutospacing="0" w:after="0" w:afterAutospacing="0"/>
        <w:jc w:val="both"/>
        <w:rPr>
          <w:color w:val="000000" w:themeColor="text1"/>
        </w:rPr>
      </w:pPr>
      <w:r w:rsidRPr="00DE1793">
        <w:rPr>
          <w:color w:val="000000" w:themeColor="text1"/>
        </w:rPr>
        <w:t>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55222849" w14:textId="77777777" w:rsidR="001D7734" w:rsidRPr="00DE1793" w:rsidRDefault="001D7734" w:rsidP="00821049">
      <w:pPr>
        <w:pStyle w:val="Normal5"/>
        <w:numPr>
          <w:ilvl w:val="0"/>
          <w:numId w:val="43"/>
        </w:numPr>
        <w:shd w:val="clear" w:color="auto" w:fill="FFFFFF"/>
        <w:spacing w:before="0" w:beforeAutospacing="0" w:after="0" w:afterAutospacing="0"/>
        <w:jc w:val="both"/>
        <w:rPr>
          <w:color w:val="000000" w:themeColor="text1"/>
        </w:rPr>
      </w:pPr>
      <w:r w:rsidRPr="00DE1793">
        <w:rPr>
          <w:color w:val="000000" w:themeColor="text1"/>
        </w:rPr>
        <w:t>има држављанство Републике Србије;</w:t>
      </w:r>
    </w:p>
    <w:p w14:paraId="1A7068EA" w14:textId="77777777" w:rsidR="001D7734" w:rsidRPr="00DE1793" w:rsidRDefault="001D7734" w:rsidP="00821049">
      <w:pPr>
        <w:pStyle w:val="Normal5"/>
        <w:numPr>
          <w:ilvl w:val="0"/>
          <w:numId w:val="43"/>
        </w:numPr>
        <w:shd w:val="clear" w:color="auto" w:fill="FFFFFF"/>
        <w:spacing w:before="0" w:beforeAutospacing="0" w:after="0" w:afterAutospacing="0"/>
        <w:jc w:val="both"/>
        <w:rPr>
          <w:color w:val="000000" w:themeColor="text1"/>
        </w:rPr>
      </w:pPr>
      <w:r w:rsidRPr="00DE1793">
        <w:rPr>
          <w:color w:val="000000" w:themeColor="text1"/>
        </w:rPr>
        <w:lastRenderedPageBreak/>
        <w:t>зна српски језик и језик на којем остварује образовно-васпитни рад.</w:t>
      </w:r>
    </w:p>
    <w:p w14:paraId="65759E2A" w14:textId="77777777" w:rsidR="00FA715A" w:rsidRPr="00DE1793" w:rsidRDefault="00FA715A" w:rsidP="00FA715A">
      <w:pPr>
        <w:pStyle w:val="Normal5"/>
        <w:shd w:val="clear" w:color="auto" w:fill="FFFFFF"/>
        <w:spacing w:before="0" w:beforeAutospacing="0" w:after="0" w:afterAutospacing="0"/>
        <w:ind w:left="1440"/>
        <w:jc w:val="both"/>
        <w:rPr>
          <w:color w:val="000000" w:themeColor="text1"/>
        </w:rPr>
      </w:pPr>
    </w:p>
    <w:p w14:paraId="6C41A432" w14:textId="77777777" w:rsidR="001D7734" w:rsidRPr="00DE1793" w:rsidRDefault="001D7734" w:rsidP="00FA715A">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Услови из става 1. овог члана доказују се приликом пријема у радни однос и проверавају се у току рада.</w:t>
      </w:r>
    </w:p>
    <w:p w14:paraId="2D45046E" w14:textId="77777777" w:rsidR="00233C57" w:rsidRPr="009F36FB" w:rsidRDefault="001D7734" w:rsidP="009F36FB">
      <w:pPr>
        <w:pStyle w:val="Normal5"/>
        <w:shd w:val="clear" w:color="auto" w:fill="FFFFFF"/>
        <w:spacing w:before="0" w:beforeAutospacing="0" w:after="0" w:afterAutospacing="0"/>
        <w:ind w:firstLine="720"/>
        <w:jc w:val="both"/>
        <w:rPr>
          <w:color w:val="000000" w:themeColor="text1"/>
        </w:rPr>
      </w:pPr>
      <w:r w:rsidRPr="00DE1793">
        <w:rPr>
          <w:color w:val="000000" w:themeColor="text1"/>
        </w:rPr>
        <w:t>Докази о испуњености услова из става 1. тач. 1), 3)-5) овог члана саставни су део пријаве на конкурс, а доказ из става 1. тачка 2) овог члана прибавља се пре закључења уговора о раду.</w:t>
      </w:r>
      <w:bookmarkStart w:id="103" w:name="str_154"/>
      <w:bookmarkEnd w:id="103"/>
    </w:p>
    <w:p w14:paraId="4BC7C9F3" w14:textId="77777777" w:rsidR="00723528" w:rsidRPr="00723528" w:rsidRDefault="007A7EEC" w:rsidP="006C7C3B">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DD57A2" w:rsidRPr="00DE1793">
        <w:rPr>
          <w:rFonts w:ascii="Times New Roman" w:hAnsi="Times New Roman" w:cs="Times New Roman"/>
          <w:bCs w:val="0"/>
          <w:color w:val="000000" w:themeColor="text1"/>
        </w:rPr>
        <w:t>Образовање</w:t>
      </w:r>
      <w:proofErr w:type="spellEnd"/>
      <w:r w:rsidR="00DD57A2" w:rsidRPr="00DE1793">
        <w:rPr>
          <w:rFonts w:ascii="Times New Roman" w:hAnsi="Times New Roman" w:cs="Times New Roman"/>
          <w:bCs w:val="0"/>
          <w:color w:val="000000" w:themeColor="text1"/>
        </w:rPr>
        <w:t xml:space="preserve"> </w:t>
      </w:r>
      <w:proofErr w:type="spellStart"/>
      <w:r w:rsidR="00DD57A2" w:rsidRPr="00DE1793">
        <w:rPr>
          <w:rFonts w:ascii="Times New Roman" w:hAnsi="Times New Roman" w:cs="Times New Roman"/>
          <w:bCs w:val="0"/>
          <w:color w:val="000000" w:themeColor="text1"/>
        </w:rPr>
        <w:t>наставника</w:t>
      </w:r>
      <w:proofErr w:type="spellEnd"/>
      <w:r w:rsidR="00DD57A2" w:rsidRPr="00DE1793">
        <w:rPr>
          <w:rFonts w:ascii="Times New Roman" w:hAnsi="Times New Roman" w:cs="Times New Roman"/>
          <w:bCs w:val="0"/>
          <w:color w:val="000000" w:themeColor="text1"/>
        </w:rPr>
        <w:t xml:space="preserve"> </w:t>
      </w:r>
      <w:r w:rsidR="001D7734" w:rsidRPr="00DE1793">
        <w:rPr>
          <w:rFonts w:ascii="Times New Roman" w:hAnsi="Times New Roman" w:cs="Times New Roman"/>
          <w:bCs w:val="0"/>
          <w:color w:val="000000" w:themeColor="text1"/>
        </w:rPr>
        <w:t xml:space="preserve">и </w:t>
      </w:r>
      <w:proofErr w:type="spellStart"/>
      <w:r w:rsidR="001D7734" w:rsidRPr="00DE1793">
        <w:rPr>
          <w:rFonts w:ascii="Times New Roman" w:hAnsi="Times New Roman" w:cs="Times New Roman"/>
          <w:bCs w:val="0"/>
          <w:color w:val="000000" w:themeColor="text1"/>
        </w:rPr>
        <w:t>стручних</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сарадника</w:t>
      </w:r>
      <w:proofErr w:type="spellEnd"/>
    </w:p>
    <w:p w14:paraId="4A9B4EE3" w14:textId="7CC35959" w:rsidR="001D7734" w:rsidRPr="00DE1793" w:rsidRDefault="009A33FD" w:rsidP="001D7734">
      <w:pPr>
        <w:pStyle w:val="clan"/>
        <w:shd w:val="clear" w:color="auto" w:fill="FFFFFF"/>
        <w:rPr>
          <w:rFonts w:ascii="Times New Roman" w:hAnsi="Times New Roman" w:cs="Times New Roman"/>
          <w:bCs w:val="0"/>
          <w:color w:val="000000" w:themeColor="text1"/>
        </w:rPr>
      </w:pPr>
      <w:bookmarkStart w:id="104" w:name="clan_140"/>
      <w:bookmarkEnd w:id="104"/>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Pr>
          <w:rFonts w:ascii="Times New Roman" w:hAnsi="Times New Roman" w:cs="Times New Roman"/>
          <w:bCs w:val="0"/>
          <w:color w:val="000000" w:themeColor="text1"/>
          <w:lang w:val="sr-Cyrl-RS"/>
        </w:rPr>
        <w:t>21</w:t>
      </w:r>
      <w:r w:rsidR="00D6112D">
        <w:rPr>
          <w:rFonts w:ascii="Times New Roman" w:hAnsi="Times New Roman" w:cs="Times New Roman"/>
          <w:bCs w:val="0"/>
          <w:color w:val="000000" w:themeColor="text1"/>
          <w:lang w:val="sr-Cyrl-RS"/>
        </w:rPr>
        <w:t>3</w:t>
      </w:r>
      <w:r w:rsidR="00FB21BB" w:rsidRPr="00DE1793">
        <w:rPr>
          <w:rFonts w:ascii="Times New Roman" w:hAnsi="Times New Roman" w:cs="Times New Roman"/>
          <w:bCs w:val="0"/>
          <w:color w:val="000000" w:themeColor="text1"/>
        </w:rPr>
        <w:t>.</w:t>
      </w:r>
    </w:p>
    <w:p w14:paraId="432E2B9D" w14:textId="77777777" w:rsidR="001D7734" w:rsidRPr="00DE1793" w:rsidRDefault="005F5CD8" w:rsidP="007B4635">
      <w:pPr>
        <w:pStyle w:val="Normal5"/>
        <w:shd w:val="clear" w:color="auto" w:fill="FFFFFF"/>
        <w:spacing w:before="0" w:beforeAutospacing="0" w:after="0" w:afterAutospacing="0"/>
        <w:ind w:firstLine="720"/>
        <w:jc w:val="both"/>
        <w:rPr>
          <w:color w:val="000000" w:themeColor="text1"/>
        </w:rPr>
      </w:pPr>
      <w:r>
        <w:rPr>
          <w:color w:val="000000" w:themeColor="text1"/>
        </w:rPr>
        <w:t xml:space="preserve">Наставник и </w:t>
      </w:r>
      <w:r w:rsidR="001D7734" w:rsidRPr="00DE1793">
        <w:rPr>
          <w:color w:val="000000" w:themeColor="text1"/>
        </w:rPr>
        <w:t>стручни сарадник јесте лице које је стекло одговарајуће високо образовање:</w:t>
      </w:r>
    </w:p>
    <w:p w14:paraId="5D4BF502" w14:textId="77777777" w:rsidR="001D7734" w:rsidRPr="00DE1793" w:rsidRDefault="001D7734" w:rsidP="00821049">
      <w:pPr>
        <w:pStyle w:val="Normal5"/>
        <w:numPr>
          <w:ilvl w:val="0"/>
          <w:numId w:val="44"/>
        </w:numPr>
        <w:shd w:val="clear" w:color="auto" w:fill="FFFFFF"/>
        <w:spacing w:before="0" w:beforeAutospacing="0" w:after="0" w:afterAutospacing="0"/>
        <w:rPr>
          <w:color w:val="000000" w:themeColor="text1"/>
        </w:rPr>
      </w:pPr>
      <w:r w:rsidRPr="00DE1793">
        <w:rPr>
          <w:color w:val="000000" w:themeColor="text1"/>
        </w:rPr>
        <w:t>на студијама другог степена (мастер академске студије, мастер струковне студије, специјалистичке академске студије) и то:</w:t>
      </w:r>
    </w:p>
    <w:p w14:paraId="460338CD" w14:textId="77777777" w:rsidR="001D7734" w:rsidRPr="00DE1793" w:rsidRDefault="001D7734" w:rsidP="00821049">
      <w:pPr>
        <w:pStyle w:val="normaluvuceni"/>
        <w:numPr>
          <w:ilvl w:val="1"/>
          <w:numId w:val="45"/>
        </w:numPr>
        <w:shd w:val="clear" w:color="auto" w:fill="FFFFFF"/>
        <w:spacing w:before="0" w:beforeAutospacing="0" w:after="0" w:afterAutospacing="0"/>
        <w:rPr>
          <w:rFonts w:ascii="Times New Roman" w:hAnsi="Times New Roman" w:cs="Times New Roman"/>
          <w:color w:val="000000" w:themeColor="text1"/>
          <w:sz w:val="24"/>
          <w:szCs w:val="24"/>
        </w:rPr>
      </w:pPr>
      <w:proofErr w:type="spellStart"/>
      <w:r w:rsidRPr="00DE1793">
        <w:rPr>
          <w:rFonts w:ascii="Times New Roman" w:hAnsi="Times New Roman" w:cs="Times New Roman"/>
          <w:color w:val="000000" w:themeColor="text1"/>
          <w:sz w:val="24"/>
          <w:szCs w:val="24"/>
        </w:rPr>
        <w:t>студије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другог</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степена</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из</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научне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односно</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стручне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области</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за</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одговарајући</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предмет</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односно</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групе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предмета</w:t>
      </w:r>
      <w:proofErr w:type="spellEnd"/>
      <w:r w:rsidRPr="00DE1793">
        <w:rPr>
          <w:rFonts w:ascii="Times New Roman" w:hAnsi="Times New Roman" w:cs="Times New Roman"/>
          <w:color w:val="000000" w:themeColor="text1"/>
          <w:sz w:val="24"/>
          <w:szCs w:val="24"/>
        </w:rPr>
        <w:t>;</w:t>
      </w:r>
    </w:p>
    <w:p w14:paraId="04A6D99B" w14:textId="77777777" w:rsidR="001D7734" w:rsidRPr="00DE1793" w:rsidRDefault="001D7734" w:rsidP="00821049">
      <w:pPr>
        <w:pStyle w:val="normaluvuceni"/>
        <w:numPr>
          <w:ilvl w:val="1"/>
          <w:numId w:val="45"/>
        </w:numPr>
        <w:shd w:val="clear" w:color="auto" w:fill="FFFFFF"/>
        <w:spacing w:before="0" w:beforeAutospacing="0" w:after="0" w:afterAutospacing="0"/>
        <w:rPr>
          <w:rFonts w:ascii="Times New Roman" w:hAnsi="Times New Roman" w:cs="Times New Roman"/>
          <w:color w:val="000000" w:themeColor="text1"/>
          <w:sz w:val="24"/>
          <w:szCs w:val="24"/>
        </w:rPr>
      </w:pPr>
      <w:proofErr w:type="spellStart"/>
      <w:r w:rsidRPr="00DE1793">
        <w:rPr>
          <w:rFonts w:ascii="Times New Roman" w:hAnsi="Times New Roman" w:cs="Times New Roman"/>
          <w:color w:val="000000" w:themeColor="text1"/>
          <w:sz w:val="24"/>
          <w:szCs w:val="24"/>
        </w:rPr>
        <w:t>студије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другог</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степена</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из</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области</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педагошких</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наука</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или</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интердисциплинарне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мултидисциплинарне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трансдисциплинарне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студије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другог</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степена</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које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комбинују</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целине</w:t>
      </w:r>
      <w:proofErr w:type="spellEnd"/>
      <w:r w:rsidRPr="00DE1793">
        <w:rPr>
          <w:rFonts w:ascii="Times New Roman" w:hAnsi="Times New Roman" w:cs="Times New Roman"/>
          <w:color w:val="000000" w:themeColor="text1"/>
          <w:sz w:val="24"/>
          <w:szCs w:val="24"/>
        </w:rPr>
        <w:t xml:space="preserve"> и </w:t>
      </w:r>
      <w:proofErr w:type="spellStart"/>
      <w:r w:rsidRPr="00DE1793">
        <w:rPr>
          <w:rFonts w:ascii="Times New Roman" w:hAnsi="Times New Roman" w:cs="Times New Roman"/>
          <w:color w:val="000000" w:themeColor="text1"/>
          <w:sz w:val="24"/>
          <w:szCs w:val="24"/>
        </w:rPr>
        <w:t>одговарајуће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научне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односно</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стручне</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области</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или</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области</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педагошких</w:t>
      </w:r>
      <w:proofErr w:type="spellEnd"/>
      <w:r w:rsidRPr="00DE1793">
        <w:rPr>
          <w:rFonts w:ascii="Times New Roman" w:hAnsi="Times New Roman" w:cs="Times New Roman"/>
          <w:color w:val="000000" w:themeColor="text1"/>
          <w:sz w:val="24"/>
          <w:szCs w:val="24"/>
        </w:rPr>
        <w:t xml:space="preserve"> </w:t>
      </w:r>
      <w:proofErr w:type="spellStart"/>
      <w:r w:rsidRPr="00DE1793">
        <w:rPr>
          <w:rFonts w:ascii="Times New Roman" w:hAnsi="Times New Roman" w:cs="Times New Roman"/>
          <w:color w:val="000000" w:themeColor="text1"/>
          <w:sz w:val="24"/>
          <w:szCs w:val="24"/>
        </w:rPr>
        <w:t>наука</w:t>
      </w:r>
      <w:proofErr w:type="spellEnd"/>
      <w:r w:rsidRPr="00DE1793">
        <w:rPr>
          <w:rFonts w:ascii="Times New Roman" w:hAnsi="Times New Roman" w:cs="Times New Roman"/>
          <w:color w:val="000000" w:themeColor="text1"/>
          <w:sz w:val="24"/>
          <w:szCs w:val="24"/>
        </w:rPr>
        <w:t>;</w:t>
      </w:r>
    </w:p>
    <w:p w14:paraId="0FF6CD94" w14:textId="77777777" w:rsidR="001D7734" w:rsidRPr="00DE1793" w:rsidRDefault="001D7734" w:rsidP="00821049">
      <w:pPr>
        <w:pStyle w:val="Normal5"/>
        <w:numPr>
          <w:ilvl w:val="0"/>
          <w:numId w:val="44"/>
        </w:numPr>
        <w:shd w:val="clear" w:color="auto" w:fill="FFFFFF"/>
        <w:spacing w:before="0" w:beforeAutospacing="0" w:after="0" w:afterAutospacing="0"/>
        <w:rPr>
          <w:color w:val="000000" w:themeColor="text1"/>
        </w:rPr>
      </w:pPr>
      <w:r w:rsidRPr="00DE1793">
        <w:rPr>
          <w:color w:val="000000" w:themeColor="text1"/>
        </w:rPr>
        <w:t>на основним студијама у трајању од најмање четири године, по прописима који су уређивали високо образовање до 10. септембра 2005. године.</w:t>
      </w:r>
    </w:p>
    <w:p w14:paraId="0A395812" w14:textId="77777777" w:rsidR="001D7734" w:rsidRPr="00DE1793" w:rsidRDefault="001D7734" w:rsidP="007B4635">
      <w:pPr>
        <w:pStyle w:val="Normal5"/>
        <w:shd w:val="clear" w:color="auto" w:fill="FFFFFF"/>
        <w:spacing w:before="0" w:beforeAutospacing="0" w:after="0" w:afterAutospacing="0"/>
        <w:ind w:firstLine="720"/>
        <w:jc w:val="both"/>
        <w:rPr>
          <w:color w:val="000000" w:themeColor="text1"/>
        </w:rPr>
      </w:pPr>
      <w:r w:rsidRPr="00DE1793">
        <w:rPr>
          <w:color w:val="000000" w:themeColor="text1"/>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14:paraId="54F471F2" w14:textId="77777777" w:rsidR="001D7734" w:rsidRDefault="001D7734" w:rsidP="007B4635">
      <w:pPr>
        <w:pStyle w:val="Normal5"/>
        <w:shd w:val="clear" w:color="auto" w:fill="FFFFFF"/>
        <w:spacing w:before="0" w:beforeAutospacing="0" w:after="0" w:afterAutospacing="0"/>
        <w:ind w:firstLine="720"/>
        <w:jc w:val="both"/>
        <w:rPr>
          <w:color w:val="000000" w:themeColor="text1"/>
        </w:rPr>
      </w:pPr>
      <w:r w:rsidRPr="00DE1793">
        <w:rPr>
          <w:color w:val="000000" w:themeColor="text1"/>
        </w:rPr>
        <w:t>Изузетно, наставник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p w14:paraId="40C42EB9" w14:textId="77777777" w:rsidR="0061543F" w:rsidRPr="00DE1793" w:rsidRDefault="0061543F" w:rsidP="007B4635">
      <w:pPr>
        <w:pStyle w:val="Normal5"/>
        <w:shd w:val="clear" w:color="auto" w:fill="FFFFFF"/>
        <w:spacing w:before="0" w:beforeAutospacing="0" w:after="0" w:afterAutospacing="0"/>
        <w:ind w:firstLine="720"/>
        <w:jc w:val="both"/>
        <w:rPr>
          <w:color w:val="000000" w:themeColor="text1"/>
        </w:rPr>
      </w:pPr>
    </w:p>
    <w:p w14:paraId="414158EE" w14:textId="73472499" w:rsidR="00AF7F3D" w:rsidRPr="00DE1793" w:rsidRDefault="009A33FD" w:rsidP="00AF7F3D">
      <w:pPr>
        <w:pStyle w:val="clan"/>
        <w:shd w:val="clear" w:color="auto" w:fill="FFFFFF"/>
        <w:rPr>
          <w:rFonts w:ascii="Times New Roman" w:hAnsi="Times New Roman" w:cs="Times New Roman"/>
          <w:bCs w:val="0"/>
          <w:color w:val="000000" w:themeColor="text1"/>
        </w:rPr>
      </w:pPr>
      <w:bookmarkStart w:id="105" w:name="clan_141"/>
      <w:bookmarkEnd w:id="105"/>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Pr>
          <w:rFonts w:ascii="Times New Roman" w:hAnsi="Times New Roman" w:cs="Times New Roman"/>
          <w:bCs w:val="0"/>
          <w:color w:val="000000" w:themeColor="text1"/>
          <w:lang w:val="sr-Cyrl-RS"/>
        </w:rPr>
        <w:t>21</w:t>
      </w:r>
      <w:r w:rsidR="00D6112D">
        <w:rPr>
          <w:rFonts w:ascii="Times New Roman" w:hAnsi="Times New Roman" w:cs="Times New Roman"/>
          <w:bCs w:val="0"/>
          <w:color w:val="000000" w:themeColor="text1"/>
          <w:lang w:val="sr-Cyrl-RS"/>
        </w:rPr>
        <w:t>4</w:t>
      </w:r>
      <w:r w:rsidR="00AF7F3D" w:rsidRPr="00DE1793">
        <w:rPr>
          <w:rFonts w:ascii="Times New Roman" w:hAnsi="Times New Roman" w:cs="Times New Roman"/>
          <w:bCs w:val="0"/>
          <w:color w:val="000000" w:themeColor="text1"/>
        </w:rPr>
        <w:t>.</w:t>
      </w:r>
    </w:p>
    <w:p w14:paraId="02FD879E" w14:textId="77777777" w:rsidR="001D7734" w:rsidRPr="00DE1793" w:rsidRDefault="001D7734" w:rsidP="006B66FA">
      <w:pPr>
        <w:pStyle w:val="Normal5"/>
        <w:shd w:val="clear" w:color="auto" w:fill="FFFFFF"/>
        <w:spacing w:before="0" w:beforeAutospacing="0" w:after="150" w:afterAutospacing="0"/>
        <w:ind w:firstLine="720"/>
        <w:jc w:val="both"/>
        <w:rPr>
          <w:color w:val="000000" w:themeColor="text1"/>
        </w:rPr>
      </w:pPr>
      <w:r w:rsidRPr="00DE1793">
        <w:rPr>
          <w:color w:val="000000" w:themeColor="text1"/>
        </w:rPr>
        <w:t>Послове наставника и стручног сарадн</w:t>
      </w:r>
      <w:r w:rsidR="00606D9F">
        <w:rPr>
          <w:color w:val="000000" w:themeColor="text1"/>
        </w:rPr>
        <w:t>ика, може да обавља лице које има</w:t>
      </w:r>
      <w:r w:rsidRPr="00DE1793">
        <w:rPr>
          <w:color w:val="000000" w:themeColor="text1"/>
        </w:rPr>
        <w:t xml:space="preserve"> </w:t>
      </w:r>
      <w:r w:rsidR="00630297" w:rsidRPr="00BA3152">
        <w:t xml:space="preserve">адекватно </w:t>
      </w:r>
      <w:r w:rsidRPr="00DE1793">
        <w:rPr>
          <w:color w:val="000000" w:themeColor="text1"/>
        </w:rPr>
        <w:t>образовање на језику на коме се остварује образовно-васпитни рад или је положило испит из тог језика по програму одгов</w:t>
      </w:r>
      <w:r w:rsidR="006B66FA">
        <w:rPr>
          <w:color w:val="000000" w:themeColor="text1"/>
        </w:rPr>
        <w:t>арајуће високошколске установе</w:t>
      </w:r>
      <w:r w:rsidRPr="00DE1793">
        <w:rPr>
          <w:color w:val="000000" w:themeColor="text1"/>
        </w:rPr>
        <w:t>.</w:t>
      </w:r>
    </w:p>
    <w:p w14:paraId="5348741E" w14:textId="77777777" w:rsidR="001D7734" w:rsidRPr="00DE1793" w:rsidRDefault="001D7734" w:rsidP="00D31EC2">
      <w:pPr>
        <w:pStyle w:val="Normal5"/>
        <w:shd w:val="clear" w:color="auto" w:fill="FFFFFF"/>
        <w:spacing w:before="0" w:beforeAutospacing="0" w:after="0" w:afterAutospacing="0"/>
        <w:ind w:firstLine="720"/>
        <w:jc w:val="both"/>
        <w:rPr>
          <w:color w:val="000000" w:themeColor="text1"/>
        </w:rPr>
      </w:pPr>
      <w:r w:rsidRPr="00DE1793">
        <w:rPr>
          <w:color w:val="000000" w:themeColor="text1"/>
        </w:rPr>
        <w:t>Ближе услове у погледу степена и</w:t>
      </w:r>
      <w:r w:rsidR="00927263" w:rsidRPr="00DE1793">
        <w:rPr>
          <w:color w:val="000000" w:themeColor="text1"/>
        </w:rPr>
        <w:t xml:space="preserve"> врсте образовања наставника, </w:t>
      </w:r>
      <w:r w:rsidRPr="00DE1793">
        <w:rPr>
          <w:color w:val="000000" w:themeColor="text1"/>
        </w:rPr>
        <w:t>стручног сарадника, педагошког</w:t>
      </w:r>
      <w:r w:rsidR="00927263" w:rsidRPr="00DE1793">
        <w:rPr>
          <w:color w:val="000000" w:themeColor="text1"/>
        </w:rPr>
        <w:t xml:space="preserve"> асистента</w:t>
      </w:r>
      <w:r w:rsidR="00A61727">
        <w:rPr>
          <w:color w:val="000000" w:themeColor="text1"/>
        </w:rPr>
        <w:t>,</w:t>
      </w:r>
      <w:r w:rsidRPr="00DE1793">
        <w:rPr>
          <w:color w:val="000000" w:themeColor="text1"/>
        </w:rPr>
        <w:t>програм обуке за оспособљавање наставника, стручног сарадника програм обуке за педагошког асистента, прописује министар.</w:t>
      </w:r>
    </w:p>
    <w:p w14:paraId="1D9B73D3" w14:textId="77777777" w:rsidR="00582854" w:rsidRDefault="001D7734" w:rsidP="007A7EEC">
      <w:pPr>
        <w:pStyle w:val="Normal5"/>
        <w:shd w:val="clear" w:color="auto" w:fill="FFFFFF"/>
        <w:spacing w:before="0" w:beforeAutospacing="0" w:after="0" w:afterAutospacing="0"/>
        <w:ind w:firstLine="720"/>
        <w:jc w:val="both"/>
        <w:rPr>
          <w:color w:val="000000" w:themeColor="text1"/>
        </w:rPr>
      </w:pPr>
      <w:r w:rsidRPr="00DE1793">
        <w:rPr>
          <w:color w:val="000000" w:themeColor="text1"/>
        </w:rPr>
        <w:t>Степен и врсту образовања наставника верске наставе у школи, на предлог органа надлежног за послове односа са црквама и верским заједницама, по прибављеном мишљењу традиционалних цркава и верских заједница, прописује министар.</w:t>
      </w:r>
      <w:bookmarkStart w:id="106" w:name="str_155"/>
      <w:bookmarkEnd w:id="106"/>
    </w:p>
    <w:p w14:paraId="6FB736B9" w14:textId="77777777" w:rsidR="007A7EEC" w:rsidRPr="007A7EEC" w:rsidRDefault="007A7EEC" w:rsidP="007A7EEC">
      <w:pPr>
        <w:pStyle w:val="Normal5"/>
        <w:shd w:val="clear" w:color="auto" w:fill="FFFFFF"/>
        <w:spacing w:before="0" w:beforeAutospacing="0" w:after="0" w:afterAutospacing="0"/>
        <w:ind w:firstLine="720"/>
        <w:jc w:val="both"/>
        <w:rPr>
          <w:color w:val="000000" w:themeColor="text1"/>
        </w:rPr>
      </w:pPr>
    </w:p>
    <w:p w14:paraId="62BB4593" w14:textId="77777777" w:rsidR="001D7734" w:rsidRPr="00DE1793" w:rsidRDefault="007A7EEC" w:rsidP="00000380">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Образовање</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наставника</w:t>
      </w:r>
      <w:proofErr w:type="spellEnd"/>
      <w:r w:rsidR="001D7734" w:rsidRPr="00DE1793">
        <w:rPr>
          <w:rFonts w:ascii="Times New Roman" w:hAnsi="Times New Roman" w:cs="Times New Roman"/>
          <w:bCs w:val="0"/>
          <w:color w:val="000000" w:themeColor="text1"/>
        </w:rPr>
        <w:t xml:space="preserve"> и </w:t>
      </w:r>
      <w:proofErr w:type="spellStart"/>
      <w:r w:rsidR="001D7734" w:rsidRPr="00DE1793">
        <w:rPr>
          <w:rFonts w:ascii="Times New Roman" w:hAnsi="Times New Roman" w:cs="Times New Roman"/>
          <w:bCs w:val="0"/>
          <w:color w:val="000000" w:themeColor="text1"/>
        </w:rPr>
        <w:t>стручних</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сарадника</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из</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психолошких</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педагошких</w:t>
      </w:r>
      <w:proofErr w:type="spellEnd"/>
      <w:r w:rsidR="001D7734" w:rsidRPr="00DE1793">
        <w:rPr>
          <w:rFonts w:ascii="Times New Roman" w:hAnsi="Times New Roman" w:cs="Times New Roman"/>
          <w:bCs w:val="0"/>
          <w:color w:val="000000" w:themeColor="text1"/>
        </w:rPr>
        <w:t xml:space="preserve"> и </w:t>
      </w:r>
      <w:proofErr w:type="spellStart"/>
      <w:r w:rsidR="001D7734" w:rsidRPr="00DE1793">
        <w:rPr>
          <w:rFonts w:ascii="Times New Roman" w:hAnsi="Times New Roman" w:cs="Times New Roman"/>
          <w:bCs w:val="0"/>
          <w:color w:val="000000" w:themeColor="text1"/>
        </w:rPr>
        <w:t>методичких</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дисциплина</w:t>
      </w:r>
      <w:proofErr w:type="spellEnd"/>
    </w:p>
    <w:p w14:paraId="456907AC" w14:textId="2EB32657" w:rsidR="001D7734" w:rsidRPr="00DE1793" w:rsidRDefault="009A33FD" w:rsidP="001D7734">
      <w:pPr>
        <w:pStyle w:val="clan"/>
        <w:shd w:val="clear" w:color="auto" w:fill="FFFFFF"/>
        <w:rPr>
          <w:rFonts w:ascii="Times New Roman" w:hAnsi="Times New Roman" w:cs="Times New Roman"/>
          <w:bCs w:val="0"/>
          <w:color w:val="000000" w:themeColor="text1"/>
        </w:rPr>
      </w:pPr>
      <w:bookmarkStart w:id="107" w:name="clan_142"/>
      <w:bookmarkEnd w:id="107"/>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Pr>
          <w:rFonts w:ascii="Times New Roman" w:hAnsi="Times New Roman" w:cs="Times New Roman"/>
          <w:bCs w:val="0"/>
          <w:color w:val="000000" w:themeColor="text1"/>
          <w:lang w:val="sr-Cyrl-RS"/>
        </w:rPr>
        <w:t>21</w:t>
      </w:r>
      <w:r w:rsidR="00D6112D">
        <w:rPr>
          <w:rFonts w:ascii="Times New Roman" w:hAnsi="Times New Roman" w:cs="Times New Roman"/>
          <w:bCs w:val="0"/>
          <w:color w:val="000000" w:themeColor="text1"/>
          <w:lang w:val="sr-Cyrl-RS"/>
        </w:rPr>
        <w:t>5</w:t>
      </w:r>
      <w:r w:rsidR="002C0E8C" w:rsidRPr="00DE1793">
        <w:rPr>
          <w:rFonts w:ascii="Times New Roman" w:hAnsi="Times New Roman" w:cs="Times New Roman"/>
          <w:bCs w:val="0"/>
          <w:color w:val="000000" w:themeColor="text1"/>
        </w:rPr>
        <w:t>.</w:t>
      </w:r>
    </w:p>
    <w:p w14:paraId="69582135" w14:textId="77777777" w:rsidR="007A7EEC" w:rsidRDefault="007A7EEC" w:rsidP="002F4CA3">
      <w:pPr>
        <w:pStyle w:val="Normal5"/>
        <w:shd w:val="clear" w:color="auto" w:fill="FFFFFF"/>
        <w:spacing w:before="0" w:beforeAutospacing="0" w:after="0" w:afterAutospacing="0"/>
        <w:ind w:firstLine="720"/>
        <w:jc w:val="both"/>
        <w:rPr>
          <w:color w:val="000000" w:themeColor="text1"/>
        </w:rPr>
      </w:pPr>
    </w:p>
    <w:p w14:paraId="74FED248" w14:textId="77777777" w:rsidR="001D7734" w:rsidRPr="00DE1793" w:rsidRDefault="001D7734" w:rsidP="002F4CA3">
      <w:pPr>
        <w:pStyle w:val="Normal5"/>
        <w:shd w:val="clear" w:color="auto" w:fill="FFFFFF"/>
        <w:spacing w:before="0" w:beforeAutospacing="0" w:after="0" w:afterAutospacing="0"/>
        <w:ind w:firstLine="720"/>
        <w:jc w:val="both"/>
        <w:rPr>
          <w:color w:val="000000" w:themeColor="text1"/>
        </w:rPr>
      </w:pPr>
      <w:r w:rsidRPr="00DE1793">
        <w:rPr>
          <w:color w:val="000000" w:themeColor="text1"/>
        </w:rPr>
        <w:t>Обавезн</w:t>
      </w:r>
      <w:r w:rsidR="00822C60" w:rsidRPr="00DE1793">
        <w:rPr>
          <w:color w:val="000000" w:themeColor="text1"/>
        </w:rPr>
        <w:t>о образовање лица из члана 140.</w:t>
      </w:r>
      <w:r w:rsidR="003B2750" w:rsidRPr="00DE1793">
        <w:rPr>
          <w:color w:val="000000" w:themeColor="text1"/>
        </w:rPr>
        <w:t xml:space="preserve"> Закона о основама система образовања и васпитања </w:t>
      </w:r>
      <w:r w:rsidRPr="00DE1793">
        <w:rPr>
          <w:color w:val="000000" w:themeColor="text1"/>
        </w:rPr>
        <w:t xml:space="preserve">је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w:t>
      </w:r>
      <w:r w:rsidRPr="00DE1793">
        <w:rPr>
          <w:color w:val="000000" w:themeColor="text1"/>
        </w:rPr>
        <w:lastRenderedPageBreak/>
        <w:t>бодова из психолошких, педагошких и методичких дисциплина и шест бодова праксе у установи, у складу са европским системом преноса бодова.</w:t>
      </w:r>
    </w:p>
    <w:p w14:paraId="6ED600CD" w14:textId="77777777" w:rsidR="001D7734" w:rsidRPr="00DE1793" w:rsidRDefault="001D7734" w:rsidP="002F4CA3">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Образовање из </w:t>
      </w:r>
      <w:r w:rsidR="00E84079">
        <w:rPr>
          <w:color w:val="000000" w:themeColor="text1"/>
        </w:rPr>
        <w:t xml:space="preserve">става 1. овог члана, наставник </w:t>
      </w:r>
      <w:r w:rsidRPr="00DE1793">
        <w:rPr>
          <w:color w:val="000000" w:themeColor="text1"/>
        </w:rPr>
        <w:t>и стручни сарадник је обавезан да стекне у року од једне, а највише две године од дана пријема у радни однос, као услов за полагање испита за лиценцу.</w:t>
      </w:r>
    </w:p>
    <w:p w14:paraId="22E9A100" w14:textId="77777777" w:rsidR="001D7734" w:rsidRPr="00DE1793" w:rsidRDefault="001D7734" w:rsidP="002F4CA3">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Програм за стицање образовања из става 1.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14:paraId="77D23F75" w14:textId="77777777" w:rsidR="00B76E90" w:rsidRDefault="00CA607E" w:rsidP="00582854">
      <w:pPr>
        <w:pStyle w:val="Normal5"/>
        <w:shd w:val="clear" w:color="auto" w:fill="FFFFFF"/>
        <w:spacing w:before="0" w:beforeAutospacing="0" w:after="0" w:afterAutospacing="0"/>
        <w:ind w:firstLine="720"/>
        <w:jc w:val="both"/>
        <w:rPr>
          <w:color w:val="000000" w:themeColor="text1"/>
        </w:rPr>
      </w:pPr>
      <w:r>
        <w:rPr>
          <w:color w:val="000000" w:themeColor="text1"/>
        </w:rPr>
        <w:t>Сматра се да наставник</w:t>
      </w:r>
      <w:r w:rsidR="001D7734" w:rsidRPr="00DE1793">
        <w:rPr>
          <w:color w:val="000000" w:themeColor="text1"/>
        </w:rPr>
        <w:t xml:space="preserve">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1. овог члана закона.</w:t>
      </w:r>
      <w:bookmarkStart w:id="108" w:name="str_156"/>
      <w:bookmarkEnd w:id="108"/>
    </w:p>
    <w:p w14:paraId="57D97020" w14:textId="77777777" w:rsidR="00582854" w:rsidRDefault="00582854" w:rsidP="00582854">
      <w:pPr>
        <w:pStyle w:val="Normal5"/>
        <w:shd w:val="clear" w:color="auto" w:fill="FFFFFF"/>
        <w:spacing w:before="0" w:beforeAutospacing="0" w:after="0" w:afterAutospacing="0"/>
        <w:ind w:firstLine="720"/>
        <w:jc w:val="both"/>
        <w:rPr>
          <w:color w:val="000000" w:themeColor="text1"/>
        </w:rPr>
      </w:pPr>
    </w:p>
    <w:p w14:paraId="4BAF68F2" w14:textId="77777777" w:rsidR="00F94CF4" w:rsidRPr="00582854" w:rsidRDefault="00F94CF4" w:rsidP="00F15A34">
      <w:pPr>
        <w:pStyle w:val="Normal5"/>
        <w:shd w:val="clear" w:color="auto" w:fill="FFFFFF"/>
        <w:spacing w:before="0" w:beforeAutospacing="0" w:after="0" w:afterAutospacing="0"/>
        <w:jc w:val="both"/>
        <w:rPr>
          <w:color w:val="000000" w:themeColor="text1"/>
        </w:rPr>
      </w:pPr>
    </w:p>
    <w:p w14:paraId="2359E648" w14:textId="77777777" w:rsidR="001D7734" w:rsidRPr="00DE1793" w:rsidRDefault="007A7EEC" w:rsidP="00C75B5A">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Утврђивање</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стеченог</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образовања</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наставника</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васпитача</w:t>
      </w:r>
      <w:proofErr w:type="spellEnd"/>
      <w:r w:rsidR="001D7734" w:rsidRPr="00DE1793">
        <w:rPr>
          <w:rFonts w:ascii="Times New Roman" w:hAnsi="Times New Roman" w:cs="Times New Roman"/>
          <w:bCs w:val="0"/>
          <w:color w:val="000000" w:themeColor="text1"/>
        </w:rPr>
        <w:t xml:space="preserve"> и </w:t>
      </w:r>
      <w:proofErr w:type="spellStart"/>
      <w:r w:rsidR="001D7734" w:rsidRPr="00DE1793">
        <w:rPr>
          <w:rFonts w:ascii="Times New Roman" w:hAnsi="Times New Roman" w:cs="Times New Roman"/>
          <w:bCs w:val="0"/>
          <w:color w:val="000000" w:themeColor="text1"/>
        </w:rPr>
        <w:t>стручних</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сарадника</w:t>
      </w:r>
      <w:proofErr w:type="spellEnd"/>
    </w:p>
    <w:p w14:paraId="4AE40DE1" w14:textId="10E72A70" w:rsidR="001D7734" w:rsidRPr="00D6112D" w:rsidRDefault="009A33FD" w:rsidP="00D661F6">
      <w:pPr>
        <w:pStyle w:val="clan"/>
        <w:shd w:val="clear" w:color="auto" w:fill="FFFFFF"/>
        <w:rPr>
          <w:rFonts w:ascii="Times New Roman" w:hAnsi="Times New Roman" w:cs="Times New Roman"/>
          <w:bCs w:val="0"/>
          <w:color w:val="000000" w:themeColor="text1"/>
          <w:lang w:val="sr-Cyrl-RS"/>
        </w:rPr>
      </w:pPr>
      <w:bookmarkStart w:id="109" w:name="clan_143"/>
      <w:bookmarkEnd w:id="109"/>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216.</w:t>
      </w:r>
    </w:p>
    <w:p w14:paraId="29F553A5" w14:textId="77777777" w:rsidR="001D7734" w:rsidRPr="00DE1793" w:rsidRDefault="001D7734" w:rsidP="00333F45">
      <w:pPr>
        <w:pStyle w:val="Normal5"/>
        <w:shd w:val="clear" w:color="auto" w:fill="FFFFFF"/>
        <w:spacing w:before="0" w:beforeAutospacing="0" w:after="0" w:afterAutospacing="0"/>
        <w:ind w:firstLine="720"/>
        <w:jc w:val="both"/>
        <w:rPr>
          <w:color w:val="000000" w:themeColor="text1"/>
        </w:rPr>
      </w:pPr>
      <w:r w:rsidRPr="00DE1793">
        <w:rPr>
          <w:color w:val="000000" w:themeColor="text1"/>
        </w:rPr>
        <w:t>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14:paraId="4396B1CA" w14:textId="77777777" w:rsidR="001D7734" w:rsidRPr="00DE1793" w:rsidRDefault="001D7734" w:rsidP="00333F45">
      <w:pPr>
        <w:pStyle w:val="Normal5"/>
        <w:shd w:val="clear" w:color="auto" w:fill="FFFFFF"/>
        <w:spacing w:before="0" w:beforeAutospacing="0" w:after="0" w:afterAutospacing="0"/>
        <w:ind w:firstLine="720"/>
        <w:jc w:val="both"/>
        <w:rPr>
          <w:color w:val="000000" w:themeColor="text1"/>
        </w:rPr>
      </w:pPr>
      <w:r w:rsidRPr="00DE1793">
        <w:rPr>
          <w:color w:val="000000" w:themeColor="text1"/>
        </w:rPr>
        <w:t>Када је образовање стечено у систему војног школства, испуњеност услова у погледу стеченог образовања за обављање послова наставника, односно стручног сарадника, по претходно прибављеном мишљењу одговарајуће високошколске установе, утврђује решењем министар.</w:t>
      </w:r>
    </w:p>
    <w:p w14:paraId="072F6BDA" w14:textId="77777777" w:rsidR="00AC14BB" w:rsidRPr="001D432B" w:rsidRDefault="001D7734" w:rsidP="001D432B">
      <w:pPr>
        <w:pStyle w:val="Normal5"/>
        <w:shd w:val="clear" w:color="auto" w:fill="FFFFFF"/>
        <w:spacing w:before="0" w:beforeAutospacing="0" w:after="0" w:afterAutospacing="0"/>
        <w:ind w:firstLine="720"/>
        <w:jc w:val="both"/>
        <w:rPr>
          <w:color w:val="000000" w:themeColor="text1"/>
        </w:rPr>
      </w:pPr>
      <w:r w:rsidRPr="00DE1793">
        <w:rPr>
          <w:color w:val="000000" w:themeColor="text1"/>
        </w:rPr>
        <w:t>Када је образовање стечено у иностранству, испуњеност услова у погледу стеченог образовања за обављање послова наставника, васпитача, односно стручног сарадника, на основу акта о признавању стране високошколске исправе и мишљења одговарајуће високошколске установе, утврђује решењем министар</w:t>
      </w:r>
      <w:bookmarkStart w:id="110" w:name="str_157"/>
      <w:bookmarkEnd w:id="110"/>
    </w:p>
    <w:p w14:paraId="41493907" w14:textId="77777777" w:rsidR="001D7734" w:rsidRPr="00DE1793" w:rsidRDefault="007A7EEC" w:rsidP="00CF1B1A">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656ED2">
        <w:rPr>
          <w:rFonts w:ascii="Times New Roman" w:hAnsi="Times New Roman" w:cs="Times New Roman"/>
          <w:bCs w:val="0"/>
          <w:color w:val="000000" w:themeColor="text1"/>
        </w:rPr>
        <w:t>Услови</w:t>
      </w:r>
      <w:proofErr w:type="spellEnd"/>
      <w:r w:rsidR="00656ED2">
        <w:rPr>
          <w:rFonts w:ascii="Times New Roman" w:hAnsi="Times New Roman" w:cs="Times New Roman"/>
          <w:bCs w:val="0"/>
          <w:color w:val="000000" w:themeColor="text1"/>
        </w:rPr>
        <w:t xml:space="preserve"> </w:t>
      </w:r>
      <w:proofErr w:type="spellStart"/>
      <w:r w:rsidR="00656ED2">
        <w:rPr>
          <w:rFonts w:ascii="Times New Roman" w:hAnsi="Times New Roman" w:cs="Times New Roman"/>
          <w:bCs w:val="0"/>
          <w:color w:val="000000" w:themeColor="text1"/>
        </w:rPr>
        <w:t>за</w:t>
      </w:r>
      <w:proofErr w:type="spellEnd"/>
      <w:r w:rsidR="00656ED2">
        <w:rPr>
          <w:rFonts w:ascii="Times New Roman" w:hAnsi="Times New Roman" w:cs="Times New Roman"/>
          <w:bCs w:val="0"/>
          <w:color w:val="000000" w:themeColor="text1"/>
        </w:rPr>
        <w:t xml:space="preserve"> </w:t>
      </w:r>
      <w:proofErr w:type="spellStart"/>
      <w:r w:rsidR="00656ED2">
        <w:rPr>
          <w:rFonts w:ascii="Times New Roman" w:hAnsi="Times New Roman" w:cs="Times New Roman"/>
          <w:bCs w:val="0"/>
          <w:color w:val="000000" w:themeColor="text1"/>
        </w:rPr>
        <w:t>рад</w:t>
      </w:r>
      <w:proofErr w:type="spellEnd"/>
      <w:r w:rsidR="00656ED2">
        <w:rPr>
          <w:rFonts w:ascii="Times New Roman" w:hAnsi="Times New Roman" w:cs="Times New Roman"/>
          <w:bCs w:val="0"/>
          <w:color w:val="000000" w:themeColor="text1"/>
        </w:rPr>
        <w:t xml:space="preserve"> </w:t>
      </w:r>
      <w:proofErr w:type="spellStart"/>
      <w:r w:rsidR="00656ED2">
        <w:rPr>
          <w:rFonts w:ascii="Times New Roman" w:hAnsi="Times New Roman" w:cs="Times New Roman"/>
          <w:bCs w:val="0"/>
          <w:color w:val="000000" w:themeColor="text1"/>
        </w:rPr>
        <w:t>наставника</w:t>
      </w:r>
      <w:proofErr w:type="spellEnd"/>
      <w:r w:rsidR="007501DC">
        <w:rPr>
          <w:rFonts w:ascii="Times New Roman" w:hAnsi="Times New Roman" w:cs="Times New Roman"/>
          <w:bCs w:val="0"/>
          <w:color w:val="000000" w:themeColor="text1"/>
          <w:lang w:val="sr-Cyrl-RS"/>
        </w:rPr>
        <w:t xml:space="preserve"> </w:t>
      </w:r>
      <w:r w:rsidR="001D7734" w:rsidRPr="00DE1793">
        <w:rPr>
          <w:rFonts w:ascii="Times New Roman" w:hAnsi="Times New Roman" w:cs="Times New Roman"/>
          <w:bCs w:val="0"/>
          <w:color w:val="000000" w:themeColor="text1"/>
        </w:rPr>
        <w:t xml:space="preserve">и </w:t>
      </w:r>
      <w:proofErr w:type="spellStart"/>
      <w:r w:rsidR="001D7734" w:rsidRPr="00DE1793">
        <w:rPr>
          <w:rFonts w:ascii="Times New Roman" w:hAnsi="Times New Roman" w:cs="Times New Roman"/>
          <w:bCs w:val="0"/>
          <w:color w:val="000000" w:themeColor="text1"/>
        </w:rPr>
        <w:t>стручног</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сарадника</w:t>
      </w:r>
      <w:proofErr w:type="spellEnd"/>
    </w:p>
    <w:p w14:paraId="311D892D" w14:textId="2D27EF21" w:rsidR="001D7734" w:rsidRPr="00DE1793" w:rsidRDefault="009A33FD" w:rsidP="001D7734">
      <w:pPr>
        <w:pStyle w:val="clan"/>
        <w:shd w:val="clear" w:color="auto" w:fill="FFFFFF"/>
        <w:rPr>
          <w:rFonts w:ascii="Times New Roman" w:hAnsi="Times New Roman" w:cs="Times New Roman"/>
          <w:bCs w:val="0"/>
          <w:color w:val="000000" w:themeColor="text1"/>
        </w:rPr>
      </w:pPr>
      <w:bookmarkStart w:id="111" w:name="clan_144"/>
      <w:bookmarkEnd w:id="111"/>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217.</w:t>
      </w:r>
    </w:p>
    <w:p w14:paraId="55244FB3" w14:textId="77777777" w:rsidR="001D7734" w:rsidRPr="00DE1793" w:rsidRDefault="00656ED2" w:rsidP="002A61CF">
      <w:pPr>
        <w:pStyle w:val="Normal5"/>
        <w:shd w:val="clear" w:color="auto" w:fill="FFFFFF"/>
        <w:spacing w:before="0" w:beforeAutospacing="0" w:after="0" w:afterAutospacing="0"/>
        <w:ind w:firstLine="720"/>
        <w:jc w:val="both"/>
        <w:rPr>
          <w:color w:val="000000" w:themeColor="text1"/>
        </w:rPr>
      </w:pPr>
      <w:r>
        <w:rPr>
          <w:color w:val="000000" w:themeColor="text1"/>
        </w:rPr>
        <w:t xml:space="preserve">Послове наставника </w:t>
      </w:r>
      <w:r w:rsidR="001D7734" w:rsidRPr="00DE1793">
        <w:rPr>
          <w:color w:val="000000" w:themeColor="text1"/>
        </w:rPr>
        <w:t>и стручног сарадника може да обавља лице које има дозволу за рад (у даљем тексту: лиценца).</w:t>
      </w:r>
    </w:p>
    <w:p w14:paraId="6D126363" w14:textId="77777777" w:rsidR="001D7734" w:rsidRPr="00DE1793" w:rsidRDefault="00190B86" w:rsidP="002A61CF">
      <w:pPr>
        <w:pStyle w:val="Normal5"/>
        <w:shd w:val="clear" w:color="auto" w:fill="FFFFFF"/>
        <w:spacing w:before="0" w:beforeAutospacing="0" w:after="0" w:afterAutospacing="0"/>
        <w:ind w:firstLine="720"/>
        <w:jc w:val="both"/>
        <w:rPr>
          <w:color w:val="000000" w:themeColor="text1"/>
        </w:rPr>
      </w:pPr>
      <w:r>
        <w:rPr>
          <w:color w:val="000000" w:themeColor="text1"/>
        </w:rPr>
        <w:t xml:space="preserve">Без лиценце послове наставника </w:t>
      </w:r>
      <w:r w:rsidR="001D7734" w:rsidRPr="00DE1793">
        <w:rPr>
          <w:color w:val="000000" w:themeColor="text1"/>
        </w:rPr>
        <w:t>и стручног сарадника може да обавља:</w:t>
      </w:r>
    </w:p>
    <w:p w14:paraId="757BB33D" w14:textId="77777777" w:rsidR="001D7734" w:rsidRPr="00DE1793" w:rsidRDefault="001D7734" w:rsidP="00821049">
      <w:pPr>
        <w:pStyle w:val="Normal5"/>
        <w:numPr>
          <w:ilvl w:val="0"/>
          <w:numId w:val="36"/>
        </w:numPr>
        <w:shd w:val="clear" w:color="auto" w:fill="FFFFFF"/>
        <w:spacing w:before="0" w:beforeAutospacing="0" w:after="0" w:afterAutospacing="0"/>
        <w:ind w:left="1350" w:hanging="180"/>
        <w:rPr>
          <w:color w:val="000000" w:themeColor="text1"/>
        </w:rPr>
      </w:pPr>
      <w:r w:rsidRPr="00DE1793">
        <w:rPr>
          <w:color w:val="000000" w:themeColor="text1"/>
        </w:rPr>
        <w:t>приправник;</w:t>
      </w:r>
    </w:p>
    <w:p w14:paraId="2598291E" w14:textId="77777777" w:rsidR="001D7734" w:rsidRPr="00DE1793" w:rsidRDefault="001D7734" w:rsidP="00821049">
      <w:pPr>
        <w:pStyle w:val="Normal5"/>
        <w:numPr>
          <w:ilvl w:val="0"/>
          <w:numId w:val="36"/>
        </w:numPr>
        <w:shd w:val="clear" w:color="auto" w:fill="FFFFFF"/>
        <w:spacing w:before="0" w:beforeAutospacing="0" w:after="0" w:afterAutospacing="0"/>
        <w:ind w:left="1350" w:hanging="180"/>
        <w:rPr>
          <w:color w:val="000000" w:themeColor="text1"/>
        </w:rPr>
      </w:pPr>
      <w:r w:rsidRPr="00DE1793">
        <w:rPr>
          <w:color w:val="000000" w:themeColor="text1"/>
        </w:rPr>
        <w:t>лице ко</w:t>
      </w:r>
      <w:r w:rsidR="00CB6793">
        <w:rPr>
          <w:color w:val="000000" w:themeColor="text1"/>
        </w:rPr>
        <w:t xml:space="preserve">је испуњава услове за наставника </w:t>
      </w:r>
      <w:r w:rsidRPr="00DE1793">
        <w:rPr>
          <w:color w:val="000000" w:themeColor="text1"/>
        </w:rPr>
        <w:t xml:space="preserve"> и стручног сарадника, са радним стажом стеченим ван установе, под условима и на начин утврђеним за приправнике;</w:t>
      </w:r>
    </w:p>
    <w:p w14:paraId="596E2469" w14:textId="77777777" w:rsidR="001D7734" w:rsidRPr="00DE1793" w:rsidRDefault="001D7734" w:rsidP="00821049">
      <w:pPr>
        <w:pStyle w:val="Normal5"/>
        <w:numPr>
          <w:ilvl w:val="0"/>
          <w:numId w:val="36"/>
        </w:numPr>
        <w:shd w:val="clear" w:color="auto" w:fill="FFFFFF"/>
        <w:spacing w:before="0" w:beforeAutospacing="0" w:after="0" w:afterAutospacing="0"/>
        <w:ind w:left="1350" w:hanging="180"/>
        <w:rPr>
          <w:color w:val="000000" w:themeColor="text1"/>
        </w:rPr>
      </w:pPr>
      <w:r w:rsidRPr="00DE1793">
        <w:rPr>
          <w:color w:val="000000" w:themeColor="text1"/>
        </w:rPr>
        <w:t>лице које је засновало радни однос на одређено време ради замене одсутног запосленог;</w:t>
      </w:r>
    </w:p>
    <w:p w14:paraId="7177B90B" w14:textId="77777777" w:rsidR="00F45AB1" w:rsidRPr="00DE1793" w:rsidRDefault="001D7734" w:rsidP="00821049">
      <w:pPr>
        <w:pStyle w:val="Normal5"/>
        <w:numPr>
          <w:ilvl w:val="0"/>
          <w:numId w:val="36"/>
        </w:numPr>
        <w:shd w:val="clear" w:color="auto" w:fill="FFFFFF"/>
        <w:spacing w:before="0" w:beforeAutospacing="0" w:after="0" w:afterAutospacing="0"/>
        <w:ind w:left="1350" w:hanging="180"/>
        <w:jc w:val="both"/>
        <w:rPr>
          <w:color w:val="000000" w:themeColor="text1"/>
        </w:rPr>
      </w:pPr>
      <w:r w:rsidRPr="00DE1793">
        <w:rPr>
          <w:color w:val="000000" w:themeColor="text1"/>
        </w:rPr>
        <w:t>педагошки и асистент</w:t>
      </w:r>
      <w:r w:rsidR="00F45AB1" w:rsidRPr="00DE1793">
        <w:rPr>
          <w:color w:val="000000" w:themeColor="text1"/>
        </w:rPr>
        <w:t>;</w:t>
      </w:r>
    </w:p>
    <w:p w14:paraId="1902C03A" w14:textId="77777777" w:rsidR="00FF6D26" w:rsidRPr="00A75165" w:rsidRDefault="001D7734" w:rsidP="00A75165">
      <w:pPr>
        <w:pStyle w:val="Normal5"/>
        <w:numPr>
          <w:ilvl w:val="0"/>
          <w:numId w:val="36"/>
        </w:numPr>
        <w:shd w:val="clear" w:color="auto" w:fill="FFFFFF"/>
        <w:spacing w:before="0" w:beforeAutospacing="0" w:after="0" w:afterAutospacing="0"/>
        <w:ind w:left="1350" w:hanging="180"/>
        <w:jc w:val="both"/>
        <w:rPr>
          <w:color w:val="000000" w:themeColor="text1"/>
        </w:rPr>
      </w:pPr>
      <w:r w:rsidRPr="00DE1793">
        <w:rPr>
          <w:color w:val="000000" w:themeColor="text1"/>
        </w:rPr>
        <w:t>Лице из става 2. тач. 1)-3) овог члана може да обавља послове наставника</w:t>
      </w:r>
      <w:r w:rsidR="006B66FA">
        <w:rPr>
          <w:color w:val="000000" w:themeColor="text1"/>
        </w:rPr>
        <w:t xml:space="preserve"> </w:t>
      </w:r>
      <w:r w:rsidRPr="00DE1793">
        <w:rPr>
          <w:color w:val="000000" w:themeColor="text1"/>
        </w:rPr>
        <w:t>и стручног сарадника без лиценце, најдуже две године од дана заснивања радног односа у установи</w:t>
      </w:r>
      <w:bookmarkStart w:id="112" w:name="str_158"/>
      <w:bookmarkEnd w:id="112"/>
    </w:p>
    <w:p w14:paraId="199533D6" w14:textId="77777777" w:rsidR="001D7734" w:rsidRPr="00DE1793" w:rsidRDefault="007A7EEC" w:rsidP="00CA7393">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Приправник</w:t>
      </w:r>
      <w:proofErr w:type="spellEnd"/>
    </w:p>
    <w:p w14:paraId="0BF24627" w14:textId="5E037599" w:rsidR="001D7734" w:rsidRPr="00D6112D" w:rsidRDefault="009A33FD" w:rsidP="001D7734">
      <w:pPr>
        <w:pStyle w:val="clan"/>
        <w:shd w:val="clear" w:color="auto" w:fill="FFFFFF"/>
        <w:rPr>
          <w:rFonts w:ascii="Times New Roman" w:hAnsi="Times New Roman" w:cs="Times New Roman"/>
          <w:bCs w:val="0"/>
          <w:color w:val="000000" w:themeColor="text1"/>
          <w:lang w:val="sr-Cyrl-RS"/>
        </w:rPr>
      </w:pPr>
      <w:bookmarkStart w:id="113" w:name="clan_145"/>
      <w:bookmarkEnd w:id="113"/>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218.</w:t>
      </w:r>
    </w:p>
    <w:p w14:paraId="6879FC7D"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Приправник, у смислу овог закона, јесте лице које </w:t>
      </w:r>
      <w:r w:rsidR="0076360F">
        <w:rPr>
          <w:color w:val="000000" w:themeColor="text1"/>
        </w:rPr>
        <w:t xml:space="preserve">први пут у својству наставника и </w:t>
      </w:r>
      <w:r w:rsidRPr="00DE1793">
        <w:rPr>
          <w:color w:val="000000" w:themeColor="text1"/>
        </w:rPr>
        <w:t xml:space="preserve">стручног сарадника, односно секретара заснива радни однос у установи, са пуним или непуним радним </w:t>
      </w:r>
      <w:r w:rsidRPr="00DE1793">
        <w:rPr>
          <w:color w:val="000000" w:themeColor="text1"/>
        </w:rPr>
        <w:lastRenderedPageBreak/>
        <w:t>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14:paraId="2AD83BB3"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Приправнички стаж траје најдуже две године.</w:t>
      </w:r>
    </w:p>
    <w:p w14:paraId="44771845"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 време трајања приправничког стажа, ради савладавања програ</w:t>
      </w:r>
      <w:r w:rsidR="0076360F">
        <w:rPr>
          <w:color w:val="000000" w:themeColor="text1"/>
        </w:rPr>
        <w:t>ма за увођење у посао наставника</w:t>
      </w:r>
      <w:r w:rsidRPr="00DE1793">
        <w:rPr>
          <w:color w:val="000000" w:themeColor="text1"/>
        </w:rPr>
        <w:t xml:space="preserve"> и стручног сарадника, установа приправнику одређује ментора.</w:t>
      </w:r>
    </w:p>
    <w:p w14:paraId="27EAEB88"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Прва три месеца приправничког стажа наставник, ради под непосредним надзором наставника који има лиценцу и које му одређује ментор.</w:t>
      </w:r>
    </w:p>
    <w:p w14:paraId="7A5A796C"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14:paraId="7BF12D33"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Изузетно, ако установа нема ментора, односно одговарајућег наставникаи стручног сарадника са л</w:t>
      </w:r>
      <w:r w:rsidR="00703FF9">
        <w:rPr>
          <w:color w:val="000000" w:themeColor="text1"/>
        </w:rPr>
        <w:t xml:space="preserve">иценцом, ангажоваће наставника </w:t>
      </w:r>
      <w:r w:rsidRPr="00DE1793">
        <w:rPr>
          <w:color w:val="000000" w:themeColor="text1"/>
        </w:rPr>
        <w:t>и стручног сарадника са лиценцом из друге установе.</w:t>
      </w:r>
    </w:p>
    <w:p w14:paraId="6E5FFF3A"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Стручни сарадник - приправник који има образовање из члана 140. </w:t>
      </w:r>
      <w:r w:rsidR="00CA7393" w:rsidRPr="00DE1793">
        <w:rPr>
          <w:color w:val="000000" w:themeColor="text1"/>
        </w:rPr>
        <w:t xml:space="preserve"> Закона о основама система обраѕовања и васпитања </w:t>
      </w:r>
      <w:r w:rsidRPr="00DE1793">
        <w:rPr>
          <w:color w:val="000000" w:themeColor="text1"/>
        </w:rPr>
        <w:t>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5. овог члана.</w:t>
      </w:r>
    </w:p>
    <w:p w14:paraId="73CF3E17"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Приправник који савлада прог</w:t>
      </w:r>
      <w:r w:rsidR="00703FF9">
        <w:rPr>
          <w:color w:val="000000" w:themeColor="text1"/>
        </w:rPr>
        <w:t xml:space="preserve">рам увођења у посао наставника </w:t>
      </w:r>
      <w:r w:rsidRPr="00DE1793">
        <w:rPr>
          <w:color w:val="000000" w:themeColor="text1"/>
        </w:rPr>
        <w:t>и стручног сарадника има право на полагање испита за лиценцу после навршених годину дана рада.</w:t>
      </w:r>
    </w:p>
    <w:p w14:paraId="708DF974"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Приправнику престаје приправнички стаж када положи испит за лиценцу.</w:t>
      </w:r>
    </w:p>
    <w:p w14:paraId="11A7D626"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приправнику се рок за полагање испита за лиценцу продужава до организовања испита.</w:t>
      </w:r>
    </w:p>
    <w:p w14:paraId="6ECF1EC8" w14:textId="77777777" w:rsidR="001D7734" w:rsidRPr="00DE1793" w:rsidRDefault="001D7734" w:rsidP="001A453F">
      <w:pPr>
        <w:pStyle w:val="Normal5"/>
        <w:shd w:val="clear" w:color="auto" w:fill="FFFFFF"/>
        <w:spacing w:before="0" w:beforeAutospacing="0" w:after="0" w:afterAutospacing="0"/>
        <w:ind w:firstLine="720"/>
        <w:jc w:val="both"/>
        <w:rPr>
          <w:color w:val="000000" w:themeColor="text1"/>
        </w:rPr>
      </w:pPr>
      <w:r w:rsidRPr="00DE1793">
        <w:rPr>
          <w:color w:val="000000" w:themeColor="text1"/>
        </w:rPr>
        <w:t>Трошкове полагање испита из става 8. овог члана, сноси установа.</w:t>
      </w:r>
    </w:p>
    <w:p w14:paraId="1ADCDA97" w14:textId="77777777" w:rsidR="001A453F" w:rsidRPr="001D432B" w:rsidRDefault="001D7734" w:rsidP="001D432B">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Програм обуке за ментора, програм увођења у посао наставника, и стручног сарадника, који укључује и програм оспособљавања за рад са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пред којом се полаже испит за лиценцу, прописује министар.</w:t>
      </w:r>
      <w:bookmarkStart w:id="114" w:name="str_159"/>
      <w:bookmarkEnd w:id="114"/>
    </w:p>
    <w:p w14:paraId="25BA971E" w14:textId="77777777" w:rsidR="001D7734" w:rsidRPr="00DE1793" w:rsidRDefault="007A7EEC" w:rsidP="008A4F0B">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Приправник</w:t>
      </w:r>
      <w:proofErr w:type="spellEnd"/>
      <w:r w:rsidR="001D7734" w:rsidRPr="00DE1793">
        <w:rPr>
          <w:rFonts w:ascii="Times New Roman" w:hAnsi="Times New Roman" w:cs="Times New Roman"/>
          <w:bCs w:val="0"/>
          <w:color w:val="000000" w:themeColor="text1"/>
        </w:rPr>
        <w:t xml:space="preserve"> - </w:t>
      </w:r>
      <w:proofErr w:type="spellStart"/>
      <w:r w:rsidR="001D7734" w:rsidRPr="00DE1793">
        <w:rPr>
          <w:rFonts w:ascii="Times New Roman" w:hAnsi="Times New Roman" w:cs="Times New Roman"/>
          <w:bCs w:val="0"/>
          <w:color w:val="000000" w:themeColor="text1"/>
        </w:rPr>
        <w:t>стажиста</w:t>
      </w:r>
      <w:proofErr w:type="spellEnd"/>
    </w:p>
    <w:p w14:paraId="02441F96" w14:textId="240991DA" w:rsidR="001D7734" w:rsidRPr="00DE1793" w:rsidRDefault="00840BB3" w:rsidP="001D7734">
      <w:pPr>
        <w:pStyle w:val="clan"/>
        <w:shd w:val="clear" w:color="auto" w:fill="FFFFFF"/>
        <w:rPr>
          <w:rFonts w:ascii="Times New Roman" w:hAnsi="Times New Roman" w:cs="Times New Roman"/>
          <w:bCs w:val="0"/>
          <w:color w:val="000000" w:themeColor="text1"/>
        </w:rPr>
      </w:pPr>
      <w:bookmarkStart w:id="115" w:name="clan_146"/>
      <w:bookmarkEnd w:id="115"/>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9A33FD">
        <w:rPr>
          <w:rFonts w:ascii="Times New Roman" w:hAnsi="Times New Roman" w:cs="Times New Roman"/>
          <w:bCs w:val="0"/>
          <w:color w:val="000000" w:themeColor="text1"/>
          <w:lang w:val="sr-Cyrl-RS"/>
        </w:rPr>
        <w:t>2</w:t>
      </w:r>
      <w:r w:rsidR="00D6112D">
        <w:rPr>
          <w:rFonts w:ascii="Times New Roman" w:hAnsi="Times New Roman" w:cs="Times New Roman"/>
          <w:bCs w:val="0"/>
          <w:color w:val="000000" w:themeColor="text1"/>
          <w:lang w:val="sr-Cyrl-RS"/>
        </w:rPr>
        <w:t>19</w:t>
      </w:r>
      <w:r w:rsidR="008A4F0B" w:rsidRPr="00DE1793">
        <w:rPr>
          <w:rFonts w:ascii="Times New Roman" w:hAnsi="Times New Roman" w:cs="Times New Roman"/>
          <w:bCs w:val="0"/>
          <w:color w:val="000000" w:themeColor="text1"/>
        </w:rPr>
        <w:t>.</w:t>
      </w:r>
    </w:p>
    <w:p w14:paraId="0A7C6E20" w14:textId="77777777" w:rsidR="001D7734" w:rsidRPr="00DE1793" w:rsidRDefault="00C11609" w:rsidP="004F2E23">
      <w:pPr>
        <w:pStyle w:val="Normal5"/>
        <w:shd w:val="clear" w:color="auto" w:fill="FFFFFF"/>
        <w:spacing w:before="0" w:beforeAutospacing="0" w:after="0" w:afterAutospacing="0"/>
        <w:ind w:firstLine="720"/>
        <w:jc w:val="both"/>
        <w:rPr>
          <w:color w:val="000000" w:themeColor="text1"/>
        </w:rPr>
      </w:pPr>
      <w:r>
        <w:rPr>
          <w:color w:val="000000" w:themeColor="text1"/>
        </w:rPr>
        <w:t xml:space="preserve">Послове наставника </w:t>
      </w:r>
      <w:r w:rsidR="001D7734" w:rsidRPr="00DE1793">
        <w:rPr>
          <w:color w:val="000000" w:themeColor="text1"/>
        </w:rPr>
        <w:t>и стручног сарадника може да обавља и приправник - стажиста.</w:t>
      </w:r>
    </w:p>
    <w:p w14:paraId="629970AE" w14:textId="77777777" w:rsidR="001D7734" w:rsidRPr="00DE1793" w:rsidRDefault="001D7734" w:rsidP="004F2E23">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наставникаи стручног сарадника који има лиценцу.</w:t>
      </w:r>
    </w:p>
    <w:p w14:paraId="3384B6BE" w14:textId="77777777" w:rsidR="001D7734" w:rsidRPr="00DE1793" w:rsidRDefault="001D7734" w:rsidP="004F2E23">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Установа и приправник - стажиста закључују уговор о стручном усавршавању у трајању од најмање годину, а најдуже две године.</w:t>
      </w:r>
    </w:p>
    <w:p w14:paraId="05636507" w14:textId="77777777" w:rsidR="001D7734" w:rsidRPr="00DE1793" w:rsidRDefault="001D7734" w:rsidP="004F2E23">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Уговором из става 3. овог члана не заснива се радни однос.</w:t>
      </w:r>
    </w:p>
    <w:p w14:paraId="51277464" w14:textId="77777777" w:rsidR="001D7734" w:rsidRPr="00DE1793" w:rsidRDefault="001D7734" w:rsidP="004F2E23">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Приправник - стажиста има право да учествује у раду стручних органа без права одлучивања и нема право да оцењује ученике у школи.</w:t>
      </w:r>
    </w:p>
    <w:p w14:paraId="71A8F8AA" w14:textId="77777777" w:rsidR="006163D5" w:rsidRPr="00DE1793" w:rsidRDefault="001D7734" w:rsidP="004F2E23">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На остваривање права из става 2. овог члана сходно се примењују одредбе овог закона које се односе на приправника.</w:t>
      </w:r>
      <w:bookmarkStart w:id="116" w:name="str_160"/>
      <w:bookmarkEnd w:id="116"/>
    </w:p>
    <w:p w14:paraId="7A5897E0" w14:textId="77777777" w:rsidR="00386D43" w:rsidRPr="00DE1793" w:rsidRDefault="00386D43" w:rsidP="00582854">
      <w:pPr>
        <w:pStyle w:val="Normal5"/>
        <w:shd w:val="clear" w:color="auto" w:fill="FFFFFF"/>
        <w:spacing w:before="0" w:beforeAutospacing="0" w:after="150" w:afterAutospacing="0"/>
        <w:jc w:val="both"/>
        <w:rPr>
          <w:color w:val="000000" w:themeColor="text1"/>
        </w:rPr>
      </w:pPr>
    </w:p>
    <w:p w14:paraId="33C771F9" w14:textId="77777777" w:rsidR="001D7734" w:rsidRPr="00DE1793" w:rsidRDefault="007A7EEC" w:rsidP="00A3604D">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Лиценца</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наставника</w:t>
      </w:r>
      <w:proofErr w:type="spellEnd"/>
      <w:r w:rsidR="006B66FA">
        <w:rPr>
          <w:rFonts w:ascii="Times New Roman" w:hAnsi="Times New Roman" w:cs="Times New Roman"/>
          <w:bCs w:val="0"/>
          <w:color w:val="000000" w:themeColor="text1"/>
          <w:lang w:val="sr-Cyrl-RS"/>
        </w:rPr>
        <w:t xml:space="preserve"> </w:t>
      </w:r>
      <w:r w:rsidR="001D7734" w:rsidRPr="00DE1793">
        <w:rPr>
          <w:rFonts w:ascii="Times New Roman" w:hAnsi="Times New Roman" w:cs="Times New Roman"/>
          <w:bCs w:val="0"/>
          <w:color w:val="000000" w:themeColor="text1"/>
        </w:rPr>
        <w:t xml:space="preserve">и </w:t>
      </w:r>
      <w:proofErr w:type="spellStart"/>
      <w:r w:rsidR="001D7734" w:rsidRPr="00DE1793">
        <w:rPr>
          <w:rFonts w:ascii="Times New Roman" w:hAnsi="Times New Roman" w:cs="Times New Roman"/>
          <w:bCs w:val="0"/>
          <w:color w:val="000000" w:themeColor="text1"/>
        </w:rPr>
        <w:t>стручних</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сарадника</w:t>
      </w:r>
      <w:proofErr w:type="spellEnd"/>
    </w:p>
    <w:p w14:paraId="056C3234" w14:textId="42CF0404" w:rsidR="001D7734" w:rsidRPr="00DE1793" w:rsidRDefault="001D7734" w:rsidP="001D7734">
      <w:pPr>
        <w:pStyle w:val="clan"/>
        <w:shd w:val="clear" w:color="auto" w:fill="FFFFFF"/>
        <w:rPr>
          <w:rFonts w:ascii="Times New Roman" w:hAnsi="Times New Roman" w:cs="Times New Roman"/>
          <w:bCs w:val="0"/>
          <w:color w:val="000000" w:themeColor="text1"/>
        </w:rPr>
      </w:pPr>
      <w:bookmarkStart w:id="117" w:name="clan_147"/>
      <w:bookmarkEnd w:id="117"/>
      <w:proofErr w:type="spellStart"/>
      <w:r w:rsidRPr="00DE1793">
        <w:rPr>
          <w:rFonts w:ascii="Times New Roman" w:hAnsi="Times New Roman" w:cs="Times New Roman"/>
          <w:bCs w:val="0"/>
          <w:color w:val="000000" w:themeColor="text1"/>
        </w:rPr>
        <w:t>Члан</w:t>
      </w:r>
      <w:proofErr w:type="spellEnd"/>
      <w:r w:rsidRPr="00DE1793">
        <w:rPr>
          <w:rFonts w:ascii="Times New Roman" w:hAnsi="Times New Roman" w:cs="Times New Roman"/>
          <w:bCs w:val="0"/>
          <w:color w:val="000000" w:themeColor="text1"/>
        </w:rPr>
        <w:t xml:space="preserve"> </w:t>
      </w:r>
      <w:r w:rsidR="009A33FD">
        <w:rPr>
          <w:rFonts w:ascii="Times New Roman" w:hAnsi="Times New Roman" w:cs="Times New Roman"/>
          <w:bCs w:val="0"/>
          <w:color w:val="000000" w:themeColor="text1"/>
          <w:lang w:val="sr-Cyrl-RS"/>
        </w:rPr>
        <w:t>22</w:t>
      </w:r>
      <w:r w:rsidR="00D6112D">
        <w:rPr>
          <w:rFonts w:ascii="Times New Roman" w:hAnsi="Times New Roman" w:cs="Times New Roman"/>
          <w:bCs w:val="0"/>
          <w:color w:val="000000" w:themeColor="text1"/>
          <w:lang w:val="sr-Cyrl-RS"/>
        </w:rPr>
        <w:t>0</w:t>
      </w:r>
      <w:r w:rsidR="00AF7F3D" w:rsidRPr="00DE1793">
        <w:rPr>
          <w:rFonts w:ascii="Times New Roman" w:hAnsi="Times New Roman" w:cs="Times New Roman"/>
          <w:bCs w:val="0"/>
          <w:color w:val="000000" w:themeColor="text1"/>
        </w:rPr>
        <w:t>.</w:t>
      </w:r>
    </w:p>
    <w:p w14:paraId="22CEB914" w14:textId="77777777" w:rsidR="001D7734" w:rsidRPr="00DE1793" w:rsidRDefault="001D7734" w:rsidP="004F2D32">
      <w:pPr>
        <w:pStyle w:val="Normal5"/>
        <w:shd w:val="clear" w:color="auto" w:fill="FFFFFF"/>
        <w:spacing w:before="0" w:beforeAutospacing="0" w:after="0" w:afterAutospacing="0"/>
        <w:ind w:firstLine="720"/>
        <w:rPr>
          <w:color w:val="000000" w:themeColor="text1"/>
        </w:rPr>
      </w:pPr>
      <w:r w:rsidRPr="00DE1793">
        <w:rPr>
          <w:color w:val="000000" w:themeColor="text1"/>
        </w:rPr>
        <w:t>Лиценца је јавна исправа.</w:t>
      </w:r>
    </w:p>
    <w:p w14:paraId="6F9EF2FA" w14:textId="77777777" w:rsidR="001D7734" w:rsidRPr="00DE1793" w:rsidRDefault="001D7734" w:rsidP="004F2D32">
      <w:pPr>
        <w:pStyle w:val="Normal5"/>
        <w:shd w:val="clear" w:color="auto" w:fill="FFFFFF"/>
        <w:spacing w:before="0" w:beforeAutospacing="0" w:after="0" w:afterAutospacing="0"/>
        <w:ind w:firstLine="720"/>
        <w:rPr>
          <w:color w:val="000000" w:themeColor="text1"/>
        </w:rPr>
      </w:pPr>
      <w:r w:rsidRPr="00DE1793">
        <w:rPr>
          <w:color w:val="000000" w:themeColor="text1"/>
        </w:rPr>
        <w:t>Министарство издаје лиценцу.</w:t>
      </w:r>
    </w:p>
    <w:p w14:paraId="3FDC624C" w14:textId="77777777" w:rsidR="001D7734" w:rsidRPr="00DE1793" w:rsidRDefault="001D7734" w:rsidP="004F2D32">
      <w:pPr>
        <w:pStyle w:val="Normal5"/>
        <w:shd w:val="clear" w:color="auto" w:fill="FFFFFF"/>
        <w:spacing w:before="0" w:beforeAutospacing="0" w:after="0" w:afterAutospacing="0"/>
        <w:ind w:firstLine="720"/>
        <w:rPr>
          <w:color w:val="000000" w:themeColor="text1"/>
        </w:rPr>
      </w:pPr>
      <w:r w:rsidRPr="00DE1793">
        <w:rPr>
          <w:color w:val="000000" w:themeColor="text1"/>
        </w:rPr>
        <w:lastRenderedPageBreak/>
        <w:t>Установа је дужна да благовремено достави Министарству све податке у вези са лиценцом наставника и стручног сарадника.</w:t>
      </w:r>
    </w:p>
    <w:p w14:paraId="04B3D2A8" w14:textId="77777777" w:rsidR="001D7734" w:rsidRPr="00DE1793" w:rsidRDefault="001D7734" w:rsidP="004F2D32">
      <w:pPr>
        <w:pStyle w:val="Normal5"/>
        <w:shd w:val="clear" w:color="auto" w:fill="FFFFFF"/>
        <w:spacing w:before="0" w:beforeAutospacing="0" w:after="0" w:afterAutospacing="0"/>
        <w:ind w:firstLine="720"/>
        <w:rPr>
          <w:color w:val="000000" w:themeColor="text1"/>
        </w:rPr>
      </w:pPr>
      <w:r w:rsidRPr="00DE1793">
        <w:rPr>
          <w:color w:val="000000" w:themeColor="text1"/>
        </w:rPr>
        <w:t>Садржај и образац лиценце прописује министар.</w:t>
      </w:r>
    </w:p>
    <w:p w14:paraId="01A530BB" w14:textId="77777777" w:rsidR="00B67992" w:rsidRPr="007E5516" w:rsidRDefault="001D7734" w:rsidP="007E5516">
      <w:pPr>
        <w:pStyle w:val="Normal5"/>
        <w:shd w:val="clear" w:color="auto" w:fill="FFFFFF"/>
        <w:spacing w:before="0" w:beforeAutospacing="0" w:after="0" w:afterAutospacing="0"/>
        <w:ind w:firstLine="720"/>
        <w:rPr>
          <w:color w:val="000000" w:themeColor="text1"/>
        </w:rPr>
      </w:pPr>
      <w:bookmarkStart w:id="118" w:name="str_161"/>
      <w:bookmarkEnd w:id="118"/>
      <w:r w:rsidRPr="00DE1793">
        <w:rPr>
          <w:color w:val="000000" w:themeColor="text1"/>
        </w:rPr>
        <w:t>Лиценца се издаје наставнику и стручном сараднику који има положен испит за лиценцу.</w:t>
      </w:r>
      <w:bookmarkStart w:id="119" w:name="str_162"/>
      <w:bookmarkEnd w:id="119"/>
      <w:r w:rsidR="004D747B">
        <w:rPr>
          <w:bCs/>
          <w:color w:val="000000" w:themeColor="text1"/>
        </w:rPr>
        <w:t xml:space="preserve">         </w:t>
      </w:r>
    </w:p>
    <w:p w14:paraId="394B242A" w14:textId="77777777" w:rsidR="008F539F" w:rsidRPr="008F539F" w:rsidRDefault="004D747B" w:rsidP="0078792E">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r w:rsidR="007A7EEC">
        <w:rPr>
          <w:rFonts w:ascii="Times New Roman" w:hAnsi="Times New Roman" w:cs="Times New Roman"/>
          <w:bCs w:val="0"/>
          <w:color w:val="000000" w:themeColor="text1"/>
          <w:lang w:val="sr-Cyrl-RS"/>
        </w:rPr>
        <w:t>С</w:t>
      </w:r>
      <w:proofErr w:type="spellStart"/>
      <w:r w:rsidR="001D7734" w:rsidRPr="00DE1793">
        <w:rPr>
          <w:rFonts w:ascii="Times New Roman" w:hAnsi="Times New Roman" w:cs="Times New Roman"/>
          <w:bCs w:val="0"/>
          <w:color w:val="000000" w:themeColor="text1"/>
        </w:rPr>
        <w:t>успензија</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лиценце</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наставнику</w:t>
      </w:r>
      <w:proofErr w:type="spellEnd"/>
      <w:r w:rsidR="006B66FA">
        <w:rPr>
          <w:rFonts w:ascii="Times New Roman" w:hAnsi="Times New Roman" w:cs="Times New Roman"/>
          <w:bCs w:val="0"/>
          <w:color w:val="000000" w:themeColor="text1"/>
          <w:lang w:val="sr-Cyrl-RS"/>
        </w:rPr>
        <w:t xml:space="preserve"> </w:t>
      </w:r>
      <w:r w:rsidR="001D7734" w:rsidRPr="00DE1793">
        <w:rPr>
          <w:rFonts w:ascii="Times New Roman" w:hAnsi="Times New Roman" w:cs="Times New Roman"/>
          <w:bCs w:val="0"/>
          <w:color w:val="000000" w:themeColor="text1"/>
        </w:rPr>
        <w:t xml:space="preserve">и </w:t>
      </w:r>
      <w:proofErr w:type="spellStart"/>
      <w:r w:rsidR="001D7734" w:rsidRPr="00DE1793">
        <w:rPr>
          <w:rFonts w:ascii="Times New Roman" w:hAnsi="Times New Roman" w:cs="Times New Roman"/>
          <w:bCs w:val="0"/>
          <w:color w:val="000000" w:themeColor="text1"/>
        </w:rPr>
        <w:t>стручном</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сараднику</w:t>
      </w:r>
      <w:proofErr w:type="spellEnd"/>
    </w:p>
    <w:p w14:paraId="12B73BE0" w14:textId="350F33F8" w:rsidR="001D7734" w:rsidRPr="00DE1793" w:rsidRDefault="00840BB3" w:rsidP="001D7734">
      <w:pPr>
        <w:pStyle w:val="clan"/>
        <w:shd w:val="clear" w:color="auto" w:fill="FFFFFF"/>
        <w:rPr>
          <w:rFonts w:ascii="Times New Roman" w:hAnsi="Times New Roman" w:cs="Times New Roman"/>
          <w:bCs w:val="0"/>
          <w:color w:val="000000" w:themeColor="text1"/>
        </w:rPr>
      </w:pPr>
      <w:bookmarkStart w:id="120" w:name="clan_149"/>
      <w:bookmarkEnd w:id="120"/>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9A33FD">
        <w:rPr>
          <w:rFonts w:ascii="Times New Roman" w:hAnsi="Times New Roman" w:cs="Times New Roman"/>
          <w:bCs w:val="0"/>
          <w:color w:val="000000" w:themeColor="text1"/>
          <w:lang w:val="sr-Cyrl-RS"/>
        </w:rPr>
        <w:t>22</w:t>
      </w:r>
      <w:r w:rsidR="00D6112D">
        <w:rPr>
          <w:rFonts w:ascii="Times New Roman" w:hAnsi="Times New Roman" w:cs="Times New Roman"/>
          <w:bCs w:val="0"/>
          <w:color w:val="000000" w:themeColor="text1"/>
          <w:lang w:val="sr-Cyrl-RS"/>
        </w:rPr>
        <w:t>1</w:t>
      </w:r>
      <w:r w:rsidR="009D6263" w:rsidRPr="00DE1793">
        <w:rPr>
          <w:rFonts w:ascii="Times New Roman" w:hAnsi="Times New Roman" w:cs="Times New Roman"/>
          <w:bCs w:val="0"/>
          <w:color w:val="000000" w:themeColor="text1"/>
        </w:rPr>
        <w:t>.</w:t>
      </w:r>
    </w:p>
    <w:p w14:paraId="1A80AC6F" w14:textId="77777777" w:rsidR="001D7734" w:rsidRPr="00DE1793" w:rsidRDefault="001D7734" w:rsidP="002C23FD">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 току важења лиценца може да буде суспендована.</w:t>
      </w:r>
    </w:p>
    <w:p w14:paraId="5563F0AB" w14:textId="77777777" w:rsidR="001D7734" w:rsidRPr="00DE1793" w:rsidRDefault="001D7734" w:rsidP="002C23FD">
      <w:pPr>
        <w:pStyle w:val="Normal5"/>
        <w:shd w:val="clear" w:color="auto" w:fill="FFFFFF"/>
        <w:spacing w:before="0" w:beforeAutospacing="0" w:after="0" w:afterAutospacing="0"/>
        <w:ind w:firstLine="720"/>
        <w:jc w:val="both"/>
        <w:rPr>
          <w:color w:val="000000" w:themeColor="text1"/>
        </w:rPr>
      </w:pPr>
      <w:r w:rsidRPr="00DE1793">
        <w:rPr>
          <w:color w:val="000000" w:themeColor="text1"/>
        </w:rPr>
        <w:t>Лиценца се суспендује наставнику</w:t>
      </w:r>
      <w:r w:rsidR="006B66FA">
        <w:rPr>
          <w:color w:val="000000" w:themeColor="text1"/>
        </w:rPr>
        <w:t xml:space="preserve"> </w:t>
      </w:r>
      <w:r w:rsidRPr="00DE1793">
        <w:rPr>
          <w:color w:val="000000" w:themeColor="text1"/>
        </w:rPr>
        <w:t>и стручном сараднику који:</w:t>
      </w:r>
    </w:p>
    <w:p w14:paraId="7614C1DC" w14:textId="77777777" w:rsidR="001D60AC" w:rsidRPr="00DE1793" w:rsidRDefault="001D60AC" w:rsidP="002C23FD">
      <w:pPr>
        <w:pStyle w:val="Normal5"/>
        <w:shd w:val="clear" w:color="auto" w:fill="FFFFFF"/>
        <w:spacing w:before="0" w:beforeAutospacing="0" w:after="0" w:afterAutospacing="0"/>
        <w:ind w:firstLine="720"/>
        <w:jc w:val="both"/>
        <w:rPr>
          <w:color w:val="000000" w:themeColor="text1"/>
        </w:rPr>
      </w:pPr>
    </w:p>
    <w:p w14:paraId="155E0AC9" w14:textId="77777777" w:rsidR="001D7734" w:rsidRPr="00DE1793" w:rsidRDefault="001D7734" w:rsidP="00821049">
      <w:pPr>
        <w:pStyle w:val="Normal5"/>
        <w:numPr>
          <w:ilvl w:val="0"/>
          <w:numId w:val="37"/>
        </w:numPr>
        <w:shd w:val="clear" w:color="auto" w:fill="FFFFFF"/>
        <w:spacing w:before="0" w:beforeAutospacing="0" w:after="0" w:afterAutospacing="0"/>
        <w:ind w:left="1440" w:hanging="270"/>
        <w:jc w:val="both"/>
        <w:rPr>
          <w:color w:val="000000" w:themeColor="text1"/>
        </w:rPr>
      </w:pPr>
      <w:r w:rsidRPr="00DE1793">
        <w:rPr>
          <w:color w:val="000000" w:themeColor="text1"/>
        </w:rPr>
        <w:t>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стандарда постигнућа,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w:t>
      </w:r>
    </w:p>
    <w:p w14:paraId="53D09038" w14:textId="77777777" w:rsidR="001D7734" w:rsidRPr="00DE1793" w:rsidRDefault="001D7734" w:rsidP="00821049">
      <w:pPr>
        <w:pStyle w:val="Normal5"/>
        <w:numPr>
          <w:ilvl w:val="0"/>
          <w:numId w:val="37"/>
        </w:numPr>
        <w:shd w:val="clear" w:color="auto" w:fill="FFFFFF"/>
        <w:spacing w:before="0" w:beforeAutospacing="0" w:after="0" w:afterAutospacing="0"/>
        <w:ind w:left="1440" w:hanging="270"/>
        <w:jc w:val="both"/>
        <w:rPr>
          <w:color w:val="000000" w:themeColor="text1"/>
        </w:rPr>
      </w:pPr>
      <w:r w:rsidRPr="00DE1793">
        <w:rPr>
          <w:color w:val="000000" w:themeColor="text1"/>
        </w:rPr>
        <w:t>се према извештају просветног саветника није стручно усавршавао, а просветни саветник у свом извештају утврди да разлози за то нису оправдани.</w:t>
      </w:r>
    </w:p>
    <w:p w14:paraId="03398DF6" w14:textId="77777777" w:rsidR="001D60AC" w:rsidRPr="00DE1793" w:rsidRDefault="001D60AC" w:rsidP="001D60AC">
      <w:pPr>
        <w:pStyle w:val="Normal5"/>
        <w:shd w:val="clear" w:color="auto" w:fill="FFFFFF"/>
        <w:spacing w:before="0" w:beforeAutospacing="0" w:after="0" w:afterAutospacing="0"/>
        <w:ind w:left="1440"/>
        <w:jc w:val="both"/>
        <w:rPr>
          <w:color w:val="000000" w:themeColor="text1"/>
        </w:rPr>
      </w:pPr>
    </w:p>
    <w:p w14:paraId="5207D322" w14:textId="77777777" w:rsidR="001D7734" w:rsidRPr="00DE1793" w:rsidRDefault="00463B15" w:rsidP="002C23FD">
      <w:pPr>
        <w:pStyle w:val="Normal5"/>
        <w:shd w:val="clear" w:color="auto" w:fill="FFFFFF"/>
        <w:spacing w:before="0" w:beforeAutospacing="0" w:after="0" w:afterAutospacing="0"/>
        <w:ind w:firstLine="360"/>
        <w:jc w:val="both"/>
        <w:rPr>
          <w:color w:val="000000" w:themeColor="text1"/>
        </w:rPr>
      </w:pPr>
      <w:r w:rsidRPr="00DE1793">
        <w:rPr>
          <w:color w:val="000000" w:themeColor="text1"/>
        </w:rPr>
        <w:t xml:space="preserve">Школа </w:t>
      </w:r>
      <w:r w:rsidR="001D7734" w:rsidRPr="00DE1793">
        <w:rPr>
          <w:color w:val="000000" w:themeColor="text1"/>
        </w:rPr>
        <w:t>има обавезу да Министарству достави податке о разлозима за</w:t>
      </w:r>
      <w:r w:rsidR="001A3147">
        <w:rPr>
          <w:color w:val="000000" w:themeColor="text1"/>
        </w:rPr>
        <w:t xml:space="preserve"> суспензију лиценце наставника </w:t>
      </w:r>
      <w:r w:rsidR="001D7734" w:rsidRPr="00DE1793">
        <w:rPr>
          <w:color w:val="000000" w:themeColor="text1"/>
        </w:rPr>
        <w:t>и стручног сарадника одмах, а најкасније у року од три дана од пријема извештаја из става 2. овог члана.</w:t>
      </w:r>
    </w:p>
    <w:p w14:paraId="113BA51C" w14:textId="77777777" w:rsidR="001D7734" w:rsidRPr="00DE1793" w:rsidRDefault="001A3147" w:rsidP="002C23FD">
      <w:pPr>
        <w:pStyle w:val="Normal5"/>
        <w:shd w:val="clear" w:color="auto" w:fill="FFFFFF"/>
        <w:spacing w:before="0" w:beforeAutospacing="0" w:after="0" w:afterAutospacing="0"/>
        <w:ind w:firstLine="360"/>
        <w:jc w:val="both"/>
        <w:rPr>
          <w:color w:val="000000" w:themeColor="text1"/>
        </w:rPr>
      </w:pPr>
      <w:r>
        <w:rPr>
          <w:color w:val="000000" w:themeColor="text1"/>
        </w:rPr>
        <w:t xml:space="preserve">Наставник </w:t>
      </w:r>
      <w:r w:rsidR="001D7734" w:rsidRPr="00DE1793">
        <w:rPr>
          <w:color w:val="000000" w:themeColor="text1"/>
        </w:rPr>
        <w:t>и стручни сарадник има право да изјави примедбу министру на извештај просветног саветника из става 2. овог члана, у року од осам дана од дана пријема извештаја.</w:t>
      </w:r>
    </w:p>
    <w:p w14:paraId="3839E0EA" w14:textId="77777777" w:rsidR="001D7734" w:rsidRPr="00DE1793" w:rsidRDefault="001D7734" w:rsidP="002C23FD">
      <w:pPr>
        <w:pStyle w:val="Normal5"/>
        <w:shd w:val="clear" w:color="auto" w:fill="FFFFFF"/>
        <w:spacing w:before="0" w:beforeAutospacing="0" w:after="0" w:afterAutospacing="0"/>
        <w:ind w:firstLine="360"/>
        <w:jc w:val="both"/>
        <w:rPr>
          <w:color w:val="000000" w:themeColor="text1"/>
        </w:rPr>
      </w:pPr>
      <w:r w:rsidRPr="00DE1793">
        <w:rPr>
          <w:color w:val="000000" w:themeColor="text1"/>
        </w:rPr>
        <w:t>Министар решењем одлучује о суспензији лиценце у року од осам дана од истека рока за подношење примедбе.</w:t>
      </w:r>
    </w:p>
    <w:p w14:paraId="1F763E43" w14:textId="77777777" w:rsidR="001D7734" w:rsidRPr="00DE1793" w:rsidRDefault="001D7734" w:rsidP="002C23FD">
      <w:pPr>
        <w:pStyle w:val="Normal5"/>
        <w:shd w:val="clear" w:color="auto" w:fill="FFFFFF"/>
        <w:spacing w:before="0" w:beforeAutospacing="0" w:after="0" w:afterAutospacing="0"/>
        <w:ind w:firstLine="360"/>
        <w:jc w:val="both"/>
        <w:rPr>
          <w:color w:val="000000" w:themeColor="text1"/>
        </w:rPr>
      </w:pPr>
      <w:r w:rsidRPr="00DE1793">
        <w:rPr>
          <w:color w:val="000000" w:themeColor="text1"/>
        </w:rPr>
        <w:t>Решење министра о суспензији лиценце коначно је у управном поступку.</w:t>
      </w:r>
    </w:p>
    <w:p w14:paraId="163F4E3C" w14:textId="77777777" w:rsidR="001D7734" w:rsidRPr="00DE1793" w:rsidRDefault="001D7734" w:rsidP="002C23FD">
      <w:pPr>
        <w:pStyle w:val="Normal5"/>
        <w:shd w:val="clear" w:color="auto" w:fill="FFFFFF"/>
        <w:spacing w:before="0" w:beforeAutospacing="0" w:after="0" w:afterAutospacing="0"/>
        <w:ind w:firstLine="360"/>
        <w:jc w:val="both"/>
        <w:rPr>
          <w:color w:val="000000" w:themeColor="text1"/>
        </w:rPr>
      </w:pPr>
      <w:r w:rsidRPr="00DE1793">
        <w:rPr>
          <w:color w:val="000000" w:themeColor="text1"/>
        </w:rPr>
        <w:t>Суспензија лиценце траје најдуже шест месеци.</w:t>
      </w:r>
    </w:p>
    <w:p w14:paraId="15A908A0" w14:textId="77777777" w:rsidR="001D7734" w:rsidRPr="00DE1793" w:rsidRDefault="001D7734" w:rsidP="002C23FD">
      <w:pPr>
        <w:pStyle w:val="Normal5"/>
        <w:shd w:val="clear" w:color="auto" w:fill="FFFFFF"/>
        <w:spacing w:before="0" w:beforeAutospacing="0" w:after="0" w:afterAutospacing="0"/>
        <w:ind w:firstLine="360"/>
        <w:jc w:val="both"/>
        <w:rPr>
          <w:color w:val="000000" w:themeColor="text1"/>
        </w:rPr>
      </w:pPr>
      <w:r w:rsidRPr="00DE1793">
        <w:rPr>
          <w:color w:val="000000" w:themeColor="text1"/>
        </w:rPr>
        <w:t>Наставникуи стручном сараднику коме је суспендована лиценца из разло</w:t>
      </w:r>
      <w:r w:rsidR="00D654B5" w:rsidRPr="00DE1793">
        <w:rPr>
          <w:color w:val="000000" w:themeColor="text1"/>
        </w:rPr>
        <w:t>га наведених у ставу 2. тачка 1.</w:t>
      </w:r>
      <w:r w:rsidRPr="00DE1793">
        <w:rPr>
          <w:color w:val="000000" w:themeColor="text1"/>
        </w:rPr>
        <w:t xml:space="preserve">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w:t>
      </w:r>
    </w:p>
    <w:p w14:paraId="10BC97C7" w14:textId="77777777" w:rsidR="001D7734" w:rsidRPr="00DE1793" w:rsidRDefault="001D7734" w:rsidP="00F64CF3">
      <w:pPr>
        <w:pStyle w:val="Normal5"/>
        <w:shd w:val="clear" w:color="auto" w:fill="FFFFFF"/>
        <w:spacing w:before="0" w:beforeAutospacing="0" w:after="0" w:afterAutospacing="0"/>
        <w:ind w:firstLine="360"/>
        <w:jc w:val="both"/>
        <w:rPr>
          <w:color w:val="000000" w:themeColor="text1"/>
        </w:rPr>
      </w:pPr>
      <w:r w:rsidRPr="00DE1793">
        <w:rPr>
          <w:color w:val="000000" w:themeColor="text1"/>
        </w:rPr>
        <w:t>Док траје суспензија лиценце наставник присуствује настави, односно активностима других наставника које му одређује директор, а стручни сарадник раду стручног сарадника у другој установи коју одреди директор.</w:t>
      </w:r>
    </w:p>
    <w:p w14:paraId="2E1762DE" w14:textId="77777777" w:rsidR="001D7734" w:rsidRPr="00DE1793" w:rsidRDefault="001D7734" w:rsidP="002C23FD">
      <w:pPr>
        <w:pStyle w:val="Normal5"/>
        <w:shd w:val="clear" w:color="auto" w:fill="FFFFFF"/>
        <w:spacing w:before="0" w:beforeAutospacing="0" w:after="0" w:afterAutospacing="0"/>
        <w:ind w:firstLine="360"/>
        <w:jc w:val="both"/>
        <w:rPr>
          <w:color w:val="000000" w:themeColor="text1"/>
        </w:rPr>
      </w:pPr>
      <w:r w:rsidRPr="00DE1793">
        <w:rPr>
          <w:color w:val="000000" w:themeColor="text1"/>
        </w:rPr>
        <w:t>Наставн</w:t>
      </w:r>
      <w:r w:rsidR="000013A2" w:rsidRPr="00DE1793">
        <w:rPr>
          <w:color w:val="000000" w:themeColor="text1"/>
        </w:rPr>
        <w:t xml:space="preserve">ику </w:t>
      </w:r>
      <w:r w:rsidRPr="00DE1793">
        <w:rPr>
          <w:color w:val="000000" w:themeColor="text1"/>
        </w:rPr>
        <w:t>и стручном сараднику коме је суспендована лице</w:t>
      </w:r>
      <w:r w:rsidR="00D654B5" w:rsidRPr="00DE1793">
        <w:rPr>
          <w:color w:val="000000" w:themeColor="text1"/>
        </w:rPr>
        <w:t>нца, на основу става 2. тачка 2.</w:t>
      </w:r>
      <w:r w:rsidRPr="00DE1793">
        <w:rPr>
          <w:color w:val="000000" w:themeColor="text1"/>
        </w:rPr>
        <w:t xml:space="preserve"> овог члана, укида се суспензија ако у року од шест месеци од суспензије достави доказе о одговарајућем стручном усавршавању.</w:t>
      </w:r>
    </w:p>
    <w:p w14:paraId="5238B39E" w14:textId="77777777" w:rsidR="001D7734" w:rsidRPr="00DE1793" w:rsidRDefault="00FE0511" w:rsidP="00FE0511">
      <w:pPr>
        <w:pStyle w:val="Normal5"/>
        <w:shd w:val="clear" w:color="auto" w:fill="FFFFFF"/>
        <w:spacing w:before="0" w:beforeAutospacing="0" w:after="0" w:afterAutospacing="0"/>
        <w:ind w:firstLine="360"/>
        <w:jc w:val="both"/>
        <w:rPr>
          <w:color w:val="000000" w:themeColor="text1"/>
        </w:rPr>
      </w:pPr>
      <w:r w:rsidRPr="00DE1793">
        <w:rPr>
          <w:color w:val="000000" w:themeColor="text1"/>
        </w:rPr>
        <w:t xml:space="preserve">Наставник и </w:t>
      </w:r>
      <w:r w:rsidR="001D7734" w:rsidRPr="00DE1793">
        <w:rPr>
          <w:color w:val="000000" w:themeColor="text1"/>
        </w:rPr>
        <w:t>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w:t>
      </w:r>
    </w:p>
    <w:p w14:paraId="644F8D7C" w14:textId="77777777" w:rsidR="001D7734" w:rsidRPr="00DE1793" w:rsidRDefault="007A7EEC" w:rsidP="00FD2025">
      <w:pPr>
        <w:pStyle w:val="wyq110---naslov-clana"/>
        <w:shd w:val="clear" w:color="auto" w:fill="FFFFFF"/>
        <w:jc w:val="left"/>
        <w:rPr>
          <w:rFonts w:ascii="Times New Roman" w:hAnsi="Times New Roman" w:cs="Times New Roman"/>
          <w:bCs w:val="0"/>
          <w:color w:val="000000" w:themeColor="text1"/>
        </w:rPr>
      </w:pPr>
      <w:bookmarkStart w:id="121" w:name="str_163"/>
      <w:bookmarkEnd w:id="121"/>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Одузимање</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лиценце</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наставнику</w:t>
      </w:r>
      <w:proofErr w:type="spellEnd"/>
      <w:r w:rsidR="00606D9F">
        <w:rPr>
          <w:rFonts w:ascii="Times New Roman" w:hAnsi="Times New Roman" w:cs="Times New Roman"/>
          <w:bCs w:val="0"/>
          <w:color w:val="000000" w:themeColor="text1"/>
          <w:lang w:val="sr-Cyrl-RS"/>
        </w:rPr>
        <w:t xml:space="preserve"> </w:t>
      </w:r>
      <w:r w:rsidR="001D7734" w:rsidRPr="00DE1793">
        <w:rPr>
          <w:rFonts w:ascii="Times New Roman" w:hAnsi="Times New Roman" w:cs="Times New Roman"/>
          <w:bCs w:val="0"/>
          <w:color w:val="000000" w:themeColor="text1"/>
        </w:rPr>
        <w:t xml:space="preserve">и </w:t>
      </w:r>
      <w:proofErr w:type="spellStart"/>
      <w:r w:rsidR="001D7734" w:rsidRPr="00DE1793">
        <w:rPr>
          <w:rFonts w:ascii="Times New Roman" w:hAnsi="Times New Roman" w:cs="Times New Roman"/>
          <w:bCs w:val="0"/>
          <w:color w:val="000000" w:themeColor="text1"/>
        </w:rPr>
        <w:t>стручном</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сараднику</w:t>
      </w:r>
      <w:proofErr w:type="spellEnd"/>
    </w:p>
    <w:p w14:paraId="5AF3CD20" w14:textId="57A8C164" w:rsidR="001D7734" w:rsidRPr="00DE1793" w:rsidRDefault="001D7734" w:rsidP="001D7734">
      <w:pPr>
        <w:pStyle w:val="clan"/>
        <w:shd w:val="clear" w:color="auto" w:fill="FFFFFF"/>
        <w:rPr>
          <w:rFonts w:ascii="Times New Roman" w:hAnsi="Times New Roman" w:cs="Times New Roman"/>
          <w:bCs w:val="0"/>
          <w:color w:val="000000" w:themeColor="text1"/>
        </w:rPr>
      </w:pPr>
      <w:bookmarkStart w:id="122" w:name="clan_150"/>
      <w:bookmarkEnd w:id="122"/>
      <w:proofErr w:type="spellStart"/>
      <w:r w:rsidRPr="00DE1793">
        <w:rPr>
          <w:rFonts w:ascii="Times New Roman" w:hAnsi="Times New Roman" w:cs="Times New Roman"/>
          <w:bCs w:val="0"/>
          <w:color w:val="000000" w:themeColor="text1"/>
        </w:rPr>
        <w:t>Члан</w:t>
      </w:r>
      <w:proofErr w:type="spellEnd"/>
      <w:r w:rsidRPr="00DE1793">
        <w:rPr>
          <w:rFonts w:ascii="Times New Roman" w:hAnsi="Times New Roman" w:cs="Times New Roman"/>
          <w:bCs w:val="0"/>
          <w:color w:val="000000" w:themeColor="text1"/>
        </w:rPr>
        <w:t xml:space="preserve"> </w:t>
      </w:r>
      <w:r w:rsidR="009A33FD">
        <w:rPr>
          <w:rFonts w:ascii="Times New Roman" w:hAnsi="Times New Roman" w:cs="Times New Roman"/>
          <w:bCs w:val="0"/>
          <w:color w:val="000000" w:themeColor="text1"/>
          <w:lang w:val="sr-Cyrl-RS"/>
        </w:rPr>
        <w:t>22</w:t>
      </w:r>
      <w:r w:rsidR="00D6112D">
        <w:rPr>
          <w:rFonts w:ascii="Times New Roman" w:hAnsi="Times New Roman" w:cs="Times New Roman"/>
          <w:bCs w:val="0"/>
          <w:color w:val="000000" w:themeColor="text1"/>
          <w:lang w:val="sr-Cyrl-RS"/>
        </w:rPr>
        <w:t>2</w:t>
      </w:r>
      <w:r w:rsidR="00FD2025" w:rsidRPr="00DE1793">
        <w:rPr>
          <w:rFonts w:ascii="Times New Roman" w:hAnsi="Times New Roman" w:cs="Times New Roman"/>
          <w:bCs w:val="0"/>
          <w:color w:val="000000" w:themeColor="text1"/>
        </w:rPr>
        <w:t>.</w:t>
      </w:r>
    </w:p>
    <w:p w14:paraId="561120DC" w14:textId="77777777" w:rsidR="001D7734" w:rsidRPr="00DE1793" w:rsidRDefault="001D7734" w:rsidP="00943F5A">
      <w:pPr>
        <w:pStyle w:val="Normal5"/>
        <w:shd w:val="clear" w:color="auto" w:fill="FFFFFF"/>
        <w:spacing w:before="0" w:beforeAutospacing="0" w:after="0" w:afterAutospacing="0"/>
        <w:rPr>
          <w:color w:val="000000" w:themeColor="text1"/>
        </w:rPr>
      </w:pPr>
      <w:r w:rsidRPr="00DE1793">
        <w:rPr>
          <w:color w:val="000000" w:themeColor="text1"/>
        </w:rPr>
        <w:t>Лиценца се одузима наставнику</w:t>
      </w:r>
      <w:r w:rsidR="006B66FA">
        <w:rPr>
          <w:color w:val="000000" w:themeColor="text1"/>
        </w:rPr>
        <w:t xml:space="preserve"> </w:t>
      </w:r>
      <w:r w:rsidRPr="00DE1793">
        <w:rPr>
          <w:color w:val="000000" w:themeColor="text1"/>
        </w:rPr>
        <w:t>и стручном сараднику:</w:t>
      </w:r>
    </w:p>
    <w:p w14:paraId="6A2688C3" w14:textId="77777777" w:rsidR="009310B7" w:rsidRPr="00DE1793" w:rsidRDefault="009310B7" w:rsidP="009F191C">
      <w:pPr>
        <w:pStyle w:val="Normal5"/>
        <w:shd w:val="clear" w:color="auto" w:fill="FFFFFF"/>
        <w:spacing w:before="0" w:beforeAutospacing="0" w:after="0" w:afterAutospacing="0"/>
        <w:rPr>
          <w:color w:val="000000" w:themeColor="text1"/>
        </w:rPr>
      </w:pPr>
    </w:p>
    <w:p w14:paraId="63598FCF" w14:textId="77777777" w:rsidR="001D7734" w:rsidRPr="00DE1793" w:rsidRDefault="001D7734" w:rsidP="00821049">
      <w:pPr>
        <w:pStyle w:val="Normal5"/>
        <w:numPr>
          <w:ilvl w:val="0"/>
          <w:numId w:val="38"/>
        </w:numPr>
        <w:shd w:val="clear" w:color="auto" w:fill="FFFFFF"/>
        <w:spacing w:before="0" w:beforeAutospacing="0" w:after="0" w:afterAutospacing="0"/>
        <w:ind w:left="990" w:hanging="270"/>
        <w:jc w:val="both"/>
        <w:rPr>
          <w:color w:val="000000" w:themeColor="text1"/>
        </w:rPr>
      </w:pPr>
      <w:r w:rsidRPr="00DE1793">
        <w:rPr>
          <w:color w:val="000000" w:themeColor="text1"/>
        </w:rPr>
        <w:t xml:space="preserve">који је правноснажном пресудом осуђен за кривично дело: насиља у породици, одузимање малолетног лица, запуштање и злостављање малолетног лица или родоскврнуће, примање </w:t>
      </w:r>
      <w:r w:rsidRPr="00DE1793">
        <w:rPr>
          <w:color w:val="000000" w:themeColor="text1"/>
        </w:rPr>
        <w:lastRenderedPageBreak/>
        <w:t>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w:t>
      </w:r>
    </w:p>
    <w:p w14:paraId="7DEED269" w14:textId="77777777" w:rsidR="001D7734" w:rsidRPr="00DE1793" w:rsidRDefault="001D7734" w:rsidP="00821049">
      <w:pPr>
        <w:pStyle w:val="Normal5"/>
        <w:numPr>
          <w:ilvl w:val="0"/>
          <w:numId w:val="38"/>
        </w:numPr>
        <w:shd w:val="clear" w:color="auto" w:fill="FFFFFF"/>
        <w:spacing w:before="0" w:beforeAutospacing="0" w:after="0" w:afterAutospacing="0"/>
        <w:ind w:left="990" w:hanging="270"/>
        <w:jc w:val="both"/>
        <w:rPr>
          <w:color w:val="000000" w:themeColor="text1"/>
        </w:rPr>
      </w:pPr>
      <w:r w:rsidRPr="00DE1793">
        <w:rPr>
          <w:color w:val="000000" w:themeColor="text1"/>
        </w:rPr>
        <w:t>на основу правноснажне судске одлуке којом је утврђена законитост решења о престанку радног односа због повреде забране из чл. 110, 111. и 113.</w:t>
      </w:r>
      <w:r w:rsidR="00FD2025" w:rsidRPr="00DE1793">
        <w:rPr>
          <w:color w:val="000000" w:themeColor="text1"/>
        </w:rPr>
        <w:t xml:space="preserve"> Закона о основама система образовања и васпитања</w:t>
      </w:r>
      <w:r w:rsidRPr="00DE1793">
        <w:rPr>
          <w:color w:val="000000" w:themeColor="text1"/>
        </w:rPr>
        <w:t>, односно по истеку рока за судску заштиту;</w:t>
      </w:r>
    </w:p>
    <w:p w14:paraId="4E0AFAA8" w14:textId="77777777" w:rsidR="001D7734" w:rsidRPr="00DE1793" w:rsidRDefault="001D7734" w:rsidP="00821049">
      <w:pPr>
        <w:pStyle w:val="Normal5"/>
        <w:numPr>
          <w:ilvl w:val="0"/>
          <w:numId w:val="38"/>
        </w:numPr>
        <w:shd w:val="clear" w:color="auto" w:fill="FFFFFF"/>
        <w:spacing w:before="0" w:beforeAutospacing="0" w:after="0" w:afterAutospacing="0"/>
        <w:ind w:left="990" w:hanging="270"/>
        <w:jc w:val="both"/>
        <w:rPr>
          <w:color w:val="000000" w:themeColor="text1"/>
        </w:rPr>
      </w:pPr>
      <w:r w:rsidRPr="00DE1793">
        <w:rPr>
          <w:color w:val="000000" w:themeColor="text1"/>
        </w:rPr>
        <w:t xml:space="preserve">на основу правноснажне судске одлуке којом је утврђена законитост решења о престанку радног односа због повреде забране из члана 112. </w:t>
      </w:r>
      <w:r w:rsidR="00FD2025" w:rsidRPr="00DE1793">
        <w:rPr>
          <w:color w:val="000000" w:themeColor="text1"/>
        </w:rPr>
        <w:t xml:space="preserve">Закона о основама система образовања  </w:t>
      </w:r>
      <w:r w:rsidRPr="00DE1793">
        <w:rPr>
          <w:color w:val="000000" w:themeColor="text1"/>
        </w:rPr>
        <w:t>учињене други пут, односно по истеку рока за судску заштиту;</w:t>
      </w:r>
    </w:p>
    <w:p w14:paraId="163EEA42" w14:textId="77777777" w:rsidR="001D7734" w:rsidRPr="00DE1793" w:rsidRDefault="001D7734" w:rsidP="00821049">
      <w:pPr>
        <w:pStyle w:val="Normal5"/>
        <w:numPr>
          <w:ilvl w:val="0"/>
          <w:numId w:val="38"/>
        </w:numPr>
        <w:shd w:val="clear" w:color="auto" w:fill="FFFFFF"/>
        <w:spacing w:before="0" w:beforeAutospacing="0" w:after="0" w:afterAutospacing="0"/>
        <w:ind w:left="990" w:hanging="270"/>
        <w:jc w:val="both"/>
        <w:rPr>
          <w:color w:val="000000" w:themeColor="text1"/>
        </w:rPr>
      </w:pPr>
      <w:r w:rsidRPr="00DE1793">
        <w:rPr>
          <w:color w:val="000000" w:themeColor="text1"/>
        </w:rPr>
        <w:t xml:space="preserve">на основу правноснажне судске одлуке којом је утврђена законитост решења о престанку радног односа због повреде радне обавезе из члана 164. тач. 1)-6) </w:t>
      </w:r>
      <w:r w:rsidR="00FD2025" w:rsidRPr="00DE1793">
        <w:rPr>
          <w:color w:val="000000" w:themeColor="text1"/>
        </w:rPr>
        <w:t>Закона о основама система образовања</w:t>
      </w:r>
      <w:r w:rsidRPr="00DE1793">
        <w:rPr>
          <w:color w:val="000000" w:themeColor="text1"/>
        </w:rPr>
        <w:t>, односно по истеку рока за судску заштиту;</w:t>
      </w:r>
    </w:p>
    <w:p w14:paraId="06AD96AF" w14:textId="77777777" w:rsidR="001D7734" w:rsidRPr="00DE1793" w:rsidRDefault="001D7734" w:rsidP="00821049">
      <w:pPr>
        <w:pStyle w:val="Normal5"/>
        <w:numPr>
          <w:ilvl w:val="0"/>
          <w:numId w:val="38"/>
        </w:numPr>
        <w:shd w:val="clear" w:color="auto" w:fill="FFFFFF"/>
        <w:spacing w:before="0" w:beforeAutospacing="0" w:after="0" w:afterAutospacing="0"/>
        <w:ind w:left="990" w:hanging="270"/>
        <w:jc w:val="both"/>
        <w:rPr>
          <w:color w:val="000000" w:themeColor="text1"/>
        </w:rPr>
      </w:pPr>
      <w:r w:rsidRPr="00DE1793">
        <w:rPr>
          <w:color w:val="000000" w:themeColor="text1"/>
        </w:rPr>
        <w:t>ако одбије вршење спољашњег вредновања рада или стручно-педагошког надзора;</w:t>
      </w:r>
    </w:p>
    <w:p w14:paraId="4C7A6D99" w14:textId="77777777" w:rsidR="001D7734" w:rsidRPr="00DE1793" w:rsidRDefault="001D7734" w:rsidP="00821049">
      <w:pPr>
        <w:pStyle w:val="Normal5"/>
        <w:numPr>
          <w:ilvl w:val="0"/>
          <w:numId w:val="38"/>
        </w:numPr>
        <w:shd w:val="clear" w:color="auto" w:fill="FFFFFF"/>
        <w:spacing w:before="0" w:beforeAutospacing="0" w:after="0" w:afterAutospacing="0"/>
        <w:ind w:left="990" w:hanging="270"/>
        <w:jc w:val="both"/>
        <w:rPr>
          <w:color w:val="000000" w:themeColor="text1"/>
        </w:rPr>
      </w:pPr>
      <w:r w:rsidRPr="00DE1793">
        <w:rPr>
          <w:color w:val="000000" w:themeColor="text1"/>
        </w:rPr>
        <w:t xml:space="preserve">коме је суспендована лиценца у складу са чланом 149. </w:t>
      </w:r>
      <w:r w:rsidR="00FD2025" w:rsidRPr="00DE1793">
        <w:rPr>
          <w:color w:val="000000" w:themeColor="text1"/>
        </w:rPr>
        <w:t>Закона о основама система образовања</w:t>
      </w:r>
      <w:r w:rsidRPr="00DE1793">
        <w:rPr>
          <w:color w:val="000000" w:themeColor="text1"/>
        </w:rPr>
        <w:t>, а стекли су се услови за нову суспензију.</w:t>
      </w:r>
    </w:p>
    <w:p w14:paraId="0FCB5F00" w14:textId="77777777" w:rsidR="009310B7" w:rsidRPr="00DE1793" w:rsidRDefault="009310B7" w:rsidP="009310B7">
      <w:pPr>
        <w:pStyle w:val="Normal5"/>
        <w:shd w:val="clear" w:color="auto" w:fill="FFFFFF"/>
        <w:spacing w:before="0" w:beforeAutospacing="0" w:after="0" w:afterAutospacing="0"/>
        <w:ind w:left="990"/>
        <w:rPr>
          <w:color w:val="000000" w:themeColor="text1"/>
        </w:rPr>
      </w:pPr>
    </w:p>
    <w:p w14:paraId="0808435E" w14:textId="77777777" w:rsidR="001D7734" w:rsidRPr="00DE1793" w:rsidRDefault="001D7734" w:rsidP="00943F5A">
      <w:pPr>
        <w:pStyle w:val="Normal5"/>
        <w:shd w:val="clear" w:color="auto" w:fill="FFFFFF"/>
        <w:spacing w:before="0" w:beforeAutospacing="0" w:after="0" w:afterAutospacing="0"/>
        <w:ind w:firstLine="720"/>
        <w:jc w:val="both"/>
        <w:rPr>
          <w:color w:val="000000" w:themeColor="text1"/>
        </w:rPr>
      </w:pPr>
      <w:r w:rsidRPr="00DE1793">
        <w:rPr>
          <w:color w:val="000000" w:themeColor="text1"/>
        </w:rPr>
        <w:t>Лиценца се одузима на период од пет година.</w:t>
      </w:r>
    </w:p>
    <w:p w14:paraId="400D21C0" w14:textId="77777777" w:rsidR="001D7734" w:rsidRPr="00DE1793" w:rsidRDefault="001D7734" w:rsidP="00943F5A">
      <w:pPr>
        <w:pStyle w:val="Normal5"/>
        <w:shd w:val="clear" w:color="auto" w:fill="FFFFFF"/>
        <w:spacing w:before="0" w:beforeAutospacing="0" w:after="0" w:afterAutospacing="0"/>
        <w:ind w:firstLine="720"/>
        <w:jc w:val="both"/>
        <w:rPr>
          <w:color w:val="000000" w:themeColor="text1"/>
        </w:rPr>
      </w:pPr>
      <w:r w:rsidRPr="00DE1793">
        <w:rPr>
          <w:color w:val="000000" w:themeColor="text1"/>
        </w:rPr>
        <w:t>Лице коме је одузета лиценца нема право на рад у области образовања и васпитања.</w:t>
      </w:r>
    </w:p>
    <w:p w14:paraId="52D489DB" w14:textId="77777777" w:rsidR="001D7734" w:rsidRPr="00DE1793" w:rsidRDefault="001D7734" w:rsidP="00943F5A">
      <w:pPr>
        <w:pStyle w:val="Normal5"/>
        <w:shd w:val="clear" w:color="auto" w:fill="FFFFFF"/>
        <w:spacing w:before="0" w:beforeAutospacing="0" w:after="0" w:afterAutospacing="0"/>
        <w:ind w:firstLine="720"/>
        <w:jc w:val="both"/>
        <w:rPr>
          <w:color w:val="000000" w:themeColor="text1"/>
        </w:rPr>
      </w:pPr>
      <w:r w:rsidRPr="00DE1793">
        <w:rPr>
          <w:color w:val="000000" w:themeColor="text1"/>
        </w:rPr>
        <w:t>Изузетно, од става 2. овог члана, лице коме је одузета лиценца из разлога прописаних у ставу 1. тачка 1) овог члана нема право на њено поновно издавање нити на рад у установи.</w:t>
      </w:r>
    </w:p>
    <w:p w14:paraId="3EB97EDC" w14:textId="77777777" w:rsidR="001D7734" w:rsidRPr="00DE1793" w:rsidRDefault="001D7734" w:rsidP="00943F5A">
      <w:pPr>
        <w:pStyle w:val="Normal5"/>
        <w:shd w:val="clear" w:color="auto" w:fill="FFFFFF"/>
        <w:spacing w:before="0" w:beforeAutospacing="0" w:after="0" w:afterAutospacing="0"/>
        <w:ind w:firstLine="720"/>
        <w:jc w:val="both"/>
        <w:rPr>
          <w:color w:val="000000" w:themeColor="text1"/>
        </w:rPr>
      </w:pPr>
      <w:r w:rsidRPr="00DE1793">
        <w:rPr>
          <w:color w:val="000000" w:themeColor="text1"/>
        </w:rPr>
        <w:t>Решење министра о одузимању лиценце коначно је у управном поступку.</w:t>
      </w:r>
    </w:p>
    <w:p w14:paraId="6D4491C4" w14:textId="77777777" w:rsidR="001D7734" w:rsidRPr="00DE1793" w:rsidRDefault="001D7734" w:rsidP="00943F5A">
      <w:pPr>
        <w:pStyle w:val="Normal5"/>
        <w:shd w:val="clear" w:color="auto" w:fill="FFFFFF"/>
        <w:spacing w:before="0" w:beforeAutospacing="0" w:after="0" w:afterAutospacing="0"/>
        <w:ind w:firstLine="720"/>
        <w:jc w:val="both"/>
        <w:rPr>
          <w:color w:val="000000" w:themeColor="text1"/>
        </w:rPr>
      </w:pPr>
      <w:r w:rsidRPr="00DE1793">
        <w:rPr>
          <w:color w:val="000000" w:themeColor="text1"/>
        </w:rPr>
        <w:t>Одузета лиценца враћа се Министарству преко установе у којој је лице запослено.</w:t>
      </w:r>
    </w:p>
    <w:p w14:paraId="7A98EFDB" w14:textId="77777777" w:rsidR="001D7734" w:rsidRPr="00DE1793" w:rsidRDefault="001D7734" w:rsidP="00943F5A">
      <w:pPr>
        <w:pStyle w:val="Normal5"/>
        <w:shd w:val="clear" w:color="auto" w:fill="FFFFFF"/>
        <w:spacing w:before="0" w:beforeAutospacing="0" w:after="0" w:afterAutospacing="0"/>
        <w:ind w:firstLine="720"/>
        <w:jc w:val="both"/>
        <w:rPr>
          <w:color w:val="000000" w:themeColor="text1"/>
        </w:rPr>
      </w:pPr>
      <w:r w:rsidRPr="00DE1793">
        <w:rPr>
          <w:color w:val="000000" w:themeColor="text1"/>
        </w:rPr>
        <w:t>Лице коме је одузета лиценца на период од пет година, по истеку тог рока може да поднесе Министарству захтев за поновно полагање испита за лиценцу.</w:t>
      </w:r>
    </w:p>
    <w:p w14:paraId="583694E0" w14:textId="77777777" w:rsidR="00386D43" w:rsidRDefault="001D7734" w:rsidP="00943F5A">
      <w:pPr>
        <w:pStyle w:val="Normal5"/>
        <w:shd w:val="clear" w:color="auto" w:fill="FFFFFF"/>
        <w:spacing w:before="0" w:beforeAutospacing="0" w:after="0" w:afterAutospacing="0"/>
        <w:ind w:firstLine="720"/>
        <w:jc w:val="both"/>
        <w:rPr>
          <w:color w:val="000000" w:themeColor="text1"/>
        </w:rPr>
      </w:pPr>
      <w:r w:rsidRPr="00DE1793">
        <w:rPr>
          <w:color w:val="000000" w:themeColor="text1"/>
        </w:rPr>
        <w:t>Лице коме је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w:t>
      </w:r>
      <w:bookmarkStart w:id="123" w:name="str_164"/>
      <w:bookmarkEnd w:id="123"/>
      <w:r w:rsidR="00DF5207" w:rsidRPr="00DE1793">
        <w:rPr>
          <w:color w:val="000000" w:themeColor="text1"/>
        </w:rPr>
        <w:t>.</w:t>
      </w:r>
    </w:p>
    <w:p w14:paraId="40FA3A01" w14:textId="77777777" w:rsidR="0061543F" w:rsidRPr="00DE1793" w:rsidRDefault="0061543F" w:rsidP="00943F5A">
      <w:pPr>
        <w:pStyle w:val="Normal5"/>
        <w:shd w:val="clear" w:color="auto" w:fill="FFFFFF"/>
        <w:spacing w:before="0" w:beforeAutospacing="0" w:after="0" w:afterAutospacing="0"/>
        <w:ind w:firstLine="720"/>
        <w:jc w:val="both"/>
        <w:rPr>
          <w:color w:val="000000" w:themeColor="text1"/>
        </w:rPr>
      </w:pPr>
    </w:p>
    <w:p w14:paraId="5A901007" w14:textId="77777777" w:rsidR="001D7734" w:rsidRPr="00DE1793" w:rsidRDefault="007A7EEC" w:rsidP="00CA1B1A">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Стручно</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усавршавање</w:t>
      </w:r>
      <w:proofErr w:type="spellEnd"/>
      <w:r w:rsidR="001D7734" w:rsidRPr="00DE1793">
        <w:rPr>
          <w:rFonts w:ascii="Times New Roman" w:hAnsi="Times New Roman" w:cs="Times New Roman"/>
          <w:bCs w:val="0"/>
          <w:color w:val="000000" w:themeColor="text1"/>
        </w:rPr>
        <w:t xml:space="preserve"> и </w:t>
      </w:r>
      <w:proofErr w:type="spellStart"/>
      <w:r w:rsidR="001D7734" w:rsidRPr="00DE1793">
        <w:rPr>
          <w:rFonts w:ascii="Times New Roman" w:hAnsi="Times New Roman" w:cs="Times New Roman"/>
          <w:bCs w:val="0"/>
          <w:color w:val="000000" w:themeColor="text1"/>
        </w:rPr>
        <w:t>професионални</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развој</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наставника</w:t>
      </w:r>
      <w:proofErr w:type="spellEnd"/>
      <w:r w:rsidR="006B66FA">
        <w:rPr>
          <w:rFonts w:ascii="Times New Roman" w:hAnsi="Times New Roman" w:cs="Times New Roman"/>
          <w:bCs w:val="0"/>
          <w:color w:val="000000" w:themeColor="text1"/>
          <w:lang w:val="sr-Cyrl-RS"/>
        </w:rPr>
        <w:t xml:space="preserve"> </w:t>
      </w:r>
      <w:r w:rsidR="001D7734" w:rsidRPr="00DE1793">
        <w:rPr>
          <w:rFonts w:ascii="Times New Roman" w:hAnsi="Times New Roman" w:cs="Times New Roman"/>
          <w:bCs w:val="0"/>
          <w:color w:val="000000" w:themeColor="text1"/>
        </w:rPr>
        <w:t xml:space="preserve">и </w:t>
      </w:r>
      <w:proofErr w:type="spellStart"/>
      <w:r w:rsidR="001D7734" w:rsidRPr="00DE1793">
        <w:rPr>
          <w:rFonts w:ascii="Times New Roman" w:hAnsi="Times New Roman" w:cs="Times New Roman"/>
          <w:bCs w:val="0"/>
          <w:color w:val="000000" w:themeColor="text1"/>
        </w:rPr>
        <w:t>стручног</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сарадника</w:t>
      </w:r>
      <w:proofErr w:type="spellEnd"/>
    </w:p>
    <w:p w14:paraId="63C3CA50" w14:textId="014C2F23" w:rsidR="001D7734" w:rsidRPr="00DE1793" w:rsidRDefault="00840BB3" w:rsidP="001D7734">
      <w:pPr>
        <w:pStyle w:val="clan"/>
        <w:shd w:val="clear" w:color="auto" w:fill="FFFFFF"/>
        <w:rPr>
          <w:rFonts w:ascii="Times New Roman" w:hAnsi="Times New Roman" w:cs="Times New Roman"/>
          <w:b w:val="0"/>
          <w:bCs w:val="0"/>
          <w:color w:val="000000" w:themeColor="text1"/>
        </w:rPr>
      </w:pPr>
      <w:bookmarkStart w:id="124" w:name="clan_151"/>
      <w:bookmarkEnd w:id="124"/>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9A33FD">
        <w:rPr>
          <w:rFonts w:ascii="Times New Roman" w:hAnsi="Times New Roman" w:cs="Times New Roman"/>
          <w:bCs w:val="0"/>
          <w:color w:val="000000" w:themeColor="text1"/>
          <w:lang w:val="sr-Cyrl-RS"/>
        </w:rPr>
        <w:t>22</w:t>
      </w:r>
      <w:r w:rsidR="00D6112D">
        <w:rPr>
          <w:rFonts w:ascii="Times New Roman" w:hAnsi="Times New Roman" w:cs="Times New Roman"/>
          <w:bCs w:val="0"/>
          <w:color w:val="000000" w:themeColor="text1"/>
          <w:lang w:val="sr-Cyrl-RS"/>
        </w:rPr>
        <w:t>3</w:t>
      </w:r>
      <w:r w:rsidR="00CA1B1A" w:rsidRPr="00DE1793">
        <w:rPr>
          <w:rFonts w:ascii="Times New Roman" w:hAnsi="Times New Roman" w:cs="Times New Roman"/>
          <w:b w:val="0"/>
          <w:bCs w:val="0"/>
          <w:color w:val="000000" w:themeColor="text1"/>
        </w:rPr>
        <w:t>.</w:t>
      </w:r>
    </w:p>
    <w:p w14:paraId="69353CDF"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Наставники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постигнућа.</w:t>
      </w:r>
    </w:p>
    <w:p w14:paraId="3A6D20BC"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У току стручног усавршавања </w:t>
      </w:r>
      <w:r w:rsidR="00CA1B1A" w:rsidRPr="00DE1793">
        <w:rPr>
          <w:color w:val="000000" w:themeColor="text1"/>
        </w:rPr>
        <w:t xml:space="preserve">наставник </w:t>
      </w:r>
      <w:r w:rsidRPr="00DE1793">
        <w:rPr>
          <w:color w:val="000000" w:themeColor="text1"/>
        </w:rPr>
        <w:t xml:space="preserve">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14:paraId="078DB174"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Наставники стручни сарадник остварује право на увећану плату за стечено звање.</w:t>
      </w:r>
    </w:p>
    <w:p w14:paraId="61DD6ADB" w14:textId="77777777" w:rsidR="001D7734" w:rsidRPr="00DE1793" w:rsidRDefault="00CA1B1A"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Наставник </w:t>
      </w:r>
      <w:r w:rsidR="001D7734" w:rsidRPr="00DE1793">
        <w:rPr>
          <w:color w:val="000000" w:themeColor="text1"/>
        </w:rPr>
        <w:t xml:space="preserve">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наставникаи стручног сарадника ради стручног усавршавања планира педагошки колегијум.</w:t>
      </w:r>
    </w:p>
    <w:p w14:paraId="06594AD9" w14:textId="77777777" w:rsidR="001D7734" w:rsidRPr="00447FB4"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План стручног усавршавања у складу са приоритетима установе ради остваривања циљева </w:t>
      </w:r>
      <w:r w:rsidRPr="00447FB4">
        <w:rPr>
          <w:color w:val="000000" w:themeColor="text1"/>
        </w:rPr>
        <w:t>образовања и васпитања и стандарда постигнућа и приоритетима Министарства, доноси</w:t>
      </w:r>
      <w:r w:rsidR="00DB35A8" w:rsidRPr="00447FB4">
        <w:rPr>
          <w:color w:val="000000" w:themeColor="text1"/>
        </w:rPr>
        <w:t xml:space="preserve"> Школски одбор</w:t>
      </w:r>
      <w:r w:rsidRPr="00447FB4">
        <w:rPr>
          <w:color w:val="000000" w:themeColor="text1"/>
        </w:rPr>
        <w:t>.</w:t>
      </w:r>
    </w:p>
    <w:p w14:paraId="2A9920E7"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Податке о професионалном развоју наставники стручни сарадник чува у мапи професионалног развоја (у даљем тексту: портфолио).</w:t>
      </w:r>
    </w:p>
    <w:p w14:paraId="4F900EFD" w14:textId="77777777" w:rsidR="001D7734"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Приоритетне области за период од три године, облике стручног усавршавања, програме и начин организовања сталног стручног усавршавања, услове, орган који одлучује о стицању звања и </w:t>
      </w:r>
      <w:r w:rsidRPr="00DE1793">
        <w:rPr>
          <w:color w:val="000000" w:themeColor="text1"/>
        </w:rPr>
        <w:lastRenderedPageBreak/>
        <w:t>поступак напредовања, стицање звања у току стручног усавршавања наставника, васпитача и стручних сарадника, образац уверења о савладаном програму, садржај портфолија и друга питања од значаја за стручно усавршавање, прописује министар.</w:t>
      </w:r>
    </w:p>
    <w:p w14:paraId="649BEE47" w14:textId="77777777" w:rsidR="0061543F" w:rsidRPr="00DE1793" w:rsidRDefault="0061543F" w:rsidP="00447FB4">
      <w:pPr>
        <w:pStyle w:val="Normal5"/>
        <w:shd w:val="clear" w:color="auto" w:fill="FFFFFF"/>
        <w:spacing w:before="0" w:beforeAutospacing="0" w:after="0" w:afterAutospacing="0"/>
        <w:ind w:firstLine="720"/>
        <w:jc w:val="both"/>
        <w:rPr>
          <w:color w:val="000000" w:themeColor="text1"/>
        </w:rPr>
      </w:pPr>
    </w:p>
    <w:p w14:paraId="4D1108FC" w14:textId="77777777" w:rsidR="001D7734" w:rsidRPr="00DE1793" w:rsidRDefault="007A7EEC" w:rsidP="000F0F06">
      <w:pPr>
        <w:pStyle w:val="wyq110---naslov-clana"/>
        <w:shd w:val="clear" w:color="auto" w:fill="FFFFFF"/>
        <w:jc w:val="left"/>
        <w:rPr>
          <w:rFonts w:ascii="Times New Roman" w:hAnsi="Times New Roman" w:cs="Times New Roman"/>
          <w:bCs w:val="0"/>
          <w:color w:val="000000" w:themeColor="text1"/>
        </w:rPr>
      </w:pPr>
      <w:bookmarkStart w:id="125" w:name="str_165"/>
      <w:bookmarkEnd w:id="125"/>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Заснивање</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радног</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односа</w:t>
      </w:r>
      <w:proofErr w:type="spellEnd"/>
      <w:r w:rsidR="001D7734" w:rsidRPr="00DE1793">
        <w:rPr>
          <w:rFonts w:ascii="Times New Roman" w:hAnsi="Times New Roman" w:cs="Times New Roman"/>
          <w:bCs w:val="0"/>
          <w:color w:val="000000" w:themeColor="text1"/>
        </w:rPr>
        <w:t xml:space="preserve"> у </w:t>
      </w:r>
      <w:proofErr w:type="spellStart"/>
      <w:r w:rsidR="001D7734" w:rsidRPr="00DE1793">
        <w:rPr>
          <w:rFonts w:ascii="Times New Roman" w:hAnsi="Times New Roman" w:cs="Times New Roman"/>
          <w:bCs w:val="0"/>
          <w:color w:val="000000" w:themeColor="text1"/>
        </w:rPr>
        <w:t>установи</w:t>
      </w:r>
      <w:proofErr w:type="spellEnd"/>
    </w:p>
    <w:p w14:paraId="21929AAB" w14:textId="71816BAC" w:rsidR="001D7734" w:rsidRPr="00DE1793" w:rsidRDefault="00840BB3" w:rsidP="001D7734">
      <w:pPr>
        <w:pStyle w:val="clan"/>
        <w:shd w:val="clear" w:color="auto" w:fill="FFFFFF"/>
        <w:rPr>
          <w:rFonts w:ascii="Times New Roman" w:hAnsi="Times New Roman" w:cs="Times New Roman"/>
          <w:bCs w:val="0"/>
          <w:color w:val="000000" w:themeColor="text1"/>
        </w:rPr>
      </w:pPr>
      <w:bookmarkStart w:id="126" w:name="clan_152"/>
      <w:bookmarkEnd w:id="126"/>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9A33FD">
        <w:rPr>
          <w:rFonts w:ascii="Times New Roman" w:hAnsi="Times New Roman" w:cs="Times New Roman"/>
          <w:bCs w:val="0"/>
          <w:color w:val="000000" w:themeColor="text1"/>
          <w:lang w:val="sr-Cyrl-RS"/>
        </w:rPr>
        <w:t>22</w:t>
      </w:r>
      <w:r w:rsidR="00D6112D">
        <w:rPr>
          <w:rFonts w:ascii="Times New Roman" w:hAnsi="Times New Roman" w:cs="Times New Roman"/>
          <w:bCs w:val="0"/>
          <w:color w:val="000000" w:themeColor="text1"/>
          <w:lang w:val="sr-Cyrl-RS"/>
        </w:rPr>
        <w:t>4</w:t>
      </w:r>
      <w:r w:rsidR="000F0F06" w:rsidRPr="00DE1793">
        <w:rPr>
          <w:rFonts w:ascii="Times New Roman" w:hAnsi="Times New Roman" w:cs="Times New Roman"/>
          <w:bCs w:val="0"/>
          <w:color w:val="000000" w:themeColor="text1"/>
        </w:rPr>
        <w:t>.</w:t>
      </w:r>
    </w:p>
    <w:p w14:paraId="104453E9" w14:textId="77777777" w:rsidR="001D7734" w:rsidRPr="00DE1793" w:rsidRDefault="001D7734" w:rsidP="00F3587D">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Пријем у радни однос у установи чи</w:t>
      </w:r>
      <w:r w:rsidR="00B15EE1">
        <w:rPr>
          <w:color w:val="000000" w:themeColor="text1"/>
        </w:rPr>
        <w:t xml:space="preserve">ји је оснивач Република Србија </w:t>
      </w:r>
      <w:r w:rsidRPr="00DE1793">
        <w:rPr>
          <w:color w:val="000000" w:themeColor="text1"/>
        </w:rPr>
        <w:t>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w:t>
      </w:r>
    </w:p>
    <w:p w14:paraId="2853D78E" w14:textId="77777777" w:rsidR="00F3587D" w:rsidRPr="00DE1793" w:rsidRDefault="00F3587D" w:rsidP="00F3587D">
      <w:pPr>
        <w:pStyle w:val="Normal5"/>
        <w:shd w:val="clear" w:color="auto" w:fill="FFFFFF"/>
        <w:spacing w:before="0" w:beforeAutospacing="0" w:after="0" w:afterAutospacing="0"/>
        <w:ind w:firstLine="720"/>
        <w:jc w:val="both"/>
        <w:rPr>
          <w:color w:val="000000" w:themeColor="text1"/>
        </w:rPr>
      </w:pPr>
    </w:p>
    <w:p w14:paraId="3381281F" w14:textId="77777777" w:rsidR="000F0F06" w:rsidRPr="00DE1793" w:rsidRDefault="001D7734" w:rsidP="00F3587D">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153. став 7. </w:t>
      </w:r>
      <w:r w:rsidR="000F0F06" w:rsidRPr="00DE1793">
        <w:rPr>
          <w:color w:val="000000" w:themeColor="text1"/>
        </w:rPr>
        <w:t>Закона о основама система образовања.</w:t>
      </w:r>
    </w:p>
    <w:p w14:paraId="7CECF650"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14:paraId="29B25F16" w14:textId="77777777" w:rsidR="0061543F" w:rsidRPr="001D432B" w:rsidRDefault="001D7734" w:rsidP="001D432B">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Уколико нису испуњени услови из ст. 1-3. овог члана,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bookmarkStart w:id="127" w:name="str_166"/>
      <w:bookmarkEnd w:id="127"/>
    </w:p>
    <w:p w14:paraId="3AF6AAEE" w14:textId="77777777" w:rsidR="001D7734" w:rsidRPr="00DE1793" w:rsidRDefault="007A7EEC" w:rsidP="00CC4C8B">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Преузимање</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запосленог</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са</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листе</w:t>
      </w:r>
      <w:proofErr w:type="spellEnd"/>
    </w:p>
    <w:p w14:paraId="2408416F" w14:textId="38B8E8A2" w:rsidR="001D7734" w:rsidRPr="00DE1793" w:rsidRDefault="00840BB3" w:rsidP="001D7734">
      <w:pPr>
        <w:pStyle w:val="clan"/>
        <w:shd w:val="clear" w:color="auto" w:fill="FFFFFF"/>
        <w:rPr>
          <w:rFonts w:ascii="Times New Roman" w:hAnsi="Times New Roman" w:cs="Times New Roman"/>
          <w:bCs w:val="0"/>
          <w:color w:val="000000" w:themeColor="text1"/>
        </w:rPr>
      </w:pPr>
      <w:bookmarkStart w:id="128" w:name="clan_153"/>
      <w:bookmarkEnd w:id="128"/>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9A33FD">
        <w:rPr>
          <w:rFonts w:ascii="Times New Roman" w:hAnsi="Times New Roman" w:cs="Times New Roman"/>
          <w:bCs w:val="0"/>
          <w:color w:val="000000" w:themeColor="text1"/>
          <w:lang w:val="sr-Cyrl-RS"/>
        </w:rPr>
        <w:t>22</w:t>
      </w:r>
      <w:r w:rsidR="00D6112D">
        <w:rPr>
          <w:rFonts w:ascii="Times New Roman" w:hAnsi="Times New Roman" w:cs="Times New Roman"/>
          <w:bCs w:val="0"/>
          <w:color w:val="000000" w:themeColor="text1"/>
          <w:lang w:val="sr-Cyrl-RS"/>
        </w:rPr>
        <w:t>5</w:t>
      </w:r>
      <w:r w:rsidR="00CC4C8B" w:rsidRPr="00DE1793">
        <w:rPr>
          <w:rFonts w:ascii="Times New Roman" w:hAnsi="Times New Roman" w:cs="Times New Roman"/>
          <w:bCs w:val="0"/>
          <w:color w:val="000000" w:themeColor="text1"/>
        </w:rPr>
        <w:t>.</w:t>
      </w:r>
    </w:p>
    <w:p w14:paraId="6BC2F20C"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Запослени који је у установи у радном односу на неодређено време, а за чијим радом је у потпуности престала потреба, сматра се нераспоређеним и остварује право на преузимање са листе.</w:t>
      </w:r>
    </w:p>
    <w:p w14:paraId="30CCB570"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14:paraId="385965ED"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Запосленом из става 1. овог члана који није преузет са листе у року из става 2. овог члана, престаје радни однос и остварује право на отпремнину, у складу са законом.</w:t>
      </w:r>
    </w:p>
    <w:p w14:paraId="58A7FF93"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Запосленом из става 1. овог члана, који без оправданих разлога одбије преузимање са листе, престаје радни однос без права на отпремнину.</w:t>
      </w:r>
    </w:p>
    <w:p w14:paraId="4004995F"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14:paraId="0B7CABBB"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14:paraId="48D4CCB8"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При свакој школској управи министар образује радну подгрупу која утврђује постојање услова и даје сагласност за расписивање конкурса.</w:t>
      </w:r>
    </w:p>
    <w:p w14:paraId="26BE99FE"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14:paraId="7926755E"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Ближе услове за рад радне групе и подгрупе из ст. 6. и 7. овог члана прописује министар.</w:t>
      </w:r>
    </w:p>
    <w:p w14:paraId="53719E05" w14:textId="77777777" w:rsidR="001D7734" w:rsidRPr="00DE1793" w:rsidRDefault="007A7EEC" w:rsidP="00C06F93">
      <w:pPr>
        <w:pStyle w:val="wyq110---naslov-clana"/>
        <w:shd w:val="clear" w:color="auto" w:fill="FFFFFF"/>
        <w:jc w:val="left"/>
        <w:rPr>
          <w:rFonts w:ascii="Times New Roman" w:hAnsi="Times New Roman" w:cs="Times New Roman"/>
          <w:bCs w:val="0"/>
          <w:color w:val="000000" w:themeColor="text1"/>
        </w:rPr>
      </w:pPr>
      <w:bookmarkStart w:id="129" w:name="str_167"/>
      <w:bookmarkEnd w:id="129"/>
      <w:r>
        <w:rPr>
          <w:rFonts w:ascii="Times New Roman" w:hAnsi="Times New Roman" w:cs="Times New Roman"/>
          <w:bCs w:val="0"/>
          <w:color w:val="000000" w:themeColor="text1"/>
          <w:lang w:val="sr-Cyrl-RS"/>
        </w:rPr>
        <w:lastRenderedPageBreak/>
        <w:t xml:space="preserve">            </w:t>
      </w:r>
      <w:proofErr w:type="spellStart"/>
      <w:r w:rsidR="001D7734" w:rsidRPr="00DE1793">
        <w:rPr>
          <w:rFonts w:ascii="Times New Roman" w:hAnsi="Times New Roman" w:cs="Times New Roman"/>
          <w:bCs w:val="0"/>
          <w:color w:val="000000" w:themeColor="text1"/>
        </w:rPr>
        <w:t>Радни</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однос</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на</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неодређено</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време</w:t>
      </w:r>
      <w:proofErr w:type="spellEnd"/>
    </w:p>
    <w:p w14:paraId="48C7FDDB" w14:textId="3EB7009D" w:rsidR="009D5550" w:rsidRPr="000C534A" w:rsidRDefault="00840BB3" w:rsidP="006163D5">
      <w:pPr>
        <w:pStyle w:val="clan"/>
        <w:shd w:val="clear" w:color="auto" w:fill="FFFFFF"/>
        <w:rPr>
          <w:rFonts w:ascii="Times New Roman" w:hAnsi="Times New Roman" w:cs="Times New Roman"/>
          <w:bCs w:val="0"/>
          <w:color w:val="000000" w:themeColor="text1"/>
          <w:lang w:val="sr-Cyrl-RS"/>
        </w:rPr>
      </w:pPr>
      <w:bookmarkStart w:id="130" w:name="clan_154"/>
      <w:bookmarkEnd w:id="130"/>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0C534A">
        <w:rPr>
          <w:rFonts w:ascii="Times New Roman" w:hAnsi="Times New Roman" w:cs="Times New Roman"/>
          <w:bCs w:val="0"/>
          <w:color w:val="000000" w:themeColor="text1"/>
          <w:lang w:val="sr-Cyrl-RS"/>
        </w:rPr>
        <w:t>2</w:t>
      </w:r>
      <w:r w:rsidR="00D6112D">
        <w:rPr>
          <w:rFonts w:ascii="Times New Roman" w:hAnsi="Times New Roman" w:cs="Times New Roman"/>
          <w:bCs w:val="0"/>
          <w:color w:val="000000" w:themeColor="text1"/>
          <w:lang w:val="sr-Cyrl-RS"/>
        </w:rPr>
        <w:t>26</w:t>
      </w:r>
      <w:r w:rsidR="000C534A">
        <w:rPr>
          <w:rFonts w:ascii="Times New Roman" w:hAnsi="Times New Roman" w:cs="Times New Roman"/>
          <w:bCs w:val="0"/>
          <w:color w:val="000000" w:themeColor="text1"/>
          <w:lang w:val="sr-Cyrl-RS"/>
        </w:rPr>
        <w:t>.</w:t>
      </w:r>
    </w:p>
    <w:p w14:paraId="3B62A4CF"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Пријем у радни однос на неодређено време врши се на основу к</w:t>
      </w:r>
      <w:r w:rsidR="000122E3">
        <w:rPr>
          <w:color w:val="000000" w:themeColor="text1"/>
        </w:rPr>
        <w:t xml:space="preserve">онкурса који расписује директор, својом одлуком. </w:t>
      </w:r>
    </w:p>
    <w:p w14:paraId="52596267"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14:paraId="4A20F504"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Конкурс спроводи конкурсна комисија коју и</w:t>
      </w:r>
      <w:r w:rsidR="005412CD">
        <w:rPr>
          <w:color w:val="000000" w:themeColor="text1"/>
        </w:rPr>
        <w:t xml:space="preserve">менује директор. </w:t>
      </w:r>
      <w:r w:rsidRPr="00DE1793">
        <w:rPr>
          <w:color w:val="000000" w:themeColor="text1"/>
        </w:rPr>
        <w:t>Комисија има најмање три члана.</w:t>
      </w:r>
      <w:r w:rsidR="005412CD">
        <w:rPr>
          <w:color w:val="000000" w:themeColor="text1"/>
        </w:rPr>
        <w:t xml:space="preserve"> Секретар пружа стручну подршку конкурсној комисији.</w:t>
      </w:r>
    </w:p>
    <w:p w14:paraId="6D646DFF"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Комисија утврђује испуњеност услова кандидата за пријем у радни однос из члана 139. </w:t>
      </w:r>
      <w:r w:rsidR="009D5550" w:rsidRPr="00DE1793">
        <w:rPr>
          <w:color w:val="000000" w:themeColor="text1"/>
        </w:rPr>
        <w:t>Закона о основама система образовања</w:t>
      </w:r>
      <w:r w:rsidRPr="00DE1793">
        <w:rPr>
          <w:color w:val="000000" w:themeColor="text1"/>
        </w:rPr>
        <w:t>, у року од осам дана од дана истека рока за пријем пријава.</w:t>
      </w:r>
    </w:p>
    <w:p w14:paraId="40DCBDC8"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Кандидати из става 4. овог члан</w:t>
      </w:r>
      <w:r w:rsidR="005412CD">
        <w:rPr>
          <w:color w:val="000000" w:themeColor="text1"/>
        </w:rPr>
        <w:t xml:space="preserve">а, </w:t>
      </w:r>
      <w:r w:rsidRPr="00DE1793">
        <w:rPr>
          <w:color w:val="000000" w:themeColor="text1"/>
        </w:rPr>
        <w:t xml:space="preserve">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14:paraId="6F697C18"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14:paraId="3CCA87C6"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Конкурсна комисија обавља разговор са кандидатима са листе из става 6. овог члана</w:t>
      </w:r>
      <w:r w:rsidR="005412CD">
        <w:rPr>
          <w:color w:val="000000" w:themeColor="text1"/>
        </w:rPr>
        <w:t>, сачињава образложену листу свих кандидата</w:t>
      </w:r>
      <w:r w:rsidR="000122E3">
        <w:rPr>
          <w:color w:val="000000" w:themeColor="text1"/>
        </w:rPr>
        <w:t xml:space="preserve"> који испуњавају услове и доставља је директору у року </w:t>
      </w:r>
      <w:r w:rsidRPr="00DE1793">
        <w:rPr>
          <w:color w:val="000000" w:themeColor="text1"/>
        </w:rPr>
        <w:t>од осам дана од дана обављеног разговора са кандидатима.</w:t>
      </w:r>
    </w:p>
    <w:p w14:paraId="40C795DD" w14:textId="77777777" w:rsidR="001D7734" w:rsidRPr="00DE1793" w:rsidRDefault="000122E3" w:rsidP="00447FB4">
      <w:pPr>
        <w:pStyle w:val="Normal5"/>
        <w:shd w:val="clear" w:color="auto" w:fill="FFFFFF"/>
        <w:spacing w:before="0" w:beforeAutospacing="0" w:after="0" w:afterAutospacing="0"/>
        <w:ind w:firstLine="720"/>
        <w:jc w:val="both"/>
        <w:rPr>
          <w:color w:val="000000" w:themeColor="text1"/>
        </w:rPr>
      </w:pPr>
      <w:r>
        <w:rPr>
          <w:color w:val="000000" w:themeColor="text1"/>
        </w:rPr>
        <w:t>Директор установе доноси решење о избору кандидата по конкурсу у року од осма дана од дана достављања образложене листе.</w:t>
      </w:r>
    </w:p>
    <w:p w14:paraId="43CD1E72"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Кандидат који је учествовао у изборном поступку има право да, под надзором овлашћеног лица у јавној служби, прегледа сву конкурсну документацију, у складу са законом.</w:t>
      </w:r>
    </w:p>
    <w:p w14:paraId="2F15C91E"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Ако по конкурсу није изабран ниједан кандидат, расписује се нови конкурс у року од осам дана.</w:t>
      </w:r>
    </w:p>
    <w:p w14:paraId="71D1453C" w14:textId="77777777" w:rsidR="004433BB" w:rsidRDefault="000122E3" w:rsidP="004433BB">
      <w:pPr>
        <w:pStyle w:val="Normal5"/>
        <w:shd w:val="clear" w:color="auto" w:fill="FFFFFF"/>
        <w:spacing w:before="0" w:beforeAutospacing="0" w:after="0" w:afterAutospacing="0"/>
        <w:ind w:firstLine="720"/>
        <w:jc w:val="both"/>
        <w:rPr>
          <w:color w:val="000000" w:themeColor="text1"/>
        </w:rPr>
      </w:pPr>
      <w:r>
        <w:rPr>
          <w:color w:val="000000" w:themeColor="text1"/>
        </w:rPr>
        <w:t>Решење из става 8</w:t>
      </w:r>
      <w:r w:rsidR="001D7734" w:rsidRPr="00DE1793">
        <w:rPr>
          <w:color w:val="000000" w:themeColor="text1"/>
        </w:rPr>
        <w:t>. овог члана оглашава се на званичној интернет страници Министарства, када постане коначно.</w:t>
      </w:r>
      <w:bookmarkStart w:id="131" w:name="str_168"/>
      <w:bookmarkEnd w:id="131"/>
    </w:p>
    <w:p w14:paraId="0459F7A0" w14:textId="77777777" w:rsidR="00912498" w:rsidRPr="001D432B" w:rsidRDefault="00CD41AB" w:rsidP="001D432B">
      <w:pPr>
        <w:pStyle w:val="Normal5"/>
        <w:shd w:val="clear" w:color="auto" w:fill="FFFFFF"/>
        <w:spacing w:before="0" w:beforeAutospacing="0" w:after="0" w:afterAutospacing="0"/>
        <w:ind w:firstLine="720"/>
        <w:jc w:val="both"/>
        <w:rPr>
          <w:color w:val="000000" w:themeColor="text1"/>
        </w:rPr>
      </w:pPr>
      <w:r>
        <w:rPr>
          <w:color w:val="000000" w:themeColor="text1"/>
        </w:rPr>
        <w:t xml:space="preserve">Кандидат незадовољан решењем о изабраном кандидату може да поднесе жалбу Школском одбору у року од осам дана од дана достављања решења, а </w:t>
      </w:r>
      <w:r w:rsidR="000122E3">
        <w:rPr>
          <w:color w:val="000000" w:themeColor="text1"/>
        </w:rPr>
        <w:t>Ш</w:t>
      </w:r>
      <w:r>
        <w:rPr>
          <w:color w:val="000000" w:themeColor="text1"/>
        </w:rPr>
        <w:t>колски одбор одлучује у року од 15 дана од дана подношења жалбе.</w:t>
      </w:r>
    </w:p>
    <w:p w14:paraId="0A7D6D1A" w14:textId="77777777" w:rsidR="001D7734" w:rsidRPr="00DE1793" w:rsidRDefault="007A7EEC" w:rsidP="00F42FBE">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Радни</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однос</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на</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одређено</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време</w:t>
      </w:r>
      <w:proofErr w:type="spellEnd"/>
    </w:p>
    <w:p w14:paraId="08CF25DC" w14:textId="595EC289" w:rsidR="001D7734" w:rsidRPr="00DE1793" w:rsidRDefault="00840BB3" w:rsidP="004433BB">
      <w:pPr>
        <w:pStyle w:val="clan"/>
        <w:shd w:val="clear" w:color="auto" w:fill="FFFFFF"/>
        <w:rPr>
          <w:rFonts w:ascii="Times New Roman" w:hAnsi="Times New Roman" w:cs="Times New Roman"/>
          <w:bCs w:val="0"/>
          <w:color w:val="000000" w:themeColor="text1"/>
        </w:rPr>
      </w:pPr>
      <w:bookmarkStart w:id="132" w:name="clan_155"/>
      <w:bookmarkEnd w:id="132"/>
      <w:proofErr w:type="spellStart"/>
      <w:r>
        <w:rPr>
          <w:rFonts w:ascii="Times New Roman" w:hAnsi="Times New Roman" w:cs="Times New Roman"/>
          <w:bCs w:val="0"/>
          <w:color w:val="000000" w:themeColor="text1"/>
        </w:rPr>
        <w:t>Члан</w:t>
      </w:r>
      <w:proofErr w:type="spellEnd"/>
      <w:r>
        <w:rPr>
          <w:rFonts w:ascii="Times New Roman" w:hAnsi="Times New Roman" w:cs="Times New Roman"/>
          <w:bCs w:val="0"/>
          <w:color w:val="000000" w:themeColor="text1"/>
        </w:rPr>
        <w:t xml:space="preserve"> </w:t>
      </w:r>
      <w:r w:rsidR="000C534A">
        <w:rPr>
          <w:rFonts w:ascii="Times New Roman" w:hAnsi="Times New Roman" w:cs="Times New Roman"/>
          <w:bCs w:val="0"/>
          <w:color w:val="000000" w:themeColor="text1"/>
          <w:lang w:val="sr-Cyrl-RS"/>
        </w:rPr>
        <w:t>2</w:t>
      </w:r>
      <w:r w:rsidR="00D6112D">
        <w:rPr>
          <w:rFonts w:ascii="Times New Roman" w:hAnsi="Times New Roman" w:cs="Times New Roman"/>
          <w:bCs w:val="0"/>
          <w:color w:val="000000" w:themeColor="text1"/>
          <w:lang w:val="sr-Cyrl-RS"/>
        </w:rPr>
        <w:t>27</w:t>
      </w:r>
      <w:r w:rsidR="00F42FBE" w:rsidRPr="00DE1793">
        <w:rPr>
          <w:rFonts w:ascii="Times New Roman" w:hAnsi="Times New Roman" w:cs="Times New Roman"/>
          <w:bCs w:val="0"/>
          <w:color w:val="000000" w:themeColor="text1"/>
        </w:rPr>
        <w:t>.</w:t>
      </w:r>
    </w:p>
    <w:p w14:paraId="0DEC313B"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14:paraId="392962C6"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Установа може да прими у радни однос на одређено време лице:</w:t>
      </w:r>
    </w:p>
    <w:p w14:paraId="03BF2491" w14:textId="77777777" w:rsidR="001D7734" w:rsidRPr="00DE1793" w:rsidRDefault="001D7734" w:rsidP="001149E3">
      <w:pPr>
        <w:pStyle w:val="Normal5"/>
        <w:shd w:val="clear" w:color="auto" w:fill="FFFFFF"/>
        <w:spacing w:before="0" w:beforeAutospacing="0" w:after="0" w:afterAutospacing="0"/>
        <w:ind w:left="720" w:firstLine="720"/>
        <w:jc w:val="both"/>
        <w:rPr>
          <w:color w:val="000000" w:themeColor="text1"/>
        </w:rPr>
      </w:pPr>
      <w:r w:rsidRPr="001149E3">
        <w:rPr>
          <w:b/>
          <w:color w:val="000000" w:themeColor="text1"/>
        </w:rPr>
        <w:t>1)</w:t>
      </w:r>
      <w:r w:rsidRPr="00DE1793">
        <w:rPr>
          <w:color w:val="000000" w:themeColor="text1"/>
        </w:rPr>
        <w:t xml:space="preserve"> ради замене одсутног запосленог преко 60 дана;</w:t>
      </w:r>
    </w:p>
    <w:p w14:paraId="56EA91F6" w14:textId="77777777" w:rsidR="001D7734" w:rsidRPr="00DE1793" w:rsidRDefault="001D7734" w:rsidP="001149E3">
      <w:pPr>
        <w:pStyle w:val="Normal5"/>
        <w:shd w:val="clear" w:color="auto" w:fill="FFFFFF"/>
        <w:spacing w:before="0" w:beforeAutospacing="0" w:after="0" w:afterAutospacing="0"/>
        <w:ind w:left="720" w:firstLine="720"/>
        <w:jc w:val="both"/>
        <w:rPr>
          <w:color w:val="000000" w:themeColor="text1"/>
        </w:rPr>
      </w:pPr>
      <w:r w:rsidRPr="001149E3">
        <w:rPr>
          <w:b/>
          <w:color w:val="000000" w:themeColor="text1"/>
        </w:rPr>
        <w:t>2)</w:t>
      </w:r>
      <w:r w:rsidRPr="00DE1793">
        <w:rPr>
          <w:color w:val="000000" w:themeColor="text1"/>
        </w:rPr>
        <w:t xml:space="preserve"> ради обављања послова педагошког асистента, односно андрагошког асистента.</w:t>
      </w:r>
    </w:p>
    <w:p w14:paraId="7FEE688C"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Изузетно, установа без конкурса може да прими у радни однос на одређено време лице:</w:t>
      </w:r>
    </w:p>
    <w:p w14:paraId="782DCF6C" w14:textId="77777777" w:rsidR="001D7734" w:rsidRPr="00DE1793" w:rsidRDefault="001D7734" w:rsidP="001149E3">
      <w:pPr>
        <w:pStyle w:val="Normal5"/>
        <w:shd w:val="clear" w:color="auto" w:fill="FFFFFF"/>
        <w:spacing w:before="0" w:beforeAutospacing="0" w:after="0" w:afterAutospacing="0"/>
        <w:ind w:left="720" w:firstLine="720"/>
        <w:jc w:val="both"/>
        <w:rPr>
          <w:color w:val="000000" w:themeColor="text1"/>
        </w:rPr>
      </w:pPr>
      <w:r w:rsidRPr="001149E3">
        <w:rPr>
          <w:b/>
          <w:color w:val="000000" w:themeColor="text1"/>
        </w:rPr>
        <w:t>1)</w:t>
      </w:r>
      <w:r w:rsidRPr="00DE1793">
        <w:rPr>
          <w:color w:val="000000" w:themeColor="text1"/>
        </w:rPr>
        <w:t xml:space="preserve"> ради замене одсутног запосленог до 60 дана;</w:t>
      </w:r>
    </w:p>
    <w:p w14:paraId="107B5926" w14:textId="77777777" w:rsidR="001D7734" w:rsidRPr="00DE1793" w:rsidRDefault="001D7734" w:rsidP="001149E3">
      <w:pPr>
        <w:pStyle w:val="Normal5"/>
        <w:shd w:val="clear" w:color="auto" w:fill="FFFFFF"/>
        <w:spacing w:before="0" w:beforeAutospacing="0" w:after="0" w:afterAutospacing="0"/>
        <w:ind w:left="720" w:firstLine="720"/>
        <w:jc w:val="both"/>
        <w:rPr>
          <w:color w:val="000000" w:themeColor="text1"/>
        </w:rPr>
      </w:pPr>
      <w:r w:rsidRPr="001149E3">
        <w:rPr>
          <w:b/>
          <w:color w:val="000000" w:themeColor="text1"/>
        </w:rPr>
        <w:t>2)</w:t>
      </w:r>
      <w:r w:rsidRPr="00DE1793">
        <w:rPr>
          <w:color w:val="000000" w:themeColor="text1"/>
        </w:rPr>
        <w:t xml:space="preserve">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14:paraId="6717C478"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1149E3">
        <w:rPr>
          <w:b/>
          <w:color w:val="000000" w:themeColor="text1"/>
        </w:rPr>
        <w:t>3)</w:t>
      </w:r>
      <w:r w:rsidRPr="00DE1793">
        <w:rPr>
          <w:color w:val="000000" w:themeColor="text1"/>
        </w:rPr>
        <w:t xml:space="preserve"> до преузимања запосленог, односно до коначности одлуке о избору кандидата по конкурсу за пријем у радни однос на неодређено време, а најкасније до 31. августа текуће школске године;</w:t>
      </w:r>
    </w:p>
    <w:p w14:paraId="15D91C3E"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1149E3">
        <w:rPr>
          <w:b/>
          <w:color w:val="000000" w:themeColor="text1"/>
        </w:rPr>
        <w:t>4)</w:t>
      </w:r>
      <w:r w:rsidRPr="00DE1793">
        <w:rPr>
          <w:color w:val="000000" w:themeColor="text1"/>
        </w:rPr>
        <w:t xml:space="preserve"> ради извођења верске наставе.</w:t>
      </w:r>
    </w:p>
    <w:p w14:paraId="451D3889" w14:textId="77777777" w:rsidR="001D7734" w:rsidRPr="00D6112D" w:rsidRDefault="001D7734" w:rsidP="00447FB4">
      <w:pPr>
        <w:pStyle w:val="Normal5"/>
        <w:shd w:val="clear" w:color="auto" w:fill="FFFFFF"/>
        <w:spacing w:before="0" w:beforeAutospacing="0" w:after="0" w:afterAutospacing="0"/>
        <w:ind w:firstLine="720"/>
        <w:jc w:val="both"/>
        <w:rPr>
          <w:color w:val="000000" w:themeColor="text1"/>
        </w:rPr>
      </w:pPr>
      <w:r w:rsidRPr="00DB7FEE">
        <w:rPr>
          <w:color w:val="000000" w:themeColor="text1"/>
        </w:rPr>
        <w:lastRenderedPageBreak/>
        <w:t xml:space="preserve">Листу наставника верске наставе, на предлог традиционалних цркава и верских заједница, </w:t>
      </w:r>
      <w:r w:rsidRPr="00D6112D">
        <w:rPr>
          <w:color w:val="000000" w:themeColor="text1"/>
        </w:rPr>
        <w:t>утврђује министар.</w:t>
      </w:r>
    </w:p>
    <w:p w14:paraId="0D0EBA96" w14:textId="77777777" w:rsidR="001D7734" w:rsidRPr="00D6112D" w:rsidRDefault="001D7734" w:rsidP="00447FB4">
      <w:pPr>
        <w:pStyle w:val="Normal5"/>
        <w:shd w:val="clear" w:color="auto" w:fill="FFFFFF"/>
        <w:spacing w:before="0" w:beforeAutospacing="0" w:after="0" w:afterAutospacing="0"/>
        <w:ind w:firstLine="720"/>
        <w:jc w:val="both"/>
        <w:rPr>
          <w:color w:val="000000" w:themeColor="text1"/>
        </w:rPr>
      </w:pPr>
      <w:r w:rsidRPr="00D6112D">
        <w:rPr>
          <w:color w:val="000000" w:themeColor="text1"/>
        </w:rPr>
        <w:t>Наставника верске наставе упућује у школу традиционална црква или верска заједница са утврђене листе за сваку школску годину.</w:t>
      </w:r>
      <w:r w:rsidR="004D4CAF" w:rsidRPr="00D6112D">
        <w:rPr>
          <w:color w:val="000000" w:themeColor="text1"/>
        </w:rPr>
        <w:t xml:space="preserve"> </w:t>
      </w:r>
    </w:p>
    <w:p w14:paraId="0918C5AB" w14:textId="77777777" w:rsidR="00DB7FEE" w:rsidRPr="00D6112D" w:rsidRDefault="00DB7FEE" w:rsidP="00DB7FEE">
      <w:pPr>
        <w:pStyle w:val="Normal5"/>
        <w:shd w:val="clear" w:color="auto" w:fill="FFFFFF"/>
        <w:spacing w:before="0" w:beforeAutospacing="0" w:after="0" w:afterAutospacing="0"/>
        <w:ind w:firstLine="720"/>
        <w:jc w:val="both"/>
        <w:rPr>
          <w:color w:val="000000" w:themeColor="text1"/>
        </w:rPr>
      </w:pPr>
      <w:r w:rsidRPr="00D6112D">
        <w:rPr>
          <w:color w:val="000000" w:themeColor="text1"/>
        </w:rPr>
        <w:t>Наставник верске наставе заснива радни однос у установи у складу са законом.</w:t>
      </w:r>
    </w:p>
    <w:p w14:paraId="1663D4F1"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 поступку избора педагошког</w:t>
      </w:r>
      <w:r w:rsidR="00F42FBE" w:rsidRPr="00DE1793">
        <w:rPr>
          <w:color w:val="000000" w:themeColor="text1"/>
        </w:rPr>
        <w:t xml:space="preserve"> асистента </w:t>
      </w:r>
      <w:r w:rsidRPr="00DE1793">
        <w:rPr>
          <w:color w:val="000000" w:themeColor="text1"/>
        </w:rPr>
        <w:t>прибавља се мишљење надлежног органа јединице локалне самоуправе.</w:t>
      </w:r>
    </w:p>
    <w:p w14:paraId="0EECCE49" w14:textId="77777777" w:rsidR="001A50FD"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 обављање послова педагошког асистента, установа са лицем закључује уговор о раду на 12 месеци за сваку школску годину.</w:t>
      </w:r>
    </w:p>
    <w:p w14:paraId="2DB28ADB" w14:textId="77777777" w:rsidR="001F0307"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Радни однос на одређено време не може да прерасте у радни однос на неодређено време</w:t>
      </w:r>
      <w:bookmarkStart w:id="133" w:name="str_169"/>
      <w:bookmarkStart w:id="134" w:name="str_170"/>
      <w:bookmarkEnd w:id="133"/>
      <w:bookmarkEnd w:id="134"/>
      <w:r w:rsidR="006163D5" w:rsidRPr="00DE1793">
        <w:rPr>
          <w:color w:val="000000" w:themeColor="text1"/>
        </w:rPr>
        <w:t>.</w:t>
      </w:r>
    </w:p>
    <w:p w14:paraId="3585C036" w14:textId="77777777" w:rsidR="001D7734" w:rsidRPr="00DE1793" w:rsidRDefault="007A7EEC" w:rsidP="003E3914">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1D7734" w:rsidRPr="00DE1793">
        <w:rPr>
          <w:rFonts w:ascii="Times New Roman" w:hAnsi="Times New Roman" w:cs="Times New Roman"/>
          <w:bCs w:val="0"/>
          <w:color w:val="000000" w:themeColor="text1"/>
        </w:rPr>
        <w:t>Рад</w:t>
      </w:r>
      <w:proofErr w:type="spellEnd"/>
      <w:r w:rsidR="001D7734" w:rsidRPr="00DE1793">
        <w:rPr>
          <w:rFonts w:ascii="Times New Roman" w:hAnsi="Times New Roman" w:cs="Times New Roman"/>
          <w:bCs w:val="0"/>
          <w:color w:val="000000" w:themeColor="text1"/>
        </w:rPr>
        <w:t xml:space="preserve"> </w:t>
      </w:r>
      <w:proofErr w:type="spellStart"/>
      <w:r w:rsidR="001D7734" w:rsidRPr="00DE1793">
        <w:rPr>
          <w:rFonts w:ascii="Times New Roman" w:hAnsi="Times New Roman" w:cs="Times New Roman"/>
          <w:bCs w:val="0"/>
          <w:color w:val="000000" w:themeColor="text1"/>
        </w:rPr>
        <w:t>наставника</w:t>
      </w:r>
      <w:proofErr w:type="spellEnd"/>
      <w:r w:rsidR="001D7734" w:rsidRPr="00DE1793">
        <w:rPr>
          <w:rFonts w:ascii="Times New Roman" w:hAnsi="Times New Roman" w:cs="Times New Roman"/>
          <w:bCs w:val="0"/>
          <w:color w:val="000000" w:themeColor="text1"/>
        </w:rPr>
        <w:t xml:space="preserve"> у </w:t>
      </w:r>
      <w:proofErr w:type="spellStart"/>
      <w:r w:rsidR="001D7734" w:rsidRPr="00DE1793">
        <w:rPr>
          <w:rFonts w:ascii="Times New Roman" w:hAnsi="Times New Roman" w:cs="Times New Roman"/>
          <w:bCs w:val="0"/>
          <w:color w:val="000000" w:themeColor="text1"/>
        </w:rPr>
        <w:t>иностранству</w:t>
      </w:r>
      <w:proofErr w:type="spellEnd"/>
    </w:p>
    <w:p w14:paraId="672BAA7C" w14:textId="14DE0FCA" w:rsidR="001D7734" w:rsidRPr="00DE1793" w:rsidRDefault="008C1373" w:rsidP="001D7734">
      <w:pPr>
        <w:pStyle w:val="clan"/>
        <w:shd w:val="clear" w:color="auto" w:fill="FFFFFF"/>
        <w:rPr>
          <w:rFonts w:ascii="Times New Roman" w:hAnsi="Times New Roman" w:cs="Times New Roman"/>
          <w:bCs w:val="0"/>
          <w:color w:val="000000" w:themeColor="text1"/>
        </w:rPr>
      </w:pPr>
      <w:bookmarkStart w:id="135" w:name="clan_157"/>
      <w:bookmarkEnd w:id="135"/>
      <w:proofErr w:type="spellStart"/>
      <w:r w:rsidRPr="00DE1793">
        <w:rPr>
          <w:rFonts w:ascii="Times New Roman" w:hAnsi="Times New Roman" w:cs="Times New Roman"/>
          <w:bCs w:val="0"/>
          <w:color w:val="000000" w:themeColor="text1"/>
        </w:rPr>
        <w:t>Члан</w:t>
      </w:r>
      <w:proofErr w:type="spellEnd"/>
      <w:r w:rsidRPr="00DE1793">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228.</w:t>
      </w:r>
    </w:p>
    <w:p w14:paraId="11385335" w14:textId="77777777" w:rsidR="001D7734" w:rsidRPr="00DE1793" w:rsidRDefault="001D7734" w:rsidP="00504A0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Образовно-васпитни рад на српском језику у иностранству изводи наставник који испуњава следеће услове:</w:t>
      </w:r>
    </w:p>
    <w:p w14:paraId="38DCCAE8" w14:textId="77777777" w:rsidR="001D7734" w:rsidRPr="0033592F" w:rsidRDefault="001D7734" w:rsidP="00504A0F">
      <w:pPr>
        <w:pStyle w:val="Normal5"/>
        <w:shd w:val="clear" w:color="auto" w:fill="FFFFFF"/>
        <w:spacing w:before="0" w:beforeAutospacing="0" w:after="0" w:afterAutospacing="0"/>
        <w:ind w:left="720" w:firstLine="720"/>
        <w:jc w:val="both"/>
        <w:rPr>
          <w:color w:val="000000" w:themeColor="text1"/>
        </w:rPr>
      </w:pPr>
      <w:r w:rsidRPr="0033592F">
        <w:rPr>
          <w:b/>
          <w:color w:val="000000" w:themeColor="text1"/>
        </w:rPr>
        <w:t>1)</w:t>
      </w:r>
      <w:r w:rsidRPr="0033592F">
        <w:rPr>
          <w:color w:val="000000" w:themeColor="text1"/>
        </w:rPr>
        <w:t>да је у радном односу на неодређено време у школи у Републици Србији;</w:t>
      </w:r>
    </w:p>
    <w:p w14:paraId="0960F808" w14:textId="77777777" w:rsidR="001D7734" w:rsidRPr="0033592F" w:rsidRDefault="001D7734" w:rsidP="00504A0F">
      <w:pPr>
        <w:pStyle w:val="Normal5"/>
        <w:shd w:val="clear" w:color="auto" w:fill="FFFFFF"/>
        <w:spacing w:before="0" w:beforeAutospacing="0" w:after="0" w:afterAutospacing="0"/>
        <w:ind w:left="720" w:firstLine="720"/>
        <w:jc w:val="both"/>
        <w:rPr>
          <w:color w:val="000000" w:themeColor="text1"/>
        </w:rPr>
      </w:pPr>
      <w:r w:rsidRPr="0033592F">
        <w:rPr>
          <w:b/>
          <w:color w:val="000000" w:themeColor="text1"/>
        </w:rPr>
        <w:t>2)</w:t>
      </w:r>
      <w:r w:rsidRPr="0033592F">
        <w:rPr>
          <w:color w:val="000000" w:themeColor="text1"/>
        </w:rPr>
        <w:t xml:space="preserve"> поседује лиценцу;</w:t>
      </w:r>
    </w:p>
    <w:p w14:paraId="681804E6" w14:textId="77777777" w:rsidR="001D7734" w:rsidRPr="00DE1793" w:rsidRDefault="001D7734" w:rsidP="00504A0F">
      <w:pPr>
        <w:pStyle w:val="Normal5"/>
        <w:shd w:val="clear" w:color="auto" w:fill="FFFFFF"/>
        <w:spacing w:before="0" w:beforeAutospacing="0" w:after="0" w:afterAutospacing="0"/>
        <w:ind w:left="720" w:firstLine="720"/>
        <w:jc w:val="both"/>
        <w:rPr>
          <w:color w:val="000000" w:themeColor="text1"/>
        </w:rPr>
      </w:pPr>
      <w:r w:rsidRPr="0033592F">
        <w:rPr>
          <w:b/>
          <w:color w:val="000000" w:themeColor="text1"/>
        </w:rPr>
        <w:t>3</w:t>
      </w:r>
      <w:r w:rsidRPr="00447FB4">
        <w:rPr>
          <w:color w:val="000000" w:themeColor="text1"/>
        </w:rPr>
        <w:t>)</w:t>
      </w:r>
      <w:r w:rsidRPr="00DE1793">
        <w:rPr>
          <w:color w:val="000000" w:themeColor="text1"/>
        </w:rPr>
        <w:t>има најмање пет година радног искуства у области основног образовања и васпитања.</w:t>
      </w:r>
    </w:p>
    <w:p w14:paraId="7C80DC05" w14:textId="77777777" w:rsidR="001D7734" w:rsidRPr="00DE1793" w:rsidRDefault="001D7734" w:rsidP="00504A0F">
      <w:pPr>
        <w:pStyle w:val="Normal5"/>
        <w:shd w:val="clear" w:color="auto" w:fill="FFFFFF"/>
        <w:spacing w:before="0" w:beforeAutospacing="0" w:after="0" w:afterAutospacing="0"/>
        <w:ind w:firstLine="720"/>
        <w:jc w:val="both"/>
        <w:rPr>
          <w:color w:val="000000" w:themeColor="text1"/>
        </w:rPr>
      </w:pPr>
      <w:r w:rsidRPr="00DE1793">
        <w:rPr>
          <w:color w:val="000000" w:themeColor="text1"/>
        </w:rPr>
        <w:t>Решење о упућивању наставника на рад у иностранство доноси министар, на основу конкурса.</w:t>
      </w:r>
    </w:p>
    <w:p w14:paraId="76859E4E" w14:textId="77777777" w:rsidR="001D7734" w:rsidRPr="00DE1793" w:rsidRDefault="001D7734" w:rsidP="00504A0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Наставник се упућује на рад у иностранство на време од годину дана, уз могућност продужења, а најдуже на период од четири године.</w:t>
      </w:r>
    </w:p>
    <w:p w14:paraId="7F170527" w14:textId="77777777" w:rsidR="001D7734" w:rsidRPr="00DE1793" w:rsidRDefault="001D7734" w:rsidP="00504A0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Наставник у току професионалне каријере може бити ангажован на конкурсу само једном за остваривање наставе на српском језику у иностранству.</w:t>
      </w:r>
    </w:p>
    <w:p w14:paraId="312D9BE2" w14:textId="77777777" w:rsidR="001D7734" w:rsidRDefault="001D7734" w:rsidP="00504A0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Наставнику мирује радни однос на пословима са којих је упућен на рад у иностранство.</w:t>
      </w:r>
    </w:p>
    <w:p w14:paraId="3DC20A8A" w14:textId="77777777" w:rsidR="0033592F" w:rsidRPr="00DE1793" w:rsidRDefault="0033592F" w:rsidP="00447FB4">
      <w:pPr>
        <w:pStyle w:val="Normal5"/>
        <w:shd w:val="clear" w:color="auto" w:fill="FFFFFF"/>
        <w:spacing w:before="0" w:beforeAutospacing="0" w:after="0" w:afterAutospacing="0"/>
        <w:ind w:firstLine="720"/>
        <w:jc w:val="both"/>
        <w:rPr>
          <w:color w:val="000000" w:themeColor="text1"/>
        </w:rPr>
      </w:pPr>
    </w:p>
    <w:p w14:paraId="581B1704" w14:textId="77777777" w:rsidR="00E80CED" w:rsidRDefault="00E80CED" w:rsidP="001D432B">
      <w:pPr>
        <w:pStyle w:val="Normal5"/>
        <w:shd w:val="clear" w:color="auto" w:fill="FFFFFF"/>
        <w:spacing w:before="0" w:beforeAutospacing="0" w:after="0" w:afterAutospacing="0"/>
        <w:jc w:val="both"/>
        <w:rPr>
          <w:b/>
          <w:color w:val="000000" w:themeColor="text1"/>
        </w:rPr>
      </w:pPr>
      <w:bookmarkStart w:id="136" w:name="str_171"/>
      <w:bookmarkEnd w:id="136"/>
    </w:p>
    <w:p w14:paraId="224EC7DA" w14:textId="77777777" w:rsidR="001D7734" w:rsidRPr="0033592F" w:rsidRDefault="007A7EEC" w:rsidP="007A7EEC">
      <w:pPr>
        <w:pStyle w:val="Normal5"/>
        <w:shd w:val="clear" w:color="auto" w:fill="FFFFFF"/>
        <w:spacing w:before="0" w:beforeAutospacing="0" w:after="0" w:afterAutospacing="0"/>
        <w:jc w:val="both"/>
        <w:rPr>
          <w:b/>
          <w:color w:val="000000" w:themeColor="text1"/>
        </w:rPr>
      </w:pPr>
      <w:r>
        <w:rPr>
          <w:b/>
          <w:color w:val="000000" w:themeColor="text1"/>
        </w:rPr>
        <w:t xml:space="preserve">            </w:t>
      </w:r>
      <w:r w:rsidR="001D7734" w:rsidRPr="0033592F">
        <w:rPr>
          <w:b/>
          <w:color w:val="000000" w:themeColor="text1"/>
        </w:rPr>
        <w:t>Уговор о извођењу наставе</w:t>
      </w:r>
    </w:p>
    <w:p w14:paraId="4355B00A" w14:textId="3A6C4707" w:rsidR="001D7734" w:rsidRDefault="00840BB3" w:rsidP="007E0800">
      <w:pPr>
        <w:pStyle w:val="Normal5"/>
        <w:shd w:val="clear" w:color="auto" w:fill="FFFFFF"/>
        <w:spacing w:before="0" w:beforeAutospacing="0" w:after="0" w:afterAutospacing="0"/>
        <w:jc w:val="center"/>
        <w:rPr>
          <w:b/>
          <w:color w:val="000000" w:themeColor="text1"/>
        </w:rPr>
      </w:pPr>
      <w:bookmarkStart w:id="137" w:name="clan_158"/>
      <w:bookmarkEnd w:id="137"/>
      <w:r w:rsidRPr="0033592F">
        <w:rPr>
          <w:b/>
          <w:color w:val="000000" w:themeColor="text1"/>
        </w:rPr>
        <w:t xml:space="preserve">Члан </w:t>
      </w:r>
      <w:r w:rsidR="000C534A">
        <w:rPr>
          <w:b/>
          <w:color w:val="000000" w:themeColor="text1"/>
        </w:rPr>
        <w:t>2</w:t>
      </w:r>
      <w:r w:rsidR="00D6112D">
        <w:rPr>
          <w:b/>
          <w:color w:val="000000" w:themeColor="text1"/>
        </w:rPr>
        <w:t>29</w:t>
      </w:r>
      <w:r w:rsidR="00295671" w:rsidRPr="0033592F">
        <w:rPr>
          <w:b/>
          <w:color w:val="000000" w:themeColor="text1"/>
        </w:rPr>
        <w:t>.</w:t>
      </w:r>
    </w:p>
    <w:p w14:paraId="494F522A" w14:textId="77777777" w:rsidR="0033592F" w:rsidRPr="0033592F" w:rsidRDefault="0033592F" w:rsidP="0033592F">
      <w:pPr>
        <w:pStyle w:val="Normal5"/>
        <w:shd w:val="clear" w:color="auto" w:fill="FFFFFF"/>
        <w:spacing w:before="0" w:beforeAutospacing="0" w:after="0" w:afterAutospacing="0"/>
        <w:ind w:firstLine="720"/>
        <w:jc w:val="center"/>
        <w:rPr>
          <w:b/>
          <w:color w:val="000000" w:themeColor="text1"/>
        </w:rPr>
      </w:pPr>
    </w:p>
    <w:p w14:paraId="030FE9A2" w14:textId="77777777" w:rsidR="001D7734" w:rsidRPr="00DE1793" w:rsidRDefault="001D7734" w:rsidP="002546A1">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w:t>
      </w:r>
      <w:r w:rsidR="00295671" w:rsidRPr="00DE1793">
        <w:rPr>
          <w:color w:val="000000" w:themeColor="text1"/>
        </w:rPr>
        <w:t>Закона о основама система образовања</w:t>
      </w:r>
      <w:r w:rsidRPr="00DE1793">
        <w:rPr>
          <w:color w:val="000000" w:themeColor="text1"/>
        </w:rPr>
        <w:t>.</w:t>
      </w:r>
    </w:p>
    <w:p w14:paraId="14828D33" w14:textId="77777777" w:rsidR="001D7734" w:rsidRPr="00DE1793" w:rsidRDefault="001D7734" w:rsidP="002546A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Директор школе пре закључења уговора о извођењу наставе прибавља сагласност друге установе.</w:t>
      </w:r>
    </w:p>
    <w:p w14:paraId="6F6F8A7C" w14:textId="77777777" w:rsidR="001D7734" w:rsidRPr="00DE1793" w:rsidRDefault="001D7734" w:rsidP="002546A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Лице ангажовано по основу уговора из става 1. овог члана не заснива радни однос у школи.</w:t>
      </w:r>
    </w:p>
    <w:p w14:paraId="2520A74B"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Право на накнаду за обављени рад стиче на основу извештаја о обављеном раду.</w:t>
      </w:r>
    </w:p>
    <w:p w14:paraId="70BE9F9E" w14:textId="77777777" w:rsidR="001D7734"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Лице из става 1. овог члана учествује у раду стручних органа школе без права одлучивања, осим у раду одељењског већа, у складу са законом.</w:t>
      </w:r>
    </w:p>
    <w:p w14:paraId="5BFE5327" w14:textId="77777777" w:rsidR="0033592F" w:rsidRPr="00DE1793" w:rsidRDefault="0033592F" w:rsidP="00447FB4">
      <w:pPr>
        <w:pStyle w:val="Normal5"/>
        <w:shd w:val="clear" w:color="auto" w:fill="FFFFFF"/>
        <w:spacing w:before="0" w:beforeAutospacing="0" w:after="0" w:afterAutospacing="0"/>
        <w:ind w:firstLine="720"/>
        <w:jc w:val="both"/>
        <w:rPr>
          <w:color w:val="000000" w:themeColor="text1"/>
        </w:rPr>
      </w:pPr>
    </w:p>
    <w:p w14:paraId="46C8E898" w14:textId="77777777" w:rsidR="00504A0F" w:rsidRDefault="00504A0F" w:rsidP="001D432B">
      <w:pPr>
        <w:pStyle w:val="Normal5"/>
        <w:shd w:val="clear" w:color="auto" w:fill="FFFFFF"/>
        <w:spacing w:before="0" w:beforeAutospacing="0" w:after="0" w:afterAutospacing="0"/>
        <w:jc w:val="both"/>
        <w:rPr>
          <w:b/>
          <w:color w:val="000000" w:themeColor="text1"/>
        </w:rPr>
      </w:pPr>
      <w:bookmarkStart w:id="138" w:name="str_172"/>
      <w:bookmarkEnd w:id="138"/>
    </w:p>
    <w:p w14:paraId="248FD880" w14:textId="77777777" w:rsidR="001D7734" w:rsidRDefault="001D7734" w:rsidP="00447FB4">
      <w:pPr>
        <w:pStyle w:val="Normal5"/>
        <w:shd w:val="clear" w:color="auto" w:fill="FFFFFF"/>
        <w:spacing w:before="0" w:beforeAutospacing="0" w:after="0" w:afterAutospacing="0"/>
        <w:ind w:firstLine="720"/>
        <w:jc w:val="both"/>
        <w:rPr>
          <w:b/>
          <w:color w:val="000000" w:themeColor="text1"/>
        </w:rPr>
      </w:pPr>
      <w:r w:rsidRPr="0033592F">
        <w:rPr>
          <w:b/>
          <w:color w:val="000000" w:themeColor="text1"/>
        </w:rPr>
        <w:t>Радно време запосленог у установи</w:t>
      </w:r>
    </w:p>
    <w:p w14:paraId="3D7172B4" w14:textId="77777777" w:rsidR="0033592F" w:rsidRPr="0033592F" w:rsidRDefault="0033592F" w:rsidP="00447FB4">
      <w:pPr>
        <w:pStyle w:val="Normal5"/>
        <w:shd w:val="clear" w:color="auto" w:fill="FFFFFF"/>
        <w:spacing w:before="0" w:beforeAutospacing="0" w:after="0" w:afterAutospacing="0"/>
        <w:ind w:firstLine="720"/>
        <w:jc w:val="both"/>
        <w:rPr>
          <w:b/>
          <w:color w:val="000000" w:themeColor="text1"/>
        </w:rPr>
      </w:pPr>
    </w:p>
    <w:p w14:paraId="444A32D1" w14:textId="478CD058" w:rsidR="001D7734" w:rsidRDefault="00840BB3" w:rsidP="007E0800">
      <w:pPr>
        <w:pStyle w:val="Normal5"/>
        <w:shd w:val="clear" w:color="auto" w:fill="FFFFFF"/>
        <w:spacing w:before="0" w:beforeAutospacing="0" w:after="0" w:afterAutospacing="0"/>
        <w:jc w:val="center"/>
        <w:rPr>
          <w:b/>
          <w:color w:val="000000" w:themeColor="text1"/>
        </w:rPr>
      </w:pPr>
      <w:bookmarkStart w:id="139" w:name="clan_159"/>
      <w:bookmarkEnd w:id="139"/>
      <w:r w:rsidRPr="0033592F">
        <w:rPr>
          <w:b/>
          <w:color w:val="000000" w:themeColor="text1"/>
        </w:rPr>
        <w:t xml:space="preserve">Члан </w:t>
      </w:r>
      <w:r w:rsidR="000C534A">
        <w:rPr>
          <w:b/>
          <w:color w:val="000000" w:themeColor="text1"/>
        </w:rPr>
        <w:t>2</w:t>
      </w:r>
      <w:r w:rsidR="00D6112D">
        <w:rPr>
          <w:b/>
          <w:color w:val="000000" w:themeColor="text1"/>
        </w:rPr>
        <w:t>30</w:t>
      </w:r>
      <w:r w:rsidR="0056223F" w:rsidRPr="0033592F">
        <w:rPr>
          <w:b/>
          <w:color w:val="000000" w:themeColor="text1"/>
        </w:rPr>
        <w:t>.</w:t>
      </w:r>
    </w:p>
    <w:p w14:paraId="6D8C4414" w14:textId="77777777" w:rsidR="00C95208" w:rsidRPr="0033592F" w:rsidRDefault="00C95208" w:rsidP="007E0800">
      <w:pPr>
        <w:pStyle w:val="Normal5"/>
        <w:shd w:val="clear" w:color="auto" w:fill="FFFFFF"/>
        <w:spacing w:before="0" w:beforeAutospacing="0" w:after="0" w:afterAutospacing="0"/>
        <w:jc w:val="center"/>
        <w:rPr>
          <w:b/>
          <w:color w:val="000000" w:themeColor="text1"/>
        </w:rPr>
      </w:pPr>
    </w:p>
    <w:p w14:paraId="391CB066"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Пуно радно време запосленог у установи износи 40 сати недељно.</w:t>
      </w:r>
    </w:p>
    <w:p w14:paraId="1CA7F9B8"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lastRenderedPageBreak/>
        <w:t>Непуно радно време запосленог у установи, у смислу овог закона, јесте радно време краће од пуног радног времена.</w:t>
      </w:r>
    </w:p>
    <w:p w14:paraId="7323D850" w14:textId="77777777" w:rsidR="001D7734" w:rsidRDefault="0056223F"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Наставнику </w:t>
      </w:r>
      <w:r w:rsidR="001D7734" w:rsidRPr="00DE1793">
        <w:rPr>
          <w:color w:val="000000" w:themeColor="text1"/>
        </w:rPr>
        <w:t>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14:paraId="412E7869" w14:textId="77777777" w:rsidR="0033592F" w:rsidRPr="00DE1793" w:rsidRDefault="0033592F" w:rsidP="00447FB4">
      <w:pPr>
        <w:pStyle w:val="Normal5"/>
        <w:shd w:val="clear" w:color="auto" w:fill="FFFFFF"/>
        <w:spacing w:before="0" w:beforeAutospacing="0" w:after="0" w:afterAutospacing="0"/>
        <w:ind w:firstLine="720"/>
        <w:jc w:val="both"/>
        <w:rPr>
          <w:color w:val="000000" w:themeColor="text1"/>
        </w:rPr>
      </w:pPr>
    </w:p>
    <w:p w14:paraId="2ECE3E05" w14:textId="77777777" w:rsidR="001D7734" w:rsidRDefault="001D7734" w:rsidP="00447FB4">
      <w:pPr>
        <w:pStyle w:val="Normal5"/>
        <w:shd w:val="clear" w:color="auto" w:fill="FFFFFF"/>
        <w:spacing w:before="0" w:beforeAutospacing="0" w:after="0" w:afterAutospacing="0"/>
        <w:ind w:firstLine="720"/>
        <w:jc w:val="both"/>
        <w:rPr>
          <w:b/>
          <w:color w:val="000000" w:themeColor="text1"/>
        </w:rPr>
      </w:pPr>
      <w:bookmarkStart w:id="140" w:name="str_173"/>
      <w:bookmarkEnd w:id="140"/>
      <w:r w:rsidRPr="0033592F">
        <w:rPr>
          <w:b/>
          <w:color w:val="000000" w:themeColor="text1"/>
        </w:rPr>
        <w:t>Нор</w:t>
      </w:r>
      <w:r w:rsidR="00604C53" w:rsidRPr="0033592F">
        <w:rPr>
          <w:b/>
          <w:color w:val="000000" w:themeColor="text1"/>
        </w:rPr>
        <w:t xml:space="preserve">ма непосредног рада наставника </w:t>
      </w:r>
      <w:r w:rsidRPr="0033592F">
        <w:rPr>
          <w:b/>
          <w:color w:val="000000" w:themeColor="text1"/>
        </w:rPr>
        <w:t>и стручног сарадника</w:t>
      </w:r>
    </w:p>
    <w:p w14:paraId="392E128B" w14:textId="77777777" w:rsidR="0033592F" w:rsidRPr="0033592F" w:rsidRDefault="0033592F" w:rsidP="00447FB4">
      <w:pPr>
        <w:pStyle w:val="Normal5"/>
        <w:shd w:val="clear" w:color="auto" w:fill="FFFFFF"/>
        <w:spacing w:before="0" w:beforeAutospacing="0" w:after="0" w:afterAutospacing="0"/>
        <w:ind w:firstLine="720"/>
        <w:jc w:val="both"/>
        <w:rPr>
          <w:b/>
          <w:color w:val="000000" w:themeColor="text1"/>
        </w:rPr>
      </w:pPr>
    </w:p>
    <w:p w14:paraId="378A3856" w14:textId="22673F46" w:rsidR="001D7734" w:rsidRDefault="00840BB3" w:rsidP="007E0800">
      <w:pPr>
        <w:pStyle w:val="Normal5"/>
        <w:shd w:val="clear" w:color="auto" w:fill="FFFFFF"/>
        <w:spacing w:before="0" w:beforeAutospacing="0" w:after="0" w:afterAutospacing="0"/>
        <w:jc w:val="center"/>
        <w:rPr>
          <w:b/>
          <w:color w:val="000000" w:themeColor="text1"/>
        </w:rPr>
      </w:pPr>
      <w:bookmarkStart w:id="141" w:name="clan_160"/>
      <w:bookmarkEnd w:id="141"/>
      <w:r w:rsidRPr="007E0800">
        <w:rPr>
          <w:b/>
          <w:color w:val="000000" w:themeColor="text1"/>
        </w:rPr>
        <w:t xml:space="preserve">Члан </w:t>
      </w:r>
      <w:r w:rsidR="00D6112D">
        <w:rPr>
          <w:b/>
          <w:color w:val="000000" w:themeColor="text1"/>
        </w:rPr>
        <w:t>231.</w:t>
      </w:r>
    </w:p>
    <w:p w14:paraId="4CA00CEA" w14:textId="77777777" w:rsidR="00C95208" w:rsidRPr="007E0800" w:rsidRDefault="00C95208" w:rsidP="007E0800">
      <w:pPr>
        <w:pStyle w:val="Normal5"/>
        <w:shd w:val="clear" w:color="auto" w:fill="FFFFFF"/>
        <w:spacing w:before="0" w:beforeAutospacing="0" w:after="0" w:afterAutospacing="0"/>
        <w:jc w:val="center"/>
        <w:rPr>
          <w:b/>
          <w:color w:val="000000" w:themeColor="text1"/>
        </w:rPr>
      </w:pPr>
    </w:p>
    <w:p w14:paraId="331C4666" w14:textId="77777777" w:rsidR="00EE6894"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 оквиру пуног радног времена у току радне недеље, норма непосредног рада наставника је:</w:t>
      </w:r>
    </w:p>
    <w:p w14:paraId="5EC58547" w14:textId="77777777" w:rsidR="00C95208" w:rsidRPr="00DE1793" w:rsidRDefault="00C95208" w:rsidP="00447FB4">
      <w:pPr>
        <w:pStyle w:val="Normal5"/>
        <w:shd w:val="clear" w:color="auto" w:fill="FFFFFF"/>
        <w:spacing w:before="0" w:beforeAutospacing="0" w:after="0" w:afterAutospacing="0"/>
        <w:ind w:firstLine="720"/>
        <w:jc w:val="both"/>
        <w:rPr>
          <w:color w:val="000000" w:themeColor="text1"/>
        </w:rPr>
      </w:pPr>
    </w:p>
    <w:p w14:paraId="5A96E6E8" w14:textId="77777777" w:rsidR="000A462B" w:rsidRPr="00D6112D" w:rsidRDefault="000A462B" w:rsidP="000A462B">
      <w:pPr>
        <w:spacing w:after="150"/>
        <w:rPr>
          <w:bCs/>
        </w:rPr>
      </w:pPr>
      <w:r>
        <w:rPr>
          <w:b/>
          <w:color w:val="000000"/>
        </w:rPr>
        <w:t xml:space="preserve">- </w:t>
      </w:r>
      <w:r w:rsidRPr="00D6112D">
        <w:rPr>
          <w:bCs/>
          <w:color w:val="000000"/>
        </w:rPr>
        <w:t xml:space="preserve">24 </w:t>
      </w:r>
      <w:proofErr w:type="spellStart"/>
      <w:r w:rsidRPr="00D6112D">
        <w:rPr>
          <w:bCs/>
          <w:color w:val="000000"/>
        </w:rPr>
        <w:t>часа</w:t>
      </w:r>
      <w:proofErr w:type="spellEnd"/>
      <w:r w:rsidRPr="00D6112D">
        <w:rPr>
          <w:bCs/>
          <w:color w:val="000000"/>
        </w:rPr>
        <w:t xml:space="preserve"> </w:t>
      </w:r>
      <w:proofErr w:type="spellStart"/>
      <w:r w:rsidRPr="00D6112D">
        <w:rPr>
          <w:bCs/>
          <w:color w:val="000000"/>
        </w:rPr>
        <w:t>непосредног</w:t>
      </w:r>
      <w:proofErr w:type="spellEnd"/>
      <w:r w:rsidRPr="00D6112D">
        <w:rPr>
          <w:bCs/>
          <w:color w:val="000000"/>
        </w:rPr>
        <w:t xml:space="preserve"> </w:t>
      </w:r>
      <w:proofErr w:type="spellStart"/>
      <w:r w:rsidRPr="00D6112D">
        <w:rPr>
          <w:bCs/>
          <w:color w:val="000000"/>
        </w:rPr>
        <w:t>рада</w:t>
      </w:r>
      <w:proofErr w:type="spellEnd"/>
      <w:r w:rsidRPr="00D6112D">
        <w:rPr>
          <w:bCs/>
          <w:color w:val="000000"/>
        </w:rPr>
        <w:t xml:space="preserve"> </w:t>
      </w:r>
      <w:proofErr w:type="spellStart"/>
      <w:r w:rsidRPr="00D6112D">
        <w:rPr>
          <w:bCs/>
          <w:color w:val="000000"/>
        </w:rPr>
        <w:t>са</w:t>
      </w:r>
      <w:proofErr w:type="spellEnd"/>
      <w:r w:rsidRPr="00D6112D">
        <w:rPr>
          <w:bCs/>
          <w:color w:val="000000"/>
        </w:rPr>
        <w:t xml:space="preserve"> </w:t>
      </w:r>
      <w:proofErr w:type="spellStart"/>
      <w:r w:rsidRPr="00D6112D">
        <w:rPr>
          <w:bCs/>
          <w:color w:val="000000"/>
        </w:rPr>
        <w:t>ученицима</w:t>
      </w:r>
      <w:proofErr w:type="spellEnd"/>
      <w:r w:rsidRPr="00D6112D">
        <w:rPr>
          <w:bCs/>
          <w:color w:val="000000"/>
        </w:rPr>
        <w:t xml:space="preserve"> у </w:t>
      </w:r>
      <w:proofErr w:type="spellStart"/>
      <w:r w:rsidRPr="00D6112D">
        <w:rPr>
          <w:bCs/>
          <w:color w:val="000000"/>
        </w:rPr>
        <w:t>школи</w:t>
      </w:r>
      <w:proofErr w:type="spellEnd"/>
      <w:r w:rsidRPr="00D6112D">
        <w:rPr>
          <w:bCs/>
          <w:color w:val="000000"/>
        </w:rPr>
        <w:t xml:space="preserve"> </w:t>
      </w:r>
      <w:proofErr w:type="spellStart"/>
      <w:r w:rsidRPr="00D6112D">
        <w:rPr>
          <w:bCs/>
          <w:color w:val="000000"/>
        </w:rPr>
        <w:t>за</w:t>
      </w:r>
      <w:proofErr w:type="spellEnd"/>
      <w:r w:rsidRPr="00D6112D">
        <w:rPr>
          <w:bCs/>
          <w:color w:val="000000"/>
        </w:rPr>
        <w:t xml:space="preserve"> </w:t>
      </w:r>
      <w:proofErr w:type="spellStart"/>
      <w:r w:rsidRPr="00D6112D">
        <w:rPr>
          <w:bCs/>
          <w:color w:val="000000"/>
        </w:rPr>
        <w:t>образовање</w:t>
      </w:r>
      <w:proofErr w:type="spellEnd"/>
      <w:r w:rsidRPr="00D6112D">
        <w:rPr>
          <w:bCs/>
          <w:color w:val="000000"/>
        </w:rPr>
        <w:t xml:space="preserve"> </w:t>
      </w:r>
      <w:proofErr w:type="spellStart"/>
      <w:r w:rsidRPr="00D6112D">
        <w:rPr>
          <w:bCs/>
          <w:color w:val="000000"/>
        </w:rPr>
        <w:t>ученика</w:t>
      </w:r>
      <w:proofErr w:type="spellEnd"/>
      <w:r w:rsidRPr="00D6112D">
        <w:rPr>
          <w:bCs/>
          <w:color w:val="000000"/>
        </w:rPr>
        <w:t xml:space="preserve"> </w:t>
      </w:r>
      <w:proofErr w:type="spellStart"/>
      <w:r w:rsidRPr="00D6112D">
        <w:rPr>
          <w:bCs/>
          <w:color w:val="000000"/>
        </w:rPr>
        <w:t>са</w:t>
      </w:r>
      <w:proofErr w:type="spellEnd"/>
      <w:r w:rsidRPr="00D6112D">
        <w:rPr>
          <w:bCs/>
          <w:color w:val="000000"/>
        </w:rPr>
        <w:t xml:space="preserve"> </w:t>
      </w:r>
      <w:proofErr w:type="spellStart"/>
      <w:r w:rsidRPr="00D6112D">
        <w:rPr>
          <w:bCs/>
          <w:color w:val="000000"/>
        </w:rPr>
        <w:t>сметњама</w:t>
      </w:r>
      <w:proofErr w:type="spellEnd"/>
      <w:r w:rsidRPr="00D6112D">
        <w:rPr>
          <w:bCs/>
          <w:color w:val="000000"/>
        </w:rPr>
        <w:t xml:space="preserve"> у </w:t>
      </w:r>
      <w:proofErr w:type="spellStart"/>
      <w:r w:rsidRPr="00D6112D">
        <w:rPr>
          <w:bCs/>
          <w:color w:val="000000"/>
        </w:rPr>
        <w:t>развоју</w:t>
      </w:r>
      <w:proofErr w:type="spellEnd"/>
      <w:r w:rsidRPr="00D6112D">
        <w:rPr>
          <w:bCs/>
          <w:color w:val="000000"/>
        </w:rPr>
        <w:t xml:space="preserve"> и </w:t>
      </w:r>
      <w:proofErr w:type="spellStart"/>
      <w:r w:rsidRPr="00D6112D">
        <w:rPr>
          <w:bCs/>
          <w:color w:val="000000"/>
        </w:rPr>
        <w:t>инвалидитетом</w:t>
      </w:r>
      <w:proofErr w:type="spellEnd"/>
      <w:r w:rsidRPr="00D6112D">
        <w:rPr>
          <w:bCs/>
          <w:color w:val="000000"/>
        </w:rPr>
        <w:t xml:space="preserve">, </w:t>
      </w:r>
      <w:proofErr w:type="spellStart"/>
      <w:r w:rsidRPr="00D6112D">
        <w:rPr>
          <w:bCs/>
          <w:color w:val="000000"/>
        </w:rPr>
        <w:t>као</w:t>
      </w:r>
      <w:proofErr w:type="spellEnd"/>
      <w:r w:rsidRPr="00D6112D">
        <w:rPr>
          <w:bCs/>
          <w:color w:val="000000"/>
        </w:rPr>
        <w:t xml:space="preserve"> и </w:t>
      </w:r>
      <w:proofErr w:type="spellStart"/>
      <w:r w:rsidRPr="00D6112D">
        <w:rPr>
          <w:bCs/>
          <w:color w:val="000000"/>
        </w:rPr>
        <w:t>за</w:t>
      </w:r>
      <w:proofErr w:type="spellEnd"/>
      <w:r w:rsidRPr="00D6112D">
        <w:rPr>
          <w:bCs/>
          <w:color w:val="000000"/>
        </w:rPr>
        <w:t xml:space="preserve"> </w:t>
      </w:r>
      <w:proofErr w:type="spellStart"/>
      <w:r w:rsidRPr="00D6112D">
        <w:rPr>
          <w:bCs/>
          <w:color w:val="000000"/>
        </w:rPr>
        <w:t>рад</w:t>
      </w:r>
      <w:proofErr w:type="spellEnd"/>
      <w:r w:rsidRPr="00D6112D">
        <w:rPr>
          <w:bCs/>
          <w:color w:val="000000"/>
        </w:rPr>
        <w:t xml:space="preserve"> </w:t>
      </w:r>
      <w:proofErr w:type="spellStart"/>
      <w:r w:rsidRPr="00D6112D">
        <w:rPr>
          <w:bCs/>
          <w:color w:val="000000"/>
        </w:rPr>
        <w:t>наставника</w:t>
      </w:r>
      <w:proofErr w:type="spellEnd"/>
      <w:r w:rsidRPr="00D6112D">
        <w:rPr>
          <w:bCs/>
          <w:color w:val="000000"/>
        </w:rPr>
        <w:t xml:space="preserve"> у </w:t>
      </w:r>
      <w:proofErr w:type="spellStart"/>
      <w:r w:rsidRPr="00D6112D">
        <w:rPr>
          <w:bCs/>
          <w:color w:val="000000"/>
        </w:rPr>
        <w:t>одељењу</w:t>
      </w:r>
      <w:proofErr w:type="spellEnd"/>
      <w:r w:rsidRPr="00D6112D">
        <w:rPr>
          <w:bCs/>
          <w:color w:val="000000"/>
        </w:rPr>
        <w:t xml:space="preserve"> </w:t>
      </w:r>
      <w:proofErr w:type="spellStart"/>
      <w:r w:rsidRPr="00D6112D">
        <w:rPr>
          <w:bCs/>
          <w:color w:val="000000"/>
        </w:rPr>
        <w:t>за</w:t>
      </w:r>
      <w:proofErr w:type="spellEnd"/>
      <w:r w:rsidRPr="00D6112D">
        <w:rPr>
          <w:bCs/>
          <w:color w:val="000000"/>
        </w:rPr>
        <w:t xml:space="preserve"> </w:t>
      </w:r>
      <w:proofErr w:type="spellStart"/>
      <w:r w:rsidRPr="00D6112D">
        <w:rPr>
          <w:bCs/>
          <w:color w:val="000000"/>
        </w:rPr>
        <w:t>образовање</w:t>
      </w:r>
      <w:proofErr w:type="spellEnd"/>
      <w:r w:rsidRPr="00D6112D">
        <w:rPr>
          <w:bCs/>
          <w:color w:val="000000"/>
        </w:rPr>
        <w:t xml:space="preserve"> </w:t>
      </w:r>
      <w:proofErr w:type="spellStart"/>
      <w:r w:rsidRPr="00D6112D">
        <w:rPr>
          <w:bCs/>
          <w:color w:val="000000"/>
        </w:rPr>
        <w:t>ученика</w:t>
      </w:r>
      <w:proofErr w:type="spellEnd"/>
      <w:r w:rsidRPr="00D6112D">
        <w:rPr>
          <w:bCs/>
          <w:color w:val="000000"/>
        </w:rPr>
        <w:t xml:space="preserve"> </w:t>
      </w:r>
      <w:proofErr w:type="spellStart"/>
      <w:r w:rsidRPr="00D6112D">
        <w:rPr>
          <w:bCs/>
          <w:color w:val="000000"/>
        </w:rPr>
        <w:t>са</w:t>
      </w:r>
      <w:proofErr w:type="spellEnd"/>
      <w:r w:rsidRPr="00D6112D">
        <w:rPr>
          <w:bCs/>
          <w:color w:val="000000"/>
        </w:rPr>
        <w:t xml:space="preserve"> </w:t>
      </w:r>
      <w:proofErr w:type="spellStart"/>
      <w:r w:rsidRPr="00D6112D">
        <w:rPr>
          <w:bCs/>
          <w:color w:val="000000"/>
        </w:rPr>
        <w:t>сметњама</w:t>
      </w:r>
      <w:proofErr w:type="spellEnd"/>
      <w:r w:rsidRPr="00D6112D">
        <w:rPr>
          <w:bCs/>
          <w:color w:val="000000"/>
        </w:rPr>
        <w:t xml:space="preserve"> у </w:t>
      </w:r>
      <w:proofErr w:type="spellStart"/>
      <w:r w:rsidRPr="00D6112D">
        <w:rPr>
          <w:bCs/>
          <w:color w:val="000000"/>
        </w:rPr>
        <w:t>развоју</w:t>
      </w:r>
      <w:proofErr w:type="spellEnd"/>
      <w:r w:rsidRPr="00D6112D">
        <w:rPr>
          <w:bCs/>
          <w:color w:val="000000"/>
        </w:rPr>
        <w:t xml:space="preserve"> и </w:t>
      </w:r>
      <w:proofErr w:type="spellStart"/>
      <w:r w:rsidRPr="00D6112D">
        <w:rPr>
          <w:bCs/>
          <w:color w:val="000000"/>
        </w:rPr>
        <w:t>инвалидитетом</w:t>
      </w:r>
      <w:proofErr w:type="spellEnd"/>
      <w:r w:rsidRPr="00D6112D">
        <w:rPr>
          <w:bCs/>
          <w:color w:val="000000"/>
        </w:rPr>
        <w:t xml:space="preserve"> у </w:t>
      </w:r>
      <w:proofErr w:type="spellStart"/>
      <w:r w:rsidRPr="00D6112D">
        <w:rPr>
          <w:bCs/>
          <w:color w:val="000000"/>
        </w:rPr>
        <w:t>основној</w:t>
      </w:r>
      <w:proofErr w:type="spellEnd"/>
      <w:r w:rsidRPr="00D6112D">
        <w:rPr>
          <w:bCs/>
          <w:color w:val="000000"/>
        </w:rPr>
        <w:t xml:space="preserve"> </w:t>
      </w:r>
      <w:proofErr w:type="spellStart"/>
      <w:r w:rsidRPr="00D6112D">
        <w:rPr>
          <w:bCs/>
          <w:color w:val="000000"/>
        </w:rPr>
        <w:t>школи</w:t>
      </w:r>
      <w:proofErr w:type="spellEnd"/>
      <w:r w:rsidRPr="00D6112D">
        <w:rPr>
          <w:bCs/>
          <w:color w:val="000000"/>
        </w:rPr>
        <w:t xml:space="preserve">, </w:t>
      </w:r>
      <w:proofErr w:type="spellStart"/>
      <w:r w:rsidRPr="00D6112D">
        <w:rPr>
          <w:bCs/>
          <w:color w:val="000000"/>
        </w:rPr>
        <w:t>од</w:t>
      </w:r>
      <w:proofErr w:type="spellEnd"/>
      <w:r w:rsidRPr="00D6112D">
        <w:rPr>
          <w:bCs/>
          <w:color w:val="000000"/>
        </w:rPr>
        <w:t xml:space="preserve"> </w:t>
      </w:r>
      <w:proofErr w:type="spellStart"/>
      <w:r w:rsidRPr="00D6112D">
        <w:rPr>
          <w:bCs/>
          <w:color w:val="000000"/>
        </w:rPr>
        <w:t>чега</w:t>
      </w:r>
      <w:proofErr w:type="spellEnd"/>
      <w:r w:rsidRPr="00D6112D">
        <w:rPr>
          <w:bCs/>
          <w:color w:val="000000"/>
        </w:rPr>
        <w:t xml:space="preserve"> 20 </w:t>
      </w:r>
      <w:proofErr w:type="spellStart"/>
      <w:r w:rsidRPr="00D6112D">
        <w:rPr>
          <w:bCs/>
          <w:color w:val="000000"/>
        </w:rPr>
        <w:t>часова</w:t>
      </w:r>
      <w:proofErr w:type="spellEnd"/>
      <w:r w:rsidRPr="00D6112D">
        <w:rPr>
          <w:bCs/>
          <w:color w:val="000000"/>
        </w:rPr>
        <w:t xml:space="preserve"> </w:t>
      </w:r>
      <w:proofErr w:type="spellStart"/>
      <w:r w:rsidRPr="00D6112D">
        <w:rPr>
          <w:bCs/>
          <w:color w:val="000000"/>
        </w:rPr>
        <w:t>наставе</w:t>
      </w:r>
      <w:proofErr w:type="spellEnd"/>
      <w:r w:rsidRPr="00D6112D">
        <w:rPr>
          <w:bCs/>
          <w:color w:val="000000"/>
        </w:rPr>
        <w:t xml:space="preserve"> </w:t>
      </w:r>
      <w:proofErr w:type="spellStart"/>
      <w:r w:rsidRPr="00D6112D">
        <w:rPr>
          <w:bCs/>
          <w:color w:val="000000"/>
        </w:rPr>
        <w:t>обавезних</w:t>
      </w:r>
      <w:proofErr w:type="spellEnd"/>
      <w:r w:rsidRPr="00D6112D">
        <w:rPr>
          <w:bCs/>
          <w:color w:val="000000"/>
        </w:rPr>
        <w:t xml:space="preserve"> </w:t>
      </w:r>
      <w:proofErr w:type="spellStart"/>
      <w:r w:rsidRPr="00D6112D">
        <w:rPr>
          <w:bCs/>
          <w:color w:val="000000"/>
        </w:rPr>
        <w:t>предмета</w:t>
      </w:r>
      <w:proofErr w:type="spellEnd"/>
      <w:r w:rsidRPr="00D6112D">
        <w:rPr>
          <w:bCs/>
          <w:color w:val="000000"/>
        </w:rPr>
        <w:t xml:space="preserve">, </w:t>
      </w:r>
      <w:proofErr w:type="spellStart"/>
      <w:r w:rsidRPr="00D6112D">
        <w:rPr>
          <w:bCs/>
          <w:color w:val="000000"/>
        </w:rPr>
        <w:t>изборних</w:t>
      </w:r>
      <w:proofErr w:type="spellEnd"/>
      <w:r w:rsidRPr="00D6112D">
        <w:rPr>
          <w:bCs/>
          <w:color w:val="000000"/>
        </w:rPr>
        <w:t xml:space="preserve"> </w:t>
      </w:r>
      <w:proofErr w:type="spellStart"/>
      <w:r w:rsidRPr="00D6112D">
        <w:rPr>
          <w:bCs/>
          <w:color w:val="000000"/>
        </w:rPr>
        <w:t>програма</w:t>
      </w:r>
      <w:proofErr w:type="spellEnd"/>
      <w:r w:rsidRPr="00D6112D">
        <w:rPr>
          <w:bCs/>
          <w:color w:val="000000"/>
        </w:rPr>
        <w:t xml:space="preserve"> и </w:t>
      </w:r>
      <w:proofErr w:type="spellStart"/>
      <w:r w:rsidRPr="00D6112D">
        <w:rPr>
          <w:bCs/>
          <w:color w:val="000000"/>
        </w:rPr>
        <w:t>активности</w:t>
      </w:r>
      <w:proofErr w:type="spellEnd"/>
      <w:r w:rsidRPr="00D6112D">
        <w:rPr>
          <w:bCs/>
          <w:color w:val="000000"/>
        </w:rPr>
        <w:t xml:space="preserve">, с </w:t>
      </w:r>
      <w:proofErr w:type="spellStart"/>
      <w:r w:rsidRPr="00D6112D">
        <w:rPr>
          <w:bCs/>
          <w:color w:val="000000"/>
        </w:rPr>
        <w:t>тим</w:t>
      </w:r>
      <w:proofErr w:type="spellEnd"/>
      <w:r w:rsidRPr="00D6112D">
        <w:rPr>
          <w:bCs/>
          <w:color w:val="000000"/>
        </w:rPr>
        <w:t xml:space="preserve"> </w:t>
      </w:r>
      <w:proofErr w:type="spellStart"/>
      <w:r w:rsidRPr="00D6112D">
        <w:rPr>
          <w:bCs/>
          <w:color w:val="000000"/>
        </w:rPr>
        <w:t>да</w:t>
      </w:r>
      <w:proofErr w:type="spellEnd"/>
      <w:r w:rsidRPr="00D6112D">
        <w:rPr>
          <w:bCs/>
          <w:color w:val="000000"/>
        </w:rPr>
        <w:t xml:space="preserve"> </w:t>
      </w:r>
      <w:proofErr w:type="spellStart"/>
      <w:r w:rsidRPr="00D6112D">
        <w:rPr>
          <w:bCs/>
          <w:color w:val="000000"/>
        </w:rPr>
        <w:t>се</w:t>
      </w:r>
      <w:proofErr w:type="spellEnd"/>
      <w:r w:rsidRPr="00D6112D">
        <w:rPr>
          <w:bCs/>
          <w:color w:val="000000"/>
        </w:rPr>
        <w:t xml:space="preserve"> </w:t>
      </w:r>
      <w:proofErr w:type="spellStart"/>
      <w:r w:rsidRPr="00D6112D">
        <w:rPr>
          <w:bCs/>
          <w:color w:val="000000"/>
        </w:rPr>
        <w:t>непосредни</w:t>
      </w:r>
      <w:proofErr w:type="spellEnd"/>
      <w:r w:rsidRPr="00D6112D">
        <w:rPr>
          <w:bCs/>
          <w:color w:val="000000"/>
        </w:rPr>
        <w:t xml:space="preserve"> </w:t>
      </w:r>
      <w:proofErr w:type="spellStart"/>
      <w:r w:rsidRPr="00D6112D">
        <w:rPr>
          <w:bCs/>
          <w:color w:val="000000"/>
        </w:rPr>
        <w:t>рад</w:t>
      </w:r>
      <w:proofErr w:type="spellEnd"/>
      <w:r w:rsidRPr="00D6112D">
        <w:rPr>
          <w:bCs/>
          <w:color w:val="000000"/>
        </w:rPr>
        <w:t xml:space="preserve"> </w:t>
      </w:r>
      <w:proofErr w:type="spellStart"/>
      <w:r w:rsidRPr="00D6112D">
        <w:rPr>
          <w:bCs/>
          <w:color w:val="000000"/>
        </w:rPr>
        <w:t>до</w:t>
      </w:r>
      <w:proofErr w:type="spellEnd"/>
      <w:r w:rsidRPr="00D6112D">
        <w:rPr>
          <w:bCs/>
          <w:color w:val="000000"/>
        </w:rPr>
        <w:t xml:space="preserve"> 24 </w:t>
      </w:r>
      <w:proofErr w:type="spellStart"/>
      <w:r w:rsidRPr="00D6112D">
        <w:rPr>
          <w:bCs/>
          <w:color w:val="000000"/>
        </w:rPr>
        <w:t>часа</w:t>
      </w:r>
      <w:proofErr w:type="spellEnd"/>
      <w:r w:rsidRPr="00D6112D">
        <w:rPr>
          <w:bCs/>
          <w:color w:val="000000"/>
        </w:rPr>
        <w:t xml:space="preserve"> </w:t>
      </w:r>
      <w:proofErr w:type="spellStart"/>
      <w:r w:rsidRPr="00D6112D">
        <w:rPr>
          <w:bCs/>
          <w:color w:val="000000"/>
        </w:rPr>
        <w:t>допуњује</w:t>
      </w:r>
      <w:proofErr w:type="spellEnd"/>
      <w:r w:rsidRPr="00D6112D">
        <w:rPr>
          <w:bCs/>
          <w:color w:val="000000"/>
        </w:rPr>
        <w:t xml:space="preserve"> и </w:t>
      </w:r>
      <w:proofErr w:type="spellStart"/>
      <w:r w:rsidRPr="00D6112D">
        <w:rPr>
          <w:bCs/>
          <w:color w:val="000000"/>
        </w:rPr>
        <w:t>другим</w:t>
      </w:r>
      <w:proofErr w:type="spellEnd"/>
      <w:r w:rsidRPr="00D6112D">
        <w:rPr>
          <w:bCs/>
          <w:color w:val="000000"/>
        </w:rPr>
        <w:t xml:space="preserve"> </w:t>
      </w:r>
      <w:proofErr w:type="spellStart"/>
      <w:r w:rsidRPr="00D6112D">
        <w:rPr>
          <w:bCs/>
          <w:color w:val="000000"/>
        </w:rPr>
        <w:t>облицима</w:t>
      </w:r>
      <w:proofErr w:type="spellEnd"/>
      <w:r w:rsidRPr="00D6112D">
        <w:rPr>
          <w:bCs/>
          <w:color w:val="000000"/>
        </w:rPr>
        <w:t xml:space="preserve"> </w:t>
      </w:r>
      <w:proofErr w:type="spellStart"/>
      <w:r w:rsidRPr="00D6112D">
        <w:rPr>
          <w:bCs/>
          <w:color w:val="000000"/>
        </w:rPr>
        <w:t>рада</w:t>
      </w:r>
      <w:proofErr w:type="spellEnd"/>
      <w:r w:rsidRPr="00D6112D">
        <w:rPr>
          <w:bCs/>
          <w:color w:val="000000"/>
        </w:rPr>
        <w:t xml:space="preserve"> (</w:t>
      </w:r>
      <w:proofErr w:type="spellStart"/>
      <w:r w:rsidRPr="00D6112D">
        <w:rPr>
          <w:bCs/>
          <w:color w:val="000000"/>
        </w:rPr>
        <w:t>допунска</w:t>
      </w:r>
      <w:proofErr w:type="spellEnd"/>
      <w:r w:rsidRPr="00D6112D">
        <w:rPr>
          <w:bCs/>
          <w:color w:val="000000"/>
        </w:rPr>
        <w:t xml:space="preserve"> и </w:t>
      </w:r>
      <w:proofErr w:type="spellStart"/>
      <w:r w:rsidRPr="00D6112D">
        <w:rPr>
          <w:bCs/>
          <w:color w:val="000000"/>
        </w:rPr>
        <w:t>додатна</w:t>
      </w:r>
      <w:proofErr w:type="spellEnd"/>
      <w:r w:rsidRPr="00D6112D">
        <w:rPr>
          <w:bCs/>
          <w:color w:val="000000"/>
        </w:rPr>
        <w:t xml:space="preserve"> </w:t>
      </w:r>
      <w:proofErr w:type="spellStart"/>
      <w:r w:rsidRPr="00D6112D">
        <w:rPr>
          <w:bCs/>
          <w:color w:val="000000"/>
        </w:rPr>
        <w:t>настава</w:t>
      </w:r>
      <w:proofErr w:type="spellEnd"/>
      <w:r w:rsidRPr="00D6112D">
        <w:rPr>
          <w:bCs/>
          <w:color w:val="000000"/>
        </w:rPr>
        <w:t xml:space="preserve">, </w:t>
      </w:r>
      <w:proofErr w:type="spellStart"/>
      <w:r w:rsidRPr="00D6112D">
        <w:rPr>
          <w:bCs/>
          <w:color w:val="000000"/>
        </w:rPr>
        <w:t>индивидуални</w:t>
      </w:r>
      <w:proofErr w:type="spellEnd"/>
      <w:r w:rsidRPr="00D6112D">
        <w:rPr>
          <w:bCs/>
          <w:color w:val="000000"/>
        </w:rPr>
        <w:t xml:space="preserve">, </w:t>
      </w:r>
      <w:proofErr w:type="spellStart"/>
      <w:r w:rsidRPr="00D6112D">
        <w:rPr>
          <w:bCs/>
          <w:color w:val="000000"/>
        </w:rPr>
        <w:t>припремни</w:t>
      </w:r>
      <w:proofErr w:type="spellEnd"/>
      <w:r w:rsidRPr="00D6112D">
        <w:rPr>
          <w:bCs/>
          <w:color w:val="000000"/>
        </w:rPr>
        <w:t xml:space="preserve"> </w:t>
      </w:r>
      <w:proofErr w:type="spellStart"/>
      <w:r w:rsidRPr="00D6112D">
        <w:rPr>
          <w:bCs/>
          <w:color w:val="000000"/>
        </w:rPr>
        <w:t>рад</w:t>
      </w:r>
      <w:proofErr w:type="spellEnd"/>
      <w:r w:rsidRPr="00D6112D">
        <w:rPr>
          <w:bCs/>
          <w:color w:val="000000"/>
        </w:rPr>
        <w:t xml:space="preserve"> и </w:t>
      </w:r>
      <w:proofErr w:type="spellStart"/>
      <w:r w:rsidRPr="00D6112D">
        <w:rPr>
          <w:bCs/>
          <w:color w:val="000000"/>
        </w:rPr>
        <w:t>други</w:t>
      </w:r>
      <w:proofErr w:type="spellEnd"/>
      <w:r w:rsidRPr="00D6112D">
        <w:rPr>
          <w:bCs/>
          <w:color w:val="000000"/>
        </w:rPr>
        <w:t xml:space="preserve">) у </w:t>
      </w:r>
      <w:proofErr w:type="spellStart"/>
      <w:r w:rsidRPr="00D6112D">
        <w:rPr>
          <w:bCs/>
          <w:color w:val="000000"/>
        </w:rPr>
        <w:t>складу</w:t>
      </w:r>
      <w:proofErr w:type="spellEnd"/>
      <w:r w:rsidRPr="00D6112D">
        <w:rPr>
          <w:bCs/>
          <w:color w:val="000000"/>
        </w:rPr>
        <w:t xml:space="preserve"> </w:t>
      </w:r>
      <w:proofErr w:type="spellStart"/>
      <w:r w:rsidRPr="00D6112D">
        <w:rPr>
          <w:bCs/>
          <w:color w:val="000000"/>
        </w:rPr>
        <w:t>са</w:t>
      </w:r>
      <w:proofErr w:type="spellEnd"/>
      <w:r w:rsidRPr="00D6112D">
        <w:rPr>
          <w:bCs/>
          <w:color w:val="000000"/>
        </w:rPr>
        <w:t xml:space="preserve"> </w:t>
      </w:r>
      <w:proofErr w:type="spellStart"/>
      <w:r w:rsidRPr="00D6112D">
        <w:rPr>
          <w:bCs/>
          <w:color w:val="000000"/>
        </w:rPr>
        <w:t>планом</w:t>
      </w:r>
      <w:proofErr w:type="spellEnd"/>
      <w:r w:rsidRPr="00D6112D">
        <w:rPr>
          <w:bCs/>
          <w:color w:val="000000"/>
        </w:rPr>
        <w:t xml:space="preserve"> </w:t>
      </w:r>
      <w:proofErr w:type="spellStart"/>
      <w:r w:rsidRPr="00D6112D">
        <w:rPr>
          <w:bCs/>
          <w:color w:val="000000"/>
        </w:rPr>
        <w:t>наставе</w:t>
      </w:r>
      <w:proofErr w:type="spellEnd"/>
      <w:r w:rsidRPr="00D6112D">
        <w:rPr>
          <w:bCs/>
          <w:color w:val="000000"/>
        </w:rPr>
        <w:t xml:space="preserve"> и </w:t>
      </w:r>
      <w:proofErr w:type="spellStart"/>
      <w:proofErr w:type="gramStart"/>
      <w:r w:rsidRPr="00D6112D">
        <w:rPr>
          <w:bCs/>
          <w:color w:val="000000"/>
        </w:rPr>
        <w:t>учења</w:t>
      </w:r>
      <w:proofErr w:type="spellEnd"/>
      <w:r w:rsidRPr="00D6112D">
        <w:rPr>
          <w:bCs/>
          <w:color w:val="000000"/>
        </w:rPr>
        <w:t>;</w:t>
      </w:r>
      <w:r w:rsidRPr="00D6112D">
        <w:rPr>
          <w:rFonts w:ascii="Calibri"/>
          <w:bCs/>
          <w:color w:val="000000"/>
          <w:vertAlign w:val="superscript"/>
        </w:rPr>
        <w:t>*</w:t>
      </w:r>
      <w:proofErr w:type="gramEnd"/>
      <w:r w:rsidRPr="00D6112D">
        <w:rPr>
          <w:rFonts w:ascii="Calibri"/>
          <w:bCs/>
          <w:color w:val="000000"/>
          <w:vertAlign w:val="superscript"/>
        </w:rPr>
        <w:t>*</w:t>
      </w:r>
    </w:p>
    <w:p w14:paraId="6A25449F" w14:textId="77777777" w:rsidR="00C95208" w:rsidRPr="00DE1793" w:rsidRDefault="00C95208" w:rsidP="00C95208">
      <w:pPr>
        <w:pStyle w:val="Normal5"/>
        <w:shd w:val="clear" w:color="auto" w:fill="FFFFFF"/>
        <w:spacing w:before="0" w:beforeAutospacing="0" w:after="0" w:afterAutospacing="0"/>
        <w:ind w:left="1800"/>
        <w:jc w:val="both"/>
        <w:rPr>
          <w:color w:val="000000" w:themeColor="text1"/>
        </w:rPr>
      </w:pPr>
    </w:p>
    <w:p w14:paraId="32C668A5"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14:paraId="00A95677"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Структуру и распоред обавеза наставника и стручног сарадника у оквиру радне недеље утврђује установа годишњим планом рада.</w:t>
      </w:r>
    </w:p>
    <w:p w14:paraId="7B66C282"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14:paraId="3040E6AC"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Норму свих облика непосредног рада са ученицима и других облика рада наставника,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w:t>
      </w:r>
    </w:p>
    <w:p w14:paraId="44DE13A6"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Ако школа не може да обезбеди стручно лице за највише шест часова наставе недељно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w:t>
      </w:r>
    </w:p>
    <w:p w14:paraId="16A4A5DE" w14:textId="77777777" w:rsidR="001D7734"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Наставнику који нема пуну норму часова,</w:t>
      </w:r>
      <w:r w:rsidR="00B155C3" w:rsidRPr="00DE1793">
        <w:rPr>
          <w:color w:val="000000" w:themeColor="text1"/>
        </w:rPr>
        <w:t xml:space="preserve"> распоређивање часова из става 7</w:t>
      </w:r>
      <w:r w:rsidRPr="00DE1793">
        <w:rPr>
          <w:color w:val="000000" w:themeColor="text1"/>
        </w:rPr>
        <w:t>. овог члана, сматра се допуном норме.</w:t>
      </w:r>
    </w:p>
    <w:p w14:paraId="457BF1F7" w14:textId="77777777" w:rsidR="00CD41AB" w:rsidRDefault="00CD41AB" w:rsidP="00447FB4">
      <w:pPr>
        <w:pStyle w:val="Normal5"/>
        <w:shd w:val="clear" w:color="auto" w:fill="FFFFFF"/>
        <w:spacing w:before="0" w:beforeAutospacing="0" w:after="0" w:afterAutospacing="0"/>
        <w:ind w:firstLine="720"/>
        <w:jc w:val="both"/>
        <w:rPr>
          <w:color w:val="000000" w:themeColor="text1"/>
        </w:rPr>
      </w:pPr>
      <w:r>
        <w:rPr>
          <w:color w:val="000000" w:themeColor="text1"/>
        </w:rPr>
        <w:t xml:space="preserve">Накнада за рад наставника који ради преко пуне норме, исплаћује се на основу месечног извештаја наставника о одржаним часовима. </w:t>
      </w:r>
    </w:p>
    <w:p w14:paraId="3EFE7309" w14:textId="77777777" w:rsidR="0033592F" w:rsidRPr="00DE1793" w:rsidRDefault="0033592F" w:rsidP="00447FB4">
      <w:pPr>
        <w:pStyle w:val="Normal5"/>
        <w:shd w:val="clear" w:color="auto" w:fill="FFFFFF"/>
        <w:spacing w:before="0" w:beforeAutospacing="0" w:after="0" w:afterAutospacing="0"/>
        <w:ind w:firstLine="720"/>
        <w:jc w:val="both"/>
        <w:rPr>
          <w:color w:val="000000" w:themeColor="text1"/>
        </w:rPr>
      </w:pPr>
    </w:p>
    <w:p w14:paraId="42900619" w14:textId="77777777" w:rsidR="001D7734" w:rsidRPr="0033592F" w:rsidRDefault="001D7734" w:rsidP="00447FB4">
      <w:pPr>
        <w:pStyle w:val="Normal5"/>
        <w:shd w:val="clear" w:color="auto" w:fill="FFFFFF"/>
        <w:spacing w:before="0" w:beforeAutospacing="0" w:after="0" w:afterAutospacing="0"/>
        <w:ind w:firstLine="720"/>
        <w:jc w:val="both"/>
        <w:rPr>
          <w:b/>
          <w:color w:val="000000" w:themeColor="text1"/>
        </w:rPr>
      </w:pPr>
      <w:bookmarkStart w:id="142" w:name="str_174"/>
      <w:bookmarkEnd w:id="142"/>
      <w:r w:rsidRPr="0033592F">
        <w:rPr>
          <w:b/>
          <w:color w:val="000000" w:themeColor="text1"/>
        </w:rPr>
        <w:t>Одмори и одсуства</w:t>
      </w:r>
    </w:p>
    <w:p w14:paraId="2A46C127" w14:textId="21E5049E" w:rsidR="001D7734" w:rsidRDefault="00840BB3" w:rsidP="004E0B94">
      <w:pPr>
        <w:pStyle w:val="Normal5"/>
        <w:shd w:val="clear" w:color="auto" w:fill="FFFFFF"/>
        <w:spacing w:before="0" w:beforeAutospacing="0" w:after="0" w:afterAutospacing="0"/>
        <w:jc w:val="center"/>
        <w:rPr>
          <w:b/>
          <w:color w:val="000000" w:themeColor="text1"/>
        </w:rPr>
      </w:pPr>
      <w:bookmarkStart w:id="143" w:name="clan_161"/>
      <w:bookmarkEnd w:id="143"/>
      <w:r w:rsidRPr="006D5549">
        <w:rPr>
          <w:b/>
          <w:color w:val="000000" w:themeColor="text1"/>
        </w:rPr>
        <w:t xml:space="preserve">Члан </w:t>
      </w:r>
      <w:r w:rsidR="000C534A">
        <w:rPr>
          <w:b/>
          <w:color w:val="000000" w:themeColor="text1"/>
        </w:rPr>
        <w:t>23</w:t>
      </w:r>
      <w:r w:rsidR="00D6112D">
        <w:rPr>
          <w:b/>
          <w:color w:val="000000" w:themeColor="text1"/>
        </w:rPr>
        <w:t>2</w:t>
      </w:r>
      <w:r w:rsidR="008455CB" w:rsidRPr="006D5549">
        <w:rPr>
          <w:b/>
          <w:color w:val="000000" w:themeColor="text1"/>
        </w:rPr>
        <w:t>.</w:t>
      </w:r>
    </w:p>
    <w:p w14:paraId="776CC75C" w14:textId="77777777" w:rsidR="00C95208" w:rsidRPr="006D5549" w:rsidRDefault="00C95208" w:rsidP="004E0B94">
      <w:pPr>
        <w:pStyle w:val="Normal5"/>
        <w:shd w:val="clear" w:color="auto" w:fill="FFFFFF"/>
        <w:spacing w:before="0" w:beforeAutospacing="0" w:after="0" w:afterAutospacing="0"/>
        <w:jc w:val="center"/>
        <w:rPr>
          <w:b/>
          <w:color w:val="000000" w:themeColor="text1"/>
        </w:rPr>
      </w:pPr>
    </w:p>
    <w:p w14:paraId="23291E97" w14:textId="77777777" w:rsidR="001D7734"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Запослени у установи има право на одморе и одсуства у складу са законом којим се уређује рад, општим актом, односно уговором о раду.</w:t>
      </w:r>
    </w:p>
    <w:p w14:paraId="7B875E98" w14:textId="77777777" w:rsidR="00386D43" w:rsidRPr="00DE1793"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Запослени у школи, по правилу, користи годишњи одмор за време школског распуста.</w:t>
      </w:r>
      <w:bookmarkStart w:id="144" w:name="str_175"/>
      <w:bookmarkEnd w:id="144"/>
    </w:p>
    <w:p w14:paraId="1344E1F6" w14:textId="77777777" w:rsidR="00386D43" w:rsidRPr="00447FB4" w:rsidRDefault="00386D43" w:rsidP="00447FB4">
      <w:pPr>
        <w:pStyle w:val="Normal5"/>
        <w:shd w:val="clear" w:color="auto" w:fill="FFFFFF"/>
        <w:spacing w:before="0" w:beforeAutospacing="0" w:after="0" w:afterAutospacing="0"/>
        <w:ind w:firstLine="720"/>
        <w:jc w:val="both"/>
        <w:rPr>
          <w:color w:val="000000" w:themeColor="text1"/>
        </w:rPr>
      </w:pPr>
    </w:p>
    <w:p w14:paraId="549D4DD8" w14:textId="77777777" w:rsidR="00B67992" w:rsidRDefault="00B67992" w:rsidP="007E5516">
      <w:pPr>
        <w:pStyle w:val="Normal5"/>
        <w:shd w:val="clear" w:color="auto" w:fill="FFFFFF"/>
        <w:spacing w:before="0" w:beforeAutospacing="0" w:after="0" w:afterAutospacing="0"/>
        <w:jc w:val="both"/>
        <w:rPr>
          <w:b/>
          <w:color w:val="000000" w:themeColor="text1"/>
        </w:rPr>
      </w:pPr>
    </w:p>
    <w:p w14:paraId="31C02924" w14:textId="77777777" w:rsidR="001D7734" w:rsidRPr="0033592F" w:rsidRDefault="001D7734" w:rsidP="00447FB4">
      <w:pPr>
        <w:pStyle w:val="Normal5"/>
        <w:shd w:val="clear" w:color="auto" w:fill="FFFFFF"/>
        <w:spacing w:before="0" w:beforeAutospacing="0" w:after="0" w:afterAutospacing="0"/>
        <w:ind w:firstLine="720"/>
        <w:jc w:val="both"/>
        <w:rPr>
          <w:b/>
          <w:color w:val="000000" w:themeColor="text1"/>
        </w:rPr>
      </w:pPr>
      <w:r w:rsidRPr="0033592F">
        <w:rPr>
          <w:b/>
          <w:color w:val="000000" w:themeColor="text1"/>
        </w:rPr>
        <w:t>Одговорност запосленог</w:t>
      </w:r>
    </w:p>
    <w:p w14:paraId="33F72378" w14:textId="0C07546D" w:rsidR="001D7734" w:rsidRPr="006D5549" w:rsidRDefault="00840BB3" w:rsidP="004E0B94">
      <w:pPr>
        <w:pStyle w:val="Normal5"/>
        <w:shd w:val="clear" w:color="auto" w:fill="FFFFFF"/>
        <w:spacing w:before="0" w:beforeAutospacing="0" w:after="0" w:afterAutospacing="0"/>
        <w:jc w:val="center"/>
        <w:rPr>
          <w:b/>
          <w:color w:val="000000" w:themeColor="text1"/>
        </w:rPr>
      </w:pPr>
      <w:bookmarkStart w:id="145" w:name="clan_162"/>
      <w:bookmarkEnd w:id="145"/>
      <w:r w:rsidRPr="006D5549">
        <w:rPr>
          <w:b/>
          <w:color w:val="000000" w:themeColor="text1"/>
        </w:rPr>
        <w:t xml:space="preserve">Члан </w:t>
      </w:r>
      <w:r w:rsidR="000C534A">
        <w:rPr>
          <w:b/>
          <w:color w:val="000000" w:themeColor="text1"/>
        </w:rPr>
        <w:t>23</w:t>
      </w:r>
      <w:r w:rsidR="00D6112D">
        <w:rPr>
          <w:b/>
          <w:color w:val="000000" w:themeColor="text1"/>
        </w:rPr>
        <w:t>3</w:t>
      </w:r>
      <w:r w:rsidR="00DD334F" w:rsidRPr="006D5549">
        <w:rPr>
          <w:b/>
          <w:color w:val="000000" w:themeColor="text1"/>
        </w:rPr>
        <w:t>.</w:t>
      </w:r>
    </w:p>
    <w:p w14:paraId="2B1880D2" w14:textId="77777777" w:rsidR="00650B2F" w:rsidRPr="00447FB4" w:rsidRDefault="001D7734" w:rsidP="00447FB4">
      <w:pPr>
        <w:pStyle w:val="Normal5"/>
        <w:shd w:val="clear" w:color="auto" w:fill="FFFFFF"/>
        <w:spacing w:before="0" w:beforeAutospacing="0" w:after="0" w:afterAutospacing="0"/>
        <w:ind w:firstLine="720"/>
        <w:jc w:val="both"/>
        <w:rPr>
          <w:color w:val="000000" w:themeColor="text1"/>
        </w:rPr>
      </w:pPr>
      <w:r w:rsidRPr="00447FB4">
        <w:rPr>
          <w:color w:val="000000" w:themeColor="text1"/>
        </w:rPr>
        <w:t>Запослени одговара за:</w:t>
      </w:r>
    </w:p>
    <w:p w14:paraId="6612C40A" w14:textId="77777777" w:rsidR="001D7734" w:rsidRPr="00DE1793" w:rsidRDefault="001D7734" w:rsidP="0033592F">
      <w:pPr>
        <w:pStyle w:val="Normal5"/>
        <w:shd w:val="clear" w:color="auto" w:fill="FFFFFF"/>
        <w:spacing w:before="0" w:beforeAutospacing="0" w:after="0" w:afterAutospacing="0"/>
        <w:ind w:left="720" w:firstLine="720"/>
        <w:jc w:val="both"/>
        <w:rPr>
          <w:color w:val="000000" w:themeColor="text1"/>
        </w:rPr>
      </w:pPr>
      <w:r w:rsidRPr="00447FB4">
        <w:rPr>
          <w:color w:val="000000" w:themeColor="text1"/>
        </w:rPr>
        <w:lastRenderedPageBreak/>
        <w:t>1)</w:t>
      </w:r>
      <w:r w:rsidRPr="00DE1793">
        <w:rPr>
          <w:color w:val="000000" w:themeColor="text1"/>
        </w:rPr>
        <w:t xml:space="preserve"> лакшу повреду радне обавезе, утврђену општим актом установе и законом;</w:t>
      </w:r>
    </w:p>
    <w:p w14:paraId="78F7A5F8" w14:textId="77777777" w:rsidR="001D7734" w:rsidRPr="00DE1793" w:rsidRDefault="001D7734" w:rsidP="0033592F">
      <w:pPr>
        <w:pStyle w:val="Normal5"/>
        <w:shd w:val="clear" w:color="auto" w:fill="FFFFFF"/>
        <w:spacing w:before="0" w:beforeAutospacing="0" w:after="0" w:afterAutospacing="0"/>
        <w:ind w:left="720" w:firstLine="720"/>
        <w:jc w:val="both"/>
        <w:rPr>
          <w:color w:val="000000" w:themeColor="text1"/>
        </w:rPr>
      </w:pPr>
      <w:r w:rsidRPr="00447FB4">
        <w:rPr>
          <w:color w:val="000000" w:themeColor="text1"/>
        </w:rPr>
        <w:t>2)</w:t>
      </w:r>
      <w:r w:rsidRPr="00DE1793">
        <w:rPr>
          <w:color w:val="000000" w:themeColor="text1"/>
        </w:rPr>
        <w:t xml:space="preserve"> тежу повреду радне обавезе прописану овим законом;</w:t>
      </w:r>
    </w:p>
    <w:p w14:paraId="4FA72257" w14:textId="77777777" w:rsidR="001D7734" w:rsidRPr="00DE1793" w:rsidRDefault="001D7734" w:rsidP="0033592F">
      <w:pPr>
        <w:pStyle w:val="Normal5"/>
        <w:shd w:val="clear" w:color="auto" w:fill="FFFFFF"/>
        <w:spacing w:before="0" w:beforeAutospacing="0" w:after="0" w:afterAutospacing="0"/>
        <w:ind w:left="720" w:firstLine="720"/>
        <w:jc w:val="both"/>
        <w:rPr>
          <w:color w:val="000000" w:themeColor="text1"/>
        </w:rPr>
      </w:pPr>
      <w:r w:rsidRPr="00447FB4">
        <w:rPr>
          <w:color w:val="000000" w:themeColor="text1"/>
        </w:rPr>
        <w:t>3)</w:t>
      </w:r>
      <w:r w:rsidRPr="00DE1793">
        <w:rPr>
          <w:color w:val="000000" w:themeColor="text1"/>
        </w:rPr>
        <w:t xml:space="preserve"> повреду забране из чл. 110-113. овог закона;</w:t>
      </w:r>
    </w:p>
    <w:p w14:paraId="59DD3833" w14:textId="77777777" w:rsidR="001D7734" w:rsidRPr="00DE1793" w:rsidRDefault="001D7734" w:rsidP="0033592F">
      <w:pPr>
        <w:pStyle w:val="Normal5"/>
        <w:shd w:val="clear" w:color="auto" w:fill="FFFFFF"/>
        <w:spacing w:before="0" w:beforeAutospacing="0" w:after="0" w:afterAutospacing="0"/>
        <w:ind w:left="720" w:firstLine="720"/>
        <w:jc w:val="both"/>
        <w:rPr>
          <w:color w:val="000000" w:themeColor="text1"/>
        </w:rPr>
      </w:pPr>
      <w:r w:rsidRPr="00447FB4">
        <w:rPr>
          <w:color w:val="000000" w:themeColor="text1"/>
        </w:rPr>
        <w:t>4)</w:t>
      </w:r>
      <w:r w:rsidRPr="00DE1793">
        <w:rPr>
          <w:color w:val="000000" w:themeColor="text1"/>
        </w:rPr>
        <w:t xml:space="preserve"> материјалну штету коју нанесе установи, намерно или крајњом непажњом, у складу са законом.</w:t>
      </w:r>
    </w:p>
    <w:p w14:paraId="16C1D924" w14:textId="77777777" w:rsidR="00E577F4" w:rsidRPr="00447FB4" w:rsidRDefault="00E577F4" w:rsidP="00447FB4">
      <w:pPr>
        <w:pStyle w:val="Normal5"/>
        <w:shd w:val="clear" w:color="auto" w:fill="FFFFFF"/>
        <w:spacing w:before="0" w:beforeAutospacing="0" w:after="0" w:afterAutospacing="0"/>
        <w:ind w:firstLine="720"/>
        <w:jc w:val="both"/>
        <w:rPr>
          <w:color w:val="000000" w:themeColor="text1"/>
        </w:rPr>
      </w:pPr>
      <w:bookmarkStart w:id="146" w:name="str_176"/>
      <w:bookmarkEnd w:id="146"/>
    </w:p>
    <w:p w14:paraId="25B4010A" w14:textId="77777777" w:rsidR="001D7734" w:rsidRPr="00D23454" w:rsidRDefault="007A7EEC" w:rsidP="00297002">
      <w:pPr>
        <w:pStyle w:val="Normal5"/>
        <w:shd w:val="clear" w:color="auto" w:fill="FFFFFF"/>
        <w:spacing w:before="0" w:beforeAutospacing="0" w:after="0" w:afterAutospacing="0"/>
        <w:jc w:val="both"/>
        <w:rPr>
          <w:b/>
          <w:color w:val="000000" w:themeColor="text1"/>
        </w:rPr>
      </w:pPr>
      <w:r>
        <w:rPr>
          <w:b/>
          <w:color w:val="000000" w:themeColor="text1"/>
        </w:rPr>
        <w:t xml:space="preserve">           </w:t>
      </w:r>
      <w:r w:rsidR="001D7734" w:rsidRPr="00D23454">
        <w:rPr>
          <w:b/>
          <w:color w:val="000000" w:themeColor="text1"/>
        </w:rPr>
        <w:t>Удаљење са рада</w:t>
      </w:r>
    </w:p>
    <w:p w14:paraId="059890A3" w14:textId="4DB3812C" w:rsidR="001D7734" w:rsidRDefault="00840BB3" w:rsidP="00297002">
      <w:pPr>
        <w:pStyle w:val="Normal5"/>
        <w:shd w:val="clear" w:color="auto" w:fill="FFFFFF"/>
        <w:spacing w:before="0" w:beforeAutospacing="0" w:after="0" w:afterAutospacing="0"/>
        <w:jc w:val="center"/>
        <w:rPr>
          <w:b/>
          <w:color w:val="000000" w:themeColor="text1"/>
        </w:rPr>
      </w:pPr>
      <w:bookmarkStart w:id="147" w:name="clan_163"/>
      <w:bookmarkEnd w:id="147"/>
      <w:r w:rsidRPr="00D23454">
        <w:rPr>
          <w:b/>
          <w:color w:val="000000" w:themeColor="text1"/>
        </w:rPr>
        <w:t xml:space="preserve">Члан </w:t>
      </w:r>
      <w:r w:rsidR="000C534A">
        <w:rPr>
          <w:b/>
          <w:color w:val="000000" w:themeColor="text1"/>
        </w:rPr>
        <w:t>23</w:t>
      </w:r>
      <w:r w:rsidR="00D6112D">
        <w:rPr>
          <w:b/>
          <w:color w:val="000000" w:themeColor="text1"/>
        </w:rPr>
        <w:t>4</w:t>
      </w:r>
      <w:r w:rsidR="007126CE" w:rsidRPr="00D23454">
        <w:rPr>
          <w:b/>
          <w:color w:val="000000" w:themeColor="text1"/>
        </w:rPr>
        <w:t>.</w:t>
      </w:r>
    </w:p>
    <w:p w14:paraId="48F172F0" w14:textId="77777777" w:rsidR="00C10326" w:rsidRPr="00C10326" w:rsidRDefault="00C10326" w:rsidP="00297002">
      <w:pPr>
        <w:pStyle w:val="Normal5"/>
        <w:shd w:val="clear" w:color="auto" w:fill="FFFFFF"/>
        <w:spacing w:before="0" w:beforeAutospacing="0" w:after="0" w:afterAutospacing="0"/>
        <w:jc w:val="center"/>
        <w:rPr>
          <w:b/>
          <w:color w:val="000000" w:themeColor="text1"/>
        </w:rPr>
      </w:pPr>
    </w:p>
    <w:p w14:paraId="71D34417" w14:textId="77777777" w:rsidR="00EC7CD6" w:rsidRDefault="001D7734" w:rsidP="00447FB4">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Запослени се привремено удаљује са рада</w:t>
      </w:r>
      <w:r w:rsidR="00EC7CD6" w:rsidRPr="00DE1793">
        <w:rPr>
          <w:color w:val="000000" w:themeColor="text1"/>
        </w:rPr>
        <w:t>до окончања дисциплинског поступка, у складу са овим</w:t>
      </w:r>
      <w:r w:rsidR="00EC7CD6">
        <w:rPr>
          <w:color w:val="000000" w:themeColor="text1"/>
        </w:rPr>
        <w:t xml:space="preserve"> и законом којим се уређује рад због:</w:t>
      </w:r>
    </w:p>
    <w:p w14:paraId="50E81D91" w14:textId="77777777" w:rsidR="00936F9F" w:rsidRPr="00936F9F" w:rsidRDefault="00936F9F" w:rsidP="00447FB4">
      <w:pPr>
        <w:pStyle w:val="Normal5"/>
        <w:shd w:val="clear" w:color="auto" w:fill="FFFFFF"/>
        <w:spacing w:before="0" w:beforeAutospacing="0" w:after="0" w:afterAutospacing="0"/>
        <w:ind w:firstLine="720"/>
        <w:jc w:val="both"/>
        <w:rPr>
          <w:color w:val="000000" w:themeColor="text1"/>
        </w:rPr>
      </w:pPr>
    </w:p>
    <w:p w14:paraId="73C31D36" w14:textId="77777777" w:rsidR="00EC7CD6" w:rsidRPr="00447FB4" w:rsidRDefault="00EC7CD6" w:rsidP="00821049">
      <w:pPr>
        <w:pStyle w:val="Normal5"/>
        <w:numPr>
          <w:ilvl w:val="0"/>
          <w:numId w:val="52"/>
        </w:numPr>
        <w:shd w:val="clear" w:color="auto" w:fill="FFFFFF"/>
        <w:spacing w:before="0" w:beforeAutospacing="0" w:after="0" w:afterAutospacing="0"/>
        <w:jc w:val="both"/>
        <w:rPr>
          <w:color w:val="000000" w:themeColor="text1"/>
        </w:rPr>
      </w:pPr>
      <w:r>
        <w:rPr>
          <w:color w:val="000000" w:themeColor="text1"/>
        </w:rPr>
        <w:t>повреде забране из чланова</w:t>
      </w:r>
      <w:r w:rsidRPr="00EC7CD6">
        <w:rPr>
          <w:color w:val="000000" w:themeColor="text1"/>
        </w:rPr>
        <w:t xml:space="preserve"> 110-113. Закона </w:t>
      </w:r>
    </w:p>
    <w:p w14:paraId="1F44A325" w14:textId="77777777" w:rsidR="00EC7CD6" w:rsidRPr="00936F9F" w:rsidRDefault="001D7734" w:rsidP="00821049">
      <w:pPr>
        <w:pStyle w:val="Normal5"/>
        <w:numPr>
          <w:ilvl w:val="0"/>
          <w:numId w:val="52"/>
        </w:numPr>
        <w:shd w:val="clear" w:color="auto" w:fill="FFFFFF"/>
        <w:spacing w:before="0" w:beforeAutospacing="0" w:after="0" w:afterAutospacing="0"/>
        <w:jc w:val="both"/>
        <w:rPr>
          <w:color w:val="000000" w:themeColor="text1"/>
        </w:rPr>
      </w:pPr>
      <w:r w:rsidRPr="00DE1793">
        <w:rPr>
          <w:color w:val="000000" w:themeColor="text1"/>
        </w:rPr>
        <w:t>учињене теже повреде радне обавезе из члана 16</w:t>
      </w:r>
      <w:r w:rsidR="00EC7CD6">
        <w:rPr>
          <w:color w:val="000000" w:themeColor="text1"/>
        </w:rPr>
        <w:t>4. тач. 1)-4), 6), 9) и 17) Закона</w:t>
      </w:r>
      <w:r w:rsidR="004401FE">
        <w:rPr>
          <w:color w:val="000000" w:themeColor="text1"/>
        </w:rPr>
        <w:t xml:space="preserve"> о основама система образовања и васпитања</w:t>
      </w:r>
    </w:p>
    <w:p w14:paraId="2733861A" w14:textId="77777777" w:rsidR="00936F9F" w:rsidRPr="00EC7CD6" w:rsidRDefault="00936F9F" w:rsidP="00936F9F">
      <w:pPr>
        <w:pStyle w:val="Normal5"/>
        <w:shd w:val="clear" w:color="auto" w:fill="FFFFFF"/>
        <w:spacing w:before="0" w:beforeAutospacing="0" w:after="0" w:afterAutospacing="0"/>
        <w:ind w:left="1440"/>
        <w:jc w:val="both"/>
        <w:rPr>
          <w:color w:val="000000" w:themeColor="text1"/>
        </w:rPr>
      </w:pPr>
    </w:p>
    <w:p w14:paraId="7EAC6E1B" w14:textId="77777777" w:rsidR="00EC7CD6" w:rsidRPr="009A55AC" w:rsidRDefault="00EC7CD6" w:rsidP="00821049">
      <w:pPr>
        <w:pStyle w:val="Normal5"/>
        <w:numPr>
          <w:ilvl w:val="2"/>
          <w:numId w:val="35"/>
        </w:numPr>
        <w:shd w:val="clear" w:color="auto" w:fill="FFFFFF"/>
        <w:spacing w:before="0" w:beforeAutospacing="0" w:after="0" w:afterAutospacing="0"/>
        <w:ind w:left="1800" w:hanging="360"/>
        <w:jc w:val="both"/>
        <w:rPr>
          <w:color w:val="000000" w:themeColor="text1"/>
        </w:rPr>
      </w:pPr>
      <w:r w:rsidRPr="009A55AC">
        <w:rPr>
          <w:color w:val="000000" w:themeColor="text1"/>
        </w:rPr>
        <w:t>извршење кривичног дела на раду или у вези са радом;</w:t>
      </w:r>
    </w:p>
    <w:p w14:paraId="3808F9C5" w14:textId="77777777" w:rsidR="00EC7CD6" w:rsidRPr="009A55AC" w:rsidRDefault="00EC7CD6" w:rsidP="00821049">
      <w:pPr>
        <w:pStyle w:val="Normal5"/>
        <w:numPr>
          <w:ilvl w:val="2"/>
          <w:numId w:val="35"/>
        </w:numPr>
        <w:shd w:val="clear" w:color="auto" w:fill="FFFFFF"/>
        <w:spacing w:before="0" w:beforeAutospacing="0" w:after="0" w:afterAutospacing="0"/>
        <w:ind w:left="1800" w:hanging="360"/>
        <w:jc w:val="both"/>
        <w:rPr>
          <w:color w:val="000000" w:themeColor="text1"/>
        </w:rPr>
      </w:pPr>
      <w:r w:rsidRPr="009A55AC">
        <w:rPr>
          <w:color w:val="000000" w:themeColor="text1"/>
        </w:rPr>
        <w:t>подстрекавање на употребу алкохолних пића код деце и ученика, или омогућавање, давање или непријављивање набавке и употребе;</w:t>
      </w:r>
    </w:p>
    <w:p w14:paraId="4B62CD10" w14:textId="77777777" w:rsidR="00EC7CD6" w:rsidRPr="009A55AC" w:rsidRDefault="00EC7CD6" w:rsidP="00821049">
      <w:pPr>
        <w:pStyle w:val="Normal5"/>
        <w:numPr>
          <w:ilvl w:val="2"/>
          <w:numId w:val="35"/>
        </w:numPr>
        <w:shd w:val="clear" w:color="auto" w:fill="FFFFFF"/>
        <w:spacing w:before="0" w:beforeAutospacing="0" w:after="0" w:afterAutospacing="0"/>
        <w:ind w:left="1800" w:hanging="360"/>
        <w:jc w:val="both"/>
        <w:rPr>
          <w:color w:val="000000" w:themeColor="text1"/>
        </w:rPr>
      </w:pPr>
      <w:r w:rsidRPr="009A55AC">
        <w:rPr>
          <w:color w:val="000000" w:themeColor="text1"/>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2861B821" w14:textId="77777777" w:rsidR="00EC7CD6" w:rsidRPr="009A55AC" w:rsidRDefault="00EC7CD6" w:rsidP="00821049">
      <w:pPr>
        <w:pStyle w:val="Normal5"/>
        <w:numPr>
          <w:ilvl w:val="2"/>
          <w:numId w:val="35"/>
        </w:numPr>
        <w:shd w:val="clear" w:color="auto" w:fill="FFFFFF"/>
        <w:spacing w:before="0" w:beforeAutospacing="0" w:after="0" w:afterAutospacing="0"/>
        <w:ind w:left="1800" w:hanging="360"/>
        <w:jc w:val="both"/>
        <w:rPr>
          <w:color w:val="000000" w:themeColor="text1"/>
        </w:rPr>
      </w:pPr>
      <w:r w:rsidRPr="009A55AC">
        <w:rPr>
          <w:color w:val="000000" w:themeColor="text1"/>
        </w:rPr>
        <w:t>ношење оружја у установи;</w:t>
      </w:r>
    </w:p>
    <w:p w14:paraId="47E1913F" w14:textId="77777777" w:rsidR="00EC7CD6" w:rsidRPr="009A55AC" w:rsidRDefault="00EC7CD6" w:rsidP="00821049">
      <w:pPr>
        <w:pStyle w:val="Normal5"/>
        <w:numPr>
          <w:ilvl w:val="2"/>
          <w:numId w:val="35"/>
        </w:numPr>
        <w:shd w:val="clear" w:color="auto" w:fill="FFFFFF"/>
        <w:spacing w:before="0" w:beforeAutospacing="0" w:after="0" w:afterAutospacing="0"/>
        <w:ind w:left="1800" w:hanging="360"/>
        <w:jc w:val="both"/>
        <w:rPr>
          <w:color w:val="000000" w:themeColor="text1"/>
        </w:rPr>
      </w:pPr>
      <w:r w:rsidRPr="009A55AC">
        <w:rPr>
          <w:color w:val="000000" w:themeColor="text1"/>
        </w:rPr>
        <w:t>неспровођење мера безбедности деце, ученика и запослених;</w:t>
      </w:r>
    </w:p>
    <w:p w14:paraId="338DEDC3" w14:textId="77777777" w:rsidR="00EC7CD6" w:rsidRPr="009A55AC" w:rsidRDefault="00EC7CD6" w:rsidP="00821049">
      <w:pPr>
        <w:pStyle w:val="Normal5"/>
        <w:numPr>
          <w:ilvl w:val="2"/>
          <w:numId w:val="35"/>
        </w:numPr>
        <w:shd w:val="clear" w:color="auto" w:fill="FFFFFF"/>
        <w:spacing w:before="0" w:beforeAutospacing="0" w:after="0" w:afterAutospacing="0"/>
        <w:ind w:left="1800" w:hanging="360"/>
        <w:jc w:val="both"/>
        <w:rPr>
          <w:color w:val="000000" w:themeColor="text1"/>
        </w:rPr>
      </w:pPr>
      <w:r w:rsidRPr="009A55AC">
        <w:rPr>
          <w:color w:val="000000" w:themeColor="text1"/>
        </w:rPr>
        <w:t>незаконито располагање средствима, школским простором, опремом и имовином установе;</w:t>
      </w:r>
    </w:p>
    <w:p w14:paraId="66E71D71" w14:textId="77777777" w:rsidR="00E05533" w:rsidRPr="00447FB4" w:rsidRDefault="00745556" w:rsidP="00E05533">
      <w:pPr>
        <w:pStyle w:val="Normal5"/>
        <w:shd w:val="clear" w:color="auto" w:fill="FFFFFF"/>
        <w:spacing w:before="0" w:beforeAutospacing="0" w:after="0" w:afterAutospacing="0"/>
        <w:ind w:firstLine="720"/>
        <w:jc w:val="both"/>
        <w:rPr>
          <w:color w:val="000000" w:themeColor="text1"/>
        </w:rPr>
      </w:pPr>
      <w:r w:rsidRPr="00447FB4">
        <w:rPr>
          <w:color w:val="000000" w:themeColor="text1"/>
        </w:rPr>
        <w:t>У овим случајевима запослени се удаљава са рада, даном покретања дисциплинског поступка.</w:t>
      </w:r>
    </w:p>
    <w:p w14:paraId="4B615C74" w14:textId="77777777" w:rsidR="00EC7CD6" w:rsidRPr="00447FB4" w:rsidRDefault="00E05533" w:rsidP="00E05533">
      <w:pPr>
        <w:pStyle w:val="Normal5"/>
        <w:shd w:val="clear" w:color="auto" w:fill="FFFFFF"/>
        <w:spacing w:before="0" w:beforeAutospacing="0" w:after="0" w:afterAutospacing="0"/>
        <w:ind w:firstLine="720"/>
        <w:jc w:val="both"/>
        <w:rPr>
          <w:color w:val="000000" w:themeColor="text1"/>
        </w:rPr>
      </w:pPr>
      <w:r w:rsidRPr="00447FB4">
        <w:rPr>
          <w:color w:val="000000" w:themeColor="text1"/>
        </w:rPr>
        <w:t>За време удаљења са рада запосленом припада накнада плате у складу са законом.</w:t>
      </w:r>
    </w:p>
    <w:p w14:paraId="7124B743" w14:textId="1D912AE9" w:rsidR="00683258" w:rsidRPr="00EC7CD6" w:rsidRDefault="00D23454" w:rsidP="00297002">
      <w:pPr>
        <w:pStyle w:val="Normal5"/>
        <w:shd w:val="clear" w:color="auto" w:fill="FFFFFF"/>
        <w:jc w:val="center"/>
        <w:rPr>
          <w:b/>
          <w:color w:val="000000" w:themeColor="text1"/>
        </w:rPr>
      </w:pPr>
      <w:r>
        <w:rPr>
          <w:b/>
          <w:color w:val="000000" w:themeColor="text1"/>
        </w:rPr>
        <w:t xml:space="preserve">Члан </w:t>
      </w:r>
      <w:r w:rsidR="000C534A">
        <w:rPr>
          <w:b/>
          <w:color w:val="000000" w:themeColor="text1"/>
        </w:rPr>
        <w:t>23</w:t>
      </w:r>
      <w:r w:rsidR="00D6112D">
        <w:rPr>
          <w:b/>
          <w:color w:val="000000" w:themeColor="text1"/>
        </w:rPr>
        <w:t>5</w:t>
      </w:r>
      <w:r w:rsidR="00683258" w:rsidRPr="00EC7CD6">
        <w:rPr>
          <w:b/>
          <w:color w:val="000000" w:themeColor="text1"/>
        </w:rPr>
        <w:t>.</w:t>
      </w:r>
    </w:p>
    <w:p w14:paraId="28977F7A" w14:textId="77777777" w:rsidR="00CA706C" w:rsidRPr="00DE1793" w:rsidRDefault="00CA706C" w:rsidP="00CA706C">
      <w:pPr>
        <w:pStyle w:val="BodyText"/>
        <w:ind w:left="0" w:firstLine="720"/>
        <w:jc w:val="both"/>
        <w:rPr>
          <w:b/>
          <w:color w:val="000000" w:themeColor="text1"/>
          <w:szCs w:val="24"/>
        </w:rPr>
      </w:pPr>
      <w:r w:rsidRPr="00DE1793">
        <w:rPr>
          <w:b/>
          <w:color w:val="000000" w:themeColor="text1"/>
          <w:szCs w:val="24"/>
        </w:rPr>
        <w:t xml:space="preserve">Лакша повреда радне обавезе запосленог: </w:t>
      </w:r>
    </w:p>
    <w:p w14:paraId="570221CB" w14:textId="77777777" w:rsidR="00CA706C" w:rsidRPr="00DE1793" w:rsidRDefault="00CA706C" w:rsidP="00CA706C">
      <w:pPr>
        <w:pStyle w:val="BodyText"/>
        <w:ind w:left="0" w:firstLine="720"/>
        <w:jc w:val="both"/>
        <w:rPr>
          <w:b/>
          <w:color w:val="000000" w:themeColor="text1"/>
          <w:szCs w:val="24"/>
        </w:rPr>
      </w:pPr>
    </w:p>
    <w:p w14:paraId="07D7449D" w14:textId="77777777" w:rsidR="00DD4CA2" w:rsidRPr="00DA498F" w:rsidRDefault="00E50444" w:rsidP="00821049">
      <w:pPr>
        <w:numPr>
          <w:ilvl w:val="0"/>
          <w:numId w:val="39"/>
        </w:numPr>
        <w:spacing w:after="0"/>
        <w:jc w:val="both"/>
        <w:rPr>
          <w:sz w:val="24"/>
          <w:szCs w:val="24"/>
          <w:lang w:val="sr-Cyrl-CS"/>
        </w:rPr>
      </w:pPr>
      <w:r w:rsidRPr="00DA498F">
        <w:rPr>
          <w:sz w:val="24"/>
          <w:szCs w:val="24"/>
          <w:lang w:val="sr-Cyrl-CS"/>
        </w:rPr>
        <w:t>Н</w:t>
      </w:r>
      <w:r w:rsidR="00CA706C" w:rsidRPr="00DA498F">
        <w:rPr>
          <w:sz w:val="24"/>
          <w:szCs w:val="24"/>
          <w:lang w:val="sr-Cyrl-CS"/>
        </w:rPr>
        <w:t>еблаговремен</w:t>
      </w:r>
      <w:r w:rsidR="00606D9F" w:rsidRPr="00DA498F">
        <w:rPr>
          <w:sz w:val="24"/>
          <w:szCs w:val="24"/>
          <w:lang w:val="sr-Cyrl-CS"/>
        </w:rPr>
        <w:t>и</w:t>
      </w:r>
      <w:r w:rsidR="00CA706C" w:rsidRPr="00DA498F">
        <w:rPr>
          <w:sz w:val="24"/>
          <w:szCs w:val="24"/>
          <w:lang w:val="sr-Cyrl-CS"/>
        </w:rPr>
        <w:t xml:space="preserve"> долазак на посао и одлазак са посла пре истека радног времена или неоправдано </w:t>
      </w:r>
      <w:r w:rsidR="00DD4CA2" w:rsidRPr="00DA498F">
        <w:rPr>
          <w:sz w:val="24"/>
          <w:szCs w:val="24"/>
          <w:lang w:val="sr-Cyrl-CS"/>
        </w:rPr>
        <w:t>или  недозвољено напуштање радног места у току радног времена,</w:t>
      </w:r>
    </w:p>
    <w:p w14:paraId="686FE2AC" w14:textId="77777777" w:rsidR="00CA706C" w:rsidRPr="00DA498F" w:rsidRDefault="00E50444" w:rsidP="00821049">
      <w:pPr>
        <w:numPr>
          <w:ilvl w:val="0"/>
          <w:numId w:val="39"/>
        </w:numPr>
        <w:spacing w:after="0"/>
        <w:jc w:val="both"/>
        <w:rPr>
          <w:sz w:val="24"/>
          <w:szCs w:val="24"/>
          <w:lang w:val="sr-Cyrl-CS"/>
        </w:rPr>
      </w:pPr>
      <w:r w:rsidRPr="00DA498F">
        <w:rPr>
          <w:sz w:val="24"/>
          <w:szCs w:val="24"/>
          <w:lang w:val="sr-Cyrl-CS"/>
        </w:rPr>
        <w:t>Н</w:t>
      </w:r>
      <w:r w:rsidR="00CA706C" w:rsidRPr="00DA498F">
        <w:rPr>
          <w:sz w:val="24"/>
          <w:szCs w:val="24"/>
          <w:lang w:val="sr-Cyrl-CS"/>
        </w:rPr>
        <w:t>есавесно чување службених списа или података,</w:t>
      </w:r>
    </w:p>
    <w:p w14:paraId="2757BDB2" w14:textId="77777777" w:rsidR="00CA706C" w:rsidRPr="00DA498F" w:rsidRDefault="00E50444" w:rsidP="00606D9F">
      <w:pPr>
        <w:numPr>
          <w:ilvl w:val="0"/>
          <w:numId w:val="39"/>
        </w:numPr>
        <w:spacing w:after="0"/>
        <w:jc w:val="both"/>
        <w:rPr>
          <w:sz w:val="24"/>
          <w:szCs w:val="24"/>
          <w:lang w:val="sr-Cyrl-CS"/>
        </w:rPr>
      </w:pPr>
      <w:r w:rsidRPr="00DA498F">
        <w:rPr>
          <w:sz w:val="24"/>
          <w:szCs w:val="24"/>
          <w:lang w:val="sr-Cyrl-CS"/>
        </w:rPr>
        <w:t>Н</w:t>
      </w:r>
      <w:r w:rsidR="00CA706C" w:rsidRPr="00DA498F">
        <w:rPr>
          <w:sz w:val="24"/>
          <w:szCs w:val="24"/>
          <w:lang w:val="sr-Cyrl-CS"/>
        </w:rPr>
        <w:t>еоправдани изостанак са посла један радни дан,</w:t>
      </w:r>
    </w:p>
    <w:p w14:paraId="6C152E01" w14:textId="77777777" w:rsidR="00CA706C" w:rsidRPr="00DA498F" w:rsidRDefault="00E50444" w:rsidP="00821049">
      <w:pPr>
        <w:numPr>
          <w:ilvl w:val="0"/>
          <w:numId w:val="39"/>
        </w:numPr>
        <w:spacing w:after="0"/>
        <w:jc w:val="both"/>
        <w:rPr>
          <w:sz w:val="24"/>
          <w:szCs w:val="24"/>
          <w:lang w:val="sr-Cyrl-CS"/>
        </w:rPr>
      </w:pPr>
      <w:r w:rsidRPr="00DA498F">
        <w:rPr>
          <w:sz w:val="24"/>
          <w:szCs w:val="24"/>
          <w:lang w:val="sr-Cyrl-CS"/>
        </w:rPr>
        <w:t>О</w:t>
      </w:r>
      <w:r w:rsidR="00CA706C" w:rsidRPr="00DA498F">
        <w:rPr>
          <w:sz w:val="24"/>
          <w:szCs w:val="24"/>
          <w:lang w:val="sr-Cyrl-CS"/>
        </w:rPr>
        <w:t xml:space="preserve">дбијање професионалне сарадње са другим запосленима школе </w:t>
      </w:r>
      <w:r w:rsidR="00DD4CA2" w:rsidRPr="00DA498F">
        <w:rPr>
          <w:sz w:val="24"/>
          <w:szCs w:val="24"/>
          <w:lang w:val="sr-Cyrl-CS"/>
        </w:rPr>
        <w:t>из неоправданих разлога;</w:t>
      </w:r>
    </w:p>
    <w:p w14:paraId="0392BC20" w14:textId="77777777" w:rsidR="00CA706C" w:rsidRPr="00DA498F" w:rsidRDefault="00DD4CA2" w:rsidP="00821049">
      <w:pPr>
        <w:numPr>
          <w:ilvl w:val="0"/>
          <w:numId w:val="39"/>
        </w:numPr>
        <w:spacing w:after="0"/>
        <w:jc w:val="both"/>
        <w:rPr>
          <w:sz w:val="24"/>
          <w:szCs w:val="24"/>
          <w:lang w:val="sr-Cyrl-CS"/>
        </w:rPr>
      </w:pPr>
      <w:r w:rsidRPr="00DA498F">
        <w:rPr>
          <w:sz w:val="24"/>
          <w:szCs w:val="24"/>
          <w:lang w:val="sr-Cyrl-CS"/>
        </w:rPr>
        <w:t>Неуљудно или недолично понашање према другим запосленима, родитељима или ученицима;</w:t>
      </w:r>
    </w:p>
    <w:p w14:paraId="2F47D07F" w14:textId="77777777" w:rsidR="00CA706C" w:rsidRPr="00DA498F" w:rsidRDefault="00E50444" w:rsidP="00DA498F">
      <w:pPr>
        <w:numPr>
          <w:ilvl w:val="0"/>
          <w:numId w:val="39"/>
        </w:numPr>
        <w:spacing w:after="0"/>
        <w:jc w:val="both"/>
        <w:rPr>
          <w:sz w:val="24"/>
          <w:szCs w:val="24"/>
          <w:lang w:val="sr-Cyrl-CS"/>
        </w:rPr>
      </w:pPr>
      <w:r w:rsidRPr="00DA498F">
        <w:rPr>
          <w:sz w:val="24"/>
          <w:szCs w:val="24"/>
          <w:lang w:val="sr-Cyrl-CS"/>
        </w:rPr>
        <w:t>Н</w:t>
      </w:r>
      <w:r w:rsidR="00CA706C" w:rsidRPr="00DA498F">
        <w:rPr>
          <w:sz w:val="24"/>
          <w:szCs w:val="24"/>
          <w:lang w:val="sr-Cyrl-CS"/>
        </w:rPr>
        <w:t>еоправдано пропуштање запосленог да у року од 24 сата обавести директора школе о спречености доласка на рад,</w:t>
      </w:r>
    </w:p>
    <w:p w14:paraId="71166CCE" w14:textId="77777777" w:rsidR="00CA706C" w:rsidRPr="00DA498F" w:rsidRDefault="00E50444" w:rsidP="00821049">
      <w:pPr>
        <w:numPr>
          <w:ilvl w:val="0"/>
          <w:numId w:val="39"/>
        </w:numPr>
        <w:spacing w:after="0"/>
        <w:jc w:val="both"/>
        <w:rPr>
          <w:sz w:val="24"/>
          <w:szCs w:val="24"/>
          <w:lang w:val="sr-Cyrl-CS"/>
        </w:rPr>
      </w:pPr>
      <w:r w:rsidRPr="00DA498F">
        <w:rPr>
          <w:sz w:val="24"/>
          <w:szCs w:val="24"/>
          <w:lang w:val="sr-Cyrl-CS"/>
        </w:rPr>
        <w:t>Д</w:t>
      </w:r>
      <w:r w:rsidR="00CA706C" w:rsidRPr="00DA498F">
        <w:rPr>
          <w:sz w:val="24"/>
          <w:szCs w:val="24"/>
          <w:lang w:val="sr-Cyrl-CS"/>
        </w:rPr>
        <w:t>олазак  на рад запосл</w:t>
      </w:r>
      <w:r w:rsidR="00DA498F" w:rsidRPr="00DA498F">
        <w:rPr>
          <w:sz w:val="24"/>
          <w:szCs w:val="24"/>
          <w:lang w:val="sr-Cyrl-CS"/>
        </w:rPr>
        <w:t>еног који је неприкладно одевен ( Правилима понашања у школи се регулише прецизнија регулација)</w:t>
      </w:r>
    </w:p>
    <w:p w14:paraId="0458FE6B" w14:textId="77777777" w:rsidR="00CA706C" w:rsidRPr="00DA498F" w:rsidRDefault="00E50444" w:rsidP="00821049">
      <w:pPr>
        <w:numPr>
          <w:ilvl w:val="0"/>
          <w:numId w:val="39"/>
        </w:numPr>
        <w:spacing w:after="0"/>
        <w:jc w:val="both"/>
        <w:rPr>
          <w:sz w:val="24"/>
          <w:szCs w:val="24"/>
          <w:lang w:val="sr-Cyrl-CS"/>
        </w:rPr>
      </w:pPr>
      <w:r w:rsidRPr="00DA498F">
        <w:rPr>
          <w:sz w:val="24"/>
          <w:szCs w:val="24"/>
          <w:lang w:val="sr-Cyrl-CS"/>
        </w:rPr>
        <w:t>Н</w:t>
      </w:r>
      <w:r w:rsidR="00CA706C" w:rsidRPr="00DA498F">
        <w:rPr>
          <w:sz w:val="24"/>
          <w:szCs w:val="24"/>
          <w:lang w:val="sr-Cyrl-CS"/>
        </w:rPr>
        <w:t xml:space="preserve">еоправдано одсуство са седница стручних органа Школе, </w:t>
      </w:r>
    </w:p>
    <w:p w14:paraId="652511C8" w14:textId="77777777" w:rsidR="00CA706C" w:rsidRPr="00DA498F" w:rsidRDefault="00E50444" w:rsidP="00821049">
      <w:pPr>
        <w:numPr>
          <w:ilvl w:val="0"/>
          <w:numId w:val="39"/>
        </w:numPr>
        <w:spacing w:after="0"/>
        <w:jc w:val="both"/>
        <w:rPr>
          <w:sz w:val="24"/>
          <w:szCs w:val="24"/>
          <w:lang w:val="sr-Cyrl-CS"/>
        </w:rPr>
      </w:pPr>
      <w:r w:rsidRPr="00DA498F">
        <w:rPr>
          <w:sz w:val="24"/>
          <w:szCs w:val="24"/>
          <w:lang w:val="sr-Cyrl-CS"/>
        </w:rPr>
        <w:t>Н</w:t>
      </w:r>
      <w:r w:rsidR="00CA706C" w:rsidRPr="00DA498F">
        <w:rPr>
          <w:sz w:val="24"/>
          <w:szCs w:val="24"/>
          <w:lang w:val="sr-Cyrl-CS"/>
        </w:rPr>
        <w:t xml:space="preserve">епријављивање или неблаговремено пријављивање кварова на наставним средствима, апаратима, инсталацијама и другим средствима школе, </w:t>
      </w:r>
    </w:p>
    <w:p w14:paraId="5A28075D" w14:textId="77777777" w:rsidR="00CA706C" w:rsidRPr="00DA498F" w:rsidRDefault="00E50444" w:rsidP="00821049">
      <w:pPr>
        <w:numPr>
          <w:ilvl w:val="0"/>
          <w:numId w:val="39"/>
        </w:numPr>
        <w:spacing w:after="0"/>
        <w:jc w:val="both"/>
        <w:rPr>
          <w:sz w:val="24"/>
          <w:szCs w:val="24"/>
          <w:lang w:val="sr-Cyrl-CS"/>
        </w:rPr>
      </w:pPr>
      <w:r w:rsidRPr="00DA498F">
        <w:rPr>
          <w:sz w:val="24"/>
          <w:szCs w:val="24"/>
          <w:lang w:val="sr-Cyrl-CS"/>
        </w:rPr>
        <w:lastRenderedPageBreak/>
        <w:t>О</w:t>
      </w:r>
      <w:r w:rsidR="00CA706C" w:rsidRPr="00DA498F">
        <w:rPr>
          <w:sz w:val="24"/>
          <w:szCs w:val="24"/>
          <w:lang w:val="sr-Cyrl-CS"/>
        </w:rPr>
        <w:t>метање других запослених у раду без оправданог разлога и након претходног упозорења,</w:t>
      </w:r>
    </w:p>
    <w:p w14:paraId="4CAF4F3B" w14:textId="77777777" w:rsidR="00CA706C" w:rsidRPr="00DA498F" w:rsidRDefault="00E50444" w:rsidP="00821049">
      <w:pPr>
        <w:numPr>
          <w:ilvl w:val="0"/>
          <w:numId w:val="39"/>
        </w:numPr>
        <w:spacing w:after="0"/>
        <w:jc w:val="both"/>
        <w:rPr>
          <w:sz w:val="24"/>
          <w:szCs w:val="24"/>
          <w:lang w:val="sr-Cyrl-CS"/>
        </w:rPr>
      </w:pPr>
      <w:r w:rsidRPr="00DA498F">
        <w:rPr>
          <w:sz w:val="24"/>
          <w:szCs w:val="24"/>
          <w:lang w:val="sr-Cyrl-CS"/>
        </w:rPr>
        <w:t>И</w:t>
      </w:r>
      <w:r w:rsidR="00CA706C" w:rsidRPr="00DA498F">
        <w:rPr>
          <w:sz w:val="24"/>
          <w:szCs w:val="24"/>
          <w:lang w:val="sr-Cyrl-CS"/>
        </w:rPr>
        <w:t xml:space="preserve">зношење нетачних информација о раду школе, запосленима, </w:t>
      </w:r>
      <w:r w:rsidR="00DA498F" w:rsidRPr="00DA498F">
        <w:rPr>
          <w:sz w:val="24"/>
          <w:szCs w:val="24"/>
          <w:lang w:val="sr-Cyrl-CS"/>
        </w:rPr>
        <w:t>ученицима и њиховим родитељима,</w:t>
      </w:r>
      <w:r w:rsidR="00CA706C" w:rsidRPr="00DA498F">
        <w:rPr>
          <w:sz w:val="24"/>
          <w:szCs w:val="24"/>
          <w:lang w:val="sr-Cyrl-CS"/>
        </w:rPr>
        <w:t xml:space="preserve"> трећим лицима.</w:t>
      </w:r>
    </w:p>
    <w:p w14:paraId="7C7F591B" w14:textId="77777777" w:rsidR="00DA498F" w:rsidRPr="00DA498F" w:rsidRDefault="00DA498F" w:rsidP="00821049">
      <w:pPr>
        <w:numPr>
          <w:ilvl w:val="0"/>
          <w:numId w:val="39"/>
        </w:numPr>
        <w:spacing w:after="0"/>
        <w:jc w:val="both"/>
        <w:rPr>
          <w:sz w:val="24"/>
          <w:szCs w:val="24"/>
          <w:lang w:val="sr-Cyrl-CS"/>
        </w:rPr>
      </w:pPr>
      <w:r w:rsidRPr="00DA498F">
        <w:rPr>
          <w:sz w:val="24"/>
          <w:szCs w:val="24"/>
          <w:lang w:val="sr-Cyrl-CS"/>
        </w:rPr>
        <w:t>Недавање или давање непотпуне информације од значаја за рад школе запосленима, ученицима и њиховим родитељима, тј. старатељима</w:t>
      </w:r>
    </w:p>
    <w:p w14:paraId="3C8A565F" w14:textId="77777777" w:rsidR="00DA498F" w:rsidRPr="00DA498F" w:rsidRDefault="00DA498F" w:rsidP="00821049">
      <w:pPr>
        <w:numPr>
          <w:ilvl w:val="0"/>
          <w:numId w:val="39"/>
        </w:numPr>
        <w:spacing w:after="0"/>
        <w:jc w:val="both"/>
        <w:rPr>
          <w:sz w:val="24"/>
          <w:szCs w:val="24"/>
          <w:lang w:val="sr-Cyrl-CS"/>
        </w:rPr>
      </w:pPr>
      <w:r w:rsidRPr="00DA498F">
        <w:rPr>
          <w:sz w:val="24"/>
          <w:szCs w:val="24"/>
          <w:lang w:val="sr-Cyrl-CS"/>
        </w:rPr>
        <w:t>Неоправдано неодржавање наставе и других облика васпитно-образовног рада</w:t>
      </w:r>
    </w:p>
    <w:p w14:paraId="22205434" w14:textId="77777777" w:rsidR="004D747B" w:rsidRPr="007E5516" w:rsidRDefault="00E50444" w:rsidP="007E5516">
      <w:pPr>
        <w:pStyle w:val="BodyText"/>
        <w:numPr>
          <w:ilvl w:val="0"/>
          <w:numId w:val="39"/>
        </w:numPr>
        <w:spacing w:line="276" w:lineRule="auto"/>
        <w:jc w:val="both"/>
        <w:rPr>
          <w:szCs w:val="24"/>
        </w:rPr>
      </w:pPr>
      <w:r w:rsidRPr="00DA498F">
        <w:rPr>
          <w:szCs w:val="24"/>
        </w:rPr>
        <w:t>О</w:t>
      </w:r>
      <w:r w:rsidR="003C238B" w:rsidRPr="00DA498F">
        <w:rPr>
          <w:szCs w:val="24"/>
        </w:rPr>
        <w:t xml:space="preserve">рганизовање </w:t>
      </w:r>
      <w:r w:rsidR="00CA706C" w:rsidRPr="00DA498F">
        <w:rPr>
          <w:szCs w:val="24"/>
        </w:rPr>
        <w:t>међусобне замене часова и других активности без одобрења директора</w:t>
      </w:r>
      <w:bookmarkStart w:id="148" w:name="clan_164"/>
      <w:bookmarkEnd w:id="148"/>
      <w:r w:rsidR="00DA498F" w:rsidRPr="00DA498F">
        <w:rPr>
          <w:szCs w:val="24"/>
          <w:lang w:val="sr-Cyrl-RS"/>
        </w:rPr>
        <w:t xml:space="preserve">, лица које директор одреди или дежурног наставника. </w:t>
      </w:r>
      <w:r w:rsidR="00630297" w:rsidRPr="00DA498F">
        <w:rPr>
          <w:szCs w:val="24"/>
          <w:lang w:val="sr-Cyrl-RS"/>
        </w:rPr>
        <w:t xml:space="preserve"> </w:t>
      </w:r>
    </w:p>
    <w:p w14:paraId="4D4B12A0" w14:textId="22CCFA56" w:rsidR="0045380D" w:rsidRPr="00DE1793" w:rsidRDefault="0045380D" w:rsidP="00067019">
      <w:pPr>
        <w:pStyle w:val="clan"/>
        <w:shd w:val="clear" w:color="auto" w:fill="FFFFFF"/>
        <w:rPr>
          <w:rFonts w:ascii="Times New Roman" w:hAnsi="Times New Roman" w:cs="Times New Roman"/>
          <w:bCs w:val="0"/>
          <w:color w:val="000000" w:themeColor="text1"/>
        </w:rPr>
      </w:pPr>
      <w:proofErr w:type="spellStart"/>
      <w:r w:rsidRPr="00DE1793">
        <w:rPr>
          <w:rFonts w:ascii="Times New Roman" w:hAnsi="Times New Roman" w:cs="Times New Roman"/>
          <w:bCs w:val="0"/>
          <w:color w:val="000000" w:themeColor="text1"/>
        </w:rPr>
        <w:t>Члан</w:t>
      </w:r>
      <w:proofErr w:type="spellEnd"/>
      <w:r w:rsidR="00D23454">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236.</w:t>
      </w:r>
    </w:p>
    <w:p w14:paraId="541665C1" w14:textId="77777777" w:rsidR="0045380D" w:rsidRDefault="007A7EEC" w:rsidP="007A7EEC">
      <w:pPr>
        <w:pStyle w:val="Normal5"/>
        <w:shd w:val="clear" w:color="auto" w:fill="FFFFFF"/>
        <w:spacing w:before="0" w:beforeAutospacing="0" w:after="150" w:afterAutospacing="0"/>
        <w:rPr>
          <w:b/>
        </w:rPr>
      </w:pPr>
      <w:r>
        <w:rPr>
          <w:b/>
        </w:rPr>
        <w:t xml:space="preserve">              </w:t>
      </w:r>
      <w:r w:rsidR="0045380D" w:rsidRPr="00D23454">
        <w:rPr>
          <w:b/>
        </w:rPr>
        <w:t>Теже повре</w:t>
      </w:r>
      <w:r>
        <w:rPr>
          <w:b/>
        </w:rPr>
        <w:t>де радне обавезе запосленог су:</w:t>
      </w:r>
    </w:p>
    <w:p w14:paraId="7A4A90F3" w14:textId="77777777" w:rsidR="007A7EEC" w:rsidRPr="007A7EEC" w:rsidRDefault="007A7EEC" w:rsidP="007A7EEC">
      <w:pPr>
        <w:pStyle w:val="Normal5"/>
        <w:shd w:val="clear" w:color="auto" w:fill="FFFFFF"/>
        <w:spacing w:before="0" w:beforeAutospacing="0" w:after="150" w:afterAutospacing="0"/>
        <w:rPr>
          <w:b/>
        </w:rPr>
      </w:pPr>
    </w:p>
    <w:p w14:paraId="19A7B370"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И</w:t>
      </w:r>
      <w:r w:rsidR="0045380D" w:rsidRPr="00DE1793">
        <w:rPr>
          <w:color w:val="000000" w:themeColor="text1"/>
        </w:rPr>
        <w:t>звршење кривичног дела на раду или у вези са радом;</w:t>
      </w:r>
    </w:p>
    <w:p w14:paraId="519B9E96"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П</w:t>
      </w:r>
      <w:r w:rsidR="0045380D" w:rsidRPr="00DE1793">
        <w:rPr>
          <w:color w:val="000000" w:themeColor="text1"/>
        </w:rPr>
        <w:t>одстрекавање на употребу алкохолних пића код деце и ученика, или омогућавање, давање или непријављивање набавке и употребе;</w:t>
      </w:r>
    </w:p>
    <w:p w14:paraId="5A1FC498"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П</w:t>
      </w:r>
      <w:r w:rsidR="0045380D" w:rsidRPr="00DE1793">
        <w:rPr>
          <w:color w:val="000000" w:themeColor="text1"/>
        </w:rPr>
        <w:t>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0FC5EED6"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Н</w:t>
      </w:r>
      <w:r w:rsidR="0045380D" w:rsidRPr="00DE1793">
        <w:rPr>
          <w:color w:val="000000" w:themeColor="text1"/>
        </w:rPr>
        <w:t>ошење оружја у установи;</w:t>
      </w:r>
    </w:p>
    <w:p w14:paraId="376845A2"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Н</w:t>
      </w:r>
      <w:r w:rsidR="0045380D" w:rsidRPr="00DE1793">
        <w:rPr>
          <w:color w:val="000000" w:themeColor="text1"/>
        </w:rPr>
        <w:t>аплаћивање припреме ученика школе у којој је наставник у радном односу, а ради оцењивања, односно полагања испита;</w:t>
      </w:r>
    </w:p>
    <w:p w14:paraId="3644330A"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Д</w:t>
      </w:r>
      <w:r w:rsidR="0045380D" w:rsidRPr="00DE1793">
        <w:rPr>
          <w:color w:val="000000" w:themeColor="text1"/>
        </w:rPr>
        <w:t>олазак на рад у припитом или пијаном стању, употреба алкохола или других опојних средстава;</w:t>
      </w:r>
    </w:p>
    <w:p w14:paraId="7166E2A4"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Н</w:t>
      </w:r>
      <w:r w:rsidR="0045380D" w:rsidRPr="00DE1793">
        <w:rPr>
          <w:color w:val="000000" w:themeColor="text1"/>
        </w:rPr>
        <w:t>еоправдано одсуство са рада најмање три узастопна радна дана;</w:t>
      </w:r>
    </w:p>
    <w:p w14:paraId="1311AFE2"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Н</w:t>
      </w:r>
      <w:r w:rsidR="0045380D" w:rsidRPr="00DE1793">
        <w:rPr>
          <w:color w:val="000000" w:themeColor="text1"/>
        </w:rPr>
        <w:t>еовлашћена промена података у евиденцији, односно јавној исправи;</w:t>
      </w:r>
    </w:p>
    <w:p w14:paraId="28951FC9"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Н</w:t>
      </w:r>
      <w:r w:rsidR="0045380D" w:rsidRPr="00DE1793">
        <w:rPr>
          <w:color w:val="000000" w:themeColor="text1"/>
        </w:rPr>
        <w:t>еспровођење мера безбедности деце, ученика и запослених;</w:t>
      </w:r>
    </w:p>
    <w:p w14:paraId="7BF11BB6"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У</w:t>
      </w:r>
      <w:r w:rsidR="0045380D" w:rsidRPr="00DE1793">
        <w:rPr>
          <w:color w:val="000000" w:themeColor="text1"/>
        </w:rPr>
        <w:t>ништење, оштећење, скривање или изношење евиденције, односно обрасца јавне исправе или јавне исправе;</w:t>
      </w:r>
    </w:p>
    <w:p w14:paraId="6BC11012"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О</w:t>
      </w:r>
      <w:r w:rsidR="0045380D" w:rsidRPr="00DE1793">
        <w:rPr>
          <w:color w:val="000000" w:themeColor="text1"/>
        </w:rPr>
        <w:t>дбијање давања на увид резултата писмене провере знања ученицима, родитељима, односно другим законским заступницима;</w:t>
      </w:r>
    </w:p>
    <w:p w14:paraId="68928596"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О</w:t>
      </w:r>
      <w:r w:rsidR="0045380D" w:rsidRPr="00DE1793">
        <w:rPr>
          <w:color w:val="000000" w:themeColor="text1"/>
        </w:rPr>
        <w:t>дбијање пријема и давања на увид евиденције лицу које врши надзор над радом установе, родитељу, односно другом законском заступнику;</w:t>
      </w:r>
    </w:p>
    <w:p w14:paraId="581BBFDB"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Н</w:t>
      </w:r>
      <w:r w:rsidR="0045380D" w:rsidRPr="00DE1793">
        <w:rPr>
          <w:color w:val="000000" w:themeColor="text1"/>
        </w:rPr>
        <w:t>еовлашћено присвајање, коришћење и приказивање туђих података;</w:t>
      </w:r>
    </w:p>
    <w:p w14:paraId="3B9C11C5"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Н</w:t>
      </w:r>
      <w:r w:rsidR="0045380D" w:rsidRPr="00DE1793">
        <w:rPr>
          <w:color w:val="000000" w:themeColor="text1"/>
        </w:rPr>
        <w:t>езаконит рад или пропуштање радњи чиме се спречава или онемогућава остваривање права детета, ученика или другог запосленог;</w:t>
      </w:r>
    </w:p>
    <w:p w14:paraId="6D628AE8"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Н</w:t>
      </w:r>
      <w:r w:rsidR="0045380D" w:rsidRPr="00DE1793">
        <w:rPr>
          <w:color w:val="000000" w:themeColor="text1"/>
        </w:rPr>
        <w:t>еизвршавање или несавесно, неблаговремено или немарно извршавање послова или налога директора у току рада;</w:t>
      </w:r>
    </w:p>
    <w:p w14:paraId="7877C609"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З</w:t>
      </w:r>
      <w:r w:rsidR="0045380D" w:rsidRPr="00DE1793">
        <w:rPr>
          <w:color w:val="000000" w:themeColor="text1"/>
        </w:rPr>
        <w:t>лоупотреба права из радног односа;</w:t>
      </w:r>
    </w:p>
    <w:p w14:paraId="25F54CDE" w14:textId="77777777" w:rsidR="0045380D"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Н</w:t>
      </w:r>
      <w:r w:rsidR="0045380D" w:rsidRPr="00DE1793">
        <w:rPr>
          <w:color w:val="000000" w:themeColor="text1"/>
        </w:rPr>
        <w:t>езаконито располагање средствима, школским простором, опремом и имовином установе;</w:t>
      </w:r>
    </w:p>
    <w:p w14:paraId="4E92B564" w14:textId="77777777" w:rsidR="00351B14" w:rsidRPr="00DE1793" w:rsidRDefault="00A05E14" w:rsidP="00821049">
      <w:pPr>
        <w:pStyle w:val="Normal5"/>
        <w:numPr>
          <w:ilvl w:val="0"/>
          <w:numId w:val="50"/>
        </w:numPr>
        <w:shd w:val="clear" w:color="auto" w:fill="FFFFFF"/>
        <w:spacing w:before="0" w:beforeAutospacing="0" w:after="0" w:afterAutospacing="0" w:line="276" w:lineRule="auto"/>
        <w:jc w:val="both"/>
        <w:rPr>
          <w:color w:val="000000" w:themeColor="text1"/>
        </w:rPr>
      </w:pPr>
      <w:r>
        <w:rPr>
          <w:color w:val="000000" w:themeColor="text1"/>
        </w:rPr>
        <w:t>Д</w:t>
      </w:r>
      <w:r w:rsidR="0045380D" w:rsidRPr="00DE1793">
        <w:rPr>
          <w:color w:val="000000" w:themeColor="text1"/>
        </w:rPr>
        <w:t>руге повреде радне обавезе у складу са законом.</w:t>
      </w:r>
    </w:p>
    <w:p w14:paraId="6D45A7E0" w14:textId="77777777" w:rsidR="0045380D" w:rsidRPr="00DE1793" w:rsidRDefault="004D747B" w:rsidP="00351B14">
      <w:pPr>
        <w:pStyle w:val="wyq110---naslov-clana"/>
        <w:shd w:val="clear" w:color="auto" w:fill="FFFFFF"/>
        <w:jc w:val="left"/>
        <w:rPr>
          <w:rFonts w:ascii="Times New Roman" w:hAnsi="Times New Roman" w:cs="Times New Roman"/>
          <w:bCs w:val="0"/>
          <w:color w:val="000000" w:themeColor="text1"/>
        </w:rPr>
      </w:pPr>
      <w:bookmarkStart w:id="149" w:name="str_178"/>
      <w:bookmarkEnd w:id="149"/>
      <w:r>
        <w:rPr>
          <w:rFonts w:ascii="Times New Roman" w:hAnsi="Times New Roman" w:cs="Times New Roman"/>
          <w:bCs w:val="0"/>
          <w:color w:val="000000" w:themeColor="text1"/>
        </w:rPr>
        <w:t xml:space="preserve">             </w:t>
      </w:r>
      <w:r w:rsidR="007A7EEC">
        <w:rPr>
          <w:rFonts w:ascii="Times New Roman" w:hAnsi="Times New Roman" w:cs="Times New Roman"/>
          <w:bCs w:val="0"/>
          <w:color w:val="000000" w:themeColor="text1"/>
          <w:lang w:val="sr-Cyrl-RS"/>
        </w:rPr>
        <w:t xml:space="preserve"> </w:t>
      </w:r>
      <w:proofErr w:type="spellStart"/>
      <w:r w:rsidR="0045380D" w:rsidRPr="00DE1793">
        <w:rPr>
          <w:rFonts w:ascii="Times New Roman" w:hAnsi="Times New Roman" w:cs="Times New Roman"/>
          <w:bCs w:val="0"/>
          <w:color w:val="000000" w:themeColor="text1"/>
        </w:rPr>
        <w:t>Дисциплински</w:t>
      </w:r>
      <w:proofErr w:type="spellEnd"/>
      <w:r w:rsidR="0045380D" w:rsidRPr="00DE1793">
        <w:rPr>
          <w:rFonts w:ascii="Times New Roman" w:hAnsi="Times New Roman" w:cs="Times New Roman"/>
          <w:bCs w:val="0"/>
          <w:color w:val="000000" w:themeColor="text1"/>
        </w:rPr>
        <w:t xml:space="preserve"> </w:t>
      </w:r>
      <w:proofErr w:type="spellStart"/>
      <w:r w:rsidR="0045380D" w:rsidRPr="00DE1793">
        <w:rPr>
          <w:rFonts w:ascii="Times New Roman" w:hAnsi="Times New Roman" w:cs="Times New Roman"/>
          <w:bCs w:val="0"/>
          <w:color w:val="000000" w:themeColor="text1"/>
        </w:rPr>
        <w:t>поступак</w:t>
      </w:r>
      <w:proofErr w:type="spellEnd"/>
    </w:p>
    <w:p w14:paraId="24462175" w14:textId="51BAC856" w:rsidR="0045380D" w:rsidRPr="00DE1793" w:rsidRDefault="0045380D" w:rsidP="0045380D">
      <w:pPr>
        <w:pStyle w:val="clan"/>
        <w:shd w:val="clear" w:color="auto" w:fill="FFFFFF"/>
        <w:rPr>
          <w:rFonts w:ascii="Times New Roman" w:hAnsi="Times New Roman" w:cs="Times New Roman"/>
          <w:bCs w:val="0"/>
          <w:color w:val="000000" w:themeColor="text1"/>
        </w:rPr>
      </w:pPr>
      <w:bookmarkStart w:id="150" w:name="clan_165"/>
      <w:bookmarkEnd w:id="150"/>
      <w:proofErr w:type="spellStart"/>
      <w:r w:rsidRPr="00DE1793">
        <w:rPr>
          <w:rFonts w:ascii="Times New Roman" w:hAnsi="Times New Roman" w:cs="Times New Roman"/>
          <w:bCs w:val="0"/>
          <w:color w:val="000000" w:themeColor="text1"/>
        </w:rPr>
        <w:lastRenderedPageBreak/>
        <w:t>Члан</w:t>
      </w:r>
      <w:proofErr w:type="spellEnd"/>
      <w:r w:rsidR="00840BB3">
        <w:rPr>
          <w:rFonts w:ascii="Times New Roman" w:hAnsi="Times New Roman" w:cs="Times New Roman"/>
          <w:bCs w:val="0"/>
          <w:color w:val="000000" w:themeColor="text1"/>
        </w:rPr>
        <w:t xml:space="preserve"> </w:t>
      </w:r>
      <w:r w:rsidR="000C534A">
        <w:rPr>
          <w:rFonts w:ascii="Times New Roman" w:hAnsi="Times New Roman" w:cs="Times New Roman"/>
          <w:bCs w:val="0"/>
          <w:color w:val="000000" w:themeColor="text1"/>
          <w:lang w:val="sr-Cyrl-RS"/>
        </w:rPr>
        <w:t>2</w:t>
      </w:r>
      <w:r w:rsidR="00D6112D">
        <w:rPr>
          <w:rFonts w:ascii="Times New Roman" w:hAnsi="Times New Roman" w:cs="Times New Roman"/>
          <w:bCs w:val="0"/>
          <w:color w:val="000000" w:themeColor="text1"/>
          <w:lang w:val="sr-Cyrl-RS"/>
        </w:rPr>
        <w:t>37</w:t>
      </w:r>
      <w:r w:rsidR="00351B14" w:rsidRPr="00DE1793">
        <w:rPr>
          <w:rFonts w:ascii="Times New Roman" w:hAnsi="Times New Roman" w:cs="Times New Roman"/>
          <w:bCs w:val="0"/>
          <w:color w:val="000000" w:themeColor="text1"/>
        </w:rPr>
        <w:t>.</w:t>
      </w:r>
    </w:p>
    <w:p w14:paraId="317E3A54" w14:textId="77777777" w:rsidR="0045380D"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Дисциплински поступак се покреће и води за учињену тежу повреду радне обавезе из члана 164. и повреду забране из чл. 110-113.</w:t>
      </w:r>
      <w:r w:rsidR="009D1D03" w:rsidRPr="00DE1793">
        <w:rPr>
          <w:color w:val="000000" w:themeColor="text1"/>
        </w:rPr>
        <w:t xml:space="preserve"> Закона о основама система образовања и васпитања</w:t>
      </w:r>
      <w:r w:rsidRPr="00DE1793">
        <w:rPr>
          <w:color w:val="000000" w:themeColor="text1"/>
        </w:rPr>
        <w:t>.</w:t>
      </w:r>
    </w:p>
    <w:p w14:paraId="52908487" w14:textId="77777777" w:rsidR="0045380D" w:rsidRPr="00DE1793"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Директор установе покреће и води дисциплински поступак, доноси решење и изриче меру у дисциплинском поступку против запосленог.</w:t>
      </w:r>
    </w:p>
    <w:p w14:paraId="0D390AFC" w14:textId="77777777" w:rsidR="0045380D" w:rsidRPr="00DE1793"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14:paraId="60671427" w14:textId="77777777" w:rsidR="0045380D" w:rsidRPr="00DE1793"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Запослени је дужан да се писмено изјасни на наводе из закључка из става 3. </w:t>
      </w:r>
      <w:r w:rsidR="00960BC3">
        <w:rPr>
          <w:color w:val="000000" w:themeColor="text1"/>
        </w:rPr>
        <w:t xml:space="preserve"> овог члана </w:t>
      </w:r>
      <w:r w:rsidR="009E2D72" w:rsidRPr="00DE1793">
        <w:rPr>
          <w:color w:val="000000" w:themeColor="text1"/>
        </w:rPr>
        <w:t xml:space="preserve">и васпитања </w:t>
      </w:r>
      <w:r w:rsidRPr="00DE1793">
        <w:rPr>
          <w:color w:val="000000" w:themeColor="text1"/>
        </w:rPr>
        <w:t>у року од осам дана од дана пријема закључка.</w:t>
      </w:r>
    </w:p>
    <w:p w14:paraId="6D7CF541" w14:textId="77777777" w:rsidR="0045380D" w:rsidRPr="00DE1793"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14:paraId="6DD9BDB0" w14:textId="77777777" w:rsidR="0045380D" w:rsidRPr="00DE1793"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Изузетно, расправа се може одржати и без присуства запосленог, под условом да је запослени на расправу уредно позван.</w:t>
      </w:r>
    </w:p>
    <w:p w14:paraId="554F0B89" w14:textId="77777777" w:rsidR="0045380D" w:rsidRPr="00DE1793"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Дисциплински поступак је јаван, осим у случајевима прописаним законом.</w:t>
      </w:r>
    </w:p>
    <w:p w14:paraId="547A77AF" w14:textId="77777777" w:rsidR="0045380D" w:rsidRPr="00DE1793"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14:paraId="794E6A82" w14:textId="77777777" w:rsidR="0045380D" w:rsidRPr="00DE1793"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w:t>
      </w:r>
      <w:r w:rsidR="009E2D72" w:rsidRPr="00DE1793">
        <w:rPr>
          <w:color w:val="000000" w:themeColor="text1"/>
        </w:rPr>
        <w:t>Закона о основама система образовања и васпитања</w:t>
      </w:r>
      <w:r w:rsidRPr="00DE1793">
        <w:rPr>
          <w:color w:val="000000" w:themeColor="text1"/>
        </w:rPr>
        <w:t>, у ком случају покретање дисциплинског поступка застарева у року од две године од дана када је учињена повреда забране.</w:t>
      </w:r>
    </w:p>
    <w:p w14:paraId="5058F9AF" w14:textId="77777777" w:rsidR="0045380D" w:rsidRPr="00DE1793"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Вођење дисциплинског поступка застарева у року од шест месеци од дана покретања дисциплинског поступка.</w:t>
      </w:r>
    </w:p>
    <w:p w14:paraId="006F7D2E" w14:textId="77777777" w:rsidR="0045380D" w:rsidRPr="00DE1793"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Застарелост не тече ако дисциплински поступак не може да се покрене или води због одсуства запосленог или других разлога у складу са законом.</w:t>
      </w:r>
    </w:p>
    <w:p w14:paraId="5021EF94" w14:textId="77777777" w:rsidR="001839CF" w:rsidRPr="00FA1901" w:rsidRDefault="0045380D" w:rsidP="00FA1901">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Лакше повреде радне обавезе, као и начин и поступак изрицања дисциплинских мера за лакше повреде радне обавезе, прописане овим законом, установа утврђује </w:t>
      </w:r>
      <w:r w:rsidRPr="00FA1901">
        <w:rPr>
          <w:color w:val="000000" w:themeColor="text1"/>
        </w:rPr>
        <w:t>општим актом.</w:t>
      </w:r>
      <w:bookmarkStart w:id="151" w:name="str_179"/>
      <w:bookmarkEnd w:id="151"/>
    </w:p>
    <w:p w14:paraId="40F0DE81" w14:textId="77777777" w:rsidR="00AE4F19" w:rsidRPr="00FA1901" w:rsidRDefault="00AE4F19"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 xml:space="preserve">Дисциплински поступак се води </w:t>
      </w:r>
      <w:r w:rsidR="00DC3E9B" w:rsidRPr="00FA1901">
        <w:rPr>
          <w:color w:val="000000" w:themeColor="text1"/>
        </w:rPr>
        <w:t xml:space="preserve">по </w:t>
      </w:r>
      <w:r w:rsidRPr="00FA1901">
        <w:rPr>
          <w:color w:val="000000" w:themeColor="text1"/>
        </w:rPr>
        <w:t>правилима општег управног поступка и регулисан је Законом о општем управном поступку.</w:t>
      </w:r>
    </w:p>
    <w:p w14:paraId="7394C2B7" w14:textId="77777777" w:rsidR="007E5516" w:rsidRDefault="007E5516" w:rsidP="004D4CAF">
      <w:pPr>
        <w:rPr>
          <w:b/>
          <w:sz w:val="24"/>
          <w:szCs w:val="24"/>
          <w:lang w:val="sr-Cyrl-CS"/>
        </w:rPr>
      </w:pPr>
    </w:p>
    <w:p w14:paraId="2CFEEE1A" w14:textId="159A953E" w:rsidR="00DB5734" w:rsidRPr="002056BB" w:rsidRDefault="00DB5734" w:rsidP="00DB5734">
      <w:pPr>
        <w:ind w:left="100" w:firstLine="500"/>
        <w:jc w:val="center"/>
        <w:rPr>
          <w:b/>
          <w:sz w:val="24"/>
          <w:szCs w:val="24"/>
          <w:lang w:val="sr-Cyrl-CS"/>
        </w:rPr>
      </w:pPr>
      <w:r w:rsidRPr="002056BB">
        <w:rPr>
          <w:b/>
          <w:sz w:val="24"/>
          <w:szCs w:val="24"/>
          <w:lang w:val="sr-Cyrl-CS"/>
        </w:rPr>
        <w:t xml:space="preserve">Члан </w:t>
      </w:r>
      <w:r w:rsidR="000C534A">
        <w:rPr>
          <w:b/>
          <w:sz w:val="24"/>
          <w:szCs w:val="24"/>
          <w:lang w:val="sr-Cyrl-CS"/>
        </w:rPr>
        <w:t>2</w:t>
      </w:r>
      <w:r w:rsidR="00D6112D">
        <w:rPr>
          <w:b/>
          <w:sz w:val="24"/>
          <w:szCs w:val="24"/>
          <w:lang w:val="sr-Cyrl-CS"/>
        </w:rPr>
        <w:t>38</w:t>
      </w:r>
      <w:r w:rsidRPr="002056BB">
        <w:rPr>
          <w:b/>
          <w:sz w:val="24"/>
          <w:szCs w:val="24"/>
          <w:lang w:val="sr-Cyrl-CS"/>
        </w:rPr>
        <w:t>.</w:t>
      </w:r>
    </w:p>
    <w:p w14:paraId="4B012C98" w14:textId="77777777" w:rsidR="00DB5734" w:rsidRPr="00FA1901"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Запослени школе  имају право  и обавезу да пријаве директору школе сваку повреду радне обавезе  утврђену законом. Пријаву сачињавају у писаној  форми, која садржи све чињенице које указују на повреду.</w:t>
      </w:r>
    </w:p>
    <w:p w14:paraId="07189232" w14:textId="77777777" w:rsidR="00DB5734" w:rsidRPr="00FA1901"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Директор је дужан да покрене дисциплински поступак  одмах по сазнању за  повреду радне обавезе,  до кога долази непосредно или по пријави.</w:t>
      </w:r>
    </w:p>
    <w:p w14:paraId="54AD4CDF" w14:textId="77777777" w:rsidR="00DB5734" w:rsidRPr="00FA1901"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Дисциплински поступак покреће писменим закључком на који приговор није допуштен.</w:t>
      </w:r>
    </w:p>
    <w:p w14:paraId="176AF682" w14:textId="77777777" w:rsidR="00DB5734" w:rsidRPr="00FA1901"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Закључак садржи податке о запосленом, опис повреде забране, односно радне обавезе, време, место и начин извршењa и доказе који указују на извршење повреде.</w:t>
      </w:r>
    </w:p>
    <w:p w14:paraId="7D7F977D" w14:textId="77777777" w:rsidR="00DB5734" w:rsidRPr="00FA1901"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 xml:space="preserve">Закључак се доставља запосленом и синдикалној организацији школе. </w:t>
      </w:r>
    </w:p>
    <w:p w14:paraId="22E39471" w14:textId="77777777" w:rsidR="00B67992" w:rsidRDefault="00B67992" w:rsidP="004D7C45">
      <w:pPr>
        <w:ind w:left="100" w:firstLine="500"/>
        <w:jc w:val="center"/>
        <w:rPr>
          <w:b/>
          <w:sz w:val="24"/>
          <w:szCs w:val="24"/>
          <w:lang w:val="sr-Cyrl-CS"/>
        </w:rPr>
      </w:pPr>
    </w:p>
    <w:p w14:paraId="0FC27A9C" w14:textId="5E918690" w:rsidR="00DB5734" w:rsidRPr="002056BB" w:rsidRDefault="00DB5734" w:rsidP="004D7C45">
      <w:pPr>
        <w:ind w:left="100" w:firstLine="500"/>
        <w:jc w:val="center"/>
        <w:rPr>
          <w:b/>
          <w:sz w:val="24"/>
          <w:szCs w:val="24"/>
          <w:lang w:val="sr-Cyrl-CS"/>
        </w:rPr>
      </w:pPr>
      <w:r w:rsidRPr="002056BB">
        <w:rPr>
          <w:b/>
          <w:sz w:val="24"/>
          <w:szCs w:val="24"/>
          <w:lang w:val="sr-Cyrl-CS"/>
        </w:rPr>
        <w:t xml:space="preserve">Члан </w:t>
      </w:r>
      <w:r w:rsidR="00D6112D">
        <w:rPr>
          <w:b/>
          <w:sz w:val="24"/>
          <w:szCs w:val="24"/>
          <w:lang w:val="sr-Cyrl-CS"/>
        </w:rPr>
        <w:t>239.</w:t>
      </w:r>
    </w:p>
    <w:p w14:paraId="32E6780E" w14:textId="77777777" w:rsidR="00DB5734"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Директор школе је обавезан да закаже усмену расправу ради саслушања з</w:t>
      </w:r>
      <w:r w:rsidR="00C915D2">
        <w:rPr>
          <w:color w:val="000000" w:themeColor="text1"/>
        </w:rPr>
        <w:t>апосленог и извођења доказа</w:t>
      </w:r>
      <w:r w:rsidRPr="00FA1901">
        <w:rPr>
          <w:color w:val="000000" w:themeColor="text1"/>
        </w:rPr>
        <w:t xml:space="preserve">. На расправу позива  запосленог против кога се води поступак, представника синдикалне организације и сведоке. </w:t>
      </w:r>
    </w:p>
    <w:p w14:paraId="4E989291" w14:textId="77777777" w:rsidR="00FF2089" w:rsidRPr="00FF2089" w:rsidRDefault="00FF2089" w:rsidP="00FA1901">
      <w:pPr>
        <w:pStyle w:val="Normal5"/>
        <w:shd w:val="clear" w:color="auto" w:fill="FFFFFF"/>
        <w:spacing w:before="0" w:beforeAutospacing="0" w:after="0" w:afterAutospacing="0"/>
        <w:ind w:firstLine="720"/>
        <w:jc w:val="both"/>
        <w:rPr>
          <w:color w:val="000000" w:themeColor="text1"/>
        </w:rPr>
      </w:pPr>
    </w:p>
    <w:p w14:paraId="4E3BAA94" w14:textId="77777777" w:rsidR="00DB5734"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Позив за усмену расправу   доставља  се запосленом  најмање осам дана пре одржавања расправе, ради припреме за одбрану.</w:t>
      </w:r>
    </w:p>
    <w:p w14:paraId="620BCACD" w14:textId="77777777" w:rsidR="00FF2089" w:rsidRPr="00FF2089" w:rsidRDefault="00FF2089" w:rsidP="00FA1901">
      <w:pPr>
        <w:pStyle w:val="Normal5"/>
        <w:shd w:val="clear" w:color="auto" w:fill="FFFFFF"/>
        <w:spacing w:before="0" w:beforeAutospacing="0" w:after="0" w:afterAutospacing="0"/>
        <w:ind w:firstLine="720"/>
        <w:jc w:val="both"/>
        <w:rPr>
          <w:color w:val="000000" w:themeColor="text1"/>
        </w:rPr>
      </w:pPr>
    </w:p>
    <w:p w14:paraId="79700EE8" w14:textId="77777777" w:rsidR="00DB5734" w:rsidRDefault="006D7AF9" w:rsidP="00FA1901">
      <w:pPr>
        <w:pStyle w:val="Normal5"/>
        <w:shd w:val="clear" w:color="auto" w:fill="FFFFFF"/>
        <w:spacing w:before="0" w:beforeAutospacing="0" w:after="0" w:afterAutospacing="0"/>
        <w:ind w:firstLine="720"/>
        <w:jc w:val="both"/>
        <w:rPr>
          <w:color w:val="000000" w:themeColor="text1"/>
        </w:rPr>
      </w:pPr>
      <w:r>
        <w:rPr>
          <w:color w:val="000000" w:themeColor="text1"/>
        </w:rPr>
        <w:t>Позив запосленом доставља</w:t>
      </w:r>
      <w:r w:rsidR="00DB5734" w:rsidRPr="00FA1901">
        <w:rPr>
          <w:color w:val="000000" w:themeColor="text1"/>
        </w:rPr>
        <w:t xml:space="preserve"> се </w:t>
      </w:r>
      <w:r w:rsidR="00DB5734" w:rsidRPr="00B963D4">
        <w:t>према</w:t>
      </w:r>
      <w:r w:rsidR="00DB5734" w:rsidRPr="00FA1901">
        <w:rPr>
          <w:color w:val="000000" w:themeColor="text1"/>
        </w:rPr>
        <w:t xml:space="preserve"> одредбама Закона о управном поступку.</w:t>
      </w:r>
    </w:p>
    <w:p w14:paraId="5AF8E4D3" w14:textId="77777777" w:rsidR="00FF2089" w:rsidRPr="00FF2089" w:rsidRDefault="00FF2089" w:rsidP="00FA1901">
      <w:pPr>
        <w:pStyle w:val="Normal5"/>
        <w:shd w:val="clear" w:color="auto" w:fill="FFFFFF"/>
        <w:spacing w:before="0" w:beforeAutospacing="0" w:after="0" w:afterAutospacing="0"/>
        <w:ind w:firstLine="720"/>
        <w:jc w:val="both"/>
        <w:rPr>
          <w:color w:val="000000" w:themeColor="text1"/>
        </w:rPr>
      </w:pPr>
    </w:p>
    <w:p w14:paraId="196F46F3" w14:textId="77777777" w:rsidR="00DB5734" w:rsidRDefault="00DB5734" w:rsidP="00FA1901">
      <w:pPr>
        <w:pStyle w:val="Normal5"/>
        <w:shd w:val="clear" w:color="auto" w:fill="FFFFFF"/>
        <w:spacing w:before="0" w:beforeAutospacing="0" w:after="0" w:afterAutospacing="0"/>
        <w:ind w:firstLine="720"/>
        <w:jc w:val="both"/>
        <w:rPr>
          <w:lang w:val="sr-Cyrl-CS"/>
        </w:rPr>
      </w:pPr>
      <w:r w:rsidRPr="00FA1901">
        <w:rPr>
          <w:color w:val="000000" w:themeColor="text1"/>
        </w:rPr>
        <w:t>Пре почетка расправе директор школе утврђује да ли су присутна сва позвана лица. Ако није присутан запослени против кога се води дисциплински поступак, директор одлучује да ли ће се расправа одржати у његовом одсуству или ће расправу одложити. Уколико је запослени уредно позван а изостанак није оправдао, расправа се може одржати у његовом одсуству</w:t>
      </w:r>
      <w:r>
        <w:rPr>
          <w:lang w:val="sr-Cyrl-CS"/>
        </w:rPr>
        <w:t>.</w:t>
      </w:r>
    </w:p>
    <w:p w14:paraId="5D019904" w14:textId="77777777" w:rsidR="001D432B" w:rsidRDefault="001D432B" w:rsidP="00DD051B">
      <w:pPr>
        <w:ind w:left="100" w:firstLine="500"/>
        <w:jc w:val="center"/>
        <w:rPr>
          <w:b/>
          <w:sz w:val="24"/>
          <w:szCs w:val="24"/>
          <w:lang w:val="sr-Cyrl-CS"/>
        </w:rPr>
      </w:pPr>
    </w:p>
    <w:p w14:paraId="215805E6" w14:textId="3EC242B3" w:rsidR="00DB5734" w:rsidRPr="002056BB" w:rsidRDefault="000C534A" w:rsidP="00DD051B">
      <w:pPr>
        <w:ind w:left="100" w:firstLine="500"/>
        <w:jc w:val="center"/>
        <w:rPr>
          <w:b/>
          <w:sz w:val="24"/>
          <w:szCs w:val="24"/>
          <w:lang w:val="sr-Cyrl-CS"/>
        </w:rPr>
      </w:pPr>
      <w:r>
        <w:rPr>
          <w:b/>
          <w:sz w:val="24"/>
          <w:szCs w:val="24"/>
          <w:lang w:val="sr-Cyrl-CS"/>
        </w:rPr>
        <w:t>Члан 24</w:t>
      </w:r>
      <w:r w:rsidR="00D6112D">
        <w:rPr>
          <w:b/>
          <w:sz w:val="24"/>
          <w:szCs w:val="24"/>
          <w:lang w:val="sr-Cyrl-CS"/>
        </w:rPr>
        <w:t>0</w:t>
      </w:r>
      <w:r w:rsidR="00DB5734" w:rsidRPr="002056BB">
        <w:rPr>
          <w:b/>
          <w:sz w:val="24"/>
          <w:szCs w:val="24"/>
          <w:lang w:val="sr-Cyrl-CS"/>
        </w:rPr>
        <w:t>.</w:t>
      </w:r>
    </w:p>
    <w:p w14:paraId="48E6FB0E" w14:textId="77777777" w:rsidR="00F41B73" w:rsidRPr="00F41B73" w:rsidRDefault="00DB5734" w:rsidP="00B40B8C">
      <w:pPr>
        <w:pStyle w:val="Normal5"/>
        <w:shd w:val="clear" w:color="auto" w:fill="FFFFFF"/>
        <w:spacing w:before="0" w:beforeAutospacing="0" w:after="0" w:afterAutospacing="0"/>
        <w:ind w:firstLine="720"/>
        <w:jc w:val="both"/>
        <w:rPr>
          <w:color w:val="000000" w:themeColor="text1"/>
        </w:rPr>
      </w:pPr>
      <w:r w:rsidRPr="00FA1901">
        <w:rPr>
          <w:color w:val="000000" w:themeColor="text1"/>
        </w:rPr>
        <w:t>О саслушању запосленог и спровођењу других доказа у поступку води се записник.</w:t>
      </w:r>
    </w:p>
    <w:p w14:paraId="603A3242" w14:textId="77777777" w:rsidR="00F41B73" w:rsidRDefault="00DB5734" w:rsidP="00B40B8C">
      <w:pPr>
        <w:pStyle w:val="Normal5"/>
        <w:shd w:val="clear" w:color="auto" w:fill="FFFFFF"/>
        <w:spacing w:before="0" w:beforeAutospacing="0" w:after="0" w:afterAutospacing="0"/>
        <w:ind w:firstLine="720"/>
        <w:jc w:val="both"/>
        <w:rPr>
          <w:color w:val="000000" w:themeColor="text1"/>
        </w:rPr>
      </w:pPr>
      <w:r w:rsidRPr="00FA1901">
        <w:rPr>
          <w:color w:val="000000" w:themeColor="text1"/>
        </w:rPr>
        <w:t>У записник се уноси: дан и час одржавања усмене расправе, предмет усмене расправе, имена присутних странака и њихових пуномоћника или представника.</w:t>
      </w:r>
    </w:p>
    <w:p w14:paraId="33A6F694" w14:textId="77777777" w:rsidR="00FF2089" w:rsidRPr="00FF2089" w:rsidRDefault="00FF2089" w:rsidP="00B40B8C">
      <w:pPr>
        <w:pStyle w:val="Normal5"/>
        <w:shd w:val="clear" w:color="auto" w:fill="FFFFFF"/>
        <w:spacing w:before="0" w:beforeAutospacing="0" w:after="0" w:afterAutospacing="0"/>
        <w:ind w:firstLine="720"/>
        <w:jc w:val="both"/>
        <w:rPr>
          <w:color w:val="000000" w:themeColor="text1"/>
        </w:rPr>
      </w:pPr>
    </w:p>
    <w:p w14:paraId="274E551F" w14:textId="77777777" w:rsidR="00F41B73" w:rsidRDefault="00DB5734" w:rsidP="00B40B8C">
      <w:pPr>
        <w:pStyle w:val="Normal5"/>
        <w:shd w:val="clear" w:color="auto" w:fill="FFFFFF"/>
        <w:spacing w:before="0" w:beforeAutospacing="0" w:after="0" w:afterAutospacing="0"/>
        <w:ind w:firstLine="720"/>
        <w:jc w:val="both"/>
        <w:rPr>
          <w:color w:val="000000" w:themeColor="text1"/>
        </w:rPr>
      </w:pPr>
      <w:r w:rsidRPr="00FA1901">
        <w:rPr>
          <w:color w:val="000000" w:themeColor="text1"/>
        </w:rPr>
        <w:t>Записник треба да садржи тачно и кратко опис повреде радне обавезе, као и дату изјаву запосленог и других присутних лица која се саслушавају.</w:t>
      </w:r>
    </w:p>
    <w:p w14:paraId="03245970" w14:textId="77777777" w:rsidR="00FF2089" w:rsidRPr="00FF2089" w:rsidRDefault="00FF2089" w:rsidP="00B40B8C">
      <w:pPr>
        <w:pStyle w:val="Normal5"/>
        <w:shd w:val="clear" w:color="auto" w:fill="FFFFFF"/>
        <w:spacing w:before="0" w:beforeAutospacing="0" w:after="0" w:afterAutospacing="0"/>
        <w:ind w:firstLine="720"/>
        <w:jc w:val="both"/>
        <w:rPr>
          <w:color w:val="000000" w:themeColor="text1"/>
        </w:rPr>
      </w:pPr>
    </w:p>
    <w:p w14:paraId="2487C2A1" w14:textId="77777777" w:rsidR="00F41B73" w:rsidRDefault="00DB5734" w:rsidP="00B40B8C">
      <w:pPr>
        <w:pStyle w:val="Normal5"/>
        <w:shd w:val="clear" w:color="auto" w:fill="FFFFFF"/>
        <w:spacing w:before="0" w:beforeAutospacing="0" w:after="0" w:afterAutospacing="0"/>
        <w:ind w:firstLine="720"/>
        <w:jc w:val="both"/>
        <w:rPr>
          <w:color w:val="000000" w:themeColor="text1"/>
        </w:rPr>
      </w:pPr>
      <w:r w:rsidRPr="00FA1901">
        <w:rPr>
          <w:color w:val="000000" w:themeColor="text1"/>
        </w:rPr>
        <w:t>У записнику се наводе све исправе које су у било коју сврху употребљене у усменој расправи.</w:t>
      </w:r>
    </w:p>
    <w:p w14:paraId="07426306" w14:textId="77777777" w:rsidR="00FF2089" w:rsidRPr="00FF2089" w:rsidRDefault="00FF2089" w:rsidP="00B40B8C">
      <w:pPr>
        <w:pStyle w:val="Normal5"/>
        <w:shd w:val="clear" w:color="auto" w:fill="FFFFFF"/>
        <w:spacing w:before="0" w:beforeAutospacing="0" w:after="0" w:afterAutospacing="0"/>
        <w:ind w:firstLine="720"/>
        <w:jc w:val="both"/>
        <w:rPr>
          <w:color w:val="000000" w:themeColor="text1"/>
        </w:rPr>
      </w:pPr>
    </w:p>
    <w:p w14:paraId="18DDA111" w14:textId="77777777" w:rsidR="00F41B73" w:rsidRPr="00F41B73" w:rsidRDefault="00DB5734" w:rsidP="00B40B8C">
      <w:pPr>
        <w:pStyle w:val="Normal5"/>
        <w:shd w:val="clear" w:color="auto" w:fill="FFFFFF"/>
        <w:spacing w:before="0" w:beforeAutospacing="0" w:after="0" w:afterAutospacing="0"/>
        <w:ind w:firstLine="720"/>
        <w:jc w:val="both"/>
        <w:rPr>
          <w:color w:val="000000" w:themeColor="text1"/>
        </w:rPr>
      </w:pPr>
      <w:r w:rsidRPr="00FA1901">
        <w:rPr>
          <w:color w:val="000000" w:themeColor="text1"/>
        </w:rPr>
        <w:t>Изјава запосленог, сведока и других лица која учествују у расправи, а која су од значаја за решавање у поступку, уписују се у записник што тачније, а по потреби и њиховим речима.</w:t>
      </w:r>
    </w:p>
    <w:p w14:paraId="0978D262" w14:textId="77777777" w:rsidR="00F41B73" w:rsidRDefault="00DB5734" w:rsidP="00BD534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Записник мора бити вођен уредно и у њему се не сме ништа брисати. Места која су прецртана морају остати читљива и оверена потписом записничара. У већ потписаном записнику не сме се ништа додавати ни мењати. Допуна у већ потписаном записнику уноси се у додатак записнику.</w:t>
      </w:r>
    </w:p>
    <w:p w14:paraId="7B2BBED5" w14:textId="77777777" w:rsidR="00FF2089" w:rsidRPr="00FF2089" w:rsidRDefault="00FF2089" w:rsidP="00BD5341">
      <w:pPr>
        <w:pStyle w:val="Normal5"/>
        <w:shd w:val="clear" w:color="auto" w:fill="FFFFFF"/>
        <w:spacing w:before="0" w:beforeAutospacing="0" w:after="0" w:afterAutospacing="0"/>
        <w:ind w:firstLine="720"/>
        <w:jc w:val="both"/>
        <w:rPr>
          <w:color w:val="000000" w:themeColor="text1"/>
        </w:rPr>
      </w:pPr>
    </w:p>
    <w:p w14:paraId="5844EB49" w14:textId="77777777" w:rsidR="00DB5734" w:rsidRPr="00FA1901"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Ако се записник састоји од више листова, они ће се означити редним бројевима. Сваки лист ће на крају оверити својим потписом записничар и лице чија је изјава уписана на крају листа.</w:t>
      </w:r>
    </w:p>
    <w:p w14:paraId="67033DBD" w14:textId="77777777" w:rsidR="005937CA" w:rsidRDefault="005937CA" w:rsidP="00DD051B">
      <w:pPr>
        <w:rPr>
          <w:b/>
          <w:sz w:val="24"/>
          <w:szCs w:val="24"/>
          <w:lang w:val="sr-Cyrl-CS"/>
        </w:rPr>
      </w:pPr>
    </w:p>
    <w:p w14:paraId="02645CEC" w14:textId="4BE39E5F" w:rsidR="00DB5734" w:rsidRPr="002056BB" w:rsidRDefault="00DB5734" w:rsidP="00DD051B">
      <w:pPr>
        <w:ind w:left="100" w:firstLine="500"/>
        <w:jc w:val="center"/>
        <w:rPr>
          <w:b/>
          <w:sz w:val="24"/>
          <w:szCs w:val="24"/>
          <w:lang w:val="sr-Cyrl-CS"/>
        </w:rPr>
      </w:pPr>
      <w:r w:rsidRPr="002056BB">
        <w:rPr>
          <w:b/>
          <w:sz w:val="24"/>
          <w:szCs w:val="24"/>
          <w:lang w:val="sr-Cyrl-CS"/>
        </w:rPr>
        <w:t xml:space="preserve">Члан </w:t>
      </w:r>
      <w:r w:rsidR="000C534A">
        <w:rPr>
          <w:b/>
          <w:sz w:val="24"/>
          <w:szCs w:val="24"/>
          <w:lang w:val="sr-Cyrl-CS"/>
        </w:rPr>
        <w:t>24</w:t>
      </w:r>
      <w:r w:rsidR="00D6112D">
        <w:rPr>
          <w:b/>
          <w:sz w:val="24"/>
          <w:szCs w:val="24"/>
          <w:lang w:val="sr-Cyrl-CS"/>
        </w:rPr>
        <w:t>1</w:t>
      </w:r>
      <w:r w:rsidRPr="002056BB">
        <w:rPr>
          <w:b/>
          <w:sz w:val="24"/>
          <w:szCs w:val="24"/>
          <w:lang w:val="sr-Cyrl-CS"/>
        </w:rPr>
        <w:t>.</w:t>
      </w:r>
    </w:p>
    <w:p w14:paraId="5F4D745E" w14:textId="77777777" w:rsidR="00D27A36" w:rsidRPr="00D27A36" w:rsidRDefault="00DB5734" w:rsidP="00BD5341">
      <w:pPr>
        <w:pStyle w:val="Normal5"/>
        <w:shd w:val="clear" w:color="auto" w:fill="FFFFFF"/>
        <w:spacing w:before="0" w:beforeAutospacing="0" w:after="0" w:afterAutospacing="0"/>
        <w:ind w:firstLine="720"/>
        <w:jc w:val="both"/>
        <w:rPr>
          <w:color w:val="000000" w:themeColor="text1"/>
        </w:rPr>
      </w:pPr>
      <w:r w:rsidRPr="00FA1901">
        <w:rPr>
          <w:color w:val="000000" w:themeColor="text1"/>
        </w:rPr>
        <w:t>Расправом руководи директор школе који даје и одузима реч</w:t>
      </w:r>
      <w:r w:rsidR="005937CA" w:rsidRPr="00FA1901">
        <w:rPr>
          <w:color w:val="000000" w:themeColor="text1"/>
        </w:rPr>
        <w:t xml:space="preserve"> запосленом против кога се води дисциплински поступак</w:t>
      </w:r>
      <w:r w:rsidR="00B30228" w:rsidRPr="00FA1901">
        <w:rPr>
          <w:color w:val="000000" w:themeColor="text1"/>
        </w:rPr>
        <w:t>, његовомњегов пуномоћник</w:t>
      </w:r>
      <w:r w:rsidRPr="00FA1901">
        <w:rPr>
          <w:color w:val="000000" w:themeColor="text1"/>
        </w:rPr>
        <w:t>, сведоцима и другим учесницима у поступку, поставља питања и тражи објашњења.</w:t>
      </w:r>
    </w:p>
    <w:p w14:paraId="3976218D" w14:textId="77777777" w:rsidR="00D27A36" w:rsidRDefault="00DB5734" w:rsidP="00BD5341">
      <w:pPr>
        <w:pStyle w:val="Normal5"/>
        <w:shd w:val="clear" w:color="auto" w:fill="FFFFFF"/>
        <w:spacing w:before="0" w:beforeAutospacing="0" w:after="0" w:afterAutospacing="0"/>
        <w:ind w:firstLine="720"/>
        <w:jc w:val="both"/>
        <w:rPr>
          <w:color w:val="000000" w:themeColor="text1"/>
        </w:rPr>
      </w:pPr>
      <w:r w:rsidRPr="00FA1901">
        <w:rPr>
          <w:color w:val="000000" w:themeColor="text1"/>
        </w:rPr>
        <w:t>Сведоци дају изјаве после</w:t>
      </w:r>
      <w:r w:rsidR="00B30228" w:rsidRPr="00FA1901">
        <w:rPr>
          <w:color w:val="000000" w:themeColor="text1"/>
        </w:rPr>
        <w:t xml:space="preserve"> запосленог против кога се води дисциплински поступак</w:t>
      </w:r>
      <w:r w:rsidRPr="00FA1901">
        <w:rPr>
          <w:color w:val="000000" w:themeColor="text1"/>
        </w:rPr>
        <w:t xml:space="preserve">. Када сведок буде испитан, питања може поставити </w:t>
      </w:r>
      <w:r w:rsidR="00B30228" w:rsidRPr="00FA1901">
        <w:rPr>
          <w:color w:val="000000" w:themeColor="text1"/>
        </w:rPr>
        <w:t>запослени против кога се води дисциплински поступак</w:t>
      </w:r>
      <w:r w:rsidRPr="00FA1901">
        <w:rPr>
          <w:color w:val="000000" w:themeColor="text1"/>
        </w:rPr>
        <w:t>, односно његов пуномоћник.</w:t>
      </w:r>
    </w:p>
    <w:p w14:paraId="03F2022E" w14:textId="77777777" w:rsidR="00FF2089" w:rsidRPr="00FF2089" w:rsidRDefault="00FF2089" w:rsidP="00BD5341">
      <w:pPr>
        <w:pStyle w:val="Normal5"/>
        <w:shd w:val="clear" w:color="auto" w:fill="FFFFFF"/>
        <w:spacing w:before="0" w:beforeAutospacing="0" w:after="0" w:afterAutospacing="0"/>
        <w:ind w:firstLine="720"/>
        <w:jc w:val="both"/>
        <w:rPr>
          <w:color w:val="000000" w:themeColor="text1"/>
        </w:rPr>
      </w:pPr>
    </w:p>
    <w:p w14:paraId="764A5E06" w14:textId="77777777" w:rsidR="00D27A36" w:rsidRDefault="00DB5734" w:rsidP="00BD534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После саслушања сведока, приступа се извођењу других доказа.</w:t>
      </w:r>
    </w:p>
    <w:p w14:paraId="1E05F8AE" w14:textId="77777777" w:rsidR="00FF2089" w:rsidRPr="00FF2089" w:rsidRDefault="00FF2089" w:rsidP="00BD5341">
      <w:pPr>
        <w:pStyle w:val="Normal5"/>
        <w:shd w:val="clear" w:color="auto" w:fill="FFFFFF"/>
        <w:spacing w:before="0" w:beforeAutospacing="0" w:after="0" w:afterAutospacing="0"/>
        <w:ind w:firstLine="720"/>
        <w:jc w:val="both"/>
        <w:rPr>
          <w:color w:val="000000" w:themeColor="text1"/>
        </w:rPr>
      </w:pPr>
    </w:p>
    <w:p w14:paraId="6621DF49" w14:textId="77777777" w:rsidR="00DB5734"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Директор школе одлучује које ће доказе извести и којим доказним средствима. Као доказно средство може употребити сва средства подесна за утврђивање стања ствари и која одговарају конкретном случају, као што су:  исправе, искази сведока, изјаве странака, налаз и мишљење вештака и увиђај.</w:t>
      </w:r>
    </w:p>
    <w:p w14:paraId="3C7FD693" w14:textId="77777777" w:rsidR="00D27A36" w:rsidRPr="00D27A36" w:rsidRDefault="00D27A36" w:rsidP="00FA1901">
      <w:pPr>
        <w:pStyle w:val="Normal5"/>
        <w:shd w:val="clear" w:color="auto" w:fill="FFFFFF"/>
        <w:spacing w:before="0" w:beforeAutospacing="0" w:after="0" w:afterAutospacing="0"/>
        <w:ind w:firstLine="720"/>
        <w:jc w:val="both"/>
        <w:rPr>
          <w:color w:val="000000" w:themeColor="text1"/>
        </w:rPr>
      </w:pPr>
    </w:p>
    <w:p w14:paraId="0F57A431" w14:textId="77777777" w:rsidR="00DB5734"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По спроведеном доказном</w:t>
      </w:r>
      <w:r w:rsidR="002E275C" w:rsidRPr="00FA1901">
        <w:rPr>
          <w:color w:val="000000" w:themeColor="text1"/>
        </w:rPr>
        <w:t xml:space="preserve"> поступк</w:t>
      </w:r>
      <w:r w:rsidRPr="00FA1901">
        <w:rPr>
          <w:color w:val="000000" w:themeColor="text1"/>
        </w:rPr>
        <w:t xml:space="preserve">у директор школе позива </w:t>
      </w:r>
      <w:r w:rsidR="002E275C" w:rsidRPr="00FA1901">
        <w:rPr>
          <w:color w:val="000000" w:themeColor="text1"/>
        </w:rPr>
        <w:t>запосленог против кога се води дисциплински поступак</w:t>
      </w:r>
      <w:r w:rsidR="00A409E2" w:rsidRPr="00FA1901">
        <w:rPr>
          <w:color w:val="000000" w:themeColor="text1"/>
        </w:rPr>
        <w:t xml:space="preserve">на </w:t>
      </w:r>
      <w:r w:rsidRPr="00FA1901">
        <w:rPr>
          <w:color w:val="000000" w:themeColor="text1"/>
        </w:rPr>
        <w:t>завршну реч, након чега об</w:t>
      </w:r>
      <w:r w:rsidR="002E275C" w:rsidRPr="00FA1901">
        <w:rPr>
          <w:color w:val="000000" w:themeColor="text1"/>
        </w:rPr>
        <w:t>јављује да је расправа завршена</w:t>
      </w:r>
      <w:r w:rsidR="00DD051B">
        <w:rPr>
          <w:color w:val="000000" w:themeColor="text1"/>
        </w:rPr>
        <w:t>.</w:t>
      </w:r>
    </w:p>
    <w:p w14:paraId="304296A9" w14:textId="77777777" w:rsidR="00A61BC9" w:rsidRDefault="00A61BC9" w:rsidP="00DB5734">
      <w:pPr>
        <w:jc w:val="center"/>
        <w:rPr>
          <w:b/>
          <w:sz w:val="24"/>
          <w:szCs w:val="24"/>
          <w:lang w:val="sr-Cyrl-CS"/>
        </w:rPr>
      </w:pPr>
    </w:p>
    <w:p w14:paraId="059AA757" w14:textId="7CD75743" w:rsidR="00DB5734" w:rsidRPr="00E84AD2" w:rsidRDefault="00F416F7" w:rsidP="00E84AD2">
      <w:pPr>
        <w:jc w:val="center"/>
        <w:rPr>
          <w:b/>
          <w:sz w:val="24"/>
          <w:szCs w:val="24"/>
          <w:lang w:val="sr-Cyrl-CS"/>
        </w:rPr>
      </w:pPr>
      <w:r>
        <w:rPr>
          <w:b/>
          <w:sz w:val="24"/>
          <w:szCs w:val="24"/>
          <w:lang w:val="sr-Cyrl-CS"/>
        </w:rPr>
        <w:t xml:space="preserve">Члан </w:t>
      </w:r>
      <w:r w:rsidR="000C534A">
        <w:rPr>
          <w:b/>
          <w:sz w:val="24"/>
          <w:szCs w:val="24"/>
          <w:lang w:val="sr-Cyrl-CS"/>
        </w:rPr>
        <w:t>24</w:t>
      </w:r>
      <w:r w:rsidR="00D6112D">
        <w:rPr>
          <w:b/>
          <w:sz w:val="24"/>
          <w:szCs w:val="24"/>
          <w:lang w:val="sr-Cyrl-CS"/>
        </w:rPr>
        <w:t>2</w:t>
      </w:r>
      <w:r w:rsidR="00DB5734" w:rsidRPr="002056BB">
        <w:rPr>
          <w:b/>
          <w:sz w:val="24"/>
          <w:szCs w:val="24"/>
          <w:lang w:val="sr-Cyrl-CS"/>
        </w:rPr>
        <w:t>.</w:t>
      </w:r>
    </w:p>
    <w:p w14:paraId="19127532" w14:textId="77777777" w:rsidR="00DB5734" w:rsidRPr="00FA1901"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Дисциплински поступак је јаван, осим у случајевима када је јавност искључена, у складу са законом.</w:t>
      </w:r>
    </w:p>
    <w:p w14:paraId="7426C8AA" w14:textId="77777777" w:rsidR="004D747B" w:rsidRDefault="004D747B" w:rsidP="00FA1901">
      <w:pPr>
        <w:pStyle w:val="Normal5"/>
        <w:shd w:val="clear" w:color="auto" w:fill="FFFFFF"/>
        <w:spacing w:before="0" w:beforeAutospacing="0" w:after="0" w:afterAutospacing="0"/>
        <w:jc w:val="center"/>
        <w:rPr>
          <w:b/>
          <w:color w:val="000000" w:themeColor="text1"/>
        </w:rPr>
      </w:pPr>
    </w:p>
    <w:p w14:paraId="0EED293B" w14:textId="43EC3E0A" w:rsidR="00DB5734" w:rsidRDefault="00F416F7" w:rsidP="00FA1901">
      <w:pPr>
        <w:pStyle w:val="Normal5"/>
        <w:shd w:val="clear" w:color="auto" w:fill="FFFFFF"/>
        <w:spacing w:before="0" w:beforeAutospacing="0" w:after="0" w:afterAutospacing="0"/>
        <w:jc w:val="center"/>
        <w:rPr>
          <w:b/>
          <w:color w:val="000000" w:themeColor="text1"/>
        </w:rPr>
      </w:pPr>
      <w:r w:rsidRPr="00FA1901">
        <w:rPr>
          <w:b/>
          <w:color w:val="000000" w:themeColor="text1"/>
        </w:rPr>
        <w:t xml:space="preserve">Члан </w:t>
      </w:r>
      <w:r w:rsidR="000C534A">
        <w:rPr>
          <w:b/>
          <w:color w:val="000000" w:themeColor="text1"/>
        </w:rPr>
        <w:t>24</w:t>
      </w:r>
      <w:r w:rsidR="00D6112D">
        <w:rPr>
          <w:b/>
          <w:color w:val="000000" w:themeColor="text1"/>
        </w:rPr>
        <w:t>3</w:t>
      </w:r>
      <w:r w:rsidR="00DB5734" w:rsidRPr="00FA1901">
        <w:rPr>
          <w:b/>
          <w:color w:val="000000" w:themeColor="text1"/>
        </w:rPr>
        <w:t>.</w:t>
      </w:r>
    </w:p>
    <w:p w14:paraId="3B537F7F" w14:textId="77777777" w:rsidR="00DD051B" w:rsidRPr="00DD051B" w:rsidRDefault="00DD051B" w:rsidP="00FA1901">
      <w:pPr>
        <w:pStyle w:val="Normal5"/>
        <w:shd w:val="clear" w:color="auto" w:fill="FFFFFF"/>
        <w:spacing w:before="0" w:beforeAutospacing="0" w:after="0" w:afterAutospacing="0"/>
        <w:jc w:val="center"/>
        <w:rPr>
          <w:b/>
          <w:color w:val="000000" w:themeColor="text1"/>
        </w:rPr>
      </w:pPr>
    </w:p>
    <w:p w14:paraId="0D4EF46C" w14:textId="77777777" w:rsidR="00DB5734" w:rsidRPr="00FA1901" w:rsidRDefault="00DB5734" w:rsidP="00FA1901">
      <w:pPr>
        <w:pStyle w:val="Normal5"/>
        <w:shd w:val="clear" w:color="auto" w:fill="FFFFFF"/>
        <w:spacing w:before="0" w:beforeAutospacing="0" w:after="0" w:afterAutospacing="0"/>
        <w:ind w:firstLine="720"/>
        <w:jc w:val="both"/>
        <w:rPr>
          <w:color w:val="000000" w:themeColor="text1"/>
        </w:rPr>
      </w:pPr>
      <w:r w:rsidRPr="00FA1901">
        <w:rPr>
          <w:color w:val="000000" w:themeColor="text1"/>
        </w:rPr>
        <w:t>На остала питања која се односе на вођење дисциплинског поступка, а нису обухваћена овим Статутом, примениће се правила управног поступка.</w:t>
      </w:r>
    </w:p>
    <w:p w14:paraId="29037913" w14:textId="77777777" w:rsidR="004D7C45" w:rsidRDefault="004D7C45" w:rsidP="004F77B1">
      <w:pPr>
        <w:rPr>
          <w:b/>
          <w:sz w:val="24"/>
          <w:szCs w:val="24"/>
          <w:lang w:val="sr-Cyrl-CS"/>
        </w:rPr>
      </w:pPr>
    </w:p>
    <w:p w14:paraId="05489D55" w14:textId="13185C40" w:rsidR="00DB5734" w:rsidRPr="002056BB" w:rsidRDefault="007A7EEC" w:rsidP="00DD051B">
      <w:pPr>
        <w:jc w:val="center"/>
        <w:rPr>
          <w:b/>
          <w:sz w:val="24"/>
          <w:szCs w:val="24"/>
          <w:lang w:val="sr-Cyrl-CS"/>
        </w:rPr>
      </w:pPr>
      <w:r>
        <w:rPr>
          <w:b/>
          <w:sz w:val="24"/>
          <w:szCs w:val="24"/>
          <w:lang w:val="sr-Cyrl-CS"/>
        </w:rPr>
        <w:t xml:space="preserve">   </w:t>
      </w:r>
      <w:r w:rsidR="00F416F7">
        <w:rPr>
          <w:b/>
          <w:sz w:val="24"/>
          <w:szCs w:val="24"/>
          <w:lang w:val="sr-Cyrl-CS"/>
        </w:rPr>
        <w:t xml:space="preserve">Члан </w:t>
      </w:r>
      <w:r w:rsidR="000C534A">
        <w:rPr>
          <w:b/>
          <w:sz w:val="24"/>
          <w:szCs w:val="24"/>
          <w:lang w:val="sr-Cyrl-CS"/>
        </w:rPr>
        <w:t>24</w:t>
      </w:r>
      <w:r w:rsidR="00D6112D">
        <w:rPr>
          <w:b/>
          <w:sz w:val="24"/>
          <w:szCs w:val="24"/>
          <w:lang w:val="sr-Cyrl-CS"/>
        </w:rPr>
        <w:t>4</w:t>
      </w:r>
      <w:r w:rsidR="00DB5734" w:rsidRPr="002056BB">
        <w:rPr>
          <w:b/>
          <w:sz w:val="24"/>
          <w:szCs w:val="24"/>
          <w:lang w:val="sr-Cyrl-CS"/>
        </w:rPr>
        <w:t>.</w:t>
      </w:r>
    </w:p>
    <w:p w14:paraId="4DC867AC" w14:textId="77777777" w:rsidR="00DB5734" w:rsidRDefault="00DB5734" w:rsidP="00DB5734">
      <w:pPr>
        <w:ind w:left="100" w:firstLine="500"/>
        <w:jc w:val="both"/>
        <w:rPr>
          <w:sz w:val="24"/>
          <w:szCs w:val="24"/>
          <w:lang w:val="sr-Cyrl-CS"/>
        </w:rPr>
      </w:pPr>
      <w:r>
        <w:rPr>
          <w:sz w:val="24"/>
          <w:szCs w:val="24"/>
          <w:lang w:val="sr-Cyrl-CS"/>
        </w:rPr>
        <w:t>По спроведеном поступку директор  доноси решење:</w:t>
      </w:r>
    </w:p>
    <w:p w14:paraId="1C3E0841" w14:textId="77777777" w:rsidR="009D25A2" w:rsidRDefault="009D25A2" w:rsidP="00821049">
      <w:pPr>
        <w:numPr>
          <w:ilvl w:val="0"/>
          <w:numId w:val="48"/>
        </w:numPr>
        <w:spacing w:after="0" w:line="240" w:lineRule="auto"/>
        <w:jc w:val="both"/>
        <w:rPr>
          <w:sz w:val="24"/>
          <w:szCs w:val="24"/>
          <w:lang w:val="sr-Cyrl-CS"/>
        </w:rPr>
      </w:pPr>
      <w:r>
        <w:rPr>
          <w:sz w:val="24"/>
          <w:szCs w:val="24"/>
          <w:lang w:val="sr-Cyrl-CS"/>
        </w:rPr>
        <w:t>којим се запосленом изриче дисциплинска мера</w:t>
      </w:r>
    </w:p>
    <w:p w14:paraId="12CF6621" w14:textId="77777777" w:rsidR="00DB5734" w:rsidRDefault="00DB5734" w:rsidP="00821049">
      <w:pPr>
        <w:numPr>
          <w:ilvl w:val="0"/>
          <w:numId w:val="48"/>
        </w:numPr>
        <w:spacing w:after="0" w:line="240" w:lineRule="auto"/>
        <w:jc w:val="both"/>
        <w:rPr>
          <w:sz w:val="24"/>
          <w:szCs w:val="24"/>
          <w:lang w:val="sr-Cyrl-CS"/>
        </w:rPr>
      </w:pPr>
      <w:r>
        <w:rPr>
          <w:sz w:val="24"/>
          <w:szCs w:val="24"/>
          <w:lang w:val="sr-Cyrl-CS"/>
        </w:rPr>
        <w:t>да се запослени ослобађа одговорности и</w:t>
      </w:r>
    </w:p>
    <w:p w14:paraId="398DC286" w14:textId="77777777" w:rsidR="00E84AD2" w:rsidRPr="007E5516" w:rsidRDefault="00DB5734" w:rsidP="007E5516">
      <w:pPr>
        <w:numPr>
          <w:ilvl w:val="0"/>
          <w:numId w:val="48"/>
        </w:numPr>
        <w:spacing w:after="0" w:line="240" w:lineRule="auto"/>
        <w:jc w:val="both"/>
        <w:rPr>
          <w:sz w:val="24"/>
          <w:szCs w:val="24"/>
          <w:lang w:val="sr-Cyrl-CS"/>
        </w:rPr>
      </w:pPr>
      <w:r>
        <w:rPr>
          <w:sz w:val="24"/>
          <w:szCs w:val="24"/>
          <w:lang w:val="sr-Cyrl-CS"/>
        </w:rPr>
        <w:t>да се поступак обуставља.</w:t>
      </w:r>
    </w:p>
    <w:p w14:paraId="0E6C73E9" w14:textId="77777777" w:rsidR="0045380D" w:rsidRPr="00DE1793" w:rsidRDefault="007A7EEC" w:rsidP="001839CF">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45380D" w:rsidRPr="00DE1793">
        <w:rPr>
          <w:rFonts w:ascii="Times New Roman" w:hAnsi="Times New Roman" w:cs="Times New Roman"/>
          <w:bCs w:val="0"/>
          <w:color w:val="000000" w:themeColor="text1"/>
        </w:rPr>
        <w:t>Дисциплинске</w:t>
      </w:r>
      <w:proofErr w:type="spellEnd"/>
      <w:r w:rsidR="0045380D" w:rsidRPr="00DE1793">
        <w:rPr>
          <w:rFonts w:ascii="Times New Roman" w:hAnsi="Times New Roman" w:cs="Times New Roman"/>
          <w:bCs w:val="0"/>
          <w:color w:val="000000" w:themeColor="text1"/>
        </w:rPr>
        <w:t xml:space="preserve"> </w:t>
      </w:r>
      <w:proofErr w:type="spellStart"/>
      <w:r w:rsidR="0045380D" w:rsidRPr="00DE1793">
        <w:rPr>
          <w:rFonts w:ascii="Times New Roman" w:hAnsi="Times New Roman" w:cs="Times New Roman"/>
          <w:bCs w:val="0"/>
          <w:color w:val="000000" w:themeColor="text1"/>
        </w:rPr>
        <w:t>мере</w:t>
      </w:r>
      <w:proofErr w:type="spellEnd"/>
    </w:p>
    <w:p w14:paraId="71A77454" w14:textId="5FB70A53" w:rsidR="001839CF" w:rsidRPr="00DE1793" w:rsidRDefault="007A7EEC" w:rsidP="00AE4F19">
      <w:pPr>
        <w:pStyle w:val="clan"/>
        <w:shd w:val="clear" w:color="auto" w:fill="FFFFFF"/>
        <w:rPr>
          <w:rFonts w:ascii="Times New Roman" w:hAnsi="Times New Roman" w:cs="Times New Roman"/>
          <w:bCs w:val="0"/>
          <w:color w:val="000000" w:themeColor="text1"/>
        </w:rPr>
      </w:pPr>
      <w:bookmarkStart w:id="152" w:name="clan_166"/>
      <w:bookmarkEnd w:id="152"/>
      <w:r>
        <w:rPr>
          <w:rFonts w:ascii="Times New Roman" w:hAnsi="Times New Roman" w:cs="Times New Roman"/>
          <w:bCs w:val="0"/>
          <w:color w:val="000000" w:themeColor="text1"/>
          <w:lang w:val="sr-Cyrl-RS"/>
        </w:rPr>
        <w:t xml:space="preserve">   </w:t>
      </w:r>
      <w:proofErr w:type="spellStart"/>
      <w:r w:rsidR="0045380D" w:rsidRPr="00DE1793">
        <w:rPr>
          <w:rFonts w:ascii="Times New Roman" w:hAnsi="Times New Roman" w:cs="Times New Roman"/>
          <w:bCs w:val="0"/>
          <w:color w:val="000000" w:themeColor="text1"/>
        </w:rPr>
        <w:t>Члан</w:t>
      </w:r>
      <w:proofErr w:type="spellEnd"/>
      <w:r w:rsidR="005F0A38">
        <w:rPr>
          <w:rFonts w:ascii="Times New Roman" w:hAnsi="Times New Roman" w:cs="Times New Roman"/>
          <w:bCs w:val="0"/>
          <w:color w:val="000000" w:themeColor="text1"/>
        </w:rPr>
        <w:t xml:space="preserve"> </w:t>
      </w:r>
      <w:r w:rsidR="000C534A">
        <w:rPr>
          <w:rFonts w:ascii="Times New Roman" w:hAnsi="Times New Roman" w:cs="Times New Roman"/>
          <w:bCs w:val="0"/>
          <w:color w:val="000000" w:themeColor="text1"/>
          <w:lang w:val="sr-Cyrl-RS"/>
        </w:rPr>
        <w:t>24</w:t>
      </w:r>
      <w:r w:rsidR="00D6112D">
        <w:rPr>
          <w:rFonts w:ascii="Times New Roman" w:hAnsi="Times New Roman" w:cs="Times New Roman"/>
          <w:bCs w:val="0"/>
          <w:color w:val="000000" w:themeColor="text1"/>
          <w:lang w:val="sr-Cyrl-RS"/>
        </w:rPr>
        <w:t>5</w:t>
      </w:r>
      <w:r w:rsidR="001839CF" w:rsidRPr="00DE1793">
        <w:rPr>
          <w:rFonts w:ascii="Times New Roman" w:hAnsi="Times New Roman" w:cs="Times New Roman"/>
          <w:bCs w:val="0"/>
          <w:color w:val="000000" w:themeColor="text1"/>
        </w:rPr>
        <w:t>.</w:t>
      </w:r>
    </w:p>
    <w:p w14:paraId="4026ADAE" w14:textId="77777777" w:rsidR="0045380D" w:rsidRDefault="0045380D" w:rsidP="00342509">
      <w:pPr>
        <w:pStyle w:val="Normal5"/>
        <w:shd w:val="clear" w:color="auto" w:fill="FFFFFF"/>
        <w:spacing w:before="0" w:beforeAutospacing="0" w:after="0" w:afterAutospacing="0"/>
        <w:ind w:firstLine="720"/>
        <w:jc w:val="both"/>
        <w:rPr>
          <w:color w:val="000000" w:themeColor="text1"/>
        </w:rPr>
      </w:pPr>
      <w:r w:rsidRPr="00DE1793">
        <w:rPr>
          <w:color w:val="000000" w:themeColor="text1"/>
        </w:rPr>
        <w:t>Мере за тежу повреду радне обавезе из члана</w:t>
      </w:r>
      <w:r w:rsidRPr="002A4316">
        <w:t xml:space="preserve"> </w:t>
      </w:r>
      <w:r w:rsidR="00630297" w:rsidRPr="002A4316">
        <w:t>240</w:t>
      </w:r>
      <w:r w:rsidRPr="00DE1793">
        <w:rPr>
          <w:color w:val="000000" w:themeColor="text1"/>
        </w:rPr>
        <w:t xml:space="preserve">. и повреду забране из чл. 110-113. </w:t>
      </w:r>
      <w:r w:rsidR="001839CF" w:rsidRPr="00DE1793">
        <w:rPr>
          <w:color w:val="000000" w:themeColor="text1"/>
        </w:rPr>
        <w:t xml:space="preserve">Закона о основама система образовања и васпитања </w:t>
      </w:r>
      <w:r w:rsidRPr="00DE1793">
        <w:rPr>
          <w:color w:val="000000" w:themeColor="text1"/>
        </w:rPr>
        <w:t>су новчана казна, удаљење са рада и престанак радног односа.</w:t>
      </w:r>
    </w:p>
    <w:p w14:paraId="26E1CD18" w14:textId="77777777" w:rsidR="00FF2089" w:rsidRPr="00DE1793" w:rsidRDefault="00FF2089" w:rsidP="00342509">
      <w:pPr>
        <w:pStyle w:val="Normal5"/>
        <w:shd w:val="clear" w:color="auto" w:fill="FFFFFF"/>
        <w:spacing w:before="0" w:beforeAutospacing="0" w:after="0" w:afterAutospacing="0"/>
        <w:ind w:firstLine="720"/>
        <w:jc w:val="both"/>
        <w:rPr>
          <w:color w:val="000000" w:themeColor="text1"/>
        </w:rPr>
      </w:pPr>
    </w:p>
    <w:p w14:paraId="3F85E63D" w14:textId="77777777" w:rsidR="0045380D" w:rsidRDefault="0045380D" w:rsidP="00342509">
      <w:pPr>
        <w:pStyle w:val="Normal5"/>
        <w:shd w:val="clear" w:color="auto" w:fill="FFFFFF"/>
        <w:spacing w:before="0" w:beforeAutospacing="0" w:after="0" w:afterAutospacing="0"/>
        <w:ind w:firstLine="720"/>
        <w:jc w:val="both"/>
        <w:rPr>
          <w:color w:val="000000" w:themeColor="text1"/>
        </w:rPr>
      </w:pPr>
      <w:r w:rsidRPr="00DE1793">
        <w:rPr>
          <w:color w:val="000000" w:themeColor="text1"/>
        </w:rPr>
        <w:t>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0EDE87CE" w14:textId="77777777" w:rsidR="00FF2089" w:rsidRPr="00DE1793" w:rsidRDefault="00FF2089" w:rsidP="00342509">
      <w:pPr>
        <w:pStyle w:val="Normal5"/>
        <w:shd w:val="clear" w:color="auto" w:fill="FFFFFF"/>
        <w:spacing w:before="0" w:beforeAutospacing="0" w:after="0" w:afterAutospacing="0"/>
        <w:ind w:firstLine="720"/>
        <w:jc w:val="both"/>
        <w:rPr>
          <w:color w:val="000000" w:themeColor="text1"/>
        </w:rPr>
      </w:pPr>
    </w:p>
    <w:p w14:paraId="0A0CB4EB" w14:textId="77777777" w:rsidR="0045380D" w:rsidRDefault="0045380D" w:rsidP="00342509">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Новчана казна за тежу повреду радне обавезе изриче се у висини од 20%-35% од плате исплаћене за месец у коме је одлука донета, у трајању до шест месеци.</w:t>
      </w:r>
    </w:p>
    <w:p w14:paraId="24854F00" w14:textId="77777777" w:rsidR="00FF2089" w:rsidRPr="00DE1793" w:rsidRDefault="00FF2089" w:rsidP="00342509">
      <w:pPr>
        <w:pStyle w:val="Normal5"/>
        <w:shd w:val="clear" w:color="auto" w:fill="FFFFFF"/>
        <w:spacing w:before="0" w:beforeAutospacing="0" w:after="0" w:afterAutospacing="0"/>
        <w:ind w:firstLine="720"/>
        <w:jc w:val="both"/>
        <w:rPr>
          <w:color w:val="000000" w:themeColor="text1"/>
        </w:rPr>
      </w:pPr>
    </w:p>
    <w:p w14:paraId="29346C3F" w14:textId="77777777" w:rsidR="0045380D" w:rsidRPr="00DE1793" w:rsidRDefault="0045380D" w:rsidP="00342509">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Запосленом који изврши повреду забране прописане чланом 112. </w:t>
      </w:r>
      <w:r w:rsidR="001839CF" w:rsidRPr="00DE1793">
        <w:rPr>
          <w:color w:val="000000" w:themeColor="text1"/>
        </w:rPr>
        <w:t xml:space="preserve">Закона о основама система образовања и васпитања </w:t>
      </w:r>
      <w:r w:rsidRPr="00DE1793">
        <w:rPr>
          <w:color w:val="000000" w:themeColor="text1"/>
        </w:rPr>
        <w:t>једанпут, изриче се новчана казна или привремено удаљење са рада три месеца.</w:t>
      </w:r>
    </w:p>
    <w:p w14:paraId="5B297E08" w14:textId="77777777" w:rsidR="0045380D" w:rsidRDefault="0045380D" w:rsidP="00342509">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Запосленом који изврши повреду забране прописане чл. 110, 111. и 113. </w:t>
      </w:r>
      <w:r w:rsidR="001839CF" w:rsidRPr="00DE1793">
        <w:rPr>
          <w:color w:val="000000" w:themeColor="text1"/>
        </w:rPr>
        <w:t>Закона о основама система образовања и васпитања</w:t>
      </w:r>
      <w:r w:rsidRPr="00DE1793">
        <w:rPr>
          <w:color w:val="000000" w:themeColor="text1"/>
        </w:rPr>
        <w:t xml:space="preserve">, односно који други пут изврши повреду забране прописане чланом 112. </w:t>
      </w:r>
      <w:r w:rsidR="001839CF" w:rsidRPr="00DE1793">
        <w:rPr>
          <w:color w:val="000000" w:themeColor="text1"/>
        </w:rPr>
        <w:t xml:space="preserve">Закона о основама система образовања и васпитања </w:t>
      </w:r>
      <w:r w:rsidRPr="00DE1793">
        <w:rPr>
          <w:color w:val="000000" w:themeColor="text1"/>
        </w:rPr>
        <w:t xml:space="preserve">и запосленом који учини повреду радне обавезе из члана 164. тач. 1)-7) </w:t>
      </w:r>
      <w:r w:rsidR="001839CF" w:rsidRPr="00DE1793">
        <w:rPr>
          <w:color w:val="000000" w:themeColor="text1"/>
        </w:rPr>
        <w:t>Закона о основама система образовања и васпитања</w:t>
      </w:r>
      <w:r w:rsidRPr="00DE1793">
        <w:rPr>
          <w:color w:val="000000" w:themeColor="text1"/>
        </w:rPr>
        <w:t>, изриче се мера престанка радног односа.</w:t>
      </w:r>
    </w:p>
    <w:p w14:paraId="61D4EE3E" w14:textId="77777777" w:rsidR="00FF2089" w:rsidRPr="00DE1793" w:rsidRDefault="00FF2089" w:rsidP="00342509">
      <w:pPr>
        <w:pStyle w:val="Normal5"/>
        <w:shd w:val="clear" w:color="auto" w:fill="FFFFFF"/>
        <w:spacing w:before="0" w:beforeAutospacing="0" w:after="0" w:afterAutospacing="0"/>
        <w:ind w:firstLine="720"/>
        <w:jc w:val="both"/>
        <w:rPr>
          <w:color w:val="000000" w:themeColor="text1"/>
        </w:rPr>
      </w:pPr>
    </w:p>
    <w:p w14:paraId="40C4AB99" w14:textId="77777777" w:rsidR="0045380D" w:rsidRDefault="0045380D" w:rsidP="00342509">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Запосленом престаје радни однос од дана пријема коначног решења директора.</w:t>
      </w:r>
    </w:p>
    <w:p w14:paraId="53F7D5B6" w14:textId="77777777" w:rsidR="00FF2089" w:rsidRPr="00DE1793" w:rsidRDefault="00FF2089" w:rsidP="00342509">
      <w:pPr>
        <w:pStyle w:val="Normal5"/>
        <w:shd w:val="clear" w:color="auto" w:fill="FFFFFF"/>
        <w:spacing w:before="0" w:beforeAutospacing="0" w:after="0" w:afterAutospacing="0"/>
        <w:ind w:firstLine="720"/>
        <w:jc w:val="both"/>
        <w:rPr>
          <w:color w:val="000000" w:themeColor="text1"/>
        </w:rPr>
      </w:pPr>
    </w:p>
    <w:p w14:paraId="65CE8BBE" w14:textId="77777777" w:rsidR="0045380D" w:rsidRPr="00DE1793" w:rsidRDefault="0045380D" w:rsidP="00342509">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За повреду радне обавезе из члана 164. тач. 8)-18) </w:t>
      </w:r>
      <w:r w:rsidR="001839CF" w:rsidRPr="00DE1793">
        <w:rPr>
          <w:color w:val="000000" w:themeColor="text1"/>
        </w:rPr>
        <w:t xml:space="preserve">Закона о основама система образовања и васпитања </w:t>
      </w:r>
      <w:r w:rsidRPr="00DE1793">
        <w:rPr>
          <w:color w:val="000000" w:themeColor="text1"/>
        </w:rPr>
        <w:t>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3FD3F60E" w14:textId="77777777" w:rsidR="0045380D" w:rsidRPr="00DE1793" w:rsidRDefault="007A7EEC" w:rsidP="002456C5">
      <w:pPr>
        <w:pStyle w:val="wyq110---naslov-clana"/>
        <w:shd w:val="clear" w:color="auto" w:fill="FFFFFF"/>
        <w:jc w:val="left"/>
        <w:rPr>
          <w:rFonts w:ascii="Times New Roman" w:hAnsi="Times New Roman" w:cs="Times New Roman"/>
          <w:bCs w:val="0"/>
          <w:color w:val="000000" w:themeColor="text1"/>
        </w:rPr>
      </w:pPr>
      <w:bookmarkStart w:id="153" w:name="str_180"/>
      <w:bookmarkEnd w:id="153"/>
      <w:r>
        <w:rPr>
          <w:rFonts w:ascii="Times New Roman" w:hAnsi="Times New Roman" w:cs="Times New Roman"/>
          <w:bCs w:val="0"/>
          <w:color w:val="000000" w:themeColor="text1"/>
          <w:lang w:val="sr-Cyrl-RS"/>
        </w:rPr>
        <w:t xml:space="preserve">            </w:t>
      </w:r>
      <w:proofErr w:type="spellStart"/>
      <w:r w:rsidR="0045380D" w:rsidRPr="00DE1793">
        <w:rPr>
          <w:rFonts w:ascii="Times New Roman" w:hAnsi="Times New Roman" w:cs="Times New Roman"/>
          <w:bCs w:val="0"/>
          <w:color w:val="000000" w:themeColor="text1"/>
        </w:rPr>
        <w:t>Престанак</w:t>
      </w:r>
      <w:proofErr w:type="spellEnd"/>
      <w:r w:rsidR="0045380D" w:rsidRPr="00DE1793">
        <w:rPr>
          <w:rFonts w:ascii="Times New Roman" w:hAnsi="Times New Roman" w:cs="Times New Roman"/>
          <w:bCs w:val="0"/>
          <w:color w:val="000000" w:themeColor="text1"/>
        </w:rPr>
        <w:t xml:space="preserve"> </w:t>
      </w:r>
      <w:proofErr w:type="spellStart"/>
      <w:r w:rsidR="0045380D" w:rsidRPr="00DE1793">
        <w:rPr>
          <w:rFonts w:ascii="Times New Roman" w:hAnsi="Times New Roman" w:cs="Times New Roman"/>
          <w:bCs w:val="0"/>
          <w:color w:val="000000" w:themeColor="text1"/>
        </w:rPr>
        <w:t>радног</w:t>
      </w:r>
      <w:proofErr w:type="spellEnd"/>
      <w:r w:rsidR="0045380D" w:rsidRPr="00DE1793">
        <w:rPr>
          <w:rFonts w:ascii="Times New Roman" w:hAnsi="Times New Roman" w:cs="Times New Roman"/>
          <w:bCs w:val="0"/>
          <w:color w:val="000000" w:themeColor="text1"/>
        </w:rPr>
        <w:t xml:space="preserve"> </w:t>
      </w:r>
      <w:proofErr w:type="spellStart"/>
      <w:r w:rsidR="0045380D" w:rsidRPr="00DE1793">
        <w:rPr>
          <w:rFonts w:ascii="Times New Roman" w:hAnsi="Times New Roman" w:cs="Times New Roman"/>
          <w:bCs w:val="0"/>
          <w:color w:val="000000" w:themeColor="text1"/>
        </w:rPr>
        <w:t>односа</w:t>
      </w:r>
      <w:proofErr w:type="spellEnd"/>
    </w:p>
    <w:p w14:paraId="41933E7E" w14:textId="52D46639" w:rsidR="0045380D" w:rsidRPr="00DE1793" w:rsidRDefault="0045380D" w:rsidP="002456C5">
      <w:pPr>
        <w:pStyle w:val="clan"/>
        <w:shd w:val="clear" w:color="auto" w:fill="FFFFFF"/>
        <w:rPr>
          <w:rFonts w:ascii="Times New Roman" w:hAnsi="Times New Roman" w:cs="Times New Roman"/>
          <w:bCs w:val="0"/>
          <w:color w:val="000000" w:themeColor="text1"/>
        </w:rPr>
      </w:pPr>
      <w:bookmarkStart w:id="154" w:name="clan_167"/>
      <w:bookmarkEnd w:id="154"/>
      <w:proofErr w:type="spellStart"/>
      <w:r w:rsidRPr="00DE1793">
        <w:rPr>
          <w:rFonts w:ascii="Times New Roman" w:hAnsi="Times New Roman" w:cs="Times New Roman"/>
          <w:bCs w:val="0"/>
          <w:color w:val="000000" w:themeColor="text1"/>
        </w:rPr>
        <w:lastRenderedPageBreak/>
        <w:t>Члан</w:t>
      </w:r>
      <w:proofErr w:type="spellEnd"/>
      <w:r w:rsidR="005F0A38">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246.</w:t>
      </w:r>
    </w:p>
    <w:p w14:paraId="48D14595" w14:textId="77777777" w:rsidR="0045380D" w:rsidRDefault="0045380D" w:rsidP="007365AA">
      <w:pPr>
        <w:pStyle w:val="Normal5"/>
        <w:shd w:val="clear" w:color="auto" w:fill="FFFFFF"/>
        <w:spacing w:before="0" w:beforeAutospacing="0" w:after="0" w:afterAutospacing="0"/>
        <w:ind w:firstLine="720"/>
        <w:jc w:val="both"/>
        <w:rPr>
          <w:color w:val="000000" w:themeColor="text1"/>
        </w:rPr>
      </w:pPr>
      <w:r w:rsidRPr="00DE1793">
        <w:rPr>
          <w:color w:val="000000" w:themeColor="text1"/>
        </w:rPr>
        <w:t>Радни однос запосленог у установи престаје са навршених 65 година живота и најмање 15 година стажа осигурања.</w:t>
      </w:r>
    </w:p>
    <w:p w14:paraId="1F674EDB" w14:textId="77777777" w:rsidR="00FF2089" w:rsidRPr="00DE1793" w:rsidRDefault="00FF2089" w:rsidP="007365AA">
      <w:pPr>
        <w:pStyle w:val="Normal5"/>
        <w:shd w:val="clear" w:color="auto" w:fill="FFFFFF"/>
        <w:spacing w:before="0" w:beforeAutospacing="0" w:after="0" w:afterAutospacing="0"/>
        <w:ind w:firstLine="720"/>
        <w:jc w:val="both"/>
        <w:rPr>
          <w:color w:val="000000" w:themeColor="text1"/>
        </w:rPr>
      </w:pPr>
    </w:p>
    <w:p w14:paraId="5948E659" w14:textId="77777777" w:rsidR="0045380D" w:rsidRDefault="0045380D" w:rsidP="007365AA">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Запосленом престаје радни однос ако се у току радног односа утврди да не испуњава услове из члана 139. став 1. </w:t>
      </w:r>
      <w:r w:rsidR="002456C5" w:rsidRPr="00DE1793">
        <w:rPr>
          <w:color w:val="000000" w:themeColor="text1"/>
        </w:rPr>
        <w:t xml:space="preserve">Закона о основама система образовања и васпитања </w:t>
      </w:r>
      <w:r w:rsidRPr="00DE1793">
        <w:rPr>
          <w:color w:val="000000" w:themeColor="text1"/>
        </w:rPr>
        <w:t>или ако одбије да се подвргне лекарском прегледу у надлежној здравственој установи на захтев директора.</w:t>
      </w:r>
    </w:p>
    <w:p w14:paraId="5CB9C669" w14:textId="77777777" w:rsidR="00FF2089" w:rsidRPr="00DE1793" w:rsidRDefault="00FF2089" w:rsidP="007365AA">
      <w:pPr>
        <w:pStyle w:val="Normal5"/>
        <w:shd w:val="clear" w:color="auto" w:fill="FFFFFF"/>
        <w:spacing w:before="0" w:beforeAutospacing="0" w:after="0" w:afterAutospacing="0"/>
        <w:ind w:firstLine="720"/>
        <w:jc w:val="both"/>
        <w:rPr>
          <w:color w:val="000000" w:themeColor="text1"/>
        </w:rPr>
      </w:pPr>
    </w:p>
    <w:p w14:paraId="5DFDA16E" w14:textId="77777777" w:rsidR="0045380D" w:rsidRDefault="0045380D" w:rsidP="007365AA">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Запослени коме престане радни однос из разлога утврђеног чланом 139. став 1. тачка 2) </w:t>
      </w:r>
      <w:r w:rsidR="002456C5" w:rsidRPr="00DE1793">
        <w:rPr>
          <w:color w:val="000000" w:themeColor="text1"/>
        </w:rPr>
        <w:t>Закона о основама система образовања и васпитања</w:t>
      </w:r>
      <w:r w:rsidRPr="00DE1793">
        <w:rPr>
          <w:color w:val="000000" w:themeColor="text1"/>
        </w:rPr>
        <w:t>, остварује право на отпремнину.</w:t>
      </w:r>
    </w:p>
    <w:p w14:paraId="6626D964" w14:textId="77777777" w:rsidR="00D42912" w:rsidRPr="00DE1793" w:rsidRDefault="00D42912" w:rsidP="007365AA">
      <w:pPr>
        <w:pStyle w:val="Normal5"/>
        <w:shd w:val="clear" w:color="auto" w:fill="FFFFFF"/>
        <w:spacing w:before="0" w:beforeAutospacing="0" w:after="0" w:afterAutospacing="0"/>
        <w:ind w:firstLine="720"/>
        <w:jc w:val="both"/>
        <w:rPr>
          <w:color w:val="000000" w:themeColor="text1"/>
        </w:rPr>
      </w:pPr>
    </w:p>
    <w:p w14:paraId="7B6EC8C3" w14:textId="77777777" w:rsidR="0045380D" w:rsidRPr="00DE1793" w:rsidRDefault="007A7EEC" w:rsidP="00E22911">
      <w:pPr>
        <w:pStyle w:val="wyq110---naslov-clana"/>
        <w:shd w:val="clear" w:color="auto" w:fill="FFFFFF"/>
        <w:jc w:val="left"/>
        <w:rPr>
          <w:rFonts w:ascii="Times New Roman" w:hAnsi="Times New Roman" w:cs="Times New Roman"/>
          <w:bCs w:val="0"/>
          <w:color w:val="000000" w:themeColor="text1"/>
        </w:rPr>
      </w:pPr>
      <w:bookmarkStart w:id="155" w:name="str_181"/>
      <w:bookmarkEnd w:id="155"/>
      <w:r>
        <w:rPr>
          <w:rFonts w:ascii="Times New Roman" w:hAnsi="Times New Roman" w:cs="Times New Roman"/>
          <w:bCs w:val="0"/>
          <w:color w:val="000000" w:themeColor="text1"/>
          <w:lang w:val="sr-Cyrl-RS"/>
        </w:rPr>
        <w:t xml:space="preserve">             </w:t>
      </w:r>
      <w:proofErr w:type="spellStart"/>
      <w:r w:rsidR="0045380D" w:rsidRPr="00DE1793">
        <w:rPr>
          <w:rFonts w:ascii="Times New Roman" w:hAnsi="Times New Roman" w:cs="Times New Roman"/>
          <w:bCs w:val="0"/>
          <w:color w:val="000000" w:themeColor="text1"/>
        </w:rPr>
        <w:t>Правна</w:t>
      </w:r>
      <w:proofErr w:type="spellEnd"/>
      <w:r w:rsidR="0045380D" w:rsidRPr="00DE1793">
        <w:rPr>
          <w:rFonts w:ascii="Times New Roman" w:hAnsi="Times New Roman" w:cs="Times New Roman"/>
          <w:bCs w:val="0"/>
          <w:color w:val="000000" w:themeColor="text1"/>
        </w:rPr>
        <w:t xml:space="preserve"> </w:t>
      </w:r>
      <w:proofErr w:type="spellStart"/>
      <w:r w:rsidR="0045380D" w:rsidRPr="00DE1793">
        <w:rPr>
          <w:rFonts w:ascii="Times New Roman" w:hAnsi="Times New Roman" w:cs="Times New Roman"/>
          <w:bCs w:val="0"/>
          <w:color w:val="000000" w:themeColor="text1"/>
        </w:rPr>
        <w:t>заштита</w:t>
      </w:r>
      <w:proofErr w:type="spellEnd"/>
      <w:r w:rsidR="0045380D" w:rsidRPr="00DE1793">
        <w:rPr>
          <w:rFonts w:ascii="Times New Roman" w:hAnsi="Times New Roman" w:cs="Times New Roman"/>
          <w:bCs w:val="0"/>
          <w:color w:val="000000" w:themeColor="text1"/>
        </w:rPr>
        <w:t xml:space="preserve"> </w:t>
      </w:r>
      <w:proofErr w:type="spellStart"/>
      <w:r w:rsidR="0045380D" w:rsidRPr="00DE1793">
        <w:rPr>
          <w:rFonts w:ascii="Times New Roman" w:hAnsi="Times New Roman" w:cs="Times New Roman"/>
          <w:bCs w:val="0"/>
          <w:color w:val="000000" w:themeColor="text1"/>
        </w:rPr>
        <w:t>запослених</w:t>
      </w:r>
      <w:proofErr w:type="spellEnd"/>
    </w:p>
    <w:p w14:paraId="6418CF35" w14:textId="1A661BA3" w:rsidR="0045380D" w:rsidRPr="00DE1793" w:rsidRDefault="0045380D" w:rsidP="0045380D">
      <w:pPr>
        <w:pStyle w:val="clan"/>
        <w:shd w:val="clear" w:color="auto" w:fill="FFFFFF"/>
        <w:rPr>
          <w:rFonts w:ascii="Times New Roman" w:hAnsi="Times New Roman" w:cs="Times New Roman"/>
          <w:bCs w:val="0"/>
          <w:color w:val="000000" w:themeColor="text1"/>
        </w:rPr>
      </w:pPr>
      <w:bookmarkStart w:id="156" w:name="clan_168"/>
      <w:bookmarkEnd w:id="156"/>
      <w:proofErr w:type="spellStart"/>
      <w:r w:rsidRPr="00DE1793">
        <w:rPr>
          <w:rFonts w:ascii="Times New Roman" w:hAnsi="Times New Roman" w:cs="Times New Roman"/>
          <w:bCs w:val="0"/>
          <w:color w:val="000000" w:themeColor="text1"/>
        </w:rPr>
        <w:t>Члан</w:t>
      </w:r>
      <w:proofErr w:type="spellEnd"/>
      <w:r w:rsidR="000C534A">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247</w:t>
      </w:r>
      <w:r w:rsidR="00E22911" w:rsidRPr="00DE1793">
        <w:rPr>
          <w:rFonts w:ascii="Times New Roman" w:hAnsi="Times New Roman" w:cs="Times New Roman"/>
          <w:bCs w:val="0"/>
          <w:color w:val="000000" w:themeColor="text1"/>
        </w:rPr>
        <w:t>.</w:t>
      </w:r>
    </w:p>
    <w:p w14:paraId="26D21386" w14:textId="77777777" w:rsidR="0045380D" w:rsidRDefault="0045380D" w:rsidP="007365AA">
      <w:pPr>
        <w:pStyle w:val="Normal5"/>
        <w:shd w:val="clear" w:color="auto" w:fill="FFFFFF"/>
        <w:spacing w:before="0" w:beforeAutospacing="0" w:after="0" w:afterAutospacing="0"/>
        <w:ind w:firstLine="720"/>
        <w:jc w:val="both"/>
        <w:rPr>
          <w:color w:val="000000" w:themeColor="text1"/>
        </w:rPr>
      </w:pPr>
      <w:r w:rsidRPr="00DE1793">
        <w:rPr>
          <w:color w:val="000000" w:themeColor="text1"/>
        </w:rPr>
        <w:t>На решење о остваривању права, обавеза и одговорности запослени има право на жалбу</w:t>
      </w:r>
      <w:r w:rsidR="00AD65F9">
        <w:rPr>
          <w:color w:val="000000" w:themeColor="text1"/>
        </w:rPr>
        <w:t xml:space="preserve"> Школском одбору</w:t>
      </w:r>
      <w:r w:rsidRPr="00DE1793">
        <w:rPr>
          <w:color w:val="000000" w:themeColor="text1"/>
        </w:rPr>
        <w:t>, у року од 15 дана од дана достављања решења директора.</w:t>
      </w:r>
    </w:p>
    <w:p w14:paraId="6443CB67" w14:textId="77777777" w:rsidR="00FF2089" w:rsidRPr="00DE1793" w:rsidRDefault="00FF2089" w:rsidP="007365AA">
      <w:pPr>
        <w:pStyle w:val="Normal5"/>
        <w:shd w:val="clear" w:color="auto" w:fill="FFFFFF"/>
        <w:spacing w:before="0" w:beforeAutospacing="0" w:after="0" w:afterAutospacing="0"/>
        <w:ind w:firstLine="720"/>
        <w:jc w:val="both"/>
        <w:rPr>
          <w:color w:val="000000" w:themeColor="text1"/>
        </w:rPr>
      </w:pPr>
    </w:p>
    <w:p w14:paraId="17DF1273" w14:textId="77777777" w:rsidR="0045380D" w:rsidRPr="00DE1793" w:rsidRDefault="00AD65F9" w:rsidP="007365AA">
      <w:pPr>
        <w:pStyle w:val="Normal5"/>
        <w:shd w:val="clear" w:color="auto" w:fill="FFFFFF"/>
        <w:spacing w:before="0" w:beforeAutospacing="0" w:after="0" w:afterAutospacing="0"/>
        <w:ind w:firstLine="720"/>
        <w:jc w:val="both"/>
        <w:rPr>
          <w:color w:val="000000" w:themeColor="text1"/>
        </w:rPr>
      </w:pPr>
      <w:r>
        <w:rPr>
          <w:color w:val="000000" w:themeColor="text1"/>
        </w:rPr>
        <w:t xml:space="preserve">Школски одбор </w:t>
      </w:r>
      <w:r w:rsidR="0045380D" w:rsidRPr="00DE1793">
        <w:rPr>
          <w:color w:val="000000" w:themeColor="text1"/>
        </w:rPr>
        <w:t>дужан је да одлучи по жалби у року од 15 дана од дана достављања жалбе.</w:t>
      </w:r>
    </w:p>
    <w:p w14:paraId="63D38C0F" w14:textId="77777777" w:rsidR="0045380D" w:rsidRDefault="00AD65F9" w:rsidP="007365AA">
      <w:pPr>
        <w:pStyle w:val="Normal5"/>
        <w:shd w:val="clear" w:color="auto" w:fill="FFFFFF"/>
        <w:spacing w:before="0" w:beforeAutospacing="0" w:after="0" w:afterAutospacing="0"/>
        <w:ind w:firstLine="720"/>
        <w:jc w:val="both"/>
        <w:rPr>
          <w:color w:val="000000" w:themeColor="text1"/>
        </w:rPr>
      </w:pPr>
      <w:r>
        <w:rPr>
          <w:color w:val="000000" w:themeColor="text1"/>
        </w:rPr>
        <w:t xml:space="preserve">Школски одбор </w:t>
      </w:r>
      <w:r w:rsidR="0045380D" w:rsidRPr="00DE1793">
        <w:rPr>
          <w:color w:val="000000" w:themeColor="text1"/>
        </w:rPr>
        <w:t>решењем ће одбацити жалбу, уколико је неблаговремена, недопуштена или изјављена од стране неовлашћеног лица.</w:t>
      </w:r>
    </w:p>
    <w:p w14:paraId="45B103D3" w14:textId="77777777" w:rsidR="00FF2089" w:rsidRPr="00DE1793" w:rsidRDefault="00FF2089" w:rsidP="007365AA">
      <w:pPr>
        <w:pStyle w:val="Normal5"/>
        <w:shd w:val="clear" w:color="auto" w:fill="FFFFFF"/>
        <w:spacing w:before="0" w:beforeAutospacing="0" w:after="0" w:afterAutospacing="0"/>
        <w:ind w:firstLine="720"/>
        <w:jc w:val="both"/>
        <w:rPr>
          <w:color w:val="000000" w:themeColor="text1"/>
        </w:rPr>
      </w:pPr>
    </w:p>
    <w:p w14:paraId="32EC9077" w14:textId="77777777" w:rsidR="0045380D" w:rsidRDefault="00AD65F9" w:rsidP="007365AA">
      <w:pPr>
        <w:pStyle w:val="Normal5"/>
        <w:shd w:val="clear" w:color="auto" w:fill="FFFFFF"/>
        <w:spacing w:before="0" w:beforeAutospacing="0" w:after="0" w:afterAutospacing="0"/>
        <w:ind w:firstLine="720"/>
        <w:jc w:val="both"/>
        <w:rPr>
          <w:color w:val="000000" w:themeColor="text1"/>
        </w:rPr>
      </w:pPr>
      <w:r>
        <w:rPr>
          <w:color w:val="000000" w:themeColor="text1"/>
        </w:rPr>
        <w:t xml:space="preserve">Школски одбор </w:t>
      </w:r>
      <w:r w:rsidR="0045380D" w:rsidRPr="00DE1793">
        <w:rPr>
          <w:color w:val="000000" w:themeColor="text1"/>
        </w:rPr>
        <w:t>ће решењем одбити жалбу када утврди да је поступак доношења решења правилно спроведен и да је решење на закону засновано, а жалба неоснована.</w:t>
      </w:r>
    </w:p>
    <w:p w14:paraId="386F04C4" w14:textId="77777777" w:rsidR="00FF2089" w:rsidRPr="00DE1793" w:rsidRDefault="00FF2089" w:rsidP="007365AA">
      <w:pPr>
        <w:pStyle w:val="Normal5"/>
        <w:shd w:val="clear" w:color="auto" w:fill="FFFFFF"/>
        <w:spacing w:before="0" w:beforeAutospacing="0" w:after="0" w:afterAutospacing="0"/>
        <w:ind w:firstLine="720"/>
        <w:jc w:val="both"/>
        <w:rPr>
          <w:color w:val="000000" w:themeColor="text1"/>
        </w:rPr>
      </w:pPr>
    </w:p>
    <w:p w14:paraId="16169D63" w14:textId="77777777" w:rsidR="0045380D" w:rsidRDefault="0045380D" w:rsidP="007365AA">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Ако </w:t>
      </w:r>
      <w:r w:rsidR="00AD65F9">
        <w:rPr>
          <w:color w:val="000000" w:themeColor="text1"/>
        </w:rPr>
        <w:t xml:space="preserve">Школски одбор </w:t>
      </w:r>
      <w:r w:rsidRPr="00DE1793">
        <w:rPr>
          <w:color w:val="000000" w:themeColor="text1"/>
        </w:rPr>
        <w:t>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14:paraId="7CA08BB2" w14:textId="77777777" w:rsidR="00FF2089" w:rsidRPr="00DE1793" w:rsidRDefault="00FF2089" w:rsidP="007365AA">
      <w:pPr>
        <w:pStyle w:val="Normal5"/>
        <w:shd w:val="clear" w:color="auto" w:fill="FFFFFF"/>
        <w:spacing w:before="0" w:beforeAutospacing="0" w:after="0" w:afterAutospacing="0"/>
        <w:ind w:firstLine="720"/>
        <w:jc w:val="both"/>
        <w:rPr>
          <w:color w:val="000000" w:themeColor="text1"/>
        </w:rPr>
      </w:pPr>
    </w:p>
    <w:p w14:paraId="361C165D" w14:textId="77777777" w:rsidR="0045380D" w:rsidRDefault="0045380D" w:rsidP="007365AA">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Против новог решења директора запослени има право на жалбу.</w:t>
      </w:r>
    </w:p>
    <w:p w14:paraId="6E92BA6F" w14:textId="77777777" w:rsidR="00FF2089" w:rsidRPr="00DE1793" w:rsidRDefault="00FF2089" w:rsidP="007365AA">
      <w:pPr>
        <w:pStyle w:val="Normal5"/>
        <w:shd w:val="clear" w:color="auto" w:fill="FFFFFF"/>
        <w:spacing w:before="0" w:beforeAutospacing="0" w:after="0" w:afterAutospacing="0"/>
        <w:ind w:firstLine="720"/>
        <w:jc w:val="both"/>
        <w:rPr>
          <w:color w:val="000000" w:themeColor="text1"/>
        </w:rPr>
      </w:pPr>
    </w:p>
    <w:p w14:paraId="0E072D90" w14:textId="77777777" w:rsidR="0045380D" w:rsidRPr="00DE1793" w:rsidRDefault="0045380D" w:rsidP="007365AA">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Ако </w:t>
      </w:r>
      <w:r w:rsidR="00AD65F9">
        <w:rPr>
          <w:color w:val="000000" w:themeColor="text1"/>
        </w:rPr>
        <w:t xml:space="preserve">школски одбор </w:t>
      </w:r>
      <w:r w:rsidRPr="00DE1793">
        <w:rPr>
          <w:color w:val="000000" w:themeColor="text1"/>
        </w:rPr>
        <w:t>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14:paraId="446B9CE4" w14:textId="77777777" w:rsidR="00F65127" w:rsidRPr="00DE1793" w:rsidRDefault="0045380D" w:rsidP="007365AA">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 радном спору запослени који побија коначно решење, тужбом мора обухватити и првостепено и другостепено решење.</w:t>
      </w:r>
    </w:p>
    <w:p w14:paraId="6F6EBDC7" w14:textId="77777777" w:rsidR="007A7EEC" w:rsidRDefault="007A7EEC" w:rsidP="00F65127">
      <w:pPr>
        <w:autoSpaceDE w:val="0"/>
        <w:autoSpaceDN w:val="0"/>
        <w:adjustRightInd w:val="0"/>
        <w:spacing w:after="0" w:line="240" w:lineRule="auto"/>
        <w:rPr>
          <w:b/>
          <w:bCs/>
          <w:color w:val="000000" w:themeColor="text1"/>
          <w:sz w:val="24"/>
          <w:szCs w:val="24"/>
        </w:rPr>
      </w:pPr>
    </w:p>
    <w:p w14:paraId="06736B2A" w14:textId="77777777" w:rsidR="00B67992" w:rsidRDefault="007A7EEC" w:rsidP="00F65127">
      <w:pPr>
        <w:autoSpaceDE w:val="0"/>
        <w:autoSpaceDN w:val="0"/>
        <w:adjustRightInd w:val="0"/>
        <w:spacing w:after="0" w:line="240" w:lineRule="auto"/>
        <w:rPr>
          <w:b/>
          <w:bCs/>
          <w:color w:val="000000" w:themeColor="text1"/>
          <w:sz w:val="24"/>
          <w:szCs w:val="24"/>
          <w:lang w:val="sr-Cyrl-RS"/>
        </w:rPr>
      </w:pPr>
      <w:r>
        <w:rPr>
          <w:b/>
          <w:bCs/>
          <w:color w:val="000000" w:themeColor="text1"/>
          <w:sz w:val="24"/>
          <w:szCs w:val="24"/>
          <w:lang w:val="sr-Cyrl-RS"/>
        </w:rPr>
        <w:t xml:space="preserve">           </w:t>
      </w:r>
    </w:p>
    <w:p w14:paraId="14E2E514" w14:textId="77777777" w:rsidR="00F65127" w:rsidRPr="00DE1793" w:rsidRDefault="00B67992" w:rsidP="00F65127">
      <w:pPr>
        <w:autoSpaceDE w:val="0"/>
        <w:autoSpaceDN w:val="0"/>
        <w:adjustRightInd w:val="0"/>
        <w:spacing w:after="0" w:line="240" w:lineRule="auto"/>
        <w:rPr>
          <w:b/>
          <w:bCs/>
          <w:color w:val="000000" w:themeColor="text1"/>
          <w:sz w:val="24"/>
          <w:szCs w:val="24"/>
        </w:rPr>
      </w:pPr>
      <w:r>
        <w:rPr>
          <w:b/>
          <w:bCs/>
          <w:color w:val="000000" w:themeColor="text1"/>
          <w:sz w:val="24"/>
          <w:szCs w:val="24"/>
        </w:rPr>
        <w:t xml:space="preserve">           </w:t>
      </w:r>
      <w:proofErr w:type="spellStart"/>
      <w:r w:rsidR="00F65127" w:rsidRPr="00DE1793">
        <w:rPr>
          <w:b/>
          <w:bCs/>
          <w:color w:val="000000" w:themeColor="text1"/>
          <w:sz w:val="24"/>
          <w:szCs w:val="24"/>
        </w:rPr>
        <w:t>Евиденције</w:t>
      </w:r>
      <w:proofErr w:type="spellEnd"/>
    </w:p>
    <w:p w14:paraId="5F7AFA4B" w14:textId="77777777" w:rsidR="00FF2089" w:rsidRPr="007365AA" w:rsidRDefault="00FF2089" w:rsidP="007E5516">
      <w:pPr>
        <w:pStyle w:val="Normal5"/>
        <w:shd w:val="clear" w:color="auto" w:fill="FFFFFF"/>
        <w:spacing w:before="0" w:beforeAutospacing="0" w:after="0" w:afterAutospacing="0"/>
        <w:jc w:val="both"/>
        <w:rPr>
          <w:color w:val="000000" w:themeColor="text1"/>
        </w:rPr>
      </w:pPr>
    </w:p>
    <w:p w14:paraId="0BE0FAC6" w14:textId="77777777" w:rsidR="00A8178D" w:rsidRPr="007365AA" w:rsidRDefault="00A8178D" w:rsidP="007365AA">
      <w:pPr>
        <w:pStyle w:val="Normal5"/>
        <w:shd w:val="clear" w:color="auto" w:fill="FFFFFF"/>
        <w:spacing w:before="0" w:beforeAutospacing="0" w:after="0" w:afterAutospacing="0"/>
        <w:ind w:firstLine="720"/>
        <w:jc w:val="both"/>
        <w:rPr>
          <w:b/>
          <w:color w:val="000000" w:themeColor="text1"/>
        </w:rPr>
      </w:pPr>
      <w:r w:rsidRPr="007365AA">
        <w:rPr>
          <w:b/>
          <w:color w:val="000000" w:themeColor="text1"/>
        </w:rPr>
        <w:t>Евиденције ученицима које води установа</w:t>
      </w:r>
    </w:p>
    <w:p w14:paraId="51012424" w14:textId="70160965" w:rsidR="00A8178D" w:rsidRPr="00D6112D" w:rsidRDefault="00A8178D" w:rsidP="00A8178D">
      <w:pPr>
        <w:pStyle w:val="clan"/>
        <w:shd w:val="clear" w:color="auto" w:fill="FFFFFF"/>
        <w:rPr>
          <w:rFonts w:ascii="Times New Roman" w:hAnsi="Times New Roman" w:cs="Times New Roman"/>
          <w:bCs w:val="0"/>
          <w:color w:val="000000" w:themeColor="text1"/>
          <w:lang w:val="sr-Cyrl-RS"/>
        </w:rPr>
      </w:pPr>
      <w:bookmarkStart w:id="157" w:name="clan_174"/>
      <w:bookmarkEnd w:id="157"/>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248.</w:t>
      </w:r>
    </w:p>
    <w:p w14:paraId="33D46B58" w14:textId="77777777" w:rsidR="00A8178D" w:rsidRPr="00DE1793" w:rsidRDefault="00212638" w:rsidP="007D7A20">
      <w:pPr>
        <w:pStyle w:val="Normal5"/>
        <w:shd w:val="clear" w:color="auto" w:fill="FFFFFF"/>
        <w:spacing w:before="0" w:beforeAutospacing="0" w:after="0" w:afterAutospacing="0"/>
        <w:ind w:firstLine="720"/>
        <w:jc w:val="both"/>
        <w:rPr>
          <w:color w:val="000000" w:themeColor="text1"/>
        </w:rPr>
      </w:pPr>
      <w:r>
        <w:rPr>
          <w:color w:val="000000" w:themeColor="text1"/>
        </w:rPr>
        <w:t xml:space="preserve">Школа </w:t>
      </w:r>
      <w:r w:rsidR="00A8178D" w:rsidRPr="00DE1793">
        <w:rPr>
          <w:color w:val="000000" w:themeColor="text1"/>
        </w:rPr>
        <w:t>води евиденцију о ученицима обухваћеним формалним образовањем, о родитељима, односно другим законским заступницима и о запосленима, у складу са овим и посебним законом.</w:t>
      </w:r>
    </w:p>
    <w:p w14:paraId="7726E8E1" w14:textId="77777777" w:rsidR="00A8178D" w:rsidRPr="00DE1793" w:rsidRDefault="00A8178D" w:rsidP="007D7A20">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Евиденција о ученицима и о родитељима, односно другим законским заступницима представља скуп личних података којима се одређује њихов идентитет, образовни, социјални и </w:t>
      </w:r>
      <w:r w:rsidRPr="00DE1793">
        <w:rPr>
          <w:color w:val="000000" w:themeColor="text1"/>
        </w:rPr>
        <w:lastRenderedPageBreak/>
        <w:t>функционални статус и потребна додатна образовна, социјална и здравствена подршка, у складу са посебним законом.</w:t>
      </w:r>
    </w:p>
    <w:p w14:paraId="2AC0FEBE" w14:textId="77777777" w:rsidR="00A8178D" w:rsidRDefault="00A8178D" w:rsidP="007D7A20">
      <w:pPr>
        <w:pStyle w:val="Normal5"/>
        <w:shd w:val="clear" w:color="auto" w:fill="FFFFFF"/>
        <w:spacing w:before="0" w:beforeAutospacing="0" w:after="0" w:afterAutospacing="0"/>
        <w:ind w:firstLine="720"/>
        <w:jc w:val="both"/>
        <w:rPr>
          <w:color w:val="000000" w:themeColor="text1"/>
        </w:rPr>
      </w:pPr>
      <w:r w:rsidRPr="00DE1793">
        <w:rPr>
          <w:color w:val="000000" w:themeColor="text1"/>
        </w:rPr>
        <w:t>Евиденција о запосленима представља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 у складу са посебним законом.</w:t>
      </w:r>
    </w:p>
    <w:p w14:paraId="48F9945E" w14:textId="77777777" w:rsidR="00212638" w:rsidRPr="00DE1793" w:rsidRDefault="00212638" w:rsidP="007D7A20">
      <w:pPr>
        <w:pStyle w:val="Normal5"/>
        <w:shd w:val="clear" w:color="auto" w:fill="FFFFFF"/>
        <w:spacing w:before="0" w:beforeAutospacing="0" w:after="0" w:afterAutospacing="0"/>
        <w:ind w:firstLine="720"/>
        <w:jc w:val="both"/>
        <w:rPr>
          <w:color w:val="000000" w:themeColor="text1"/>
        </w:rPr>
      </w:pPr>
    </w:p>
    <w:p w14:paraId="29BDAFB8" w14:textId="77777777" w:rsidR="00A8178D" w:rsidRPr="00DE1793" w:rsidRDefault="00A8178D" w:rsidP="007D7A20">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Установа води:</w:t>
      </w:r>
    </w:p>
    <w:p w14:paraId="6D0AE9F3" w14:textId="77777777" w:rsidR="00A8178D" w:rsidRPr="00DE1793" w:rsidRDefault="00A8178D" w:rsidP="007D7A20">
      <w:pPr>
        <w:pStyle w:val="Normal5"/>
        <w:shd w:val="clear" w:color="auto" w:fill="FFFFFF"/>
        <w:spacing w:before="0" w:beforeAutospacing="0" w:after="0" w:afterAutospacing="0"/>
        <w:ind w:firstLine="720"/>
        <w:jc w:val="both"/>
        <w:rPr>
          <w:color w:val="000000" w:themeColor="text1"/>
        </w:rPr>
      </w:pPr>
      <w:r w:rsidRPr="00DE1793">
        <w:rPr>
          <w:color w:val="000000" w:themeColor="text1"/>
        </w:rPr>
        <w:t>1) матичну књигу уписаних ученика;</w:t>
      </w:r>
    </w:p>
    <w:p w14:paraId="56BE13C0" w14:textId="77777777" w:rsidR="00A8178D" w:rsidRPr="00DE1793" w:rsidRDefault="008C4F0F"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2) евиденцију о образовно-васпитномраду </w:t>
      </w:r>
      <w:r w:rsidR="00A8178D" w:rsidRPr="00DE1793">
        <w:rPr>
          <w:color w:val="000000" w:themeColor="text1"/>
        </w:rPr>
        <w:t>и о успеху и владању ученика;</w:t>
      </w:r>
    </w:p>
    <w:p w14:paraId="55088BFC" w14:textId="77777777" w:rsidR="00A8178D" w:rsidRPr="00DE1793" w:rsidRDefault="00A8178D" w:rsidP="007D7A20">
      <w:pPr>
        <w:pStyle w:val="Normal5"/>
        <w:shd w:val="clear" w:color="auto" w:fill="FFFFFF"/>
        <w:spacing w:before="0" w:beforeAutospacing="0" w:after="0" w:afterAutospacing="0"/>
        <w:ind w:firstLine="720"/>
        <w:jc w:val="both"/>
        <w:rPr>
          <w:color w:val="000000" w:themeColor="text1"/>
        </w:rPr>
      </w:pPr>
      <w:r w:rsidRPr="00DE1793">
        <w:rPr>
          <w:color w:val="000000" w:themeColor="text1"/>
        </w:rPr>
        <w:t>3) записник о положеним испитима;</w:t>
      </w:r>
    </w:p>
    <w:p w14:paraId="43EF1737" w14:textId="77777777" w:rsidR="00A8178D" w:rsidRDefault="00A8178D" w:rsidP="007D7A20">
      <w:pPr>
        <w:pStyle w:val="Normal5"/>
        <w:shd w:val="clear" w:color="auto" w:fill="FFFFFF"/>
        <w:spacing w:before="0" w:beforeAutospacing="0" w:after="0" w:afterAutospacing="0"/>
        <w:ind w:firstLine="720"/>
        <w:jc w:val="both"/>
        <w:rPr>
          <w:color w:val="000000" w:themeColor="text1"/>
        </w:rPr>
      </w:pPr>
      <w:r w:rsidRPr="00DE1793">
        <w:rPr>
          <w:color w:val="000000" w:themeColor="text1"/>
        </w:rPr>
        <w:t>4) евиденцију о издатим јавним исправама.</w:t>
      </w:r>
    </w:p>
    <w:p w14:paraId="465A7C8F" w14:textId="77777777" w:rsidR="00212638" w:rsidRPr="00DE1793" w:rsidRDefault="00212638" w:rsidP="007D7A20">
      <w:pPr>
        <w:pStyle w:val="Normal5"/>
        <w:shd w:val="clear" w:color="auto" w:fill="FFFFFF"/>
        <w:spacing w:before="0" w:beforeAutospacing="0" w:after="0" w:afterAutospacing="0"/>
        <w:ind w:firstLine="720"/>
        <w:jc w:val="both"/>
        <w:rPr>
          <w:color w:val="000000" w:themeColor="text1"/>
        </w:rPr>
      </w:pPr>
    </w:p>
    <w:p w14:paraId="18696327" w14:textId="77777777" w:rsidR="00A8178D" w:rsidRPr="00DE1793" w:rsidRDefault="00A8178D" w:rsidP="007D7A20">
      <w:pPr>
        <w:pStyle w:val="Normal5"/>
        <w:shd w:val="clear" w:color="auto" w:fill="FFFFFF"/>
        <w:spacing w:before="0" w:beforeAutospacing="0" w:after="0" w:afterAutospacing="0"/>
        <w:ind w:firstLine="720"/>
        <w:jc w:val="both"/>
        <w:rPr>
          <w:color w:val="000000" w:themeColor="text1"/>
        </w:rPr>
      </w:pPr>
      <w:r w:rsidRPr="00DE1793">
        <w:rPr>
          <w:color w:val="000000" w:themeColor="text1"/>
        </w:rPr>
        <w:t>Евиденција из става 4. тачка 2) овог члана може се водити и електронски.</w:t>
      </w:r>
    </w:p>
    <w:p w14:paraId="1E0D838C" w14:textId="77777777" w:rsidR="00A8178D" w:rsidRPr="00DE1793" w:rsidRDefault="00A8178D" w:rsidP="007D7A20">
      <w:pPr>
        <w:pStyle w:val="Normal5"/>
        <w:shd w:val="clear" w:color="auto" w:fill="FFFFFF"/>
        <w:spacing w:before="0" w:beforeAutospacing="0" w:after="0" w:afterAutospacing="0"/>
        <w:ind w:firstLine="720"/>
        <w:jc w:val="both"/>
        <w:rPr>
          <w:color w:val="000000" w:themeColor="text1"/>
        </w:rPr>
      </w:pPr>
      <w:r w:rsidRPr="00DE1793">
        <w:rPr>
          <w:color w:val="000000" w:themeColor="text1"/>
        </w:rPr>
        <w:t>Евиденције из става 4. овог члана установа води на српском језику ћириличким писмом на прописаном обрасцу.</w:t>
      </w:r>
    </w:p>
    <w:p w14:paraId="077C4411" w14:textId="77777777" w:rsidR="00A8178D" w:rsidRPr="00DE1793" w:rsidRDefault="00A8178D" w:rsidP="007D7A20">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Установа је руковалац података из ст. 1-3. овог члана и одговорна је за њено прикупљање, употребу, ажурирање и чување, у складу са овим, посебним законом и законом о заштити података о личности.</w:t>
      </w:r>
    </w:p>
    <w:p w14:paraId="454BE81D" w14:textId="77777777" w:rsidR="007E5516" w:rsidRPr="004D4CAF" w:rsidRDefault="00A8178D" w:rsidP="004D4CA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Врсте, назив, садржај образаца евиденције и јавних исправа и начин њиховог вођења, попуњавања, издавања, прописује министар, у складу са овим и посебним законом.</w:t>
      </w:r>
      <w:bookmarkStart w:id="158" w:name="str_190"/>
      <w:bookmarkEnd w:id="158"/>
      <w:r w:rsidR="004D4CAF">
        <w:rPr>
          <w:bCs/>
          <w:color w:val="000000" w:themeColor="text1"/>
        </w:rPr>
        <w:t xml:space="preserve">   </w:t>
      </w:r>
    </w:p>
    <w:p w14:paraId="0C147342" w14:textId="77777777" w:rsidR="00A8178D" w:rsidRPr="00DE1793" w:rsidRDefault="007E5516" w:rsidP="004C0180">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rPr>
        <w:t xml:space="preserve">            </w:t>
      </w:r>
      <w:r w:rsidR="007A7EEC">
        <w:rPr>
          <w:rFonts w:ascii="Times New Roman" w:hAnsi="Times New Roman" w:cs="Times New Roman"/>
          <w:bCs w:val="0"/>
          <w:color w:val="000000" w:themeColor="text1"/>
          <w:lang w:val="sr-Cyrl-RS"/>
        </w:rPr>
        <w:t xml:space="preserve"> </w:t>
      </w:r>
      <w:r w:rsidR="00CE546E">
        <w:rPr>
          <w:rFonts w:ascii="Times New Roman" w:hAnsi="Times New Roman" w:cs="Times New Roman"/>
          <w:bCs w:val="0"/>
          <w:color w:val="000000" w:themeColor="text1"/>
          <w:lang w:val="sr-Cyrl-RS"/>
        </w:rPr>
        <w:t xml:space="preserve">Успостављање </w:t>
      </w:r>
      <w:proofErr w:type="spellStart"/>
      <w:r w:rsidR="00CE546E">
        <w:rPr>
          <w:rFonts w:ascii="Times New Roman" w:hAnsi="Times New Roman" w:cs="Times New Roman"/>
          <w:bCs w:val="0"/>
          <w:color w:val="000000" w:themeColor="text1"/>
        </w:rPr>
        <w:t>јединственог</w:t>
      </w:r>
      <w:proofErr w:type="spellEnd"/>
      <w:r w:rsidR="00CE546E">
        <w:rPr>
          <w:rFonts w:ascii="Times New Roman" w:hAnsi="Times New Roman" w:cs="Times New Roman"/>
          <w:bCs w:val="0"/>
          <w:color w:val="000000" w:themeColor="text1"/>
        </w:rPr>
        <w:t xml:space="preserve"> </w:t>
      </w:r>
      <w:proofErr w:type="spellStart"/>
      <w:r w:rsidR="00CE546E">
        <w:rPr>
          <w:rFonts w:ascii="Times New Roman" w:hAnsi="Times New Roman" w:cs="Times New Roman"/>
          <w:bCs w:val="0"/>
          <w:color w:val="000000" w:themeColor="text1"/>
        </w:rPr>
        <w:t>информационог</w:t>
      </w:r>
      <w:proofErr w:type="spellEnd"/>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систем</w:t>
      </w:r>
      <w:proofErr w:type="spellEnd"/>
      <w:r w:rsidR="00CE546E">
        <w:rPr>
          <w:rFonts w:ascii="Times New Roman" w:hAnsi="Times New Roman" w:cs="Times New Roman"/>
          <w:bCs w:val="0"/>
          <w:color w:val="000000" w:themeColor="text1"/>
          <w:lang w:val="sr-Cyrl-RS"/>
        </w:rPr>
        <w:t>а</w:t>
      </w:r>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просвете</w:t>
      </w:r>
      <w:proofErr w:type="spellEnd"/>
    </w:p>
    <w:p w14:paraId="079672D6" w14:textId="77DE4DDA" w:rsidR="00A8178D" w:rsidRDefault="00A8178D" w:rsidP="0023495D">
      <w:pPr>
        <w:pStyle w:val="Normal5"/>
        <w:shd w:val="clear" w:color="auto" w:fill="FFFFFF"/>
        <w:spacing w:before="0" w:beforeAutospacing="0" w:after="0" w:afterAutospacing="0"/>
        <w:jc w:val="center"/>
        <w:rPr>
          <w:b/>
          <w:color w:val="000000" w:themeColor="text1"/>
        </w:rPr>
      </w:pPr>
      <w:bookmarkStart w:id="159" w:name="clan_175"/>
      <w:bookmarkEnd w:id="159"/>
      <w:r w:rsidRPr="0023495D">
        <w:rPr>
          <w:b/>
          <w:color w:val="000000" w:themeColor="text1"/>
        </w:rPr>
        <w:t>Члан</w:t>
      </w:r>
      <w:r w:rsidR="000C534A">
        <w:rPr>
          <w:b/>
          <w:color w:val="000000" w:themeColor="text1"/>
        </w:rPr>
        <w:t xml:space="preserve"> </w:t>
      </w:r>
      <w:r w:rsidR="00D6112D">
        <w:rPr>
          <w:b/>
          <w:color w:val="000000" w:themeColor="text1"/>
        </w:rPr>
        <w:t>249</w:t>
      </w:r>
      <w:r w:rsidR="004C0180" w:rsidRPr="0023495D">
        <w:rPr>
          <w:b/>
          <w:color w:val="000000" w:themeColor="text1"/>
        </w:rPr>
        <w:t>.</w:t>
      </w:r>
    </w:p>
    <w:p w14:paraId="31C036A3" w14:textId="77777777" w:rsidR="00CA0971" w:rsidRPr="0023495D" w:rsidRDefault="00CA0971" w:rsidP="0023495D">
      <w:pPr>
        <w:pStyle w:val="Normal5"/>
        <w:shd w:val="clear" w:color="auto" w:fill="FFFFFF"/>
        <w:spacing w:before="0" w:beforeAutospacing="0" w:after="0" w:afterAutospacing="0"/>
        <w:jc w:val="center"/>
        <w:rPr>
          <w:b/>
          <w:color w:val="000000" w:themeColor="text1"/>
        </w:rPr>
      </w:pPr>
    </w:p>
    <w:p w14:paraId="35FCDC37" w14:textId="77777777" w:rsidR="00CE546E"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Јединствени информациони систем просвете (у даљем тексту: ЈИСП) </w:t>
      </w:r>
      <w:r w:rsidR="00F77A1A">
        <w:rPr>
          <w:color w:val="000000" w:themeColor="text1"/>
        </w:rPr>
        <w:t>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p>
    <w:p w14:paraId="4098EB05" w14:textId="77777777" w:rsidR="00F77A1A" w:rsidRDefault="00F77A1A" w:rsidP="00ED55E7">
      <w:pPr>
        <w:pStyle w:val="Normal5"/>
        <w:shd w:val="clear" w:color="auto" w:fill="FFFFFF"/>
        <w:spacing w:before="0" w:beforeAutospacing="0" w:after="0" w:afterAutospacing="0"/>
        <w:ind w:firstLine="720"/>
        <w:jc w:val="both"/>
        <w:rPr>
          <w:color w:val="000000" w:themeColor="text1"/>
        </w:rPr>
      </w:pPr>
      <w:r>
        <w:rPr>
          <w:color w:val="000000" w:themeColor="text1"/>
        </w:rPr>
        <w:t>Установа води евиденцију о ученицима, о родитељима, односно ДЗЗ и о запосленима у складу са овим и посебним законом.</w:t>
      </w:r>
    </w:p>
    <w:p w14:paraId="457CEBC5" w14:textId="77777777" w:rsidR="00F77A1A" w:rsidRDefault="00F77A1A" w:rsidP="00ED55E7">
      <w:pPr>
        <w:pStyle w:val="Normal5"/>
        <w:shd w:val="clear" w:color="auto" w:fill="FFFFFF"/>
        <w:spacing w:before="0" w:beforeAutospacing="0" w:after="0" w:afterAutospacing="0"/>
        <w:ind w:firstLine="720"/>
        <w:jc w:val="both"/>
        <w:rPr>
          <w:color w:val="000000" w:themeColor="text1"/>
        </w:rPr>
      </w:pPr>
      <w:r>
        <w:rPr>
          <w:color w:val="000000" w:themeColor="text1"/>
        </w:rPr>
        <w:t>Уколико установа води евиденцију у електронском облику у оквиру ЈИСП-а у складу са овим и посебним законом, Министарство је обрађивач података у погледу административног система, чувања и заштите података.</w:t>
      </w:r>
    </w:p>
    <w:p w14:paraId="646DACF2" w14:textId="77777777" w:rsidR="00B67992" w:rsidRPr="007E5516" w:rsidRDefault="00F77A1A" w:rsidP="007E5516">
      <w:pPr>
        <w:pStyle w:val="Normal5"/>
        <w:shd w:val="clear" w:color="auto" w:fill="FFFFFF"/>
        <w:spacing w:before="0" w:beforeAutospacing="0" w:after="0" w:afterAutospacing="0"/>
        <w:ind w:firstLine="720"/>
        <w:jc w:val="both"/>
        <w:rPr>
          <w:color w:val="000000" w:themeColor="text1"/>
        </w:rPr>
      </w:pPr>
      <w:r>
        <w:rPr>
          <w:color w:val="000000" w:themeColor="text1"/>
        </w:rPr>
        <w:t>Ближе услове и начин успостављања ЈИСП, регистра, вођења, обраде, уноса, ажурирање, доступности података који се уносе у регистре, као и врсти статистичких извештаја на основу података из</w:t>
      </w:r>
      <w:r w:rsidR="004D747B">
        <w:rPr>
          <w:color w:val="000000" w:themeColor="text1"/>
        </w:rPr>
        <w:t xml:space="preserve"> регистра, прописује министар.</w:t>
      </w:r>
      <w:r w:rsidR="007A7EEC">
        <w:rPr>
          <w:bCs/>
          <w:color w:val="000000" w:themeColor="text1"/>
        </w:rPr>
        <w:t xml:space="preserve">       </w:t>
      </w:r>
    </w:p>
    <w:p w14:paraId="5E90AB96" w14:textId="77777777" w:rsidR="00A8178D" w:rsidRPr="00DE1793" w:rsidRDefault="00B67992" w:rsidP="00C53DE8">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Јединствени</w:t>
      </w:r>
      <w:proofErr w:type="spellEnd"/>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образовни</w:t>
      </w:r>
      <w:proofErr w:type="spellEnd"/>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број</w:t>
      </w:r>
      <w:proofErr w:type="spellEnd"/>
    </w:p>
    <w:p w14:paraId="6F137401" w14:textId="721107DF" w:rsidR="00A8178D" w:rsidRPr="00DE1793" w:rsidRDefault="00A8178D" w:rsidP="00A8178D">
      <w:pPr>
        <w:pStyle w:val="clan"/>
        <w:shd w:val="clear" w:color="auto" w:fill="FFFFFF"/>
        <w:rPr>
          <w:rFonts w:ascii="Times New Roman" w:hAnsi="Times New Roman" w:cs="Times New Roman"/>
          <w:bCs w:val="0"/>
          <w:color w:val="000000" w:themeColor="text1"/>
        </w:rPr>
      </w:pPr>
      <w:bookmarkStart w:id="160" w:name="clan_176"/>
      <w:bookmarkEnd w:id="160"/>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0C534A">
        <w:rPr>
          <w:rFonts w:ascii="Times New Roman" w:hAnsi="Times New Roman" w:cs="Times New Roman"/>
          <w:bCs w:val="0"/>
          <w:color w:val="000000" w:themeColor="text1"/>
        </w:rPr>
        <w:t>2</w:t>
      </w:r>
      <w:r w:rsidR="000C534A">
        <w:rPr>
          <w:rFonts w:ascii="Times New Roman" w:hAnsi="Times New Roman" w:cs="Times New Roman"/>
          <w:bCs w:val="0"/>
          <w:color w:val="000000" w:themeColor="text1"/>
          <w:lang w:val="sr-Cyrl-RS"/>
        </w:rPr>
        <w:t>5</w:t>
      </w:r>
      <w:r w:rsidR="00D6112D">
        <w:rPr>
          <w:rFonts w:ascii="Times New Roman" w:hAnsi="Times New Roman" w:cs="Times New Roman"/>
          <w:bCs w:val="0"/>
          <w:color w:val="000000" w:themeColor="text1"/>
          <w:lang w:val="sr-Cyrl-RS"/>
        </w:rPr>
        <w:t>0</w:t>
      </w:r>
      <w:r w:rsidR="00BC041D" w:rsidRPr="00DE1793">
        <w:rPr>
          <w:rFonts w:ascii="Times New Roman" w:hAnsi="Times New Roman" w:cs="Times New Roman"/>
          <w:bCs w:val="0"/>
          <w:color w:val="000000" w:themeColor="text1"/>
        </w:rPr>
        <w:t>.</w:t>
      </w:r>
    </w:p>
    <w:p w14:paraId="58563463" w14:textId="77777777" w:rsidR="00A8178D" w:rsidRPr="00DE1793"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 потребе вођења регистра из члана 175</w:t>
      </w:r>
      <w:r w:rsidR="00CE546E">
        <w:rPr>
          <w:color w:val="000000" w:themeColor="text1"/>
        </w:rPr>
        <w:t>. став 4</w:t>
      </w:r>
      <w:r w:rsidR="00A74505">
        <w:rPr>
          <w:color w:val="000000" w:themeColor="text1"/>
        </w:rPr>
        <w:t>. тачка 1</w:t>
      </w:r>
      <w:r w:rsidRPr="00DE1793">
        <w:rPr>
          <w:color w:val="000000" w:themeColor="text1"/>
        </w:rPr>
        <w:t xml:space="preserve">) </w:t>
      </w:r>
      <w:r w:rsidR="00BC041D" w:rsidRPr="00DE1793">
        <w:rPr>
          <w:color w:val="000000" w:themeColor="text1"/>
        </w:rPr>
        <w:t xml:space="preserve">Закона о основама система образовања и васпитања </w:t>
      </w:r>
      <w:r w:rsidRPr="00DE1793">
        <w:rPr>
          <w:color w:val="000000" w:themeColor="text1"/>
        </w:rPr>
        <w:t>и заштите података о личности формира се јединствени образовни број (у даљем тексту: ЈОБ) који прати његовог носиоца кроз све нивое формалног образовања и васпитања и</w:t>
      </w:r>
      <w:r w:rsidR="00F77A1A">
        <w:rPr>
          <w:color w:val="000000" w:themeColor="text1"/>
        </w:rPr>
        <w:t xml:space="preserve"> кроз неформално образовање и</w:t>
      </w:r>
      <w:r w:rsidRPr="00DE1793">
        <w:rPr>
          <w:color w:val="000000" w:themeColor="text1"/>
        </w:rPr>
        <w:t xml:space="preserve"> представља кључ за повезивање свих података о детету, ученику и одраслом у ЈИСП-у.</w:t>
      </w:r>
    </w:p>
    <w:p w14:paraId="7E2494B3" w14:textId="77777777" w:rsidR="00A8178D" w:rsidRPr="00DE1793"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ЈОБ представља индивидуалну и непоновљиву ознаку која се састоји од 16 карактера и ко</w:t>
      </w:r>
      <w:r w:rsidR="00CE546E">
        <w:rPr>
          <w:color w:val="000000" w:themeColor="text1"/>
        </w:rPr>
        <w:t>ја се додељује детету, ученику,</w:t>
      </w:r>
      <w:r w:rsidRPr="00DE1793">
        <w:rPr>
          <w:color w:val="000000" w:themeColor="text1"/>
        </w:rPr>
        <w:t xml:space="preserve"> одраслом</w:t>
      </w:r>
      <w:r w:rsidR="00CE546E">
        <w:rPr>
          <w:color w:val="000000" w:themeColor="text1"/>
        </w:rPr>
        <w:t xml:space="preserve"> и студенту </w:t>
      </w:r>
      <w:r w:rsidRPr="00DE1793">
        <w:rPr>
          <w:color w:val="000000" w:themeColor="text1"/>
        </w:rPr>
        <w:t xml:space="preserve"> у аутоматизованом поступку преко ЈИ</w:t>
      </w:r>
      <w:r w:rsidR="00CE546E">
        <w:rPr>
          <w:color w:val="000000" w:themeColor="text1"/>
        </w:rPr>
        <w:t>СП-а, на захтев установе</w:t>
      </w:r>
      <w:r w:rsidR="00DB66AD">
        <w:rPr>
          <w:color w:val="000000" w:themeColor="text1"/>
        </w:rPr>
        <w:t xml:space="preserve">, високошколске установе, односно јавн признатог организатора активности при </w:t>
      </w:r>
      <w:r w:rsidR="00DB66AD">
        <w:rPr>
          <w:color w:val="000000" w:themeColor="text1"/>
        </w:rPr>
        <w:lastRenderedPageBreak/>
        <w:t xml:space="preserve">првом упису у установу, а након провере података из ст. 4 овог члана са подацима из евиденција које други органи воде у електронском облику у складу са законом. </w:t>
      </w:r>
    </w:p>
    <w:p w14:paraId="5C6995F4" w14:textId="77777777" w:rsidR="00A8178D"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Привремени ЈОБ додељује се </w:t>
      </w:r>
      <w:r w:rsidR="00DB66AD">
        <w:rPr>
          <w:color w:val="000000" w:themeColor="text1"/>
        </w:rPr>
        <w:t xml:space="preserve">детету, </w:t>
      </w:r>
      <w:r w:rsidRPr="00DE1793">
        <w:rPr>
          <w:color w:val="000000" w:themeColor="text1"/>
        </w:rPr>
        <w:t>ученику</w:t>
      </w:r>
      <w:r w:rsidR="008F2892">
        <w:rPr>
          <w:color w:val="000000" w:themeColor="text1"/>
        </w:rPr>
        <w:t xml:space="preserve">, одраслом и студенту </w:t>
      </w:r>
      <w:r w:rsidRPr="00DE1793">
        <w:rPr>
          <w:color w:val="000000" w:themeColor="text1"/>
        </w:rPr>
        <w:t xml:space="preserve"> до добијања јединственог матичног броја грађана, страном држављанину, лицу без држављанства, прогнаном и расељеном лицу.</w:t>
      </w:r>
    </w:p>
    <w:p w14:paraId="59AAA674" w14:textId="77777777" w:rsidR="008F2892" w:rsidRPr="00DE1793" w:rsidRDefault="008F2892" w:rsidP="00ED55E7">
      <w:pPr>
        <w:pStyle w:val="Normal5"/>
        <w:shd w:val="clear" w:color="auto" w:fill="FFFFFF"/>
        <w:spacing w:before="0" w:beforeAutospacing="0" w:after="0" w:afterAutospacing="0"/>
        <w:ind w:firstLine="720"/>
        <w:jc w:val="both"/>
        <w:rPr>
          <w:color w:val="000000" w:themeColor="text1"/>
        </w:rPr>
      </w:pPr>
      <w:r>
        <w:rPr>
          <w:color w:val="000000" w:themeColor="text1"/>
        </w:rPr>
        <w:t xml:space="preserve">Податак о ЈОБ-у уноси се у евиденцију коју установа води у штампаном и/или електронском облику, као и образце јавних исправа које издаје у складу са овим и посебним законом. </w:t>
      </w:r>
    </w:p>
    <w:p w14:paraId="02C090CD" w14:textId="77777777" w:rsidR="00A8178D" w:rsidRPr="00DE1793"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У захтеву за доделу ЈОБ-а установа</w:t>
      </w:r>
      <w:r w:rsidR="008F2892">
        <w:rPr>
          <w:color w:val="000000" w:themeColor="text1"/>
        </w:rPr>
        <w:t>, високошколска установа, односно јавно признати организатор активности</w:t>
      </w:r>
      <w:r w:rsidRPr="00DE1793">
        <w:rPr>
          <w:color w:val="000000" w:themeColor="text1"/>
        </w:rPr>
        <w:t xml:space="preserve"> уноси податке у ЈИС</w:t>
      </w:r>
      <w:r w:rsidR="008F2892">
        <w:rPr>
          <w:color w:val="000000" w:themeColor="text1"/>
        </w:rPr>
        <w:t>П о идентитету детета, ученика,</w:t>
      </w:r>
      <w:r w:rsidRPr="00DE1793">
        <w:rPr>
          <w:color w:val="000000" w:themeColor="text1"/>
        </w:rPr>
        <w:t xml:space="preserve"> одраслог</w:t>
      </w:r>
      <w:r w:rsidR="008F2892">
        <w:rPr>
          <w:color w:val="000000" w:themeColor="text1"/>
        </w:rPr>
        <w:t xml:space="preserve"> и студента</w:t>
      </w:r>
      <w:r w:rsidRPr="00DE1793">
        <w:rPr>
          <w:color w:val="000000" w:themeColor="text1"/>
        </w:rPr>
        <w:t xml:space="preserve"> (име, презиме, име једног родитеља, јединствени матични број грађана,</w:t>
      </w:r>
      <w:r w:rsidR="00DB66AD">
        <w:rPr>
          <w:color w:val="000000" w:themeColor="text1"/>
        </w:rPr>
        <w:t xml:space="preserve">други идентификациони број и опис идентификационог броја </w:t>
      </w:r>
      <w:r w:rsidR="003D3C16">
        <w:rPr>
          <w:color w:val="000000" w:themeColor="text1"/>
        </w:rPr>
        <w:t>за страног држављанина, лице без држављанства и тражиоца др</w:t>
      </w:r>
      <w:r w:rsidR="008F2892">
        <w:rPr>
          <w:color w:val="000000" w:themeColor="text1"/>
        </w:rPr>
        <w:t>жављанства, односно лице које није</w:t>
      </w:r>
      <w:r w:rsidR="003D3C16">
        <w:rPr>
          <w:color w:val="000000" w:themeColor="text1"/>
        </w:rPr>
        <w:t xml:space="preserve"> уписано у матичну књигу рођених Републике Србије. </w:t>
      </w:r>
    </w:p>
    <w:p w14:paraId="307FC817" w14:textId="77777777" w:rsidR="00A8178D"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Подаци о личности и</w:t>
      </w:r>
      <w:r w:rsidR="008F2892">
        <w:rPr>
          <w:color w:val="000000" w:themeColor="text1"/>
        </w:rPr>
        <w:t>з става 5</w:t>
      </w:r>
      <w:r w:rsidR="003D3C16">
        <w:rPr>
          <w:color w:val="000000" w:themeColor="text1"/>
        </w:rPr>
        <w:t>. овог члана обрађују се</w:t>
      </w:r>
      <w:r w:rsidRPr="00DE1793">
        <w:rPr>
          <w:color w:val="000000" w:themeColor="text1"/>
        </w:rPr>
        <w:t xml:space="preserve"> у сврху доделе Ј</w:t>
      </w:r>
      <w:r w:rsidR="00FC4488">
        <w:rPr>
          <w:color w:val="000000" w:themeColor="text1"/>
        </w:rPr>
        <w:t>ОБ-а дет</w:t>
      </w:r>
      <w:r w:rsidR="008F2892">
        <w:rPr>
          <w:color w:val="000000" w:themeColor="text1"/>
        </w:rPr>
        <w:t>ету, ученику, одрслом и студенту.</w:t>
      </w:r>
    </w:p>
    <w:p w14:paraId="312BD601" w14:textId="77777777" w:rsidR="003D3C16" w:rsidRDefault="003D3C16" w:rsidP="00ED55E7">
      <w:pPr>
        <w:pStyle w:val="Normal5"/>
        <w:shd w:val="clear" w:color="auto" w:fill="FFFFFF"/>
        <w:spacing w:before="0" w:beforeAutospacing="0" w:after="0" w:afterAutospacing="0"/>
        <w:ind w:firstLine="720"/>
        <w:jc w:val="both"/>
        <w:rPr>
          <w:color w:val="000000" w:themeColor="text1"/>
        </w:rPr>
      </w:pPr>
      <w:r>
        <w:rPr>
          <w:color w:val="000000" w:themeColor="text1"/>
        </w:rPr>
        <w:t>П</w:t>
      </w:r>
      <w:r w:rsidR="008F2892">
        <w:rPr>
          <w:color w:val="000000" w:themeColor="text1"/>
        </w:rPr>
        <w:t>одаци о личности из става 5</w:t>
      </w:r>
      <w:r>
        <w:rPr>
          <w:color w:val="000000" w:themeColor="text1"/>
        </w:rPr>
        <w:t xml:space="preserve"> овог члана могу да се обрађују и у сврху израде статистичких извештаја на начин којим није омогућено откривање података о личности, у складу са законом.</w:t>
      </w:r>
    </w:p>
    <w:p w14:paraId="79BD9EF4" w14:textId="77777777" w:rsidR="003D3C16" w:rsidRDefault="003D3C16" w:rsidP="003D3C16">
      <w:pPr>
        <w:pStyle w:val="Normal5"/>
        <w:shd w:val="clear" w:color="auto" w:fill="FFFFFF"/>
        <w:spacing w:before="0" w:beforeAutospacing="0" w:after="0" w:afterAutospacing="0"/>
        <w:ind w:firstLine="720"/>
        <w:jc w:val="both"/>
        <w:rPr>
          <w:color w:val="000000" w:themeColor="text1"/>
        </w:rPr>
      </w:pPr>
      <w:r>
        <w:rPr>
          <w:color w:val="000000" w:themeColor="text1"/>
        </w:rPr>
        <w:t>Изузтено, подати о личности из ста</w:t>
      </w:r>
      <w:r w:rsidR="008F2892">
        <w:rPr>
          <w:color w:val="000000" w:themeColor="text1"/>
        </w:rPr>
        <w:t>ва 5</w:t>
      </w:r>
      <w:r>
        <w:rPr>
          <w:color w:val="000000" w:themeColor="text1"/>
        </w:rPr>
        <w:t xml:space="preserve"> овог члана могу да се обрађују и у друге сврхе прописане законом. </w:t>
      </w:r>
    </w:p>
    <w:p w14:paraId="7A87F87D" w14:textId="77777777" w:rsidR="003D3C16" w:rsidRDefault="003D3C16" w:rsidP="003D3C16">
      <w:pPr>
        <w:pStyle w:val="Normal5"/>
        <w:shd w:val="clear" w:color="auto" w:fill="FFFFFF"/>
        <w:spacing w:before="0" w:beforeAutospacing="0" w:after="0" w:afterAutospacing="0"/>
        <w:ind w:firstLine="720"/>
        <w:jc w:val="both"/>
        <w:rPr>
          <w:color w:val="000000" w:themeColor="text1"/>
        </w:rPr>
      </w:pPr>
      <w:r>
        <w:rPr>
          <w:color w:val="000000" w:themeColor="text1"/>
        </w:rPr>
        <w:t>Установа</w:t>
      </w:r>
      <w:r w:rsidR="008F2892">
        <w:rPr>
          <w:color w:val="000000" w:themeColor="text1"/>
        </w:rPr>
        <w:t>, високошколска установа, односно јавно признати организатор активности</w:t>
      </w:r>
      <w:r>
        <w:rPr>
          <w:color w:val="000000" w:themeColor="text1"/>
        </w:rPr>
        <w:t xml:space="preserve"> је дужна да ЈОБ лично достави детету и ученику преко родитеља, односно ДЗЗ</w:t>
      </w:r>
      <w:r w:rsidR="00EC204F">
        <w:rPr>
          <w:color w:val="000000" w:themeColor="text1"/>
        </w:rPr>
        <w:t>, одраслом и студенту у затвореној коверти и да о томе води еведенцију.</w:t>
      </w:r>
    </w:p>
    <w:p w14:paraId="4D54CB5F" w14:textId="77777777" w:rsidR="00EC204F" w:rsidRPr="00DE1793" w:rsidRDefault="00EC204F" w:rsidP="003D3C16">
      <w:pPr>
        <w:pStyle w:val="Normal5"/>
        <w:shd w:val="clear" w:color="auto" w:fill="FFFFFF"/>
        <w:spacing w:before="0" w:beforeAutospacing="0" w:after="0" w:afterAutospacing="0"/>
        <w:ind w:firstLine="720"/>
        <w:jc w:val="both"/>
        <w:rPr>
          <w:color w:val="000000" w:themeColor="text1"/>
        </w:rPr>
      </w:pPr>
      <w:r>
        <w:rPr>
          <w:color w:val="000000" w:themeColor="text1"/>
        </w:rPr>
        <w:t>Родитељ , односно ДЗЗ</w:t>
      </w:r>
      <w:r w:rsidR="008F2892">
        <w:rPr>
          <w:color w:val="000000" w:themeColor="text1"/>
        </w:rPr>
        <w:t>, одрасли и студент</w:t>
      </w:r>
      <w:r>
        <w:rPr>
          <w:color w:val="000000" w:themeColor="text1"/>
        </w:rPr>
        <w:t xml:space="preserve"> може да захтева да му се ЈОБ и подаци за лични присту</w:t>
      </w:r>
      <w:r w:rsidR="008F2892">
        <w:rPr>
          <w:color w:val="000000" w:themeColor="text1"/>
        </w:rPr>
        <w:t xml:space="preserve">п </w:t>
      </w:r>
      <w:r>
        <w:rPr>
          <w:color w:val="000000" w:themeColor="text1"/>
        </w:rPr>
        <w:t xml:space="preserve">регистру доставе електронским путем  у складу са законом који уређује електронску управу. </w:t>
      </w:r>
    </w:p>
    <w:p w14:paraId="490ACE02" w14:textId="77777777" w:rsidR="00FC4488" w:rsidRPr="00DE1793" w:rsidRDefault="00FC4488" w:rsidP="00ED55E7">
      <w:pPr>
        <w:pStyle w:val="Normal5"/>
        <w:shd w:val="clear" w:color="auto" w:fill="FFFFFF"/>
        <w:spacing w:before="0" w:beforeAutospacing="0" w:after="0" w:afterAutospacing="0"/>
        <w:ind w:firstLine="720"/>
        <w:jc w:val="both"/>
        <w:rPr>
          <w:color w:val="000000" w:themeColor="text1"/>
        </w:rPr>
      </w:pPr>
      <w:r>
        <w:rPr>
          <w:color w:val="000000" w:themeColor="text1"/>
        </w:rPr>
        <w:t xml:space="preserve">Министарство успоставља и води евиденцију </w:t>
      </w:r>
      <w:r w:rsidR="00EC204F">
        <w:rPr>
          <w:color w:val="000000" w:themeColor="text1"/>
        </w:rPr>
        <w:t xml:space="preserve">свих захтева </w:t>
      </w:r>
      <w:r>
        <w:rPr>
          <w:color w:val="000000" w:themeColor="text1"/>
        </w:rPr>
        <w:t>у електронс</w:t>
      </w:r>
      <w:r w:rsidR="00EC204F">
        <w:rPr>
          <w:color w:val="000000" w:themeColor="text1"/>
        </w:rPr>
        <w:t>ком облику и додељеним ЈОБ и привременим ЈОБ.</w:t>
      </w:r>
    </w:p>
    <w:p w14:paraId="3E8DFC0B" w14:textId="77777777" w:rsidR="00A8178D" w:rsidRPr="00DE1793" w:rsidRDefault="00FC4488" w:rsidP="00ED55E7">
      <w:pPr>
        <w:pStyle w:val="Normal5"/>
        <w:shd w:val="clear" w:color="auto" w:fill="FFFFFF"/>
        <w:spacing w:before="0" w:beforeAutospacing="0" w:after="0" w:afterAutospacing="0"/>
        <w:ind w:firstLine="720"/>
        <w:jc w:val="both"/>
        <w:rPr>
          <w:color w:val="000000" w:themeColor="text1"/>
        </w:rPr>
      </w:pPr>
      <w:r>
        <w:rPr>
          <w:color w:val="000000" w:themeColor="text1"/>
        </w:rPr>
        <w:t>По</w:t>
      </w:r>
      <w:r w:rsidR="00EC204F">
        <w:rPr>
          <w:color w:val="000000" w:themeColor="text1"/>
        </w:rPr>
        <w:t xml:space="preserve">даци о ЈОБ-у </w:t>
      </w:r>
      <w:r>
        <w:rPr>
          <w:color w:val="000000" w:themeColor="text1"/>
        </w:rPr>
        <w:t xml:space="preserve"> и привременом ЈОБ-у чувају се трајно. </w:t>
      </w:r>
    </w:p>
    <w:p w14:paraId="680AF940" w14:textId="77777777" w:rsidR="00A8178D" w:rsidRPr="00DE1793"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Министарство је руковала</w:t>
      </w:r>
      <w:r w:rsidR="008F2892">
        <w:rPr>
          <w:color w:val="000000" w:themeColor="text1"/>
        </w:rPr>
        <w:t>ц подацима о личности из става 5</w:t>
      </w:r>
      <w:r w:rsidRPr="00DE1793">
        <w:rPr>
          <w:color w:val="000000" w:themeColor="text1"/>
        </w:rPr>
        <w:t>. овог члана.</w:t>
      </w:r>
    </w:p>
    <w:p w14:paraId="0809027E" w14:textId="77777777" w:rsidR="00C2271E" w:rsidRPr="00DE1793" w:rsidRDefault="00EC204F" w:rsidP="00ED55E7">
      <w:pPr>
        <w:pStyle w:val="Normal5"/>
        <w:shd w:val="clear" w:color="auto" w:fill="FFFFFF"/>
        <w:spacing w:before="0" w:beforeAutospacing="0" w:after="0" w:afterAutospacing="0"/>
        <w:ind w:firstLine="720"/>
        <w:jc w:val="both"/>
        <w:rPr>
          <w:color w:val="000000" w:themeColor="text1"/>
        </w:rPr>
      </w:pPr>
      <w:r>
        <w:rPr>
          <w:color w:val="000000" w:themeColor="text1"/>
        </w:rPr>
        <w:t xml:space="preserve">Начин доделе ЈОБ-а и примене мера безбедности, прописује министар. </w:t>
      </w:r>
    </w:p>
    <w:p w14:paraId="5CB14103" w14:textId="77777777" w:rsidR="00A8178D" w:rsidRPr="00DE1793" w:rsidRDefault="007A7EEC" w:rsidP="00C2271E">
      <w:pPr>
        <w:pStyle w:val="wyq110---naslov-clana"/>
        <w:shd w:val="clear" w:color="auto" w:fill="FFFFFF"/>
        <w:jc w:val="left"/>
        <w:rPr>
          <w:rFonts w:ascii="Times New Roman" w:hAnsi="Times New Roman" w:cs="Times New Roman"/>
          <w:bCs w:val="0"/>
          <w:color w:val="000000" w:themeColor="text1"/>
        </w:rPr>
      </w:pPr>
      <w:bookmarkStart w:id="161" w:name="str_192"/>
      <w:bookmarkEnd w:id="161"/>
      <w:r>
        <w:rPr>
          <w:rFonts w:ascii="Times New Roman" w:hAnsi="Times New Roman" w:cs="Times New Roman"/>
          <w:bCs w:val="0"/>
          <w:color w:val="000000" w:themeColor="text1"/>
          <w:lang w:val="sr-Cyrl-RS"/>
        </w:rPr>
        <w:t xml:space="preserve">           </w:t>
      </w:r>
      <w:proofErr w:type="spellStart"/>
      <w:r w:rsidR="00A8178D" w:rsidRPr="00DE1793">
        <w:rPr>
          <w:rFonts w:ascii="Times New Roman" w:hAnsi="Times New Roman" w:cs="Times New Roman"/>
          <w:bCs w:val="0"/>
          <w:color w:val="000000" w:themeColor="text1"/>
        </w:rPr>
        <w:t>Подаци</w:t>
      </w:r>
      <w:proofErr w:type="spellEnd"/>
      <w:r w:rsidR="00A8178D" w:rsidRPr="00DE1793">
        <w:rPr>
          <w:rFonts w:ascii="Times New Roman" w:hAnsi="Times New Roman" w:cs="Times New Roman"/>
          <w:bCs w:val="0"/>
          <w:color w:val="000000" w:themeColor="text1"/>
        </w:rPr>
        <w:t xml:space="preserve"> у </w:t>
      </w:r>
      <w:proofErr w:type="spellStart"/>
      <w:r w:rsidR="00A8178D" w:rsidRPr="00DE1793">
        <w:rPr>
          <w:rFonts w:ascii="Times New Roman" w:hAnsi="Times New Roman" w:cs="Times New Roman"/>
          <w:bCs w:val="0"/>
          <w:color w:val="000000" w:themeColor="text1"/>
        </w:rPr>
        <w:t>регистру</w:t>
      </w:r>
      <w:proofErr w:type="spellEnd"/>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ученика</w:t>
      </w:r>
      <w:proofErr w:type="spellEnd"/>
      <w:r w:rsidR="00A8178D" w:rsidRPr="00DE1793">
        <w:rPr>
          <w:rFonts w:ascii="Times New Roman" w:hAnsi="Times New Roman" w:cs="Times New Roman"/>
          <w:bCs w:val="0"/>
          <w:color w:val="000000" w:themeColor="text1"/>
        </w:rPr>
        <w:t xml:space="preserve"> </w:t>
      </w:r>
    </w:p>
    <w:p w14:paraId="1717F47F" w14:textId="354FBC7D" w:rsidR="00A8178D" w:rsidRPr="00DE1793" w:rsidRDefault="00A8178D" w:rsidP="00A8178D">
      <w:pPr>
        <w:pStyle w:val="clan"/>
        <w:shd w:val="clear" w:color="auto" w:fill="FFFFFF"/>
        <w:rPr>
          <w:rFonts w:ascii="Times New Roman" w:hAnsi="Times New Roman" w:cs="Times New Roman"/>
          <w:bCs w:val="0"/>
          <w:color w:val="000000" w:themeColor="text1"/>
        </w:rPr>
      </w:pPr>
      <w:bookmarkStart w:id="162" w:name="clan_177"/>
      <w:bookmarkEnd w:id="162"/>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0C534A">
        <w:rPr>
          <w:rFonts w:ascii="Times New Roman" w:hAnsi="Times New Roman" w:cs="Times New Roman"/>
          <w:bCs w:val="0"/>
          <w:color w:val="000000" w:themeColor="text1"/>
        </w:rPr>
        <w:t>2</w:t>
      </w:r>
      <w:r w:rsidR="000C534A">
        <w:rPr>
          <w:rFonts w:ascii="Times New Roman" w:hAnsi="Times New Roman" w:cs="Times New Roman"/>
          <w:bCs w:val="0"/>
          <w:color w:val="000000" w:themeColor="text1"/>
          <w:lang w:val="sr-Cyrl-RS"/>
        </w:rPr>
        <w:t>5</w:t>
      </w:r>
      <w:r w:rsidR="00D6112D">
        <w:rPr>
          <w:rFonts w:ascii="Times New Roman" w:hAnsi="Times New Roman" w:cs="Times New Roman"/>
          <w:bCs w:val="0"/>
          <w:color w:val="000000" w:themeColor="text1"/>
          <w:lang w:val="sr-Cyrl-RS"/>
        </w:rPr>
        <w:t>1</w:t>
      </w:r>
      <w:r w:rsidR="00C2271E" w:rsidRPr="00DE1793">
        <w:rPr>
          <w:rFonts w:ascii="Times New Roman" w:hAnsi="Times New Roman" w:cs="Times New Roman"/>
          <w:bCs w:val="0"/>
          <w:color w:val="000000" w:themeColor="text1"/>
        </w:rPr>
        <w:t>.</w:t>
      </w:r>
    </w:p>
    <w:p w14:paraId="0D0B6EE7" w14:textId="77777777" w:rsidR="00A8178D" w:rsidRDefault="00FC4488" w:rsidP="00EC204F">
      <w:pPr>
        <w:pStyle w:val="Normal5"/>
        <w:shd w:val="clear" w:color="auto" w:fill="FFFFFF"/>
        <w:spacing w:before="0" w:beforeAutospacing="0" w:after="0" w:afterAutospacing="0"/>
        <w:ind w:firstLine="720"/>
        <w:jc w:val="both"/>
        <w:rPr>
          <w:color w:val="000000" w:themeColor="text1"/>
        </w:rPr>
      </w:pPr>
      <w:r>
        <w:rPr>
          <w:color w:val="000000" w:themeColor="text1"/>
        </w:rPr>
        <w:t xml:space="preserve">Подаци </w:t>
      </w:r>
      <w:r w:rsidR="00A8178D" w:rsidRPr="00DE1793">
        <w:rPr>
          <w:color w:val="000000" w:themeColor="text1"/>
        </w:rPr>
        <w:t xml:space="preserve"> из </w:t>
      </w:r>
      <w:r w:rsidR="00EC204F">
        <w:rPr>
          <w:color w:val="000000" w:themeColor="text1"/>
        </w:rPr>
        <w:t xml:space="preserve">евиденције о </w:t>
      </w:r>
      <w:r w:rsidR="008F2892">
        <w:rPr>
          <w:color w:val="000000" w:themeColor="text1"/>
        </w:rPr>
        <w:t xml:space="preserve">деци,ученицима и одраслима </w:t>
      </w:r>
      <w:r w:rsidR="00EC204F">
        <w:rPr>
          <w:color w:val="000000" w:themeColor="text1"/>
        </w:rPr>
        <w:t xml:space="preserve"> и о родитељима, односно ДЗЗ, уносе се у регистар деце, ученика преко ЈОБ-а у складу са законом, и то:</w:t>
      </w:r>
    </w:p>
    <w:p w14:paraId="0AAA4154" w14:textId="77777777" w:rsidR="00FC7F1F" w:rsidRPr="00DE1793" w:rsidRDefault="00FC7F1F" w:rsidP="00ED55E7">
      <w:pPr>
        <w:pStyle w:val="Normal5"/>
        <w:shd w:val="clear" w:color="auto" w:fill="FFFFFF"/>
        <w:spacing w:before="0" w:beforeAutospacing="0" w:after="0" w:afterAutospacing="0"/>
        <w:ind w:firstLine="720"/>
        <w:jc w:val="both"/>
        <w:rPr>
          <w:color w:val="000000" w:themeColor="text1"/>
        </w:rPr>
      </w:pPr>
    </w:p>
    <w:p w14:paraId="4098E9D7" w14:textId="77777777" w:rsidR="00A8178D" w:rsidRPr="00DE1793" w:rsidRDefault="00A8178D" w:rsidP="00821049">
      <w:pPr>
        <w:pStyle w:val="Normal5"/>
        <w:numPr>
          <w:ilvl w:val="0"/>
          <w:numId w:val="51"/>
        </w:numPr>
        <w:shd w:val="clear" w:color="auto" w:fill="FFFFFF"/>
        <w:spacing w:before="0" w:beforeAutospacing="0" w:after="0" w:afterAutospacing="0"/>
        <w:jc w:val="both"/>
        <w:rPr>
          <w:color w:val="000000" w:themeColor="text1"/>
        </w:rPr>
      </w:pPr>
      <w:r w:rsidRPr="00DE1793">
        <w:rPr>
          <w:color w:val="000000" w:themeColor="text1"/>
        </w:rPr>
        <w:t>податке за одређивање идентитета ученика: ЈОБ, пол, датум, место и држава рођења, држава и место становања;</w:t>
      </w:r>
    </w:p>
    <w:p w14:paraId="454FAB08" w14:textId="77777777" w:rsidR="00A8178D" w:rsidRPr="00DE1793" w:rsidRDefault="00A8178D" w:rsidP="00821049">
      <w:pPr>
        <w:pStyle w:val="Normal5"/>
        <w:numPr>
          <w:ilvl w:val="0"/>
          <w:numId w:val="51"/>
        </w:numPr>
        <w:shd w:val="clear" w:color="auto" w:fill="FFFFFF"/>
        <w:spacing w:before="0" w:beforeAutospacing="0" w:after="0" w:afterAutospacing="0"/>
        <w:jc w:val="both"/>
        <w:rPr>
          <w:color w:val="000000" w:themeColor="text1"/>
        </w:rPr>
      </w:pPr>
      <w:r w:rsidRPr="00DE1793">
        <w:rPr>
          <w:color w:val="000000" w:themeColor="text1"/>
        </w:rPr>
        <w:t xml:space="preserve">податке за одређивање образовног статуса ученика: </w:t>
      </w:r>
      <w:r w:rsidR="00EC204F">
        <w:rPr>
          <w:color w:val="000000" w:themeColor="text1"/>
        </w:rPr>
        <w:t xml:space="preserve">претходо завршен програм образовања и васпитања, односно </w:t>
      </w:r>
      <w:r w:rsidR="00EB6214" w:rsidRPr="00DE1793">
        <w:rPr>
          <w:color w:val="000000" w:themeColor="text1"/>
        </w:rPr>
        <w:t xml:space="preserve"> </w:t>
      </w:r>
      <w:r w:rsidRPr="00DE1793">
        <w:rPr>
          <w:color w:val="000000" w:themeColor="text1"/>
        </w:rPr>
        <w:t xml:space="preserve">ниво образовања, </w:t>
      </w:r>
      <w:r w:rsidR="00EC204F">
        <w:rPr>
          <w:color w:val="000000" w:themeColor="text1"/>
        </w:rPr>
        <w:t xml:space="preserve">шифрем квалификација, </w:t>
      </w:r>
      <w:r w:rsidRPr="00DE1793">
        <w:rPr>
          <w:color w:val="000000" w:themeColor="text1"/>
        </w:rPr>
        <w:t xml:space="preserve">језик на којем </w:t>
      </w:r>
      <w:r w:rsidR="00EB6214" w:rsidRPr="00DE1793">
        <w:rPr>
          <w:color w:val="000000" w:themeColor="text1"/>
        </w:rPr>
        <w:t>је</w:t>
      </w:r>
      <w:r w:rsidRPr="00DE1793">
        <w:rPr>
          <w:color w:val="000000" w:themeColor="text1"/>
        </w:rPr>
        <w:t xml:space="preserve"> завршени претходни </w:t>
      </w:r>
      <w:r w:rsidR="00EB6214" w:rsidRPr="00DE1793">
        <w:rPr>
          <w:color w:val="000000" w:themeColor="text1"/>
        </w:rPr>
        <w:t>ниво</w:t>
      </w:r>
      <w:r w:rsidRPr="00DE1793">
        <w:rPr>
          <w:color w:val="000000" w:themeColor="text1"/>
        </w:rPr>
        <w:t xml:space="preserve"> образовања и васпитања, установа,</w:t>
      </w:r>
      <w:r w:rsidR="00EC204F">
        <w:rPr>
          <w:color w:val="000000" w:themeColor="text1"/>
        </w:rPr>
        <w:t>група,</w:t>
      </w:r>
      <w:r w:rsidRPr="00DE1793">
        <w:rPr>
          <w:color w:val="000000" w:themeColor="text1"/>
        </w:rPr>
        <w:t xml:space="preserve">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14:paraId="1C612827" w14:textId="77777777" w:rsidR="00A8178D" w:rsidRPr="00DE1793" w:rsidRDefault="00A8178D" w:rsidP="00821049">
      <w:pPr>
        <w:pStyle w:val="Normal5"/>
        <w:numPr>
          <w:ilvl w:val="0"/>
          <w:numId w:val="51"/>
        </w:numPr>
        <w:shd w:val="clear" w:color="auto" w:fill="FFFFFF"/>
        <w:spacing w:before="0" w:beforeAutospacing="0" w:after="0" w:afterAutospacing="0"/>
        <w:jc w:val="both"/>
        <w:rPr>
          <w:color w:val="000000" w:themeColor="text1"/>
        </w:rPr>
      </w:pPr>
      <w:r w:rsidRPr="00DE1793">
        <w:rPr>
          <w:color w:val="000000" w:themeColor="text1"/>
        </w:rPr>
        <w:t>податке за одређивање социјалног статуса ученика: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14:paraId="564E1644" w14:textId="77777777" w:rsidR="009E704D" w:rsidRDefault="009E704D" w:rsidP="009E704D">
      <w:pPr>
        <w:pStyle w:val="Normal5"/>
        <w:shd w:val="clear" w:color="auto" w:fill="FFFFFF"/>
        <w:spacing w:before="0" w:beforeAutospacing="0" w:after="0" w:afterAutospacing="0"/>
        <w:ind w:left="720"/>
        <w:jc w:val="both"/>
        <w:rPr>
          <w:color w:val="000000" w:themeColor="text1"/>
        </w:rPr>
      </w:pPr>
      <w:r>
        <w:rPr>
          <w:color w:val="000000" w:themeColor="text1"/>
        </w:rPr>
        <w:lastRenderedPageBreak/>
        <w:t xml:space="preserve">3а) </w:t>
      </w:r>
      <w:r w:rsidR="00A8178D" w:rsidRPr="00DE1793">
        <w:rPr>
          <w:color w:val="000000" w:themeColor="text1"/>
        </w:rPr>
        <w:t>податке за одређивање</w:t>
      </w:r>
      <w:r>
        <w:rPr>
          <w:color w:val="000000" w:themeColor="text1"/>
        </w:rPr>
        <w:t xml:space="preserve">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14:paraId="0CB90E17" w14:textId="77777777" w:rsidR="00A8178D" w:rsidRPr="00DE1793" w:rsidRDefault="009E704D" w:rsidP="00821049">
      <w:pPr>
        <w:pStyle w:val="Normal5"/>
        <w:numPr>
          <w:ilvl w:val="0"/>
          <w:numId w:val="51"/>
        </w:numPr>
        <w:shd w:val="clear" w:color="auto" w:fill="FFFFFF"/>
        <w:spacing w:before="0" w:beforeAutospacing="0" w:after="0" w:afterAutospacing="0"/>
        <w:jc w:val="both"/>
        <w:rPr>
          <w:color w:val="000000" w:themeColor="text1"/>
        </w:rPr>
      </w:pPr>
      <w:r>
        <w:rPr>
          <w:color w:val="000000" w:themeColor="text1"/>
        </w:rPr>
        <w:t xml:space="preserve">податке за одрешивање </w:t>
      </w:r>
      <w:r w:rsidR="00A8178D" w:rsidRPr="00DE1793">
        <w:rPr>
          <w:color w:val="000000" w:themeColor="text1"/>
        </w:rPr>
        <w:t xml:space="preserve">функционалног статуса </w:t>
      </w:r>
      <w:r>
        <w:rPr>
          <w:color w:val="000000" w:themeColor="text1"/>
        </w:rPr>
        <w:t>детета,</w:t>
      </w:r>
      <w:r w:rsidR="00A8178D" w:rsidRPr="00DE1793">
        <w:rPr>
          <w:color w:val="000000" w:themeColor="text1"/>
        </w:rPr>
        <w:t>ученика: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14:paraId="325E4499" w14:textId="77777777" w:rsidR="00A61BC9" w:rsidRDefault="00A8178D" w:rsidP="00B35230">
      <w:pPr>
        <w:pStyle w:val="Normal5"/>
        <w:shd w:val="clear" w:color="auto" w:fill="FFFFFF"/>
        <w:spacing w:before="0" w:beforeAutospacing="0" w:after="0" w:afterAutospacing="0"/>
        <w:ind w:firstLine="720"/>
        <w:jc w:val="both"/>
        <w:rPr>
          <w:color w:val="000000" w:themeColor="text1"/>
        </w:rPr>
      </w:pPr>
      <w:r w:rsidRPr="00DE1793">
        <w:rPr>
          <w:color w:val="000000" w:themeColor="text1"/>
        </w:rPr>
        <w:t>Руковалац подацима из става 1. овог члана је Министарство.</w:t>
      </w:r>
      <w:bookmarkStart w:id="163" w:name="str_193"/>
      <w:bookmarkEnd w:id="163"/>
    </w:p>
    <w:p w14:paraId="657A7CEB" w14:textId="77777777" w:rsidR="00CA0971" w:rsidRPr="00B35230" w:rsidRDefault="00CA0971" w:rsidP="00B35230">
      <w:pPr>
        <w:pStyle w:val="Normal5"/>
        <w:shd w:val="clear" w:color="auto" w:fill="FFFFFF"/>
        <w:spacing w:before="0" w:beforeAutospacing="0" w:after="0" w:afterAutospacing="0"/>
        <w:ind w:firstLine="720"/>
        <w:jc w:val="both"/>
        <w:rPr>
          <w:color w:val="000000" w:themeColor="text1"/>
        </w:rPr>
      </w:pPr>
    </w:p>
    <w:p w14:paraId="27172D52" w14:textId="77777777" w:rsidR="00A8178D" w:rsidRPr="00DE1793" w:rsidRDefault="007A7EEC" w:rsidP="004D6842">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A8178D" w:rsidRPr="00DE1793">
        <w:rPr>
          <w:rFonts w:ascii="Times New Roman" w:hAnsi="Times New Roman" w:cs="Times New Roman"/>
          <w:bCs w:val="0"/>
          <w:color w:val="000000" w:themeColor="text1"/>
        </w:rPr>
        <w:t>Подаци</w:t>
      </w:r>
      <w:proofErr w:type="spellEnd"/>
      <w:r w:rsidR="00A8178D" w:rsidRPr="00DE1793">
        <w:rPr>
          <w:rFonts w:ascii="Times New Roman" w:hAnsi="Times New Roman" w:cs="Times New Roman"/>
          <w:bCs w:val="0"/>
          <w:color w:val="000000" w:themeColor="text1"/>
        </w:rPr>
        <w:t xml:space="preserve"> у </w:t>
      </w:r>
      <w:proofErr w:type="spellStart"/>
      <w:r w:rsidR="00A8178D" w:rsidRPr="00DE1793">
        <w:rPr>
          <w:rFonts w:ascii="Times New Roman" w:hAnsi="Times New Roman" w:cs="Times New Roman"/>
          <w:bCs w:val="0"/>
          <w:color w:val="000000" w:themeColor="text1"/>
        </w:rPr>
        <w:t>регистру</w:t>
      </w:r>
      <w:proofErr w:type="spellEnd"/>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установа</w:t>
      </w:r>
      <w:proofErr w:type="spellEnd"/>
    </w:p>
    <w:p w14:paraId="3F32767C" w14:textId="23D4BD42" w:rsidR="00A8178D" w:rsidRPr="00DE1793" w:rsidRDefault="00A8178D" w:rsidP="0017530B">
      <w:pPr>
        <w:pStyle w:val="clan"/>
        <w:shd w:val="clear" w:color="auto" w:fill="FFFFFF"/>
        <w:rPr>
          <w:rFonts w:ascii="Times New Roman" w:hAnsi="Times New Roman" w:cs="Times New Roman"/>
          <w:bCs w:val="0"/>
          <w:color w:val="000000" w:themeColor="text1"/>
        </w:rPr>
      </w:pPr>
      <w:bookmarkStart w:id="164" w:name="clan_178"/>
      <w:bookmarkEnd w:id="164"/>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0C534A">
        <w:rPr>
          <w:rFonts w:ascii="Times New Roman" w:hAnsi="Times New Roman" w:cs="Times New Roman"/>
          <w:bCs w:val="0"/>
          <w:color w:val="000000" w:themeColor="text1"/>
        </w:rPr>
        <w:t>2</w:t>
      </w:r>
      <w:r w:rsidR="000C534A">
        <w:rPr>
          <w:rFonts w:ascii="Times New Roman" w:hAnsi="Times New Roman" w:cs="Times New Roman"/>
          <w:bCs w:val="0"/>
          <w:color w:val="000000" w:themeColor="text1"/>
          <w:lang w:val="sr-Cyrl-RS"/>
        </w:rPr>
        <w:t>5</w:t>
      </w:r>
      <w:r w:rsidR="00D6112D">
        <w:rPr>
          <w:rFonts w:ascii="Times New Roman" w:hAnsi="Times New Roman" w:cs="Times New Roman"/>
          <w:bCs w:val="0"/>
          <w:color w:val="000000" w:themeColor="text1"/>
          <w:lang w:val="sr-Cyrl-RS"/>
        </w:rPr>
        <w:t>2</w:t>
      </w:r>
      <w:r w:rsidR="004D6842" w:rsidRPr="00DE1793">
        <w:rPr>
          <w:rFonts w:ascii="Times New Roman" w:hAnsi="Times New Roman" w:cs="Times New Roman"/>
          <w:bCs w:val="0"/>
          <w:color w:val="000000" w:themeColor="text1"/>
        </w:rPr>
        <w:t>.</w:t>
      </w:r>
    </w:p>
    <w:p w14:paraId="0DF848C5" w14:textId="77777777" w:rsidR="00A8178D" w:rsidRPr="00DE1793" w:rsidRDefault="00A8178D" w:rsidP="00561650">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Регистар установа представља скуп: општих података којима се одређује правни статус установе и статус установе у систему образовања и васпитања; података </w:t>
      </w:r>
      <w:r w:rsidR="00561650">
        <w:rPr>
          <w:color w:val="000000" w:themeColor="text1"/>
        </w:rPr>
        <w:t xml:space="preserve">о </w:t>
      </w:r>
      <w:r w:rsidR="00015D1D">
        <w:rPr>
          <w:color w:val="000000" w:themeColor="text1"/>
        </w:rPr>
        <w:t>шифрама</w:t>
      </w:r>
      <w:r w:rsidR="00561650">
        <w:rPr>
          <w:color w:val="000000" w:themeColor="text1"/>
        </w:rPr>
        <w:t xml:space="preserve"> квалификација, </w:t>
      </w:r>
      <w:r w:rsidRPr="00DE1793">
        <w:rPr>
          <w:color w:val="000000" w:themeColor="text1"/>
        </w:rPr>
        <w:t>програмима образовања и васпитања и моделима образовања које реализује и језику на коме се остварују, о броју ученика</w:t>
      </w:r>
      <w:r w:rsidR="00561650">
        <w:rPr>
          <w:color w:val="000000" w:themeColor="text1"/>
        </w:rPr>
        <w:t xml:space="preserve"> и одраслих </w:t>
      </w:r>
      <w:r w:rsidRPr="00DE1793">
        <w:rPr>
          <w:color w:val="000000" w:themeColor="text1"/>
        </w:rPr>
        <w:t xml:space="preserve"> по разредима; </w:t>
      </w:r>
      <w:r w:rsidR="00561650">
        <w:rPr>
          <w:color w:val="000000" w:themeColor="text1"/>
        </w:rPr>
        <w:t xml:space="preserve">односно по врсти програма, </w:t>
      </w:r>
      <w:r w:rsidRPr="00DE1793">
        <w:rPr>
          <w:color w:val="000000" w:themeColor="text1"/>
        </w:rPr>
        <w:t>података о објектима - броју зграда у седишту и у издвојеним одељењима школе и њихова квад</w:t>
      </w:r>
      <w:r w:rsidR="00561650">
        <w:rPr>
          <w:color w:val="000000" w:themeColor="text1"/>
        </w:rPr>
        <w:t xml:space="preserve">ратура, број кабинета, лабораторија,  радионица, </w:t>
      </w:r>
      <w:r w:rsidRPr="00DE1793">
        <w:rPr>
          <w:color w:val="000000" w:themeColor="text1"/>
        </w:rPr>
        <w:t>библиотечких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14:paraId="090C5941" w14:textId="77777777" w:rsidR="00A8178D" w:rsidRPr="009E704D" w:rsidRDefault="007A7EEC" w:rsidP="00B72E11">
      <w:pPr>
        <w:pStyle w:val="wyq110---naslov-clana"/>
        <w:shd w:val="clear" w:color="auto" w:fill="FFFFFF"/>
        <w:jc w:val="left"/>
        <w:rPr>
          <w:rFonts w:ascii="Times New Roman" w:hAnsi="Times New Roman" w:cs="Times New Roman"/>
          <w:bCs w:val="0"/>
          <w:color w:val="000000" w:themeColor="text1"/>
          <w:lang w:val="sr-Cyrl-RS"/>
        </w:rPr>
      </w:pPr>
      <w:bookmarkStart w:id="165" w:name="str_194"/>
      <w:bookmarkEnd w:id="165"/>
      <w:r>
        <w:rPr>
          <w:rFonts w:ascii="Times New Roman" w:hAnsi="Times New Roman" w:cs="Times New Roman"/>
          <w:bCs w:val="0"/>
          <w:color w:val="000000" w:themeColor="text1"/>
          <w:lang w:val="sr-Cyrl-RS"/>
        </w:rPr>
        <w:t xml:space="preserve">           </w:t>
      </w:r>
      <w:proofErr w:type="spellStart"/>
      <w:r w:rsidR="00A8178D" w:rsidRPr="00DE1793">
        <w:rPr>
          <w:rFonts w:ascii="Times New Roman" w:hAnsi="Times New Roman" w:cs="Times New Roman"/>
          <w:bCs w:val="0"/>
          <w:color w:val="000000" w:themeColor="text1"/>
        </w:rPr>
        <w:t>Евиденција</w:t>
      </w:r>
      <w:proofErr w:type="spellEnd"/>
      <w:r w:rsidR="00A8178D" w:rsidRPr="00DE1793">
        <w:rPr>
          <w:rFonts w:ascii="Times New Roman" w:hAnsi="Times New Roman" w:cs="Times New Roman"/>
          <w:bCs w:val="0"/>
          <w:color w:val="000000" w:themeColor="text1"/>
        </w:rPr>
        <w:t xml:space="preserve"> о </w:t>
      </w:r>
      <w:proofErr w:type="spellStart"/>
      <w:r w:rsidR="00A8178D" w:rsidRPr="00DE1793">
        <w:rPr>
          <w:rFonts w:ascii="Times New Roman" w:hAnsi="Times New Roman" w:cs="Times New Roman"/>
          <w:bCs w:val="0"/>
          <w:color w:val="000000" w:themeColor="text1"/>
        </w:rPr>
        <w:t>запосленима</w:t>
      </w:r>
      <w:proofErr w:type="spellEnd"/>
      <w:r w:rsidR="009E704D">
        <w:rPr>
          <w:rFonts w:ascii="Times New Roman" w:hAnsi="Times New Roman" w:cs="Times New Roman"/>
          <w:bCs w:val="0"/>
          <w:color w:val="000000" w:themeColor="text1"/>
          <w:lang w:val="sr-Cyrl-RS"/>
        </w:rPr>
        <w:t xml:space="preserve"> у установи</w:t>
      </w:r>
    </w:p>
    <w:p w14:paraId="39C8C21E" w14:textId="2F2351AC" w:rsidR="00A8178D" w:rsidRPr="000C534A" w:rsidRDefault="00A8178D" w:rsidP="00A8178D">
      <w:pPr>
        <w:pStyle w:val="clan"/>
        <w:shd w:val="clear" w:color="auto" w:fill="FFFFFF"/>
        <w:rPr>
          <w:rFonts w:ascii="Times New Roman" w:hAnsi="Times New Roman" w:cs="Times New Roman"/>
          <w:bCs w:val="0"/>
          <w:color w:val="000000" w:themeColor="text1"/>
          <w:lang w:val="sr-Cyrl-RS"/>
        </w:rPr>
      </w:pPr>
      <w:bookmarkStart w:id="166" w:name="clan_179"/>
      <w:bookmarkEnd w:id="166"/>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0C534A">
        <w:rPr>
          <w:rFonts w:ascii="Times New Roman" w:hAnsi="Times New Roman" w:cs="Times New Roman"/>
          <w:bCs w:val="0"/>
          <w:color w:val="000000" w:themeColor="text1"/>
          <w:lang w:val="sr-Cyrl-RS"/>
        </w:rPr>
        <w:t>25</w:t>
      </w:r>
      <w:r w:rsidR="00D6112D">
        <w:rPr>
          <w:rFonts w:ascii="Times New Roman" w:hAnsi="Times New Roman" w:cs="Times New Roman"/>
          <w:bCs w:val="0"/>
          <w:color w:val="000000" w:themeColor="text1"/>
          <w:lang w:val="sr-Cyrl-RS"/>
        </w:rPr>
        <w:t>3.</w:t>
      </w:r>
    </w:p>
    <w:p w14:paraId="65CBD8E1" w14:textId="77777777" w:rsidR="00A8178D" w:rsidRPr="00DE1793"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Подаци о запосленима о којима установа води е</w:t>
      </w:r>
      <w:r w:rsidR="009E704D">
        <w:rPr>
          <w:color w:val="000000" w:themeColor="text1"/>
        </w:rPr>
        <w:t xml:space="preserve">виденцију </w:t>
      </w:r>
      <w:r w:rsidRPr="00DE1793">
        <w:rPr>
          <w:color w:val="000000" w:themeColor="text1"/>
        </w:rPr>
        <w:t xml:space="preserve">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w:t>
      </w:r>
      <w:r w:rsidR="00B72E11" w:rsidRPr="00DE1793">
        <w:rPr>
          <w:color w:val="000000" w:themeColor="text1"/>
        </w:rPr>
        <w:t>Закона о основама система образовања и васпитања</w:t>
      </w:r>
      <w:r w:rsidRPr="00DE1793">
        <w:rPr>
          <w:color w:val="000000" w:themeColor="text1"/>
        </w:rPr>
        <w:t>,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овим и посебним законом</w:t>
      </w:r>
      <w:r w:rsidR="009E704D">
        <w:rPr>
          <w:color w:val="000000" w:themeColor="text1"/>
        </w:rPr>
        <w:t xml:space="preserve">, као и други подаци које установа води у складу са законом. </w:t>
      </w:r>
    </w:p>
    <w:p w14:paraId="584C23BA" w14:textId="77777777" w:rsidR="00A8178D" w:rsidRPr="00DE1793"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 установе чији је оснива</w:t>
      </w:r>
      <w:r w:rsidR="00253C6E" w:rsidRPr="00DE1793">
        <w:rPr>
          <w:color w:val="000000" w:themeColor="text1"/>
        </w:rPr>
        <w:t>ч Република Србиј</w:t>
      </w:r>
      <w:r w:rsidR="009E704D">
        <w:rPr>
          <w:color w:val="000000" w:themeColor="text1"/>
        </w:rPr>
        <w:t xml:space="preserve">, аутономна покрајина </w:t>
      </w:r>
      <w:r w:rsidR="00253C6E" w:rsidRPr="00DE1793">
        <w:rPr>
          <w:color w:val="000000" w:themeColor="text1"/>
        </w:rPr>
        <w:t xml:space="preserve"> </w:t>
      </w:r>
      <w:r w:rsidRPr="00DE1793">
        <w:rPr>
          <w:color w:val="000000" w:themeColor="text1"/>
        </w:rPr>
        <w:t>и јединица локалне самоуправе подаци о запосленима су плата и подаци за њен обрачун и исплату.</w:t>
      </w:r>
    </w:p>
    <w:p w14:paraId="7C03774D" w14:textId="77777777" w:rsidR="00A8178D"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Руковалац подацима из ст. 1. и 2. овог члана је установа.</w:t>
      </w:r>
    </w:p>
    <w:p w14:paraId="2C04B1EC" w14:textId="77777777" w:rsidR="00CA0971" w:rsidRPr="00DE1793" w:rsidRDefault="00CA0971" w:rsidP="00ED55E7">
      <w:pPr>
        <w:pStyle w:val="Normal5"/>
        <w:shd w:val="clear" w:color="auto" w:fill="FFFFFF"/>
        <w:spacing w:before="0" w:beforeAutospacing="0" w:after="0" w:afterAutospacing="0"/>
        <w:ind w:firstLine="720"/>
        <w:jc w:val="both"/>
        <w:rPr>
          <w:color w:val="000000" w:themeColor="text1"/>
        </w:rPr>
      </w:pPr>
    </w:p>
    <w:p w14:paraId="4B2A6268" w14:textId="77777777" w:rsidR="00A8178D" w:rsidRPr="009E704D" w:rsidRDefault="007A7EEC" w:rsidP="00D8053C">
      <w:pPr>
        <w:pStyle w:val="wyq110---naslov-clana"/>
        <w:shd w:val="clear" w:color="auto" w:fill="FFFFFF"/>
        <w:jc w:val="left"/>
        <w:rPr>
          <w:rFonts w:ascii="Times New Roman" w:hAnsi="Times New Roman" w:cs="Times New Roman"/>
          <w:bCs w:val="0"/>
          <w:color w:val="000000" w:themeColor="text1"/>
          <w:lang w:val="sr-Cyrl-RS"/>
        </w:rPr>
      </w:pPr>
      <w:bookmarkStart w:id="167" w:name="str_195"/>
      <w:bookmarkEnd w:id="167"/>
      <w:r>
        <w:rPr>
          <w:rFonts w:ascii="Times New Roman" w:hAnsi="Times New Roman" w:cs="Times New Roman"/>
          <w:bCs w:val="0"/>
          <w:color w:val="000000" w:themeColor="text1"/>
          <w:lang w:val="sr-Cyrl-RS"/>
        </w:rPr>
        <w:t xml:space="preserve">            </w:t>
      </w:r>
      <w:proofErr w:type="spellStart"/>
      <w:r w:rsidR="00A8178D" w:rsidRPr="00DE1793">
        <w:rPr>
          <w:rFonts w:ascii="Times New Roman" w:hAnsi="Times New Roman" w:cs="Times New Roman"/>
          <w:bCs w:val="0"/>
          <w:color w:val="000000" w:themeColor="text1"/>
        </w:rPr>
        <w:t>Подаци</w:t>
      </w:r>
      <w:proofErr w:type="spellEnd"/>
      <w:r w:rsidR="00A8178D" w:rsidRPr="00DE1793">
        <w:rPr>
          <w:rFonts w:ascii="Times New Roman" w:hAnsi="Times New Roman" w:cs="Times New Roman"/>
          <w:bCs w:val="0"/>
          <w:color w:val="000000" w:themeColor="text1"/>
        </w:rPr>
        <w:t xml:space="preserve"> у </w:t>
      </w:r>
      <w:proofErr w:type="spellStart"/>
      <w:r w:rsidR="00A8178D" w:rsidRPr="00DE1793">
        <w:rPr>
          <w:rFonts w:ascii="Times New Roman" w:hAnsi="Times New Roman" w:cs="Times New Roman"/>
          <w:bCs w:val="0"/>
          <w:color w:val="000000" w:themeColor="text1"/>
        </w:rPr>
        <w:t>регистру</w:t>
      </w:r>
      <w:proofErr w:type="spellEnd"/>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запослених</w:t>
      </w:r>
      <w:proofErr w:type="spellEnd"/>
      <w:r w:rsidR="009E704D">
        <w:rPr>
          <w:rFonts w:ascii="Times New Roman" w:hAnsi="Times New Roman" w:cs="Times New Roman"/>
          <w:bCs w:val="0"/>
          <w:color w:val="000000" w:themeColor="text1"/>
          <w:lang w:val="sr-Cyrl-RS"/>
        </w:rPr>
        <w:t xml:space="preserve"> у установама</w:t>
      </w:r>
    </w:p>
    <w:p w14:paraId="340E080C" w14:textId="366951D8" w:rsidR="00A8178D" w:rsidRPr="00DE1793" w:rsidRDefault="00A8178D" w:rsidP="00A8178D">
      <w:pPr>
        <w:pStyle w:val="clan"/>
        <w:shd w:val="clear" w:color="auto" w:fill="FFFFFF"/>
        <w:rPr>
          <w:rFonts w:ascii="Times New Roman" w:hAnsi="Times New Roman" w:cs="Times New Roman"/>
          <w:bCs w:val="0"/>
          <w:color w:val="000000" w:themeColor="text1"/>
        </w:rPr>
      </w:pPr>
      <w:bookmarkStart w:id="168" w:name="clan_180"/>
      <w:bookmarkEnd w:id="168"/>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D25C04">
        <w:rPr>
          <w:rFonts w:ascii="Times New Roman" w:hAnsi="Times New Roman" w:cs="Times New Roman"/>
          <w:bCs w:val="0"/>
          <w:color w:val="000000" w:themeColor="text1"/>
        </w:rPr>
        <w:t>2</w:t>
      </w:r>
      <w:r w:rsidR="000C534A">
        <w:rPr>
          <w:rFonts w:ascii="Times New Roman" w:hAnsi="Times New Roman" w:cs="Times New Roman"/>
          <w:bCs w:val="0"/>
          <w:color w:val="000000" w:themeColor="text1"/>
          <w:lang w:val="sr-Cyrl-RS"/>
        </w:rPr>
        <w:t>5</w:t>
      </w:r>
      <w:r w:rsidR="00D6112D">
        <w:rPr>
          <w:rFonts w:ascii="Times New Roman" w:hAnsi="Times New Roman" w:cs="Times New Roman"/>
          <w:bCs w:val="0"/>
          <w:color w:val="000000" w:themeColor="text1"/>
          <w:lang w:val="sr-Cyrl-RS"/>
        </w:rPr>
        <w:t>4</w:t>
      </w:r>
      <w:r w:rsidR="00D8053C" w:rsidRPr="00DE1793">
        <w:rPr>
          <w:rFonts w:ascii="Times New Roman" w:hAnsi="Times New Roman" w:cs="Times New Roman"/>
          <w:bCs w:val="0"/>
          <w:color w:val="000000" w:themeColor="text1"/>
        </w:rPr>
        <w:t>.</w:t>
      </w:r>
    </w:p>
    <w:p w14:paraId="19578D27" w14:textId="77777777" w:rsidR="00A8178D" w:rsidRPr="00DE1793" w:rsidRDefault="00FC4488" w:rsidP="00ED55E7">
      <w:pPr>
        <w:pStyle w:val="Normal5"/>
        <w:shd w:val="clear" w:color="auto" w:fill="FFFFFF"/>
        <w:spacing w:before="0" w:beforeAutospacing="0" w:after="0" w:afterAutospacing="0"/>
        <w:ind w:firstLine="720"/>
        <w:jc w:val="both"/>
        <w:rPr>
          <w:color w:val="000000" w:themeColor="text1"/>
        </w:rPr>
      </w:pPr>
      <w:r>
        <w:rPr>
          <w:color w:val="000000" w:themeColor="text1"/>
        </w:rPr>
        <w:t>Подаци</w:t>
      </w:r>
      <w:r w:rsidR="009E704D">
        <w:rPr>
          <w:color w:val="000000" w:themeColor="text1"/>
        </w:rPr>
        <w:t xml:space="preserve"> из евиденције о запосленима </w:t>
      </w:r>
      <w:r w:rsidR="00D8053C" w:rsidRPr="00DE1793">
        <w:rPr>
          <w:color w:val="000000" w:themeColor="text1"/>
        </w:rPr>
        <w:t xml:space="preserve"> </w:t>
      </w:r>
      <w:r>
        <w:rPr>
          <w:color w:val="000000" w:themeColor="text1"/>
        </w:rPr>
        <w:t xml:space="preserve">уносе се </w:t>
      </w:r>
      <w:r w:rsidR="00A8178D" w:rsidRPr="00DE1793">
        <w:rPr>
          <w:color w:val="000000" w:themeColor="text1"/>
        </w:rPr>
        <w:t>у регистар запослених, и то:</w:t>
      </w:r>
    </w:p>
    <w:p w14:paraId="4ECECE02" w14:textId="77777777" w:rsidR="00A8178D" w:rsidRPr="00DE1793" w:rsidRDefault="00A8178D" w:rsidP="00643AB2">
      <w:pPr>
        <w:pStyle w:val="Normal5"/>
        <w:shd w:val="clear" w:color="auto" w:fill="FFFFFF"/>
        <w:spacing w:before="0" w:beforeAutospacing="0" w:after="0" w:afterAutospacing="0"/>
        <w:ind w:firstLine="720"/>
        <w:jc w:val="both"/>
        <w:rPr>
          <w:color w:val="000000" w:themeColor="text1"/>
        </w:rPr>
      </w:pPr>
      <w:r w:rsidRPr="00ED55E7">
        <w:rPr>
          <w:color w:val="000000" w:themeColor="text1"/>
        </w:rPr>
        <w:lastRenderedPageBreak/>
        <w:t>1)</w:t>
      </w:r>
      <w:r w:rsidRPr="00DE1793">
        <w:rPr>
          <w:color w:val="000000" w:themeColor="text1"/>
        </w:rPr>
        <w:t xml:space="preserve">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14:paraId="6EC20F72" w14:textId="77777777" w:rsidR="00A8178D" w:rsidRPr="00DE1793" w:rsidRDefault="00A8178D" w:rsidP="00643AB2">
      <w:pPr>
        <w:pStyle w:val="Normal5"/>
        <w:shd w:val="clear" w:color="auto" w:fill="FFFFFF"/>
        <w:spacing w:before="0" w:beforeAutospacing="0" w:after="0" w:afterAutospacing="0"/>
        <w:ind w:firstLine="720"/>
        <w:jc w:val="both"/>
        <w:rPr>
          <w:color w:val="000000" w:themeColor="text1"/>
        </w:rPr>
      </w:pPr>
      <w:r w:rsidRPr="00ED55E7">
        <w:rPr>
          <w:color w:val="000000" w:themeColor="text1"/>
        </w:rPr>
        <w:t>2)</w:t>
      </w:r>
      <w:r w:rsidRPr="00DE1793">
        <w:rPr>
          <w:color w:val="000000" w:themeColor="text1"/>
        </w:rPr>
        <w:t xml:space="preserve">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14:paraId="25D777C2" w14:textId="77777777" w:rsidR="00A8178D" w:rsidRPr="00DE1793"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 установе чи</w:t>
      </w:r>
      <w:r w:rsidR="00253C6E" w:rsidRPr="00DE1793">
        <w:rPr>
          <w:color w:val="000000" w:themeColor="text1"/>
        </w:rPr>
        <w:t>ји је оснивач Република Србија</w:t>
      </w:r>
      <w:r w:rsidR="00060509">
        <w:rPr>
          <w:color w:val="000000" w:themeColor="text1"/>
        </w:rPr>
        <w:t xml:space="preserve">, аутономна покрајина </w:t>
      </w:r>
      <w:r w:rsidR="00253C6E" w:rsidRPr="00DE1793">
        <w:rPr>
          <w:color w:val="000000" w:themeColor="text1"/>
        </w:rPr>
        <w:t xml:space="preserve"> </w:t>
      </w:r>
      <w:r w:rsidRPr="00DE1793">
        <w:rPr>
          <w:color w:val="000000" w:themeColor="text1"/>
        </w:rPr>
        <w:t>и јединица локалне самоуправе подаци о запосленима су плата и подаци за њен обрачун и исплату.</w:t>
      </w:r>
    </w:p>
    <w:p w14:paraId="561A2451" w14:textId="77777777" w:rsidR="00A8178D" w:rsidRPr="00DE1793" w:rsidRDefault="00A8178D" w:rsidP="00ED55E7">
      <w:pPr>
        <w:pStyle w:val="Normal5"/>
        <w:shd w:val="clear" w:color="auto" w:fill="FFFFFF"/>
        <w:spacing w:before="0" w:beforeAutospacing="0" w:after="0" w:afterAutospacing="0"/>
        <w:ind w:firstLine="720"/>
        <w:jc w:val="both"/>
        <w:rPr>
          <w:color w:val="000000" w:themeColor="text1"/>
        </w:rPr>
      </w:pPr>
      <w:r w:rsidRPr="00DE1793">
        <w:rPr>
          <w:color w:val="000000" w:themeColor="text1"/>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14:paraId="43F02545" w14:textId="77777777" w:rsidR="002852F0" w:rsidRPr="007A7EEC" w:rsidRDefault="00060509" w:rsidP="007A7EEC">
      <w:pPr>
        <w:pStyle w:val="Normal5"/>
        <w:shd w:val="clear" w:color="auto" w:fill="FFFFFF"/>
        <w:spacing w:before="0" w:beforeAutospacing="0" w:after="0" w:afterAutospacing="0"/>
        <w:ind w:firstLine="720"/>
        <w:jc w:val="both"/>
        <w:rPr>
          <w:color w:val="000000" w:themeColor="text1"/>
        </w:rPr>
      </w:pPr>
      <w:r>
        <w:rPr>
          <w:color w:val="000000" w:themeColor="text1"/>
        </w:rPr>
        <w:t>Руковалац подацима из ст. 1. и 3</w:t>
      </w:r>
      <w:r w:rsidR="00A8178D" w:rsidRPr="00DE1793">
        <w:rPr>
          <w:color w:val="000000" w:themeColor="text1"/>
        </w:rPr>
        <w:t>. овог члана је Министарство.</w:t>
      </w:r>
      <w:bookmarkStart w:id="169" w:name="str_196"/>
      <w:bookmarkEnd w:id="169"/>
    </w:p>
    <w:p w14:paraId="6ED2ACD8" w14:textId="77777777" w:rsidR="00A8178D" w:rsidRPr="00DE1793" w:rsidRDefault="007A7EEC" w:rsidP="00D8053C">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A8178D" w:rsidRPr="00DE1793">
        <w:rPr>
          <w:rFonts w:ascii="Times New Roman" w:hAnsi="Times New Roman" w:cs="Times New Roman"/>
          <w:bCs w:val="0"/>
          <w:color w:val="000000" w:themeColor="text1"/>
        </w:rPr>
        <w:t>Сврха</w:t>
      </w:r>
      <w:proofErr w:type="spellEnd"/>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обраде</w:t>
      </w:r>
      <w:proofErr w:type="spellEnd"/>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података</w:t>
      </w:r>
      <w:proofErr w:type="spellEnd"/>
    </w:p>
    <w:p w14:paraId="233DC013" w14:textId="19F49222" w:rsidR="00A8178D" w:rsidRPr="00DE1793" w:rsidRDefault="00A8178D" w:rsidP="00A8178D">
      <w:pPr>
        <w:pStyle w:val="clan"/>
        <w:shd w:val="clear" w:color="auto" w:fill="FFFFFF"/>
        <w:rPr>
          <w:rFonts w:ascii="Times New Roman" w:hAnsi="Times New Roman" w:cs="Times New Roman"/>
          <w:bCs w:val="0"/>
          <w:color w:val="000000" w:themeColor="text1"/>
        </w:rPr>
      </w:pPr>
      <w:bookmarkStart w:id="170" w:name="clan_181"/>
      <w:bookmarkEnd w:id="170"/>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D25C04">
        <w:rPr>
          <w:rFonts w:ascii="Times New Roman" w:hAnsi="Times New Roman" w:cs="Times New Roman"/>
          <w:bCs w:val="0"/>
          <w:color w:val="000000" w:themeColor="text1"/>
        </w:rPr>
        <w:t>2</w:t>
      </w:r>
      <w:r w:rsidR="000C534A">
        <w:rPr>
          <w:rFonts w:ascii="Times New Roman" w:hAnsi="Times New Roman" w:cs="Times New Roman"/>
          <w:bCs w:val="0"/>
          <w:color w:val="000000" w:themeColor="text1"/>
          <w:lang w:val="sr-Cyrl-RS"/>
        </w:rPr>
        <w:t>5</w:t>
      </w:r>
      <w:r w:rsidR="00D6112D">
        <w:rPr>
          <w:rFonts w:ascii="Times New Roman" w:hAnsi="Times New Roman" w:cs="Times New Roman"/>
          <w:bCs w:val="0"/>
          <w:color w:val="000000" w:themeColor="text1"/>
          <w:lang w:val="sr-Cyrl-RS"/>
        </w:rPr>
        <w:t>5</w:t>
      </w:r>
      <w:r w:rsidR="00D8053C" w:rsidRPr="00DE1793">
        <w:rPr>
          <w:rFonts w:ascii="Times New Roman" w:hAnsi="Times New Roman" w:cs="Times New Roman"/>
          <w:bCs w:val="0"/>
          <w:color w:val="000000" w:themeColor="text1"/>
        </w:rPr>
        <w:t>.</w:t>
      </w:r>
    </w:p>
    <w:p w14:paraId="12FE5812" w14:textId="77777777" w:rsidR="00C7684F" w:rsidRDefault="00A8178D" w:rsidP="00816D0D">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Сврха обраде података о којима установа води евиденцију јесте </w:t>
      </w:r>
      <w:r w:rsidR="00561650">
        <w:rPr>
          <w:color w:val="000000" w:themeColor="text1"/>
        </w:rPr>
        <w:t>ефикасно вођење управних и других података који су у њиховој надлежности, остваривање права на издавање јавние исправе, остваривање права на квалитетно и једнако доступно образовање и васпитање за сву децу, ученике и одрасле, праћење и унапредђивање квалитета и ефикасности рада установе, односно високошколске установе и запосених, праћење стања самовредновања установе ефикасним управљањем евиденцијама, коришћење расположивих ресурса локалне заједнице у складу са потребама образовања и васпитања, унапређење сарадње и пуно укључивање родитеља ученика у образовно-васпитни процес, праћење, проучавање и унапређивање образовног нивоа студената у процесу образовања, као и припрема изваштаја</w:t>
      </w:r>
      <w:r w:rsidR="00D34F69">
        <w:rPr>
          <w:color w:val="000000" w:themeColor="text1"/>
        </w:rPr>
        <w:t xml:space="preserve"> </w:t>
      </w:r>
      <w:r w:rsidR="00561650">
        <w:rPr>
          <w:color w:val="000000" w:themeColor="text1"/>
        </w:rPr>
        <w:t>и обављање</w:t>
      </w:r>
      <w:r w:rsidR="00D34F69">
        <w:rPr>
          <w:color w:val="000000" w:themeColor="text1"/>
        </w:rPr>
        <w:t xml:space="preserve"> других послова из надлежности установе, високошколске установе, установе ученичког стандарда, односно јавно признатог организатора активности.</w:t>
      </w:r>
      <w:bookmarkStart w:id="171" w:name="str_197"/>
      <w:bookmarkEnd w:id="171"/>
    </w:p>
    <w:p w14:paraId="428562BC" w14:textId="77777777" w:rsidR="00060509" w:rsidRDefault="00060509" w:rsidP="00816D0D">
      <w:pPr>
        <w:pStyle w:val="Normal5"/>
        <w:shd w:val="clear" w:color="auto" w:fill="FFFFFF"/>
        <w:spacing w:before="0" w:beforeAutospacing="0" w:after="0" w:afterAutospacing="0"/>
        <w:ind w:firstLine="720"/>
        <w:jc w:val="both"/>
        <w:rPr>
          <w:color w:val="000000" w:themeColor="text1"/>
        </w:rPr>
      </w:pPr>
      <w:r>
        <w:rPr>
          <w:color w:val="000000" w:themeColor="text1"/>
        </w:rPr>
        <w:t xml:space="preserve">Подаци из регистра из чл. 175 ст.4 Закона обрађују се у статистичке сврхе ради обезбеђивања праћења индикатора ради спровођења статистичких истрживања и анализа квалитета, ефикасности и ефективности система образовања и васпитања и сестема високог образовања у цињу планирања и предузимања мера образовне и уписне политике, предузимања превентивних мера за смањење осипања деце, ученика и одраслих на свим нивоимаобразовања и васпитања, праћења обухвата и напредвања студената, праћења квалитета срудијских програма, као и мера у складу са потребама тржишта рада итд. </w:t>
      </w:r>
    </w:p>
    <w:p w14:paraId="1229A8FB" w14:textId="77777777" w:rsidR="00060509" w:rsidRDefault="00060509" w:rsidP="00816D0D">
      <w:pPr>
        <w:pStyle w:val="Normal5"/>
        <w:shd w:val="clear" w:color="auto" w:fill="FFFFFF"/>
        <w:spacing w:before="0" w:beforeAutospacing="0" w:after="0" w:afterAutospacing="0"/>
        <w:ind w:firstLine="720"/>
        <w:jc w:val="both"/>
        <w:rPr>
          <w:color w:val="000000" w:themeColor="text1"/>
        </w:rPr>
      </w:pPr>
      <w:r>
        <w:rPr>
          <w:color w:val="000000" w:themeColor="text1"/>
        </w:rPr>
        <w:t>Подаци из регистра из чл. 175 ст. 4 Закона обрађују се и ради ефикасног вођења управних и других поступака који су у надлежности установе.</w:t>
      </w:r>
    </w:p>
    <w:p w14:paraId="63446120" w14:textId="77777777" w:rsidR="00060509" w:rsidRDefault="00060509" w:rsidP="00816D0D">
      <w:pPr>
        <w:pStyle w:val="Normal5"/>
        <w:shd w:val="clear" w:color="auto" w:fill="FFFFFF"/>
        <w:spacing w:before="0" w:beforeAutospacing="0" w:after="0" w:afterAutospacing="0"/>
        <w:ind w:firstLine="720"/>
        <w:jc w:val="both"/>
        <w:rPr>
          <w:color w:val="000000" w:themeColor="text1"/>
        </w:rPr>
      </w:pPr>
      <w:r>
        <w:rPr>
          <w:color w:val="000000" w:themeColor="text1"/>
        </w:rPr>
        <w:t>У циљу остваривања сврхе обраде података, ЈИСП  се електронски повезује са одговарајућим евиденцијама које воде надлежни органи, а који садрже следеће податке које Министарсто обрађује:</w:t>
      </w:r>
    </w:p>
    <w:p w14:paraId="514EEE74" w14:textId="77777777" w:rsidR="00060509" w:rsidRDefault="00060509" w:rsidP="00816D0D">
      <w:pPr>
        <w:pStyle w:val="Normal5"/>
        <w:shd w:val="clear" w:color="auto" w:fill="FFFFFF"/>
        <w:spacing w:before="0" w:beforeAutospacing="0" w:after="0" w:afterAutospacing="0"/>
        <w:ind w:firstLine="720"/>
        <w:jc w:val="both"/>
        <w:rPr>
          <w:color w:val="000000" w:themeColor="text1"/>
        </w:rPr>
      </w:pPr>
      <w:r>
        <w:rPr>
          <w:color w:val="000000" w:themeColor="text1"/>
        </w:rPr>
        <w:t>1) ЈМБГ,</w:t>
      </w:r>
    </w:p>
    <w:p w14:paraId="5C1EAC35" w14:textId="77777777" w:rsidR="00060509" w:rsidRDefault="00060509" w:rsidP="00816D0D">
      <w:pPr>
        <w:pStyle w:val="Normal5"/>
        <w:shd w:val="clear" w:color="auto" w:fill="FFFFFF"/>
        <w:spacing w:before="0" w:beforeAutospacing="0" w:after="0" w:afterAutospacing="0"/>
        <w:ind w:firstLine="720"/>
        <w:jc w:val="both"/>
        <w:rPr>
          <w:color w:val="000000" w:themeColor="text1"/>
        </w:rPr>
      </w:pPr>
      <w:r>
        <w:rPr>
          <w:color w:val="000000" w:themeColor="text1"/>
        </w:rPr>
        <w:t>2) евиденциони број за стране држављане,</w:t>
      </w:r>
    </w:p>
    <w:p w14:paraId="1FC165D1" w14:textId="77777777" w:rsidR="00060509" w:rsidRDefault="00060509" w:rsidP="00816D0D">
      <w:pPr>
        <w:pStyle w:val="Normal5"/>
        <w:shd w:val="clear" w:color="auto" w:fill="FFFFFF"/>
        <w:spacing w:before="0" w:beforeAutospacing="0" w:after="0" w:afterAutospacing="0"/>
        <w:ind w:firstLine="720"/>
        <w:jc w:val="both"/>
        <w:rPr>
          <w:color w:val="000000" w:themeColor="text1"/>
        </w:rPr>
      </w:pPr>
      <w:r>
        <w:rPr>
          <w:color w:val="000000" w:themeColor="text1"/>
        </w:rPr>
        <w:t>3) занимање, према класификацији занимања, које се захтева за радно ангажовање на одређеним пословима, односно радном месту,</w:t>
      </w:r>
    </w:p>
    <w:p w14:paraId="596BC05E" w14:textId="77777777" w:rsidR="00060509" w:rsidRDefault="00060509" w:rsidP="00816D0D">
      <w:pPr>
        <w:pStyle w:val="Normal5"/>
        <w:shd w:val="clear" w:color="auto" w:fill="FFFFFF"/>
        <w:spacing w:before="0" w:beforeAutospacing="0" w:after="0" w:afterAutospacing="0"/>
        <w:ind w:firstLine="720"/>
        <w:jc w:val="both"/>
        <w:rPr>
          <w:color w:val="000000" w:themeColor="text1"/>
        </w:rPr>
      </w:pPr>
      <w:r>
        <w:rPr>
          <w:color w:val="000000" w:themeColor="text1"/>
        </w:rPr>
        <w:t>4) врсту и ново квалификације, односно образовања који су услови за радно ангажовање на одређеним пословима, односно радном месту,</w:t>
      </w:r>
    </w:p>
    <w:p w14:paraId="15BFADE4" w14:textId="77777777" w:rsidR="00060509" w:rsidRDefault="00060509" w:rsidP="00816D0D">
      <w:pPr>
        <w:pStyle w:val="Normal5"/>
        <w:shd w:val="clear" w:color="auto" w:fill="FFFFFF"/>
        <w:spacing w:before="0" w:beforeAutospacing="0" w:after="0" w:afterAutospacing="0"/>
        <w:ind w:firstLine="720"/>
        <w:jc w:val="both"/>
        <w:rPr>
          <w:color w:val="000000" w:themeColor="text1"/>
        </w:rPr>
      </w:pPr>
      <w:r>
        <w:rPr>
          <w:color w:val="000000" w:themeColor="text1"/>
        </w:rPr>
        <w:t>5) врсту и ниво квалификације, односно образовања које лице има,</w:t>
      </w:r>
    </w:p>
    <w:p w14:paraId="757ED233" w14:textId="77777777" w:rsidR="00060509" w:rsidRDefault="00060509" w:rsidP="00816D0D">
      <w:pPr>
        <w:pStyle w:val="Normal5"/>
        <w:shd w:val="clear" w:color="auto" w:fill="FFFFFF"/>
        <w:spacing w:before="0" w:beforeAutospacing="0" w:after="0" w:afterAutospacing="0"/>
        <w:ind w:firstLine="720"/>
        <w:jc w:val="both"/>
        <w:rPr>
          <w:color w:val="000000" w:themeColor="text1"/>
        </w:rPr>
      </w:pPr>
      <w:r>
        <w:rPr>
          <w:color w:val="000000" w:themeColor="text1"/>
        </w:rPr>
        <w:t>6)</w:t>
      </w:r>
      <w:r w:rsidR="006941A7">
        <w:rPr>
          <w:color w:val="000000" w:themeColor="text1"/>
        </w:rPr>
        <w:t xml:space="preserve"> датум почетка осигурања,</w:t>
      </w:r>
    </w:p>
    <w:p w14:paraId="1D52EE95"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7) основ осигурања,</w:t>
      </w:r>
    </w:p>
    <w:p w14:paraId="11978DF1"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8) број часова проведених на раду недељно,</w:t>
      </w:r>
    </w:p>
    <w:p w14:paraId="7E2D18C9"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9) врсту радног ангажовања (радни однос и рад ван радног односа),</w:t>
      </w:r>
    </w:p>
    <w:p w14:paraId="231CC6BD"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lastRenderedPageBreak/>
        <w:t>10)податак о запослењу код више послодаваца,</w:t>
      </w:r>
    </w:p>
    <w:p w14:paraId="220113E8"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11)датум дејства промене у току осигурања,</w:t>
      </w:r>
    </w:p>
    <w:p w14:paraId="1E657D8E"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12)датум и основ престанка осигурања,</w:t>
      </w:r>
    </w:p>
    <w:p w14:paraId="368E74FF"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13)основица доприноса за обавезно социјално осигурање, висину уплаћених доприноса за обавезно социјално осигурање и период на који се та уплата односи,</w:t>
      </w:r>
    </w:p>
    <w:p w14:paraId="122B2E43"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 xml:space="preserve">14)податке о уплати доприноса по основу уговорене накнаде, </w:t>
      </w:r>
    </w:p>
    <w:p w14:paraId="1D9A68BB"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15)порез на доходак грађана,</w:t>
      </w:r>
    </w:p>
    <w:p w14:paraId="47B07DBD"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16)датум пријаве на евиденцију Националне службе за запошљавање (у даљем тексту: НСЗ),</w:t>
      </w:r>
    </w:p>
    <w:p w14:paraId="58D49127"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17)дужина чекања на евиденцији НСЗ,</w:t>
      </w:r>
    </w:p>
    <w:p w14:paraId="6DD168AC" w14:textId="77777777" w:rsidR="006941A7" w:rsidRDefault="006941A7" w:rsidP="00816D0D">
      <w:pPr>
        <w:pStyle w:val="Normal5"/>
        <w:shd w:val="clear" w:color="auto" w:fill="FFFFFF"/>
        <w:spacing w:before="0" w:beforeAutospacing="0" w:after="0" w:afterAutospacing="0"/>
        <w:ind w:firstLine="720"/>
        <w:jc w:val="both"/>
        <w:rPr>
          <w:color w:val="000000" w:themeColor="text1"/>
        </w:rPr>
      </w:pPr>
      <w:r>
        <w:rPr>
          <w:color w:val="000000" w:themeColor="text1"/>
        </w:rPr>
        <w:t>18)датум и разлог престанка вођења евиденције НСЗ.</w:t>
      </w:r>
    </w:p>
    <w:p w14:paraId="15A970B8" w14:textId="77777777" w:rsidR="005A783B" w:rsidRDefault="005A783B" w:rsidP="00816D0D">
      <w:pPr>
        <w:pStyle w:val="Normal5"/>
        <w:shd w:val="clear" w:color="auto" w:fill="FFFFFF"/>
        <w:spacing w:before="0" w:beforeAutospacing="0" w:after="0" w:afterAutospacing="0"/>
        <w:ind w:firstLine="720"/>
        <w:jc w:val="both"/>
        <w:rPr>
          <w:color w:val="000000" w:themeColor="text1"/>
        </w:rPr>
      </w:pPr>
    </w:p>
    <w:p w14:paraId="2055FB6B" w14:textId="77777777" w:rsidR="005A783B" w:rsidRPr="004D747B" w:rsidRDefault="006941A7" w:rsidP="004D747B">
      <w:pPr>
        <w:pStyle w:val="Normal5"/>
        <w:shd w:val="clear" w:color="auto" w:fill="FFFFFF"/>
        <w:spacing w:before="0" w:beforeAutospacing="0" w:after="0" w:afterAutospacing="0"/>
        <w:ind w:firstLine="720"/>
        <w:jc w:val="both"/>
        <w:rPr>
          <w:color w:val="000000" w:themeColor="text1"/>
        </w:rPr>
      </w:pPr>
      <w:r>
        <w:rPr>
          <w:color w:val="000000" w:themeColor="text1"/>
        </w:rPr>
        <w:t xml:space="preserve">Подаци из ст. 4 овог члана који се воде у евиденцијама других органа прибављају се електронским путем у складу са законом и обрађују се искључиво у сврху из ст. 1-3 овог члана на начин којим није омогућено откривање података о </w:t>
      </w:r>
      <w:r w:rsidR="004D747B">
        <w:rPr>
          <w:color w:val="000000" w:themeColor="text1"/>
        </w:rPr>
        <w:t>личности, у складу са Законом.0</w:t>
      </w:r>
    </w:p>
    <w:p w14:paraId="1D9AF0AB" w14:textId="77777777" w:rsidR="00A8178D" w:rsidRPr="00DE1793" w:rsidRDefault="007A7EEC" w:rsidP="002C6D85">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A8178D" w:rsidRPr="00DE1793">
        <w:rPr>
          <w:rFonts w:ascii="Times New Roman" w:hAnsi="Times New Roman" w:cs="Times New Roman"/>
          <w:bCs w:val="0"/>
          <w:color w:val="000000" w:themeColor="text1"/>
        </w:rPr>
        <w:t>Коришћење</w:t>
      </w:r>
      <w:proofErr w:type="spellEnd"/>
      <w:r w:rsidR="00A8178D" w:rsidRPr="00DE1793">
        <w:rPr>
          <w:rFonts w:ascii="Times New Roman" w:hAnsi="Times New Roman" w:cs="Times New Roman"/>
          <w:bCs w:val="0"/>
          <w:color w:val="000000" w:themeColor="text1"/>
        </w:rPr>
        <w:t xml:space="preserve"> података</w:t>
      </w:r>
    </w:p>
    <w:p w14:paraId="5C0F9DD2" w14:textId="2C5A0788" w:rsidR="00A8178D" w:rsidRPr="000C534A" w:rsidRDefault="00A8178D" w:rsidP="00A8178D">
      <w:pPr>
        <w:pStyle w:val="clan"/>
        <w:shd w:val="clear" w:color="auto" w:fill="FFFFFF"/>
        <w:rPr>
          <w:rFonts w:ascii="Times New Roman" w:hAnsi="Times New Roman" w:cs="Times New Roman"/>
          <w:bCs w:val="0"/>
          <w:color w:val="000000" w:themeColor="text1"/>
          <w:lang w:val="sr-Cyrl-RS"/>
        </w:rPr>
      </w:pPr>
      <w:bookmarkStart w:id="172" w:name="clan_182"/>
      <w:bookmarkEnd w:id="172"/>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256.</w:t>
      </w:r>
    </w:p>
    <w:p w14:paraId="5E2668FD" w14:textId="77777777" w:rsidR="00D34F69" w:rsidRDefault="005B2627" w:rsidP="000F5A08">
      <w:pPr>
        <w:pStyle w:val="wyq110---naslov-clana"/>
        <w:shd w:val="clear" w:color="auto" w:fill="FFFFFF"/>
        <w:jc w:val="left"/>
        <w:rPr>
          <w:rFonts w:ascii="Times New Roman" w:hAnsi="Times New Roman" w:cs="Times New Roman"/>
          <w:b w:val="0"/>
          <w:bCs w:val="0"/>
          <w:color w:val="000000" w:themeColor="text1"/>
          <w:lang w:val="sr-Cyrl-RS"/>
        </w:rPr>
      </w:pPr>
      <w:r>
        <w:rPr>
          <w:rFonts w:ascii="Times New Roman" w:hAnsi="Times New Roman" w:cs="Times New Roman"/>
          <w:b w:val="0"/>
          <w:bCs w:val="0"/>
          <w:color w:val="000000" w:themeColor="text1"/>
          <w:lang w:val="sr-Cyrl-RS"/>
        </w:rPr>
        <w:t xml:space="preserve">          </w:t>
      </w:r>
      <w:r w:rsidR="00D34F69">
        <w:rPr>
          <w:rFonts w:ascii="Times New Roman" w:hAnsi="Times New Roman" w:cs="Times New Roman"/>
          <w:b w:val="0"/>
          <w:bCs w:val="0"/>
          <w:color w:val="000000" w:themeColor="text1"/>
          <w:lang w:val="sr-Cyrl-RS"/>
        </w:rPr>
        <w:t xml:space="preserve">Лице на које се подаци односе остварује права у складу са законом којим се уређује заштита података о липности. </w:t>
      </w:r>
    </w:p>
    <w:p w14:paraId="02969ABD" w14:textId="77777777" w:rsidR="00D34F69" w:rsidRDefault="005B2627" w:rsidP="000F5A08">
      <w:pPr>
        <w:pStyle w:val="wyq110---naslov-clana"/>
        <w:shd w:val="clear" w:color="auto" w:fill="FFFFFF"/>
        <w:jc w:val="left"/>
        <w:rPr>
          <w:rFonts w:ascii="Times New Roman" w:hAnsi="Times New Roman" w:cs="Times New Roman"/>
          <w:b w:val="0"/>
          <w:bCs w:val="0"/>
          <w:color w:val="000000" w:themeColor="text1"/>
          <w:lang w:val="sr-Cyrl-RS"/>
        </w:rPr>
      </w:pPr>
      <w:r>
        <w:rPr>
          <w:rFonts w:ascii="Times New Roman" w:hAnsi="Times New Roman" w:cs="Times New Roman"/>
          <w:b w:val="0"/>
          <w:bCs w:val="0"/>
          <w:color w:val="000000" w:themeColor="text1"/>
          <w:lang w:val="sr-Cyrl-RS"/>
        </w:rPr>
        <w:t xml:space="preserve">          </w:t>
      </w:r>
      <w:r w:rsidR="00D34F69">
        <w:rPr>
          <w:rFonts w:ascii="Times New Roman" w:hAnsi="Times New Roman" w:cs="Times New Roman"/>
          <w:b w:val="0"/>
          <w:bCs w:val="0"/>
          <w:color w:val="000000" w:themeColor="text1"/>
          <w:lang w:val="sr-Cyrl-RS"/>
        </w:rPr>
        <w:t>Прималац података из евиденције из члана 175 ст. 2 овог закона може бити и државни и други орган и организација, као и правно и физичко лице, под условом да је законом</w:t>
      </w:r>
      <w:r>
        <w:rPr>
          <w:rFonts w:ascii="Times New Roman" w:hAnsi="Times New Roman" w:cs="Times New Roman"/>
          <w:b w:val="0"/>
          <w:bCs w:val="0"/>
          <w:color w:val="000000" w:themeColor="text1"/>
        </w:rPr>
        <w:t xml:space="preserve"> </w:t>
      </w:r>
      <w:r>
        <w:rPr>
          <w:rFonts w:ascii="Times New Roman" w:hAnsi="Times New Roman" w:cs="Times New Roman"/>
          <w:b w:val="0"/>
          <w:bCs w:val="0"/>
          <w:color w:val="000000" w:themeColor="text1"/>
          <w:lang w:val="sr-Cyrl-RS"/>
        </w:rPr>
        <w:t xml:space="preserve">или другим прописима овлашћено да тражи податке, да су ти подаци неопходни за извршење послова из његове надлежности или служве за потребе истраживања, уз обезбеђење заштите података о личности. </w:t>
      </w:r>
    </w:p>
    <w:p w14:paraId="66BAFC8E" w14:textId="77777777" w:rsidR="005B2627" w:rsidRDefault="005B2627" w:rsidP="000F5A08">
      <w:pPr>
        <w:pStyle w:val="wyq110---naslov-clana"/>
        <w:shd w:val="clear" w:color="auto" w:fill="FFFFFF"/>
        <w:jc w:val="left"/>
        <w:rPr>
          <w:rFonts w:ascii="Times New Roman" w:hAnsi="Times New Roman" w:cs="Times New Roman"/>
          <w:b w:val="0"/>
          <w:bCs w:val="0"/>
          <w:color w:val="000000" w:themeColor="text1"/>
          <w:lang w:val="sr-Cyrl-RS"/>
        </w:rPr>
      </w:pPr>
      <w:r>
        <w:rPr>
          <w:rFonts w:ascii="Times New Roman" w:hAnsi="Times New Roman" w:cs="Times New Roman"/>
          <w:b w:val="0"/>
          <w:bCs w:val="0"/>
          <w:color w:val="000000" w:themeColor="text1"/>
          <w:lang w:val="sr-Cyrl-RS"/>
        </w:rPr>
        <w:t xml:space="preserve">            Прималац података из регистра из чл. 175 ст. 4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узобезбеђивање заштите података о личности. </w:t>
      </w:r>
    </w:p>
    <w:p w14:paraId="2E77C0C3" w14:textId="77777777" w:rsidR="00D34F69" w:rsidRPr="00816D0D" w:rsidRDefault="005B2627" w:rsidP="000F5A08">
      <w:pPr>
        <w:pStyle w:val="wyq110---naslov-clana"/>
        <w:shd w:val="clear" w:color="auto" w:fill="FFFFFF"/>
        <w:jc w:val="left"/>
        <w:rPr>
          <w:rFonts w:ascii="Times New Roman" w:hAnsi="Times New Roman" w:cs="Times New Roman"/>
          <w:b w:val="0"/>
          <w:bCs w:val="0"/>
          <w:color w:val="000000" w:themeColor="text1"/>
          <w:lang w:val="sr-Cyrl-RS"/>
        </w:rPr>
      </w:pPr>
      <w:r>
        <w:rPr>
          <w:rFonts w:ascii="Times New Roman" w:hAnsi="Times New Roman" w:cs="Times New Roman"/>
          <w:b w:val="0"/>
          <w:bCs w:val="0"/>
          <w:color w:val="000000" w:themeColor="text1"/>
          <w:lang w:val="sr-Cyrl-RS"/>
        </w:rPr>
        <w:t xml:space="preserve">            Прималац података из регистра из чл. 175 ст. 4 Закона, као и података насталих обрадом тих података и података из чл. 181 ст. 4 Закона је Агенција за обезбеђивање заштите података личности. </w:t>
      </w:r>
    </w:p>
    <w:p w14:paraId="432AB5E8" w14:textId="77777777" w:rsidR="00A8178D" w:rsidRPr="00DE1793" w:rsidRDefault="007A7EEC" w:rsidP="000F5A08">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A8178D" w:rsidRPr="00DE1793">
        <w:rPr>
          <w:rFonts w:ascii="Times New Roman" w:hAnsi="Times New Roman" w:cs="Times New Roman"/>
          <w:bCs w:val="0"/>
          <w:color w:val="000000" w:themeColor="text1"/>
        </w:rPr>
        <w:t>Ажурирање</w:t>
      </w:r>
      <w:proofErr w:type="spellEnd"/>
      <w:r w:rsidR="00A8178D" w:rsidRPr="00DE1793">
        <w:rPr>
          <w:rFonts w:ascii="Times New Roman" w:hAnsi="Times New Roman" w:cs="Times New Roman"/>
          <w:bCs w:val="0"/>
          <w:color w:val="000000" w:themeColor="text1"/>
        </w:rPr>
        <w:t xml:space="preserve"> и </w:t>
      </w:r>
      <w:proofErr w:type="spellStart"/>
      <w:r w:rsidR="00A8178D" w:rsidRPr="00DE1793">
        <w:rPr>
          <w:rFonts w:ascii="Times New Roman" w:hAnsi="Times New Roman" w:cs="Times New Roman"/>
          <w:bCs w:val="0"/>
          <w:color w:val="000000" w:themeColor="text1"/>
        </w:rPr>
        <w:t>чување</w:t>
      </w:r>
      <w:proofErr w:type="spellEnd"/>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података</w:t>
      </w:r>
      <w:proofErr w:type="spellEnd"/>
    </w:p>
    <w:p w14:paraId="5891608B" w14:textId="0B689117" w:rsidR="00A8178D" w:rsidRPr="00D6112D" w:rsidRDefault="00A8178D" w:rsidP="00A8178D">
      <w:pPr>
        <w:pStyle w:val="clan"/>
        <w:shd w:val="clear" w:color="auto" w:fill="FFFFFF"/>
        <w:rPr>
          <w:rFonts w:ascii="Times New Roman" w:hAnsi="Times New Roman" w:cs="Times New Roman"/>
          <w:bCs w:val="0"/>
          <w:color w:val="000000" w:themeColor="text1"/>
          <w:lang w:val="sr-Cyrl-RS"/>
        </w:rPr>
      </w:pPr>
      <w:bookmarkStart w:id="173" w:name="clan_183"/>
      <w:bookmarkEnd w:id="173"/>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257.</w:t>
      </w:r>
    </w:p>
    <w:p w14:paraId="5C31977A" w14:textId="77777777" w:rsidR="00A8178D" w:rsidRDefault="00AA29AE" w:rsidP="00D113B9">
      <w:pPr>
        <w:pStyle w:val="Normal5"/>
        <w:shd w:val="clear" w:color="auto" w:fill="FFFFFF"/>
        <w:spacing w:before="0" w:beforeAutospacing="0" w:after="0" w:afterAutospacing="0"/>
        <w:ind w:firstLine="720"/>
        <w:jc w:val="both"/>
        <w:rPr>
          <w:color w:val="000000" w:themeColor="text1"/>
        </w:rPr>
      </w:pPr>
      <w:r>
        <w:rPr>
          <w:color w:val="000000" w:themeColor="text1"/>
        </w:rPr>
        <w:t>У</w:t>
      </w:r>
      <w:r w:rsidR="005B2627">
        <w:rPr>
          <w:color w:val="000000" w:themeColor="text1"/>
        </w:rPr>
        <w:t xml:space="preserve">станова </w:t>
      </w:r>
      <w:r w:rsidR="00C51D92">
        <w:rPr>
          <w:color w:val="000000" w:themeColor="text1"/>
        </w:rPr>
        <w:t xml:space="preserve"> </w:t>
      </w:r>
      <w:r w:rsidR="00A8178D" w:rsidRPr="00DE1793">
        <w:rPr>
          <w:color w:val="000000" w:themeColor="text1"/>
        </w:rPr>
        <w:t>ажурира податке у евиденцијама које води на дан настанка промене, а најкасније 15 дана од дана промене.</w:t>
      </w:r>
    </w:p>
    <w:p w14:paraId="758CFB22" w14:textId="77777777" w:rsidR="00022423" w:rsidRDefault="00022423" w:rsidP="00D113B9">
      <w:pPr>
        <w:pStyle w:val="Normal5"/>
        <w:shd w:val="clear" w:color="auto" w:fill="FFFFFF"/>
        <w:spacing w:before="0" w:beforeAutospacing="0" w:after="0" w:afterAutospacing="0"/>
        <w:ind w:firstLine="720"/>
        <w:jc w:val="both"/>
        <w:rPr>
          <w:color w:val="000000" w:themeColor="text1"/>
        </w:rPr>
      </w:pPr>
      <w:r>
        <w:rPr>
          <w:color w:val="000000" w:themeColor="text1"/>
        </w:rPr>
        <w:t>Подаци из ст. 1 овог члана унос</w:t>
      </w:r>
      <w:r w:rsidR="005B2627">
        <w:rPr>
          <w:color w:val="000000" w:themeColor="text1"/>
        </w:rPr>
        <w:t>е се у регистре из чл. 175 ст. 4</w:t>
      </w:r>
      <w:r>
        <w:rPr>
          <w:color w:val="000000" w:themeColor="text1"/>
        </w:rPr>
        <w:t xml:space="preserve"> Закона о основама система образовања и васпитања на дан настанка промене, а најкасније 30 дана од дана промене.</w:t>
      </w:r>
    </w:p>
    <w:p w14:paraId="3C8B430F" w14:textId="77777777" w:rsidR="005B2627" w:rsidRPr="00DE1793" w:rsidRDefault="005B2627" w:rsidP="00D113B9">
      <w:pPr>
        <w:pStyle w:val="Normal5"/>
        <w:shd w:val="clear" w:color="auto" w:fill="FFFFFF"/>
        <w:spacing w:before="0" w:beforeAutospacing="0" w:after="0" w:afterAutospacing="0"/>
        <w:ind w:firstLine="720"/>
        <w:jc w:val="both"/>
        <w:rPr>
          <w:color w:val="000000" w:themeColor="text1"/>
        </w:rPr>
      </w:pPr>
      <w:r>
        <w:rPr>
          <w:color w:val="000000" w:themeColor="text1"/>
        </w:rPr>
        <w:t xml:space="preserve">Подаци из евиденције из чл. 175 ст. 2 Закона чувају се на начи и у роковима прописаним посебним законом. </w:t>
      </w:r>
    </w:p>
    <w:p w14:paraId="45986C18" w14:textId="77777777" w:rsidR="00A8178D" w:rsidRPr="00DE1793" w:rsidRDefault="00A8178D" w:rsidP="00D113B9">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Подаци из регистра о установама чувају се трајно.</w:t>
      </w:r>
    </w:p>
    <w:p w14:paraId="03779FCD" w14:textId="77777777" w:rsidR="00A8178D" w:rsidRPr="00DE1793" w:rsidRDefault="00A8178D" w:rsidP="00D113B9">
      <w:pPr>
        <w:pStyle w:val="Normal5"/>
        <w:shd w:val="clear" w:color="auto" w:fill="FFFFFF"/>
        <w:spacing w:before="0" w:beforeAutospacing="0" w:after="0" w:afterAutospacing="0"/>
        <w:ind w:firstLine="720"/>
        <w:jc w:val="both"/>
        <w:rPr>
          <w:color w:val="000000" w:themeColor="text1"/>
        </w:rPr>
      </w:pPr>
      <w:r w:rsidRPr="00DE1793">
        <w:rPr>
          <w:color w:val="000000" w:themeColor="text1"/>
        </w:rPr>
        <w:t>Подаци из регистра</w:t>
      </w:r>
      <w:r w:rsidR="005B2627">
        <w:rPr>
          <w:color w:val="000000" w:themeColor="text1"/>
        </w:rPr>
        <w:t xml:space="preserve"> деце,</w:t>
      </w:r>
      <w:r w:rsidRPr="00DE1793">
        <w:rPr>
          <w:color w:val="000000" w:themeColor="text1"/>
        </w:rPr>
        <w:t xml:space="preserve"> ученика чувају се трајно, осим под</w:t>
      </w:r>
      <w:r w:rsidR="005B2627">
        <w:rPr>
          <w:color w:val="000000" w:themeColor="text1"/>
        </w:rPr>
        <w:t>атака о социјалном</w:t>
      </w:r>
      <w:r w:rsidRPr="00DE1793">
        <w:rPr>
          <w:color w:val="000000" w:themeColor="text1"/>
        </w:rPr>
        <w:t xml:space="preserve"> и функционалном статусу детета, ученика и одраслог који се чувају пет година од престанка </w:t>
      </w:r>
      <w:r w:rsidR="00816D0D">
        <w:rPr>
          <w:color w:val="000000" w:themeColor="text1"/>
        </w:rPr>
        <w:t xml:space="preserve">образовног статуса, односно података о социјалном и здравственом статусу студената који се чувају до престанка статуса студента о коме се воде. </w:t>
      </w:r>
    </w:p>
    <w:p w14:paraId="1F3A2F1A" w14:textId="77777777" w:rsidR="002852F0" w:rsidRPr="007A7EEC" w:rsidRDefault="00A8178D" w:rsidP="007A7EEC">
      <w:pPr>
        <w:pStyle w:val="Normal5"/>
        <w:shd w:val="clear" w:color="auto" w:fill="FFFFFF"/>
        <w:spacing w:before="0" w:beforeAutospacing="0" w:after="0" w:afterAutospacing="0"/>
        <w:ind w:firstLine="720"/>
        <w:jc w:val="both"/>
        <w:rPr>
          <w:color w:val="000000" w:themeColor="text1"/>
        </w:rPr>
      </w:pPr>
      <w:r w:rsidRPr="00DE1793">
        <w:rPr>
          <w:color w:val="000000" w:themeColor="text1"/>
        </w:rPr>
        <w:lastRenderedPageBreak/>
        <w:t>Подаци из регистра о запосленима чувају се трајно.</w:t>
      </w:r>
      <w:bookmarkStart w:id="174" w:name="str_199"/>
      <w:bookmarkEnd w:id="174"/>
    </w:p>
    <w:p w14:paraId="162DB1B2" w14:textId="77777777" w:rsidR="00A8178D" w:rsidRPr="00DE1793" w:rsidRDefault="007A7EEC" w:rsidP="000E489E">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A8178D" w:rsidRPr="00DE1793">
        <w:rPr>
          <w:rFonts w:ascii="Times New Roman" w:hAnsi="Times New Roman" w:cs="Times New Roman"/>
          <w:bCs w:val="0"/>
          <w:color w:val="000000" w:themeColor="text1"/>
        </w:rPr>
        <w:t>Заштита</w:t>
      </w:r>
      <w:proofErr w:type="spellEnd"/>
      <w:r w:rsidR="00A8178D" w:rsidRPr="00DE1793">
        <w:rPr>
          <w:rFonts w:ascii="Times New Roman" w:hAnsi="Times New Roman" w:cs="Times New Roman"/>
          <w:bCs w:val="0"/>
          <w:color w:val="000000" w:themeColor="text1"/>
        </w:rPr>
        <w:t xml:space="preserve"> </w:t>
      </w:r>
      <w:proofErr w:type="spellStart"/>
      <w:r w:rsidR="00A8178D" w:rsidRPr="00DE1793">
        <w:rPr>
          <w:rFonts w:ascii="Times New Roman" w:hAnsi="Times New Roman" w:cs="Times New Roman"/>
          <w:bCs w:val="0"/>
          <w:color w:val="000000" w:themeColor="text1"/>
        </w:rPr>
        <w:t>података</w:t>
      </w:r>
      <w:proofErr w:type="spellEnd"/>
    </w:p>
    <w:p w14:paraId="7206A472" w14:textId="596CACAD" w:rsidR="00A8178D" w:rsidRPr="00D6112D" w:rsidRDefault="00A8178D" w:rsidP="00A8178D">
      <w:pPr>
        <w:pStyle w:val="clan"/>
        <w:shd w:val="clear" w:color="auto" w:fill="FFFFFF"/>
        <w:rPr>
          <w:rFonts w:ascii="Times New Roman" w:hAnsi="Times New Roman" w:cs="Times New Roman"/>
          <w:bCs w:val="0"/>
          <w:color w:val="000000" w:themeColor="text1"/>
          <w:lang w:val="sr-Cyrl-RS"/>
        </w:rPr>
      </w:pPr>
      <w:bookmarkStart w:id="175" w:name="clan_184"/>
      <w:bookmarkEnd w:id="175"/>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D6112D">
        <w:rPr>
          <w:rFonts w:ascii="Times New Roman" w:hAnsi="Times New Roman" w:cs="Times New Roman"/>
          <w:bCs w:val="0"/>
          <w:color w:val="000000" w:themeColor="text1"/>
          <w:lang w:val="sr-Cyrl-RS"/>
        </w:rPr>
        <w:t>258.</w:t>
      </w:r>
    </w:p>
    <w:p w14:paraId="03DF9EC1" w14:textId="77777777" w:rsidR="00A8178D" w:rsidRPr="00DE1793" w:rsidRDefault="00816D0D" w:rsidP="0038420E">
      <w:pPr>
        <w:pStyle w:val="Normal5"/>
        <w:shd w:val="clear" w:color="auto" w:fill="FFFFFF"/>
        <w:spacing w:before="0" w:beforeAutospacing="0" w:after="0" w:afterAutospacing="0"/>
        <w:ind w:firstLine="720"/>
        <w:jc w:val="both"/>
        <w:rPr>
          <w:color w:val="000000" w:themeColor="text1"/>
        </w:rPr>
      </w:pPr>
      <w:r>
        <w:rPr>
          <w:color w:val="000000" w:themeColor="text1"/>
        </w:rPr>
        <w:t xml:space="preserve">Установа </w:t>
      </w:r>
      <w:r w:rsidR="0038420E">
        <w:rPr>
          <w:color w:val="000000" w:themeColor="text1"/>
        </w:rPr>
        <w:t xml:space="preserve"> </w:t>
      </w:r>
      <w:r w:rsidR="00A8178D" w:rsidRPr="00DE1793">
        <w:rPr>
          <w:color w:val="000000" w:themeColor="text1"/>
        </w:rPr>
        <w:t>обезбеђује мере заштите од неовлашћеног приступа и коришћења података из евиденција које води.</w:t>
      </w:r>
    </w:p>
    <w:p w14:paraId="34DA16F9" w14:textId="77777777" w:rsidR="00A8178D" w:rsidRPr="00DE1793" w:rsidRDefault="00A8178D" w:rsidP="00C355CF">
      <w:pPr>
        <w:pStyle w:val="Normal5"/>
        <w:shd w:val="clear" w:color="auto" w:fill="FFFFFF"/>
        <w:spacing w:before="0" w:beforeAutospacing="0" w:after="0" w:afterAutospacing="0"/>
        <w:ind w:firstLine="720"/>
        <w:jc w:val="both"/>
        <w:rPr>
          <w:color w:val="000000" w:themeColor="text1"/>
        </w:rPr>
      </w:pPr>
      <w:r w:rsidRPr="00DE1793">
        <w:rPr>
          <w:color w:val="000000" w:themeColor="text1"/>
        </w:rPr>
        <w:t>Министарство обезбеђује мере заштите од неовлашћеног приступа и коришћења података у ЈИСП-у</w:t>
      </w:r>
      <w:r w:rsidR="00816D0D">
        <w:rPr>
          <w:color w:val="000000" w:themeColor="text1"/>
        </w:rPr>
        <w:t xml:space="preserve">, када служба Владе не обавља послове из чл. 175 ст. 9 Закона. </w:t>
      </w:r>
    </w:p>
    <w:p w14:paraId="2DB02586" w14:textId="77777777" w:rsidR="00A8178D" w:rsidRDefault="00A8178D" w:rsidP="0038420E">
      <w:pPr>
        <w:pStyle w:val="Normal5"/>
        <w:shd w:val="clear" w:color="auto" w:fill="FFFFFF"/>
        <w:spacing w:before="0" w:beforeAutospacing="0" w:after="0" w:afterAutospacing="0"/>
        <w:ind w:firstLine="720"/>
        <w:jc w:val="both"/>
        <w:rPr>
          <w:color w:val="000000" w:themeColor="text1"/>
        </w:rPr>
      </w:pPr>
      <w:r w:rsidRPr="00DE1793">
        <w:rPr>
          <w:color w:val="000000" w:themeColor="text1"/>
        </w:rPr>
        <w:t>За потребе научноистраживачког рада и приликом обраде података и израде анализа лични подаци користе се и објављуј</w:t>
      </w:r>
      <w:r w:rsidR="00816D0D">
        <w:rPr>
          <w:color w:val="000000" w:themeColor="text1"/>
        </w:rPr>
        <w:t xml:space="preserve">у на начин којим није могуће њихово откривање. </w:t>
      </w:r>
    </w:p>
    <w:p w14:paraId="599C6211" w14:textId="77777777" w:rsidR="00A8178D" w:rsidRDefault="00816D0D" w:rsidP="00816D0D">
      <w:pPr>
        <w:pStyle w:val="Normal5"/>
        <w:shd w:val="clear" w:color="auto" w:fill="FFFFFF"/>
        <w:spacing w:before="0" w:beforeAutospacing="0" w:after="0" w:afterAutospacing="0"/>
        <w:jc w:val="both"/>
        <w:rPr>
          <w:color w:val="000000" w:themeColor="text1"/>
        </w:rPr>
      </w:pPr>
      <w:r>
        <w:rPr>
          <w:color w:val="000000" w:themeColor="text1"/>
        </w:rPr>
        <w:t xml:space="preserve">            </w:t>
      </w:r>
      <w:r w:rsidR="00A8178D" w:rsidRPr="00DE1793">
        <w:rPr>
          <w:color w:val="000000" w:themeColor="text1"/>
        </w:rPr>
        <w:t xml:space="preserve">Послове администрирања ЈИСП-а </w:t>
      </w:r>
      <w:r>
        <w:rPr>
          <w:color w:val="000000" w:themeColor="text1"/>
        </w:rPr>
        <w:t>и регистра из члана 175. става 4</w:t>
      </w:r>
      <w:r w:rsidR="00A8178D" w:rsidRPr="00DE1793">
        <w:rPr>
          <w:color w:val="000000" w:themeColor="text1"/>
        </w:rPr>
        <w:t xml:space="preserve">. </w:t>
      </w:r>
      <w:r w:rsidR="000E489E" w:rsidRPr="00DE1793">
        <w:rPr>
          <w:color w:val="000000" w:themeColor="text1"/>
        </w:rPr>
        <w:t xml:space="preserve">Закона о основама система образовања и васпитања </w:t>
      </w:r>
      <w:r w:rsidR="00A8178D" w:rsidRPr="00DE1793">
        <w:rPr>
          <w:color w:val="000000" w:themeColor="text1"/>
        </w:rPr>
        <w:t>обавља посебно овлашћено лице у Министарству.</w:t>
      </w:r>
    </w:p>
    <w:p w14:paraId="5F6AFE97" w14:textId="77777777" w:rsidR="00816D0D" w:rsidRPr="00DE1793" w:rsidRDefault="00816D0D" w:rsidP="00816D0D">
      <w:pPr>
        <w:pStyle w:val="Normal5"/>
        <w:shd w:val="clear" w:color="auto" w:fill="FFFFFF"/>
        <w:spacing w:before="0" w:beforeAutospacing="0" w:after="0" w:afterAutospacing="0"/>
        <w:jc w:val="both"/>
        <w:rPr>
          <w:color w:val="000000" w:themeColor="text1"/>
        </w:rPr>
      </w:pPr>
      <w:r>
        <w:rPr>
          <w:color w:val="000000" w:themeColor="text1"/>
        </w:rPr>
        <w:t xml:space="preserve">            Мере безбедности и заштите података из еведенција и регистра прописује министар. </w:t>
      </w:r>
    </w:p>
    <w:p w14:paraId="26B5CD96" w14:textId="77777777" w:rsidR="007E5516" w:rsidRDefault="007E5516" w:rsidP="006610D0">
      <w:pPr>
        <w:autoSpaceDE w:val="0"/>
        <w:autoSpaceDN w:val="0"/>
        <w:adjustRightInd w:val="0"/>
        <w:spacing w:after="0" w:line="240" w:lineRule="auto"/>
        <w:rPr>
          <w:b/>
          <w:bCs/>
          <w:iCs/>
          <w:color w:val="000000" w:themeColor="text1"/>
          <w:sz w:val="24"/>
          <w:szCs w:val="24"/>
          <w:lang w:val="sr-Cyrl-RS"/>
        </w:rPr>
      </w:pPr>
    </w:p>
    <w:p w14:paraId="279CA818" w14:textId="77777777" w:rsidR="007E5516" w:rsidRDefault="007E5516" w:rsidP="006610D0">
      <w:pPr>
        <w:autoSpaceDE w:val="0"/>
        <w:autoSpaceDN w:val="0"/>
        <w:adjustRightInd w:val="0"/>
        <w:spacing w:after="0" w:line="240" w:lineRule="auto"/>
        <w:rPr>
          <w:b/>
          <w:bCs/>
          <w:iCs/>
          <w:color w:val="000000" w:themeColor="text1"/>
          <w:sz w:val="24"/>
          <w:szCs w:val="24"/>
          <w:lang w:val="sr-Cyrl-RS"/>
        </w:rPr>
      </w:pPr>
    </w:p>
    <w:p w14:paraId="3FE967D3" w14:textId="77777777" w:rsidR="006610D0" w:rsidRPr="00DE1793" w:rsidRDefault="007E5516" w:rsidP="006610D0">
      <w:pPr>
        <w:autoSpaceDE w:val="0"/>
        <w:autoSpaceDN w:val="0"/>
        <w:adjustRightInd w:val="0"/>
        <w:spacing w:after="0" w:line="240" w:lineRule="auto"/>
        <w:rPr>
          <w:b/>
          <w:bCs/>
          <w:iCs/>
          <w:color w:val="000000" w:themeColor="text1"/>
          <w:sz w:val="24"/>
          <w:szCs w:val="24"/>
        </w:rPr>
      </w:pPr>
      <w:r>
        <w:rPr>
          <w:b/>
          <w:bCs/>
          <w:iCs/>
          <w:color w:val="000000" w:themeColor="text1"/>
          <w:sz w:val="24"/>
          <w:szCs w:val="24"/>
        </w:rPr>
        <w:t xml:space="preserve">            </w:t>
      </w:r>
      <w:r w:rsidR="007A7EEC">
        <w:rPr>
          <w:b/>
          <w:bCs/>
          <w:iCs/>
          <w:color w:val="000000" w:themeColor="text1"/>
          <w:sz w:val="24"/>
          <w:szCs w:val="24"/>
          <w:lang w:val="sr-Cyrl-RS"/>
        </w:rPr>
        <w:t xml:space="preserve"> </w:t>
      </w:r>
      <w:proofErr w:type="spellStart"/>
      <w:r w:rsidR="006610D0" w:rsidRPr="00DE1793">
        <w:rPr>
          <w:b/>
          <w:bCs/>
          <w:iCs/>
          <w:color w:val="000000" w:themeColor="text1"/>
          <w:sz w:val="24"/>
          <w:szCs w:val="24"/>
        </w:rPr>
        <w:t>Право</w:t>
      </w:r>
      <w:proofErr w:type="spellEnd"/>
      <w:r w:rsidR="006610D0" w:rsidRPr="00DE1793">
        <w:rPr>
          <w:b/>
          <w:bCs/>
          <w:iCs/>
          <w:color w:val="000000" w:themeColor="text1"/>
          <w:sz w:val="24"/>
          <w:szCs w:val="24"/>
        </w:rPr>
        <w:t xml:space="preserve"> </w:t>
      </w:r>
      <w:proofErr w:type="spellStart"/>
      <w:r w:rsidR="006610D0" w:rsidRPr="00DE1793">
        <w:rPr>
          <w:b/>
          <w:bCs/>
          <w:iCs/>
          <w:color w:val="000000" w:themeColor="text1"/>
          <w:sz w:val="24"/>
          <w:szCs w:val="24"/>
        </w:rPr>
        <w:t>на</w:t>
      </w:r>
      <w:proofErr w:type="spellEnd"/>
      <w:r w:rsidR="006610D0" w:rsidRPr="00DE1793">
        <w:rPr>
          <w:b/>
          <w:bCs/>
          <w:iCs/>
          <w:color w:val="000000" w:themeColor="text1"/>
          <w:sz w:val="24"/>
          <w:szCs w:val="24"/>
        </w:rPr>
        <w:t xml:space="preserve"> </w:t>
      </w:r>
      <w:proofErr w:type="spellStart"/>
      <w:r w:rsidR="006610D0" w:rsidRPr="00DE1793">
        <w:rPr>
          <w:b/>
          <w:bCs/>
          <w:iCs/>
          <w:color w:val="000000" w:themeColor="text1"/>
          <w:sz w:val="24"/>
          <w:szCs w:val="24"/>
        </w:rPr>
        <w:t>штрајк</w:t>
      </w:r>
      <w:proofErr w:type="spellEnd"/>
    </w:p>
    <w:p w14:paraId="7840F1F3" w14:textId="5095DD56" w:rsidR="00324C6D" w:rsidRPr="00DE1793" w:rsidRDefault="000C534A" w:rsidP="00A20B33">
      <w:pPr>
        <w:autoSpaceDE w:val="0"/>
        <w:autoSpaceDN w:val="0"/>
        <w:adjustRightInd w:val="0"/>
        <w:spacing w:after="0" w:line="240" w:lineRule="auto"/>
        <w:jc w:val="center"/>
        <w:rPr>
          <w:b/>
          <w:bCs/>
          <w:color w:val="000000" w:themeColor="text1"/>
          <w:sz w:val="24"/>
          <w:szCs w:val="24"/>
          <w:lang w:val="ru-RU"/>
        </w:rPr>
      </w:pPr>
      <w:r>
        <w:rPr>
          <w:b/>
          <w:bCs/>
          <w:color w:val="000000" w:themeColor="text1"/>
          <w:sz w:val="24"/>
          <w:szCs w:val="24"/>
          <w:lang w:val="ru-RU"/>
        </w:rPr>
        <w:t>Члан 2</w:t>
      </w:r>
      <w:r w:rsidR="00D6112D">
        <w:rPr>
          <w:b/>
          <w:bCs/>
          <w:color w:val="000000" w:themeColor="text1"/>
          <w:sz w:val="24"/>
          <w:szCs w:val="24"/>
          <w:lang w:val="ru-RU"/>
        </w:rPr>
        <w:t>59</w:t>
      </w:r>
      <w:r w:rsidR="00324C6D" w:rsidRPr="00DE1793">
        <w:rPr>
          <w:b/>
          <w:bCs/>
          <w:color w:val="000000" w:themeColor="text1"/>
          <w:sz w:val="24"/>
          <w:szCs w:val="24"/>
          <w:lang w:val="ru-RU"/>
        </w:rPr>
        <w:t>.</w:t>
      </w:r>
    </w:p>
    <w:p w14:paraId="6E8EF17C" w14:textId="77777777" w:rsidR="000C471E" w:rsidRPr="00DE1793" w:rsidRDefault="000C471E" w:rsidP="00A20B33">
      <w:pPr>
        <w:autoSpaceDE w:val="0"/>
        <w:autoSpaceDN w:val="0"/>
        <w:adjustRightInd w:val="0"/>
        <w:spacing w:after="0" w:line="240" w:lineRule="auto"/>
        <w:jc w:val="center"/>
        <w:rPr>
          <w:b/>
          <w:bCs/>
          <w:color w:val="000000" w:themeColor="text1"/>
          <w:sz w:val="24"/>
          <w:szCs w:val="24"/>
          <w:lang w:val="ru-RU"/>
        </w:rPr>
      </w:pPr>
    </w:p>
    <w:p w14:paraId="7CD305C6" w14:textId="77777777" w:rsidR="00324C6D" w:rsidRPr="00DE1793" w:rsidRDefault="00324C6D" w:rsidP="00A20B33">
      <w:pPr>
        <w:autoSpaceDE w:val="0"/>
        <w:autoSpaceDN w:val="0"/>
        <w:adjustRightInd w:val="0"/>
        <w:spacing w:after="0" w:line="240" w:lineRule="auto"/>
        <w:ind w:firstLine="397"/>
        <w:jc w:val="both"/>
        <w:rPr>
          <w:color w:val="000000" w:themeColor="text1"/>
          <w:sz w:val="24"/>
          <w:szCs w:val="24"/>
          <w:lang w:val="ru-RU"/>
        </w:rPr>
      </w:pPr>
      <w:r w:rsidRPr="00DE1793">
        <w:rPr>
          <w:color w:val="000000" w:themeColor="text1"/>
          <w:sz w:val="24"/>
          <w:szCs w:val="24"/>
          <w:lang w:val="ru-RU"/>
        </w:rPr>
        <w:t>Запослени у Школи остварују право на штрајк у складу са Законом о основама система образовања и васпитања, Закона о основном образовању и васпитању и законом којим се уређује штрајк.</w:t>
      </w:r>
    </w:p>
    <w:p w14:paraId="46917424" w14:textId="77777777" w:rsidR="00324C6D" w:rsidRPr="00DE1793" w:rsidRDefault="00324C6D" w:rsidP="00A20B33">
      <w:pPr>
        <w:autoSpaceDE w:val="0"/>
        <w:autoSpaceDN w:val="0"/>
        <w:adjustRightInd w:val="0"/>
        <w:spacing w:after="0" w:line="240" w:lineRule="auto"/>
        <w:ind w:firstLine="397"/>
        <w:jc w:val="both"/>
        <w:rPr>
          <w:color w:val="000000" w:themeColor="text1"/>
          <w:sz w:val="24"/>
          <w:szCs w:val="24"/>
          <w:lang w:val="ru-RU"/>
        </w:rPr>
      </w:pPr>
      <w:r w:rsidRPr="00DE1793">
        <w:rPr>
          <w:color w:val="000000" w:themeColor="text1"/>
          <w:sz w:val="24"/>
          <w:szCs w:val="24"/>
          <w:lang w:val="ru-RU"/>
        </w:rPr>
        <w:t>Штрајкачки одбор и запослени који учествују у штрајку дужни су да штрајк организују и воде на начин којим се не угрожава безбедност ученика, запослених и имовине и омогућава наставак рада по окончању штрајка.</w:t>
      </w:r>
    </w:p>
    <w:p w14:paraId="5521629E" w14:textId="77777777" w:rsidR="00324C6D" w:rsidRPr="00DE1793" w:rsidRDefault="00324C6D" w:rsidP="00A20B33">
      <w:pPr>
        <w:autoSpaceDE w:val="0"/>
        <w:autoSpaceDN w:val="0"/>
        <w:adjustRightInd w:val="0"/>
        <w:spacing w:after="0" w:line="240" w:lineRule="auto"/>
        <w:ind w:firstLine="397"/>
        <w:jc w:val="both"/>
        <w:rPr>
          <w:color w:val="000000" w:themeColor="text1"/>
          <w:sz w:val="24"/>
          <w:szCs w:val="24"/>
          <w:lang w:val="ru-RU"/>
        </w:rPr>
      </w:pPr>
      <w:r w:rsidRPr="00DE1793">
        <w:rPr>
          <w:color w:val="000000" w:themeColor="text1"/>
          <w:sz w:val="24"/>
          <w:szCs w:val="24"/>
          <w:lang w:val="ru-RU"/>
        </w:rPr>
        <w:t>Наставници односно стручни сарадник школе остварују пр</w:t>
      </w:r>
      <w:r w:rsidRPr="00DE1793">
        <w:rPr>
          <w:b/>
          <w:bCs/>
          <w:color w:val="000000" w:themeColor="text1"/>
          <w:sz w:val="24"/>
          <w:szCs w:val="24"/>
        </w:rPr>
        <w:t>a</w:t>
      </w:r>
      <w:r w:rsidRPr="00DE1793">
        <w:rPr>
          <w:color w:val="000000" w:themeColor="text1"/>
          <w:sz w:val="24"/>
          <w:szCs w:val="24"/>
          <w:lang w:val="ru-RU"/>
        </w:rPr>
        <w:t>во на штрајк под условом да обезбеде минимум процеса рада школе, у остваривању права грађана од општег интереса у основном образовању и васпитању.</w:t>
      </w:r>
    </w:p>
    <w:p w14:paraId="7CD1238F" w14:textId="77777777" w:rsidR="00324C6D" w:rsidRPr="00DE1793" w:rsidRDefault="00324C6D" w:rsidP="00A20B33">
      <w:pPr>
        <w:autoSpaceDE w:val="0"/>
        <w:autoSpaceDN w:val="0"/>
        <w:adjustRightInd w:val="0"/>
        <w:spacing w:after="0" w:line="240" w:lineRule="auto"/>
        <w:ind w:firstLine="397"/>
        <w:jc w:val="both"/>
        <w:rPr>
          <w:color w:val="000000" w:themeColor="text1"/>
          <w:sz w:val="24"/>
          <w:szCs w:val="24"/>
          <w:lang w:val="ru-RU"/>
        </w:rPr>
      </w:pPr>
      <w:r w:rsidRPr="00DE1793">
        <w:rPr>
          <w:color w:val="000000" w:themeColor="text1"/>
          <w:sz w:val="24"/>
          <w:szCs w:val="24"/>
          <w:lang w:val="ru-RU"/>
        </w:rPr>
        <w:t>Минимум процеса рада за наставника је извођење наставе у трајању од 30 минута по часу у оквиру дневног распореда и обављање испита, а за стручног сарадника - 20 часова рада недељно.</w:t>
      </w:r>
    </w:p>
    <w:p w14:paraId="7E4E0ED2" w14:textId="77777777" w:rsidR="00324C6D" w:rsidRPr="00DE1793" w:rsidRDefault="00324C6D" w:rsidP="00A20B33">
      <w:pPr>
        <w:autoSpaceDE w:val="0"/>
        <w:autoSpaceDN w:val="0"/>
        <w:adjustRightInd w:val="0"/>
        <w:spacing w:after="0" w:line="240" w:lineRule="auto"/>
        <w:ind w:firstLine="397"/>
        <w:jc w:val="both"/>
        <w:rPr>
          <w:color w:val="000000" w:themeColor="text1"/>
          <w:sz w:val="24"/>
          <w:szCs w:val="24"/>
          <w:lang w:val="ru-RU"/>
        </w:rPr>
      </w:pPr>
      <w:r w:rsidRPr="00DE1793">
        <w:rPr>
          <w:color w:val="000000" w:themeColor="text1"/>
          <w:sz w:val="24"/>
          <w:szCs w:val="24"/>
          <w:lang w:val="ru-RU"/>
        </w:rPr>
        <w:t>Ако наставници односно стручни сарадник школе учествују у штрајку не обезбеђујући минимум процеса рада из става 4. овог члана, директор Школе покреће дисциплински поступак.</w:t>
      </w:r>
    </w:p>
    <w:p w14:paraId="139B8175" w14:textId="77777777" w:rsidR="00324C6D" w:rsidRPr="00DE1793" w:rsidRDefault="00324C6D" w:rsidP="00A20B33">
      <w:pPr>
        <w:autoSpaceDE w:val="0"/>
        <w:autoSpaceDN w:val="0"/>
        <w:adjustRightInd w:val="0"/>
        <w:spacing w:after="0" w:line="240" w:lineRule="auto"/>
        <w:ind w:firstLine="397"/>
        <w:jc w:val="both"/>
        <w:rPr>
          <w:color w:val="000000" w:themeColor="text1"/>
          <w:sz w:val="24"/>
          <w:szCs w:val="24"/>
          <w:lang w:val="ru-RU"/>
        </w:rPr>
      </w:pPr>
      <w:r w:rsidRPr="00DE1793">
        <w:rPr>
          <w:color w:val="000000" w:themeColor="text1"/>
          <w:sz w:val="24"/>
          <w:szCs w:val="24"/>
          <w:lang w:val="ru-RU"/>
        </w:rPr>
        <w:t>Наставнику односно стручном сараднику, за повреду обавезе из става 4. овог члана, изриче се мера престанка радног односа.</w:t>
      </w:r>
    </w:p>
    <w:p w14:paraId="4FC22006" w14:textId="77777777" w:rsidR="00324C6D" w:rsidRPr="00DE1793" w:rsidRDefault="00324C6D" w:rsidP="00A20B33">
      <w:pPr>
        <w:autoSpaceDE w:val="0"/>
        <w:autoSpaceDN w:val="0"/>
        <w:adjustRightInd w:val="0"/>
        <w:spacing w:after="0" w:line="240" w:lineRule="auto"/>
        <w:ind w:firstLine="397"/>
        <w:jc w:val="both"/>
        <w:rPr>
          <w:color w:val="000000" w:themeColor="text1"/>
          <w:sz w:val="24"/>
          <w:szCs w:val="24"/>
          <w:lang w:val="ru-RU"/>
        </w:rPr>
      </w:pPr>
      <w:r w:rsidRPr="00DE1793">
        <w:rPr>
          <w:color w:val="000000" w:themeColor="text1"/>
          <w:sz w:val="24"/>
          <w:szCs w:val="24"/>
          <w:lang w:val="ru-RU"/>
        </w:rPr>
        <w:t>Директор Школе је дужан да за време штрајка организованог противно одредби става 4. овог члана, обезбеди остваривање наставе или обављање испита док траје штрајк.</w:t>
      </w:r>
    </w:p>
    <w:p w14:paraId="65535AB2" w14:textId="77777777" w:rsidR="00324C6D" w:rsidRPr="00DE1793" w:rsidRDefault="00324C6D" w:rsidP="00234F4D">
      <w:pPr>
        <w:autoSpaceDE w:val="0"/>
        <w:autoSpaceDN w:val="0"/>
        <w:adjustRightInd w:val="0"/>
        <w:spacing w:after="0" w:line="240" w:lineRule="auto"/>
        <w:rPr>
          <w:b/>
          <w:bCs/>
          <w:i/>
          <w:color w:val="000000" w:themeColor="text1"/>
          <w:sz w:val="24"/>
          <w:szCs w:val="24"/>
          <w:lang w:val="ru-RU"/>
        </w:rPr>
      </w:pPr>
      <w:bookmarkStart w:id="176" w:name="clan_79"/>
      <w:bookmarkEnd w:id="176"/>
    </w:p>
    <w:p w14:paraId="49CB5AAC" w14:textId="77777777" w:rsidR="00942B1E" w:rsidRPr="00DE1793" w:rsidRDefault="007A7EEC" w:rsidP="00942B1E">
      <w:pPr>
        <w:spacing w:after="0" w:line="240" w:lineRule="auto"/>
        <w:rPr>
          <w:b/>
          <w:color w:val="000000" w:themeColor="text1"/>
          <w:sz w:val="24"/>
          <w:szCs w:val="24"/>
        </w:rPr>
      </w:pPr>
      <w:r>
        <w:rPr>
          <w:b/>
          <w:color w:val="000000" w:themeColor="text1"/>
          <w:sz w:val="24"/>
          <w:szCs w:val="24"/>
          <w:lang w:val="sr-Cyrl-RS"/>
        </w:rPr>
        <w:t xml:space="preserve">        </w:t>
      </w:r>
      <w:proofErr w:type="spellStart"/>
      <w:r w:rsidR="00942B1E" w:rsidRPr="00DE1793">
        <w:rPr>
          <w:b/>
          <w:color w:val="000000" w:themeColor="text1"/>
          <w:sz w:val="24"/>
          <w:szCs w:val="24"/>
        </w:rPr>
        <w:t>Средства</w:t>
      </w:r>
      <w:proofErr w:type="spellEnd"/>
      <w:r w:rsidR="00942B1E" w:rsidRPr="00DE1793">
        <w:rPr>
          <w:b/>
          <w:color w:val="000000" w:themeColor="text1"/>
          <w:sz w:val="24"/>
          <w:szCs w:val="24"/>
        </w:rPr>
        <w:t xml:space="preserve"> </w:t>
      </w:r>
      <w:proofErr w:type="spellStart"/>
      <w:r w:rsidR="00942B1E" w:rsidRPr="00DE1793">
        <w:rPr>
          <w:b/>
          <w:color w:val="000000" w:themeColor="text1"/>
          <w:sz w:val="24"/>
          <w:szCs w:val="24"/>
        </w:rPr>
        <w:t>школе</w:t>
      </w:r>
      <w:proofErr w:type="spellEnd"/>
    </w:p>
    <w:p w14:paraId="19624391" w14:textId="10C436E4" w:rsidR="00324C6D" w:rsidRPr="00DE1793" w:rsidRDefault="000C534A" w:rsidP="00A20B33">
      <w:pPr>
        <w:spacing w:after="0" w:line="240" w:lineRule="auto"/>
        <w:jc w:val="center"/>
        <w:rPr>
          <w:b/>
          <w:color w:val="000000" w:themeColor="text1"/>
          <w:sz w:val="24"/>
          <w:szCs w:val="24"/>
        </w:rPr>
      </w:pPr>
      <w:r>
        <w:rPr>
          <w:b/>
          <w:color w:val="000000" w:themeColor="text1"/>
          <w:sz w:val="24"/>
          <w:szCs w:val="24"/>
          <w:lang w:val="sr-Cyrl-CS"/>
        </w:rPr>
        <w:t>Члан 26</w:t>
      </w:r>
      <w:r w:rsidR="00D6112D">
        <w:rPr>
          <w:b/>
          <w:color w:val="000000" w:themeColor="text1"/>
          <w:sz w:val="24"/>
          <w:szCs w:val="24"/>
          <w:lang w:val="sr-Cyrl-CS"/>
        </w:rPr>
        <w:t>0</w:t>
      </w:r>
      <w:r w:rsidR="00324C6D" w:rsidRPr="00DE1793">
        <w:rPr>
          <w:b/>
          <w:color w:val="000000" w:themeColor="text1"/>
          <w:sz w:val="24"/>
          <w:szCs w:val="24"/>
          <w:lang w:val="sr-Latn-CS"/>
        </w:rPr>
        <w:t>.</w:t>
      </w:r>
    </w:p>
    <w:p w14:paraId="69C6C54D" w14:textId="77777777" w:rsidR="000C471E" w:rsidRPr="00DE1793" w:rsidRDefault="000C471E" w:rsidP="00A20B33">
      <w:pPr>
        <w:spacing w:after="0" w:line="240" w:lineRule="auto"/>
        <w:jc w:val="center"/>
        <w:rPr>
          <w:b/>
          <w:color w:val="000000" w:themeColor="text1"/>
          <w:sz w:val="24"/>
          <w:szCs w:val="24"/>
        </w:rPr>
      </w:pPr>
    </w:p>
    <w:p w14:paraId="098BFA96" w14:textId="77777777" w:rsidR="00324C6D" w:rsidRPr="00DE1793" w:rsidRDefault="00324C6D" w:rsidP="00A20B33">
      <w:pPr>
        <w:spacing w:after="0" w:line="240" w:lineRule="auto"/>
        <w:ind w:firstLine="720"/>
        <w:jc w:val="both"/>
        <w:rPr>
          <w:color w:val="000000" w:themeColor="text1"/>
          <w:sz w:val="24"/>
          <w:szCs w:val="24"/>
          <w:lang w:val="sr-Cyrl-CS"/>
        </w:rPr>
      </w:pPr>
      <w:r w:rsidRPr="00DE1793">
        <w:rPr>
          <w:color w:val="000000" w:themeColor="text1"/>
          <w:sz w:val="24"/>
          <w:szCs w:val="24"/>
          <w:lang w:val="sr-Cyrl-CS"/>
        </w:rPr>
        <w:t>Земљиште, односно школско двориште и школска зграда су државна својина.</w:t>
      </w:r>
    </w:p>
    <w:p w14:paraId="5A18F746" w14:textId="77777777" w:rsidR="00324C6D" w:rsidRPr="00DE1793" w:rsidRDefault="00324C6D" w:rsidP="00A20B33">
      <w:pPr>
        <w:spacing w:after="0" w:line="240" w:lineRule="auto"/>
        <w:ind w:firstLine="720"/>
        <w:jc w:val="both"/>
        <w:rPr>
          <w:color w:val="000000" w:themeColor="text1"/>
          <w:sz w:val="24"/>
          <w:szCs w:val="24"/>
          <w:lang w:val="sr-Cyrl-CS"/>
        </w:rPr>
      </w:pPr>
      <w:r w:rsidRPr="00DE1793">
        <w:rPr>
          <w:color w:val="000000" w:themeColor="text1"/>
          <w:sz w:val="24"/>
          <w:szCs w:val="24"/>
          <w:lang w:val="sr-Cyrl-CS"/>
        </w:rPr>
        <w:t>Одлуку о давању у закуп непокретности које користи Школа доноси Школски одбор, уз сагласност Републичке дирекције за имовину Републике Србије.</w:t>
      </w:r>
    </w:p>
    <w:p w14:paraId="46B4BC74" w14:textId="7FC8A2DB" w:rsidR="00EA04BB" w:rsidRPr="00DE1793" w:rsidRDefault="007A7EEC" w:rsidP="00EA04BB">
      <w:pPr>
        <w:pStyle w:val="wyq110---naslov-clana"/>
        <w:shd w:val="clear" w:color="auto" w:fill="FFFFFF"/>
        <w:jc w:val="left"/>
        <w:rPr>
          <w:rFonts w:ascii="Times New Roman" w:hAnsi="Times New Roman" w:cs="Times New Roman"/>
          <w:bCs w:val="0"/>
          <w:color w:val="000000" w:themeColor="text1"/>
        </w:rPr>
      </w:pPr>
      <w:r>
        <w:rPr>
          <w:rFonts w:ascii="Times New Roman" w:hAnsi="Times New Roman" w:cs="Times New Roman"/>
          <w:bCs w:val="0"/>
          <w:color w:val="000000" w:themeColor="text1"/>
          <w:lang w:val="sr-Cyrl-RS"/>
        </w:rPr>
        <w:t xml:space="preserve">  </w:t>
      </w:r>
      <w:proofErr w:type="spellStart"/>
      <w:r w:rsidR="00EA04BB" w:rsidRPr="00DE1793">
        <w:rPr>
          <w:rFonts w:ascii="Times New Roman" w:hAnsi="Times New Roman" w:cs="Times New Roman"/>
          <w:bCs w:val="0"/>
          <w:color w:val="000000" w:themeColor="text1"/>
        </w:rPr>
        <w:t>Извори</w:t>
      </w:r>
      <w:proofErr w:type="spellEnd"/>
      <w:r w:rsidR="00EA04BB" w:rsidRPr="00DE1793">
        <w:rPr>
          <w:rFonts w:ascii="Times New Roman" w:hAnsi="Times New Roman" w:cs="Times New Roman"/>
          <w:bCs w:val="0"/>
          <w:color w:val="000000" w:themeColor="text1"/>
        </w:rPr>
        <w:t xml:space="preserve"> </w:t>
      </w:r>
      <w:proofErr w:type="spellStart"/>
      <w:r w:rsidR="00EA04BB" w:rsidRPr="00DE1793">
        <w:rPr>
          <w:rFonts w:ascii="Times New Roman" w:hAnsi="Times New Roman" w:cs="Times New Roman"/>
          <w:bCs w:val="0"/>
          <w:color w:val="000000" w:themeColor="text1"/>
        </w:rPr>
        <w:t>средстава</w:t>
      </w:r>
      <w:proofErr w:type="spellEnd"/>
    </w:p>
    <w:p w14:paraId="1EAE75B3" w14:textId="1B2C9B9F" w:rsidR="00EA04BB" w:rsidRPr="00DE1793" w:rsidRDefault="00EA04BB" w:rsidP="00EA04BB">
      <w:pPr>
        <w:pStyle w:val="clan"/>
        <w:shd w:val="clear" w:color="auto" w:fill="FFFFFF"/>
        <w:rPr>
          <w:rFonts w:ascii="Times New Roman" w:hAnsi="Times New Roman" w:cs="Times New Roman"/>
          <w:bCs w:val="0"/>
          <w:color w:val="000000" w:themeColor="text1"/>
        </w:rPr>
      </w:pPr>
      <w:bookmarkStart w:id="177" w:name="clan_186"/>
      <w:bookmarkEnd w:id="177"/>
      <w:proofErr w:type="spellStart"/>
      <w:r w:rsidRPr="00DE1793">
        <w:rPr>
          <w:rFonts w:ascii="Times New Roman" w:hAnsi="Times New Roman" w:cs="Times New Roman"/>
          <w:bCs w:val="0"/>
          <w:color w:val="000000" w:themeColor="text1"/>
        </w:rPr>
        <w:t>Члан</w:t>
      </w:r>
      <w:proofErr w:type="spellEnd"/>
      <w:r w:rsidR="00A45A5D">
        <w:rPr>
          <w:rFonts w:ascii="Times New Roman" w:hAnsi="Times New Roman" w:cs="Times New Roman"/>
          <w:bCs w:val="0"/>
          <w:color w:val="000000" w:themeColor="text1"/>
        </w:rPr>
        <w:t xml:space="preserve"> </w:t>
      </w:r>
      <w:r w:rsidR="000C534A">
        <w:rPr>
          <w:rFonts w:ascii="Times New Roman" w:hAnsi="Times New Roman" w:cs="Times New Roman"/>
          <w:bCs w:val="0"/>
          <w:color w:val="000000" w:themeColor="text1"/>
        </w:rPr>
        <w:t>2</w:t>
      </w:r>
      <w:r w:rsidR="000C534A">
        <w:rPr>
          <w:rFonts w:ascii="Times New Roman" w:hAnsi="Times New Roman" w:cs="Times New Roman"/>
          <w:bCs w:val="0"/>
          <w:color w:val="000000" w:themeColor="text1"/>
          <w:lang w:val="sr-Cyrl-RS"/>
        </w:rPr>
        <w:t>6</w:t>
      </w:r>
      <w:r w:rsidR="00D6112D">
        <w:rPr>
          <w:rFonts w:ascii="Times New Roman" w:hAnsi="Times New Roman" w:cs="Times New Roman"/>
          <w:bCs w:val="0"/>
          <w:color w:val="000000" w:themeColor="text1"/>
          <w:lang w:val="sr-Cyrl-RS"/>
        </w:rPr>
        <w:t>1</w:t>
      </w:r>
      <w:r w:rsidRPr="00DE1793">
        <w:rPr>
          <w:rFonts w:ascii="Times New Roman" w:hAnsi="Times New Roman" w:cs="Times New Roman"/>
          <w:bCs w:val="0"/>
          <w:color w:val="000000" w:themeColor="text1"/>
        </w:rPr>
        <w:t>.</w:t>
      </w:r>
    </w:p>
    <w:p w14:paraId="25E6196A" w14:textId="77777777" w:rsidR="00EA04BB" w:rsidRPr="00DE1793" w:rsidRDefault="00EA04BB" w:rsidP="006741FF">
      <w:pPr>
        <w:pStyle w:val="Normal5"/>
        <w:shd w:val="clear" w:color="auto" w:fill="FFFFFF"/>
        <w:spacing w:before="0" w:beforeAutospacing="0" w:after="150" w:afterAutospacing="0"/>
        <w:ind w:firstLine="720"/>
        <w:jc w:val="both"/>
        <w:rPr>
          <w:color w:val="000000" w:themeColor="text1"/>
        </w:rPr>
      </w:pPr>
      <w:r w:rsidRPr="00DE1793">
        <w:rPr>
          <w:color w:val="000000" w:themeColor="text1"/>
        </w:rPr>
        <w:t xml:space="preserve">Средства за финансирање делатности </w:t>
      </w:r>
      <w:r w:rsidR="00761C11">
        <w:rPr>
          <w:color w:val="000000" w:themeColor="text1"/>
        </w:rPr>
        <w:t>установа</w:t>
      </w:r>
      <w:r w:rsidRPr="00DE1793">
        <w:rPr>
          <w:color w:val="000000" w:themeColor="text1"/>
        </w:rPr>
        <w:t xml:space="preserve"> обезбеђују се у буџету Републике Србије</w:t>
      </w:r>
      <w:r w:rsidR="00A8439F">
        <w:rPr>
          <w:color w:val="000000" w:themeColor="text1"/>
          <w:lang w:val="sr-Latn-RS"/>
        </w:rPr>
        <w:t xml:space="preserve"> </w:t>
      </w:r>
      <w:r w:rsidRPr="00DE1793">
        <w:rPr>
          <w:color w:val="000000" w:themeColor="text1"/>
        </w:rPr>
        <w:t>и јединице локалне самоуправе.</w:t>
      </w:r>
    </w:p>
    <w:p w14:paraId="0769B2A1" w14:textId="77777777" w:rsidR="00EA04BB" w:rsidRPr="00DE1793" w:rsidRDefault="00EA04BB" w:rsidP="00900AE5">
      <w:pPr>
        <w:pStyle w:val="Normal5"/>
        <w:shd w:val="clear" w:color="auto" w:fill="FFFFFF"/>
        <w:spacing w:before="0" w:beforeAutospacing="0" w:after="0" w:afterAutospacing="0"/>
        <w:ind w:firstLine="720"/>
        <w:jc w:val="both"/>
        <w:rPr>
          <w:color w:val="000000" w:themeColor="text1"/>
        </w:rPr>
      </w:pPr>
      <w:r w:rsidRPr="00DE1793">
        <w:rPr>
          <w:color w:val="000000" w:themeColor="text1"/>
        </w:rPr>
        <w:lastRenderedPageBreak/>
        <w:t>Установе могу да остваре и сопствене приходе по основу проширене делатности, као и друге приходе у складу са законом.</w:t>
      </w:r>
    </w:p>
    <w:p w14:paraId="7CF68A06" w14:textId="77777777" w:rsidR="00EA04BB" w:rsidRPr="00DE1793" w:rsidRDefault="00EA04BB" w:rsidP="00900AE5">
      <w:pPr>
        <w:pStyle w:val="Normal5"/>
        <w:shd w:val="clear" w:color="auto" w:fill="FFFFFF"/>
        <w:spacing w:before="0" w:beforeAutospacing="0" w:after="0" w:afterAutospacing="0"/>
        <w:ind w:firstLine="720"/>
        <w:jc w:val="both"/>
        <w:rPr>
          <w:color w:val="000000" w:themeColor="text1"/>
        </w:rPr>
      </w:pPr>
      <w:r w:rsidRPr="00DE1793">
        <w:rPr>
          <w:color w:val="000000" w:themeColor="text1"/>
        </w:rPr>
        <w:t>Средства из става 1. овог члана обезбеђују се у складу са критеријумима и стандардима финансирања установе које прописује министар.</w:t>
      </w:r>
    </w:p>
    <w:p w14:paraId="191A0995" w14:textId="77777777" w:rsidR="00EA04BB" w:rsidRPr="00DE1793" w:rsidRDefault="00EA04BB" w:rsidP="00900AE5">
      <w:pPr>
        <w:pStyle w:val="Normal5"/>
        <w:shd w:val="clear" w:color="auto" w:fill="FFFFFF"/>
        <w:spacing w:before="0" w:beforeAutospacing="0" w:after="0" w:afterAutospacing="0"/>
        <w:ind w:firstLine="720"/>
        <w:jc w:val="both"/>
        <w:rPr>
          <w:color w:val="000000" w:themeColor="text1"/>
        </w:rPr>
      </w:pPr>
      <w:r w:rsidRPr="00DE1793">
        <w:rPr>
          <w:color w:val="000000" w:themeColor="text1"/>
        </w:rPr>
        <w:t>Остваривање прихода, евидентирање и коришћење средстава из става 2. овог члана врши се у складу са прописима којима се уређује буџетски систем.</w:t>
      </w:r>
    </w:p>
    <w:p w14:paraId="16EE6748" w14:textId="77777777" w:rsidR="00EA04BB" w:rsidRPr="00DE1793" w:rsidRDefault="007A7EEC" w:rsidP="006741FF">
      <w:pPr>
        <w:pStyle w:val="wyq110---naslov-clana"/>
        <w:shd w:val="clear" w:color="auto" w:fill="FFFFFF"/>
        <w:jc w:val="left"/>
        <w:rPr>
          <w:rFonts w:ascii="Times New Roman" w:hAnsi="Times New Roman" w:cs="Times New Roman"/>
          <w:bCs w:val="0"/>
          <w:color w:val="000000" w:themeColor="text1"/>
        </w:rPr>
      </w:pPr>
      <w:bookmarkStart w:id="178" w:name="str_203"/>
      <w:bookmarkStart w:id="179" w:name="str_206"/>
      <w:bookmarkEnd w:id="178"/>
      <w:bookmarkEnd w:id="179"/>
      <w:r>
        <w:rPr>
          <w:rFonts w:ascii="Times New Roman" w:hAnsi="Times New Roman" w:cs="Times New Roman"/>
          <w:bCs w:val="0"/>
          <w:color w:val="000000" w:themeColor="text1"/>
          <w:lang w:val="sr-Cyrl-RS"/>
        </w:rPr>
        <w:t xml:space="preserve">         </w:t>
      </w:r>
      <w:proofErr w:type="spellStart"/>
      <w:r w:rsidR="00EA04BB" w:rsidRPr="00DE1793">
        <w:rPr>
          <w:rFonts w:ascii="Times New Roman" w:hAnsi="Times New Roman" w:cs="Times New Roman"/>
          <w:bCs w:val="0"/>
          <w:color w:val="000000" w:themeColor="text1"/>
        </w:rPr>
        <w:t>Обезбеђивање</w:t>
      </w:r>
      <w:proofErr w:type="spellEnd"/>
      <w:r w:rsidR="00EA04BB" w:rsidRPr="00DE1793">
        <w:rPr>
          <w:rFonts w:ascii="Times New Roman" w:hAnsi="Times New Roman" w:cs="Times New Roman"/>
          <w:bCs w:val="0"/>
          <w:color w:val="000000" w:themeColor="text1"/>
        </w:rPr>
        <w:t xml:space="preserve"> </w:t>
      </w:r>
      <w:proofErr w:type="spellStart"/>
      <w:r w:rsidR="00EA04BB" w:rsidRPr="00DE1793">
        <w:rPr>
          <w:rFonts w:ascii="Times New Roman" w:hAnsi="Times New Roman" w:cs="Times New Roman"/>
          <w:bCs w:val="0"/>
          <w:color w:val="000000" w:themeColor="text1"/>
        </w:rPr>
        <w:t>средстава</w:t>
      </w:r>
      <w:proofErr w:type="spellEnd"/>
      <w:r w:rsidR="00EA04BB" w:rsidRPr="00DE1793">
        <w:rPr>
          <w:rFonts w:ascii="Times New Roman" w:hAnsi="Times New Roman" w:cs="Times New Roman"/>
          <w:bCs w:val="0"/>
          <w:color w:val="000000" w:themeColor="text1"/>
        </w:rPr>
        <w:t xml:space="preserve"> </w:t>
      </w:r>
      <w:proofErr w:type="spellStart"/>
      <w:r w:rsidR="00EA04BB" w:rsidRPr="00DE1793">
        <w:rPr>
          <w:rFonts w:ascii="Times New Roman" w:hAnsi="Times New Roman" w:cs="Times New Roman"/>
          <w:bCs w:val="0"/>
          <w:color w:val="000000" w:themeColor="text1"/>
        </w:rPr>
        <w:t>за</w:t>
      </w:r>
      <w:proofErr w:type="spellEnd"/>
      <w:r w:rsidR="00EA04BB" w:rsidRPr="00DE1793">
        <w:rPr>
          <w:rFonts w:ascii="Times New Roman" w:hAnsi="Times New Roman" w:cs="Times New Roman"/>
          <w:bCs w:val="0"/>
          <w:color w:val="000000" w:themeColor="text1"/>
        </w:rPr>
        <w:t xml:space="preserve"> </w:t>
      </w:r>
      <w:proofErr w:type="spellStart"/>
      <w:r w:rsidR="00EA04BB" w:rsidRPr="00DE1793">
        <w:rPr>
          <w:rFonts w:ascii="Times New Roman" w:hAnsi="Times New Roman" w:cs="Times New Roman"/>
          <w:bCs w:val="0"/>
          <w:color w:val="000000" w:themeColor="text1"/>
        </w:rPr>
        <w:t>виши</w:t>
      </w:r>
      <w:proofErr w:type="spellEnd"/>
      <w:r w:rsidR="00EA04BB" w:rsidRPr="00DE1793">
        <w:rPr>
          <w:rFonts w:ascii="Times New Roman" w:hAnsi="Times New Roman" w:cs="Times New Roman"/>
          <w:bCs w:val="0"/>
          <w:color w:val="000000" w:themeColor="text1"/>
        </w:rPr>
        <w:t xml:space="preserve"> </w:t>
      </w:r>
      <w:proofErr w:type="spellStart"/>
      <w:r w:rsidR="00EA04BB" w:rsidRPr="00DE1793">
        <w:rPr>
          <w:rFonts w:ascii="Times New Roman" w:hAnsi="Times New Roman" w:cs="Times New Roman"/>
          <w:bCs w:val="0"/>
          <w:color w:val="000000" w:themeColor="text1"/>
        </w:rPr>
        <w:t>квалитет</w:t>
      </w:r>
      <w:proofErr w:type="spellEnd"/>
      <w:r w:rsidR="00EA04BB" w:rsidRPr="00DE1793">
        <w:rPr>
          <w:rFonts w:ascii="Times New Roman" w:hAnsi="Times New Roman" w:cs="Times New Roman"/>
          <w:bCs w:val="0"/>
          <w:color w:val="000000" w:themeColor="text1"/>
        </w:rPr>
        <w:t xml:space="preserve"> </w:t>
      </w:r>
      <w:proofErr w:type="spellStart"/>
      <w:r w:rsidR="00EA04BB" w:rsidRPr="00DE1793">
        <w:rPr>
          <w:rFonts w:ascii="Times New Roman" w:hAnsi="Times New Roman" w:cs="Times New Roman"/>
          <w:bCs w:val="0"/>
          <w:color w:val="000000" w:themeColor="text1"/>
        </w:rPr>
        <w:t>образовања</w:t>
      </w:r>
      <w:proofErr w:type="spellEnd"/>
    </w:p>
    <w:p w14:paraId="52FCF9F1" w14:textId="501E2E33" w:rsidR="00EA04BB" w:rsidRPr="00DE1793" w:rsidRDefault="00EA04BB" w:rsidP="00EA04BB">
      <w:pPr>
        <w:pStyle w:val="clan"/>
        <w:shd w:val="clear" w:color="auto" w:fill="FFFFFF"/>
        <w:rPr>
          <w:rFonts w:ascii="Times New Roman" w:hAnsi="Times New Roman" w:cs="Times New Roman"/>
          <w:bCs w:val="0"/>
          <w:color w:val="000000" w:themeColor="text1"/>
        </w:rPr>
      </w:pPr>
      <w:bookmarkStart w:id="180" w:name="clan_190"/>
      <w:bookmarkEnd w:id="180"/>
      <w:proofErr w:type="spellStart"/>
      <w:r w:rsidRPr="00DE1793">
        <w:rPr>
          <w:rFonts w:ascii="Times New Roman" w:hAnsi="Times New Roman" w:cs="Times New Roman"/>
          <w:bCs w:val="0"/>
          <w:color w:val="000000" w:themeColor="text1"/>
        </w:rPr>
        <w:t>Члан</w:t>
      </w:r>
      <w:proofErr w:type="spellEnd"/>
      <w:r w:rsidR="00D45B4F">
        <w:rPr>
          <w:rFonts w:ascii="Times New Roman" w:hAnsi="Times New Roman" w:cs="Times New Roman"/>
          <w:bCs w:val="0"/>
          <w:color w:val="000000" w:themeColor="text1"/>
        </w:rPr>
        <w:t xml:space="preserve"> </w:t>
      </w:r>
      <w:r w:rsidR="000C534A">
        <w:rPr>
          <w:rFonts w:ascii="Times New Roman" w:hAnsi="Times New Roman" w:cs="Times New Roman"/>
          <w:bCs w:val="0"/>
          <w:color w:val="000000" w:themeColor="text1"/>
        </w:rPr>
        <w:t>2</w:t>
      </w:r>
      <w:r w:rsidR="000C534A">
        <w:rPr>
          <w:rFonts w:ascii="Times New Roman" w:hAnsi="Times New Roman" w:cs="Times New Roman"/>
          <w:bCs w:val="0"/>
          <w:color w:val="000000" w:themeColor="text1"/>
          <w:lang w:val="sr-Cyrl-RS"/>
        </w:rPr>
        <w:t>6</w:t>
      </w:r>
      <w:r w:rsidR="00D6112D">
        <w:rPr>
          <w:rFonts w:ascii="Times New Roman" w:hAnsi="Times New Roman" w:cs="Times New Roman"/>
          <w:bCs w:val="0"/>
          <w:color w:val="000000" w:themeColor="text1"/>
          <w:lang w:val="sr-Cyrl-RS"/>
        </w:rPr>
        <w:t>2</w:t>
      </w:r>
      <w:r w:rsidRPr="00DE1793">
        <w:rPr>
          <w:rFonts w:ascii="Times New Roman" w:hAnsi="Times New Roman" w:cs="Times New Roman"/>
          <w:bCs w:val="0"/>
          <w:color w:val="000000" w:themeColor="text1"/>
        </w:rPr>
        <w:t>.</w:t>
      </w:r>
    </w:p>
    <w:p w14:paraId="4E0D62A6" w14:textId="77777777" w:rsidR="00EA04BB" w:rsidRPr="00DE1793" w:rsidRDefault="002B638C" w:rsidP="008E0B16">
      <w:pPr>
        <w:pStyle w:val="Normal5"/>
        <w:shd w:val="clear" w:color="auto" w:fill="FFFFFF"/>
        <w:spacing w:before="0" w:beforeAutospacing="0" w:after="0" w:afterAutospacing="0"/>
        <w:ind w:firstLine="720"/>
        <w:jc w:val="both"/>
        <w:rPr>
          <w:color w:val="000000" w:themeColor="text1"/>
        </w:rPr>
      </w:pPr>
      <w:r>
        <w:rPr>
          <w:color w:val="000000" w:themeColor="text1"/>
        </w:rPr>
        <w:t xml:space="preserve">Школа </w:t>
      </w:r>
      <w:r w:rsidR="00EA04BB" w:rsidRPr="00DE1793">
        <w:rPr>
          <w:color w:val="000000" w:themeColor="text1"/>
        </w:rPr>
        <w:t>може учешћем јединице локалне самоуправе или од проширене делатности да обезбеди средства за виши квалитет у области основног образовања и васпитања.</w:t>
      </w:r>
    </w:p>
    <w:p w14:paraId="728E5ACF" w14:textId="77777777" w:rsidR="00EA04BB" w:rsidRPr="00DE1793" w:rsidRDefault="00EA04BB" w:rsidP="008E0B16">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Средства из става 1. овог члана, </w:t>
      </w:r>
      <w:r w:rsidR="00153CD8">
        <w:rPr>
          <w:color w:val="000000" w:themeColor="text1"/>
        </w:rPr>
        <w:t xml:space="preserve">школа </w:t>
      </w:r>
      <w:r w:rsidRPr="00DE1793">
        <w:rPr>
          <w:color w:val="000000" w:themeColor="text1"/>
        </w:rPr>
        <w:t>може обезбедити и средствима донатора или спонзора, као и добровољним учешћем родитеља деце и ученика, у складу са законом.</w:t>
      </w:r>
    </w:p>
    <w:p w14:paraId="5A3EB59A" w14:textId="77777777" w:rsidR="00EA04BB" w:rsidRPr="00DE1793" w:rsidRDefault="00EA04BB" w:rsidP="008E0B16">
      <w:pPr>
        <w:pStyle w:val="Normal5"/>
        <w:shd w:val="clear" w:color="auto" w:fill="FFFFFF"/>
        <w:spacing w:before="0" w:beforeAutospacing="0" w:after="0" w:afterAutospacing="0"/>
        <w:ind w:firstLine="720"/>
        <w:jc w:val="both"/>
        <w:rPr>
          <w:color w:val="000000" w:themeColor="text1"/>
        </w:rPr>
      </w:pPr>
      <w:r w:rsidRPr="00DE1793">
        <w:rPr>
          <w:color w:val="000000" w:themeColor="text1"/>
        </w:rPr>
        <w:t xml:space="preserve">Средства из става 1. овог члана користе се за побољшање услова образовања и васпитања у погледу простора, опреме и наставних средстава, за остваривање програма који нису основна делатност </w:t>
      </w:r>
      <w:r w:rsidR="00153CD8">
        <w:rPr>
          <w:color w:val="000000" w:themeColor="text1"/>
        </w:rPr>
        <w:t xml:space="preserve">школе </w:t>
      </w:r>
      <w:r w:rsidRPr="00DE1793">
        <w:rPr>
          <w:color w:val="000000" w:themeColor="text1"/>
        </w:rPr>
        <w:t>за исхрану и помоћ ученицима.</w:t>
      </w:r>
    </w:p>
    <w:p w14:paraId="32C9BF45" w14:textId="77777777" w:rsidR="00324C6D" w:rsidRPr="00DE1793" w:rsidRDefault="00324C6D" w:rsidP="00A20B33">
      <w:pPr>
        <w:spacing w:after="0" w:line="240" w:lineRule="auto"/>
        <w:ind w:firstLine="720"/>
        <w:rPr>
          <w:b/>
          <w:color w:val="000000" w:themeColor="text1"/>
          <w:sz w:val="24"/>
          <w:szCs w:val="24"/>
          <w:lang w:val="sr-Cyrl-CS"/>
        </w:rPr>
      </w:pPr>
    </w:p>
    <w:p w14:paraId="00BB8A3E" w14:textId="77777777" w:rsidR="00234F4D" w:rsidRPr="00DE1793" w:rsidRDefault="007A7EEC" w:rsidP="00234F4D">
      <w:pPr>
        <w:rPr>
          <w:b/>
          <w:color w:val="000000" w:themeColor="text1"/>
          <w:sz w:val="24"/>
          <w:szCs w:val="24"/>
          <w:lang w:val="sr-Cyrl-CS"/>
        </w:rPr>
      </w:pPr>
      <w:r>
        <w:rPr>
          <w:b/>
          <w:color w:val="000000" w:themeColor="text1"/>
          <w:sz w:val="24"/>
          <w:szCs w:val="24"/>
          <w:lang w:val="sr-Cyrl-CS"/>
        </w:rPr>
        <w:t xml:space="preserve">          </w:t>
      </w:r>
      <w:r w:rsidR="00317CCA" w:rsidRPr="00DE1793">
        <w:rPr>
          <w:b/>
          <w:color w:val="000000" w:themeColor="text1"/>
          <w:sz w:val="24"/>
          <w:szCs w:val="24"/>
          <w:lang w:val="sr-Cyrl-CS"/>
        </w:rPr>
        <w:t>Пословна тајна</w:t>
      </w:r>
    </w:p>
    <w:p w14:paraId="35B32DA3" w14:textId="7C593DCB" w:rsidR="00317CCA" w:rsidRPr="00DE1793" w:rsidRDefault="00F416F7" w:rsidP="00234F4D">
      <w:pPr>
        <w:jc w:val="center"/>
        <w:rPr>
          <w:b/>
          <w:color w:val="000000" w:themeColor="text1"/>
          <w:sz w:val="24"/>
          <w:szCs w:val="24"/>
          <w:lang w:val="sr-Cyrl-CS"/>
        </w:rPr>
      </w:pPr>
      <w:r>
        <w:rPr>
          <w:b/>
          <w:color w:val="000000" w:themeColor="text1"/>
          <w:sz w:val="24"/>
          <w:szCs w:val="24"/>
          <w:lang w:val="sr-Cyrl-CS"/>
        </w:rPr>
        <w:t>Члан 2</w:t>
      </w:r>
      <w:r w:rsidR="000C534A">
        <w:rPr>
          <w:b/>
          <w:color w:val="000000" w:themeColor="text1"/>
          <w:sz w:val="24"/>
          <w:szCs w:val="24"/>
          <w:lang w:val="sr-Cyrl-RS"/>
        </w:rPr>
        <w:t>6</w:t>
      </w:r>
      <w:r w:rsidR="00D6112D">
        <w:rPr>
          <w:b/>
          <w:color w:val="000000" w:themeColor="text1"/>
          <w:sz w:val="24"/>
          <w:szCs w:val="24"/>
          <w:lang w:val="sr-Cyrl-RS"/>
        </w:rPr>
        <w:t>3</w:t>
      </w:r>
      <w:r w:rsidR="00317CCA" w:rsidRPr="00DE1793">
        <w:rPr>
          <w:b/>
          <w:color w:val="000000" w:themeColor="text1"/>
          <w:sz w:val="24"/>
          <w:szCs w:val="24"/>
          <w:lang w:val="sr-Cyrl-CS"/>
        </w:rPr>
        <w:t>.</w:t>
      </w:r>
    </w:p>
    <w:p w14:paraId="35EA9A23" w14:textId="77777777" w:rsidR="002F68C1" w:rsidRPr="006F6A95" w:rsidRDefault="00567734" w:rsidP="006F6A95">
      <w:pPr>
        <w:pStyle w:val="Normal5"/>
        <w:shd w:val="clear" w:color="auto" w:fill="FFFFFF"/>
        <w:spacing w:before="0" w:beforeAutospacing="0" w:after="150" w:afterAutospacing="0"/>
        <w:ind w:firstLine="720"/>
        <w:jc w:val="both"/>
        <w:rPr>
          <w:color w:val="000000" w:themeColor="text1"/>
        </w:rPr>
      </w:pPr>
      <w:r>
        <w:rPr>
          <w:color w:val="000000" w:themeColor="text1"/>
        </w:rPr>
        <w:t>Запослени ш</w:t>
      </w:r>
      <w:r w:rsidR="00317CCA" w:rsidRPr="00DE1793">
        <w:rPr>
          <w:color w:val="000000" w:themeColor="text1"/>
        </w:rPr>
        <w:t>коле дужни су да одређене податке и исправе чувају као пословну тајну ради заштите интереса Школе и друштвене заједнице.</w:t>
      </w:r>
    </w:p>
    <w:p w14:paraId="04280071" w14:textId="727D2566" w:rsidR="00317CCA" w:rsidRPr="00DE1793" w:rsidRDefault="001C1ADB" w:rsidP="007A30ED">
      <w:pPr>
        <w:jc w:val="center"/>
        <w:rPr>
          <w:color w:val="000000" w:themeColor="text1"/>
          <w:sz w:val="24"/>
          <w:szCs w:val="24"/>
          <w:lang w:val="sr-Cyrl-CS"/>
        </w:rPr>
      </w:pPr>
      <w:r>
        <w:rPr>
          <w:b/>
          <w:color w:val="000000" w:themeColor="text1"/>
          <w:sz w:val="24"/>
          <w:szCs w:val="24"/>
          <w:lang w:val="sr-Cyrl-CS"/>
        </w:rPr>
        <w:t>Члан 2</w:t>
      </w:r>
      <w:r w:rsidR="000C534A">
        <w:rPr>
          <w:b/>
          <w:color w:val="000000" w:themeColor="text1"/>
          <w:sz w:val="24"/>
          <w:szCs w:val="24"/>
          <w:lang w:val="sr-Cyrl-CS"/>
        </w:rPr>
        <w:t>6</w:t>
      </w:r>
      <w:r w:rsidR="00D6112D">
        <w:rPr>
          <w:b/>
          <w:color w:val="000000" w:themeColor="text1"/>
          <w:sz w:val="24"/>
          <w:szCs w:val="24"/>
          <w:lang w:val="sr-Cyrl-CS"/>
        </w:rPr>
        <w:t>4</w:t>
      </w:r>
      <w:r w:rsidR="00317CCA" w:rsidRPr="00DE1793">
        <w:rPr>
          <w:b/>
          <w:color w:val="000000" w:themeColor="text1"/>
          <w:sz w:val="24"/>
          <w:szCs w:val="24"/>
          <w:lang w:val="sr-Cyrl-CS"/>
        </w:rPr>
        <w:t>.</w:t>
      </w:r>
    </w:p>
    <w:p w14:paraId="0DA5ACB8" w14:textId="77777777" w:rsidR="007A7EEC" w:rsidRDefault="00317CCA" w:rsidP="007E5516">
      <w:pPr>
        <w:jc w:val="both"/>
        <w:rPr>
          <w:b/>
          <w:color w:val="000000" w:themeColor="text1"/>
          <w:sz w:val="24"/>
          <w:szCs w:val="24"/>
          <w:lang w:val="sr-Cyrl-CS"/>
        </w:rPr>
      </w:pPr>
      <w:r w:rsidRPr="00DE1793">
        <w:rPr>
          <w:color w:val="000000" w:themeColor="text1"/>
          <w:sz w:val="24"/>
          <w:szCs w:val="24"/>
          <w:lang w:val="sr-Cyrl-CS"/>
        </w:rPr>
        <w:tab/>
      </w:r>
      <w:proofErr w:type="spellStart"/>
      <w:r w:rsidRPr="0036242C">
        <w:rPr>
          <w:rFonts w:eastAsia="Times New Roman"/>
          <w:color w:val="000000" w:themeColor="text1"/>
          <w:sz w:val="24"/>
          <w:szCs w:val="24"/>
        </w:rPr>
        <w:t>Професионалном</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тајном</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сматрају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се</w:t>
      </w:r>
      <w:proofErr w:type="spellEnd"/>
      <w:r w:rsidRPr="0036242C">
        <w:rPr>
          <w:rFonts w:eastAsia="Times New Roman"/>
          <w:color w:val="000000" w:themeColor="text1"/>
          <w:sz w:val="24"/>
          <w:szCs w:val="24"/>
        </w:rPr>
        <w:t xml:space="preserve"> и </w:t>
      </w:r>
      <w:proofErr w:type="spellStart"/>
      <w:r w:rsidRPr="0036242C">
        <w:rPr>
          <w:rFonts w:eastAsia="Times New Roman"/>
          <w:color w:val="000000" w:themeColor="text1"/>
          <w:sz w:val="24"/>
          <w:szCs w:val="24"/>
        </w:rPr>
        <w:t>лични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подаци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из</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живота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запослених</w:t>
      </w:r>
      <w:proofErr w:type="spellEnd"/>
      <w:r w:rsidRPr="0036242C">
        <w:rPr>
          <w:rFonts w:eastAsia="Times New Roman"/>
          <w:color w:val="000000" w:themeColor="text1"/>
          <w:sz w:val="24"/>
          <w:szCs w:val="24"/>
        </w:rPr>
        <w:t xml:space="preserve"> и </w:t>
      </w:r>
      <w:proofErr w:type="spellStart"/>
      <w:r w:rsidRPr="0036242C">
        <w:rPr>
          <w:rFonts w:eastAsia="Times New Roman"/>
          <w:color w:val="000000" w:themeColor="text1"/>
          <w:sz w:val="24"/>
          <w:szCs w:val="24"/>
        </w:rPr>
        <w:t>ученика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подаци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грађана</w:t>
      </w:r>
      <w:proofErr w:type="spellEnd"/>
      <w:r w:rsidRPr="0036242C">
        <w:rPr>
          <w:rFonts w:eastAsia="Times New Roman"/>
          <w:color w:val="000000" w:themeColor="text1"/>
          <w:sz w:val="24"/>
          <w:szCs w:val="24"/>
        </w:rPr>
        <w:t xml:space="preserve"> и </w:t>
      </w:r>
      <w:proofErr w:type="spellStart"/>
      <w:r w:rsidRPr="0036242C">
        <w:rPr>
          <w:rFonts w:eastAsia="Times New Roman"/>
          <w:color w:val="000000" w:themeColor="text1"/>
          <w:sz w:val="24"/>
          <w:szCs w:val="24"/>
        </w:rPr>
        <w:t>родитеља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ученика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чије</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би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саопштавање</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иобјављивање</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могло</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нанети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моралну</w:t>
      </w:r>
      <w:proofErr w:type="spellEnd"/>
      <w:r w:rsidRPr="0036242C">
        <w:rPr>
          <w:rFonts w:eastAsia="Times New Roman"/>
          <w:color w:val="000000" w:themeColor="text1"/>
          <w:sz w:val="24"/>
          <w:szCs w:val="24"/>
        </w:rPr>
        <w:t xml:space="preserve"> и </w:t>
      </w:r>
      <w:proofErr w:type="spellStart"/>
      <w:r w:rsidRPr="0036242C">
        <w:rPr>
          <w:rFonts w:eastAsia="Times New Roman"/>
          <w:color w:val="000000" w:themeColor="text1"/>
          <w:sz w:val="24"/>
          <w:szCs w:val="24"/>
        </w:rPr>
        <w:t>материјалну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штету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запосленом</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ученику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родитељима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ученика</w:t>
      </w:r>
      <w:proofErr w:type="spellEnd"/>
      <w:r w:rsidRPr="0036242C">
        <w:rPr>
          <w:rFonts w:eastAsia="Times New Roman"/>
          <w:color w:val="000000" w:themeColor="text1"/>
          <w:sz w:val="24"/>
          <w:szCs w:val="24"/>
        </w:rPr>
        <w:t xml:space="preserve"> и </w:t>
      </w:r>
      <w:proofErr w:type="spellStart"/>
      <w:r w:rsidRPr="0036242C">
        <w:rPr>
          <w:rFonts w:eastAsia="Times New Roman"/>
          <w:color w:val="000000" w:themeColor="text1"/>
          <w:sz w:val="24"/>
          <w:szCs w:val="24"/>
        </w:rPr>
        <w:t>трећим</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лицима</w:t>
      </w:r>
      <w:proofErr w:type="spellEnd"/>
      <w:r w:rsidRPr="00DE1793">
        <w:rPr>
          <w:color w:val="000000" w:themeColor="text1"/>
          <w:sz w:val="24"/>
          <w:szCs w:val="24"/>
          <w:lang w:val="sr-Cyrl-CS"/>
        </w:rPr>
        <w:t>.</w:t>
      </w:r>
    </w:p>
    <w:p w14:paraId="27DFD521" w14:textId="095EF7F8" w:rsidR="00317CCA" w:rsidRPr="00DE1793" w:rsidRDefault="007A30ED" w:rsidP="007A30ED">
      <w:pPr>
        <w:jc w:val="center"/>
        <w:rPr>
          <w:b/>
          <w:color w:val="000000" w:themeColor="text1"/>
          <w:sz w:val="24"/>
          <w:szCs w:val="24"/>
          <w:lang w:val="sr-Cyrl-CS"/>
        </w:rPr>
      </w:pPr>
      <w:r w:rsidRPr="00DE1793">
        <w:rPr>
          <w:b/>
          <w:color w:val="000000" w:themeColor="text1"/>
          <w:sz w:val="24"/>
          <w:szCs w:val="24"/>
          <w:lang w:val="sr-Cyrl-CS"/>
        </w:rPr>
        <w:t>Чла</w:t>
      </w:r>
      <w:r w:rsidR="001C1ADB">
        <w:rPr>
          <w:b/>
          <w:color w:val="000000" w:themeColor="text1"/>
          <w:sz w:val="24"/>
          <w:szCs w:val="24"/>
          <w:lang w:val="sr-Cyrl-CS"/>
        </w:rPr>
        <w:t>н 2</w:t>
      </w:r>
      <w:r w:rsidR="000C534A">
        <w:rPr>
          <w:b/>
          <w:color w:val="000000" w:themeColor="text1"/>
          <w:sz w:val="24"/>
          <w:szCs w:val="24"/>
          <w:lang w:val="sr-Cyrl-CS"/>
        </w:rPr>
        <w:t>6</w:t>
      </w:r>
      <w:r w:rsidR="00D6112D">
        <w:rPr>
          <w:b/>
          <w:color w:val="000000" w:themeColor="text1"/>
          <w:sz w:val="24"/>
          <w:szCs w:val="24"/>
          <w:lang w:val="sr-Cyrl-CS"/>
        </w:rPr>
        <w:t>5</w:t>
      </w:r>
      <w:r w:rsidR="00317CCA" w:rsidRPr="00DE1793">
        <w:rPr>
          <w:b/>
          <w:color w:val="000000" w:themeColor="text1"/>
          <w:sz w:val="24"/>
          <w:szCs w:val="24"/>
          <w:lang w:val="sr-Cyrl-CS"/>
        </w:rPr>
        <w:t>.</w:t>
      </w:r>
    </w:p>
    <w:p w14:paraId="51001500" w14:textId="77777777" w:rsidR="00317CCA" w:rsidRPr="0036242C" w:rsidRDefault="00317CCA" w:rsidP="00C66213">
      <w:pPr>
        <w:spacing w:after="0"/>
        <w:jc w:val="both"/>
        <w:rPr>
          <w:rFonts w:eastAsia="Times New Roman"/>
          <w:color w:val="000000" w:themeColor="text1"/>
          <w:sz w:val="24"/>
          <w:szCs w:val="24"/>
        </w:rPr>
      </w:pPr>
      <w:r w:rsidRPr="00DE1793">
        <w:rPr>
          <w:color w:val="000000" w:themeColor="text1"/>
          <w:sz w:val="24"/>
          <w:szCs w:val="24"/>
          <w:lang w:val="sr-Cyrl-CS"/>
        </w:rPr>
        <w:tab/>
      </w:r>
      <w:proofErr w:type="spellStart"/>
      <w:r w:rsidRPr="0036242C">
        <w:rPr>
          <w:rFonts w:eastAsia="Times New Roman"/>
          <w:color w:val="000000" w:themeColor="text1"/>
          <w:sz w:val="24"/>
          <w:szCs w:val="24"/>
        </w:rPr>
        <w:t>Запослени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чини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тежу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повреду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радне</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обавезе</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ако</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ода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пословну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или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професионалну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тајну</w:t>
      </w:r>
      <w:proofErr w:type="spellEnd"/>
      <w:r w:rsidRPr="0036242C">
        <w:rPr>
          <w:rFonts w:eastAsia="Times New Roman"/>
          <w:color w:val="000000" w:themeColor="text1"/>
          <w:sz w:val="24"/>
          <w:szCs w:val="24"/>
        </w:rPr>
        <w:t>.</w:t>
      </w:r>
    </w:p>
    <w:p w14:paraId="0B327BD1" w14:textId="77777777" w:rsidR="002E1348" w:rsidRPr="0036242C" w:rsidRDefault="00317CCA" w:rsidP="00C66213">
      <w:pPr>
        <w:spacing w:after="0"/>
        <w:jc w:val="both"/>
        <w:rPr>
          <w:rFonts w:eastAsia="Times New Roman"/>
          <w:color w:val="000000" w:themeColor="text1"/>
          <w:sz w:val="24"/>
          <w:szCs w:val="24"/>
        </w:rPr>
      </w:pPr>
      <w:r w:rsidRPr="0036242C">
        <w:rPr>
          <w:rFonts w:eastAsia="Times New Roman"/>
          <w:color w:val="000000" w:themeColor="text1"/>
          <w:sz w:val="24"/>
          <w:szCs w:val="24"/>
        </w:rPr>
        <w:tab/>
      </w:r>
      <w:proofErr w:type="spellStart"/>
      <w:r w:rsidRPr="0036242C">
        <w:rPr>
          <w:rFonts w:eastAsia="Times New Roman"/>
          <w:color w:val="000000" w:themeColor="text1"/>
          <w:sz w:val="24"/>
          <w:szCs w:val="24"/>
        </w:rPr>
        <w:t>Запослени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који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користи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исправе</w:t>
      </w:r>
      <w:proofErr w:type="spellEnd"/>
      <w:r w:rsidRPr="0036242C">
        <w:rPr>
          <w:rFonts w:eastAsia="Times New Roman"/>
          <w:color w:val="000000" w:themeColor="text1"/>
          <w:sz w:val="24"/>
          <w:szCs w:val="24"/>
        </w:rPr>
        <w:t xml:space="preserve"> и </w:t>
      </w:r>
      <w:proofErr w:type="spellStart"/>
      <w:r w:rsidRPr="0036242C">
        <w:rPr>
          <w:rFonts w:eastAsia="Times New Roman"/>
          <w:color w:val="000000" w:themeColor="text1"/>
          <w:sz w:val="24"/>
          <w:szCs w:val="24"/>
        </w:rPr>
        <w:t>документа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која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представљају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пословну</w:t>
      </w:r>
      <w:proofErr w:type="spellEnd"/>
      <w:r w:rsidRPr="0036242C">
        <w:rPr>
          <w:rFonts w:eastAsia="Times New Roman"/>
          <w:color w:val="000000" w:themeColor="text1"/>
          <w:sz w:val="24"/>
          <w:szCs w:val="24"/>
        </w:rPr>
        <w:t xml:space="preserve"> и </w:t>
      </w:r>
      <w:proofErr w:type="spellStart"/>
      <w:r w:rsidRPr="0036242C">
        <w:rPr>
          <w:rFonts w:eastAsia="Times New Roman"/>
          <w:color w:val="000000" w:themeColor="text1"/>
          <w:sz w:val="24"/>
          <w:szCs w:val="24"/>
        </w:rPr>
        <w:t>професионалну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тајну</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дужан</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је</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да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их</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користи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само</w:t>
      </w:r>
      <w:proofErr w:type="spellEnd"/>
      <w:r w:rsidRPr="0036242C">
        <w:rPr>
          <w:rFonts w:eastAsia="Times New Roman"/>
          <w:color w:val="000000" w:themeColor="text1"/>
          <w:sz w:val="24"/>
          <w:szCs w:val="24"/>
        </w:rPr>
        <w:t xml:space="preserve"> у </w:t>
      </w:r>
      <w:proofErr w:type="spellStart"/>
      <w:r w:rsidRPr="0036242C">
        <w:rPr>
          <w:rFonts w:eastAsia="Times New Roman"/>
          <w:color w:val="000000" w:themeColor="text1"/>
          <w:sz w:val="24"/>
          <w:szCs w:val="24"/>
        </w:rPr>
        <w:t>просторијама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Школе</w:t>
      </w:r>
      <w:proofErr w:type="spellEnd"/>
      <w:r w:rsidRPr="0036242C">
        <w:rPr>
          <w:rFonts w:eastAsia="Times New Roman"/>
          <w:color w:val="000000" w:themeColor="text1"/>
          <w:sz w:val="24"/>
          <w:szCs w:val="24"/>
        </w:rPr>
        <w:t xml:space="preserve"> и </w:t>
      </w:r>
      <w:proofErr w:type="spellStart"/>
      <w:r w:rsidRPr="0036242C">
        <w:rPr>
          <w:rFonts w:eastAsia="Times New Roman"/>
          <w:color w:val="000000" w:themeColor="text1"/>
          <w:sz w:val="24"/>
          <w:szCs w:val="24"/>
        </w:rPr>
        <w:t>да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их</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чува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на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начин</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који</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онемогућава</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њихово</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коришћење</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од</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стране</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неовлашћених</w:t>
      </w:r>
      <w:proofErr w:type="spellEnd"/>
      <w:r w:rsidRPr="0036242C">
        <w:rPr>
          <w:rFonts w:eastAsia="Times New Roman"/>
          <w:color w:val="000000" w:themeColor="text1"/>
          <w:sz w:val="24"/>
          <w:szCs w:val="24"/>
        </w:rPr>
        <w:t xml:space="preserve"> </w:t>
      </w:r>
      <w:proofErr w:type="spellStart"/>
      <w:r w:rsidRPr="0036242C">
        <w:rPr>
          <w:rFonts w:eastAsia="Times New Roman"/>
          <w:color w:val="000000" w:themeColor="text1"/>
          <w:sz w:val="24"/>
          <w:szCs w:val="24"/>
        </w:rPr>
        <w:t>лица</w:t>
      </w:r>
      <w:proofErr w:type="spellEnd"/>
      <w:r w:rsidRPr="0036242C">
        <w:rPr>
          <w:rFonts w:eastAsia="Times New Roman"/>
          <w:color w:val="000000" w:themeColor="text1"/>
          <w:sz w:val="24"/>
          <w:szCs w:val="24"/>
        </w:rPr>
        <w:t>.</w:t>
      </w:r>
    </w:p>
    <w:p w14:paraId="2AC4BA19" w14:textId="77777777" w:rsidR="001D432B" w:rsidRDefault="001D432B" w:rsidP="00317CCA">
      <w:pPr>
        <w:ind w:firstLine="720"/>
        <w:rPr>
          <w:b/>
          <w:color w:val="000000" w:themeColor="text1"/>
          <w:sz w:val="24"/>
          <w:szCs w:val="24"/>
          <w:lang w:val="sr-Cyrl-CS"/>
        </w:rPr>
      </w:pPr>
    </w:p>
    <w:p w14:paraId="0FA0F7D6" w14:textId="77777777" w:rsidR="00317CCA" w:rsidRPr="00DE1793" w:rsidRDefault="00317CCA" w:rsidP="00317CCA">
      <w:pPr>
        <w:ind w:firstLine="720"/>
        <w:rPr>
          <w:b/>
          <w:color w:val="000000" w:themeColor="text1"/>
          <w:sz w:val="24"/>
          <w:szCs w:val="24"/>
          <w:lang w:val="sr-Cyrl-CS"/>
        </w:rPr>
      </w:pPr>
      <w:r w:rsidRPr="00DE1793">
        <w:rPr>
          <w:b/>
          <w:color w:val="000000" w:themeColor="text1"/>
          <w:sz w:val="24"/>
          <w:szCs w:val="24"/>
          <w:lang w:val="sr-Cyrl-CS"/>
        </w:rPr>
        <w:t>Обавештавање и информисање</w:t>
      </w:r>
    </w:p>
    <w:p w14:paraId="2D507940" w14:textId="6EBF8B45" w:rsidR="00317CCA" w:rsidRPr="00DE1793" w:rsidRDefault="00317CCA" w:rsidP="000E02EA">
      <w:pPr>
        <w:jc w:val="center"/>
        <w:rPr>
          <w:b/>
          <w:color w:val="000000" w:themeColor="text1"/>
          <w:sz w:val="24"/>
          <w:szCs w:val="24"/>
          <w:lang w:val="sr-Cyrl-CS"/>
        </w:rPr>
      </w:pPr>
      <w:r w:rsidRPr="00DE1793">
        <w:rPr>
          <w:b/>
          <w:color w:val="000000" w:themeColor="text1"/>
          <w:sz w:val="24"/>
          <w:szCs w:val="24"/>
          <w:lang w:val="sr-Cyrl-CS"/>
        </w:rPr>
        <w:t xml:space="preserve">Члан </w:t>
      </w:r>
      <w:r w:rsidR="001C1ADB">
        <w:rPr>
          <w:b/>
          <w:color w:val="000000" w:themeColor="text1"/>
          <w:sz w:val="24"/>
          <w:szCs w:val="24"/>
          <w:lang w:val="sr-Cyrl-CS"/>
        </w:rPr>
        <w:t>2</w:t>
      </w:r>
      <w:r w:rsidR="00D6112D">
        <w:rPr>
          <w:b/>
          <w:color w:val="000000" w:themeColor="text1"/>
          <w:sz w:val="24"/>
          <w:szCs w:val="24"/>
          <w:lang w:val="sr-Cyrl-CS"/>
        </w:rPr>
        <w:t>66</w:t>
      </w:r>
      <w:r w:rsidR="00C9105C" w:rsidRPr="00DE1793">
        <w:rPr>
          <w:b/>
          <w:color w:val="000000" w:themeColor="text1"/>
          <w:sz w:val="24"/>
          <w:szCs w:val="24"/>
          <w:lang w:val="sr-Cyrl-CS"/>
        </w:rPr>
        <w:t>.</w:t>
      </w:r>
    </w:p>
    <w:p w14:paraId="0348620C" w14:textId="77777777" w:rsidR="00317CCA" w:rsidRPr="00DE1793" w:rsidRDefault="00317CCA" w:rsidP="00317CCA">
      <w:pPr>
        <w:rPr>
          <w:color w:val="000000" w:themeColor="text1"/>
          <w:sz w:val="24"/>
          <w:szCs w:val="24"/>
          <w:lang w:val="sr-Cyrl-CS"/>
        </w:rPr>
      </w:pPr>
      <w:r w:rsidRPr="00DE1793">
        <w:rPr>
          <w:color w:val="000000" w:themeColor="text1"/>
          <w:sz w:val="24"/>
          <w:szCs w:val="24"/>
          <w:lang w:val="sr-Cyrl-CS"/>
        </w:rPr>
        <w:tab/>
        <w:t>Запослени у Школи имају право да буду благовремено, истинито и редовно обавештени о свему, а нарочито о:</w:t>
      </w:r>
    </w:p>
    <w:p w14:paraId="0AE61904" w14:textId="77777777" w:rsidR="00317CCA" w:rsidRPr="00DE1793" w:rsidRDefault="00317CCA" w:rsidP="00B05FE3">
      <w:pPr>
        <w:numPr>
          <w:ilvl w:val="0"/>
          <w:numId w:val="2"/>
        </w:numPr>
        <w:spacing w:after="0" w:line="240" w:lineRule="auto"/>
        <w:rPr>
          <w:color w:val="000000" w:themeColor="text1"/>
          <w:sz w:val="24"/>
          <w:szCs w:val="24"/>
          <w:lang w:val="sr-Cyrl-CS"/>
        </w:rPr>
      </w:pPr>
      <w:r w:rsidRPr="00DE1793">
        <w:rPr>
          <w:color w:val="000000" w:themeColor="text1"/>
          <w:sz w:val="24"/>
          <w:szCs w:val="24"/>
          <w:lang w:val="sr-Cyrl-CS"/>
        </w:rPr>
        <w:t>Располагању финансијских средстава;</w:t>
      </w:r>
    </w:p>
    <w:p w14:paraId="385A59D7" w14:textId="77777777" w:rsidR="00317CCA" w:rsidRPr="00DE1793" w:rsidRDefault="00317CCA" w:rsidP="00B05FE3">
      <w:pPr>
        <w:numPr>
          <w:ilvl w:val="0"/>
          <w:numId w:val="2"/>
        </w:numPr>
        <w:spacing w:after="0" w:line="240" w:lineRule="auto"/>
        <w:rPr>
          <w:color w:val="000000" w:themeColor="text1"/>
          <w:sz w:val="24"/>
          <w:szCs w:val="24"/>
          <w:lang w:val="sr-Cyrl-CS"/>
        </w:rPr>
      </w:pPr>
      <w:r w:rsidRPr="00DE1793">
        <w:rPr>
          <w:color w:val="000000" w:themeColor="text1"/>
          <w:sz w:val="24"/>
          <w:szCs w:val="24"/>
          <w:lang w:val="sr-Cyrl-CS"/>
        </w:rPr>
        <w:t>Материјално-финансијском пословању;</w:t>
      </w:r>
    </w:p>
    <w:p w14:paraId="7D355E17" w14:textId="77777777" w:rsidR="00317CCA" w:rsidRPr="00DE1793" w:rsidRDefault="00317CCA" w:rsidP="00B05FE3">
      <w:pPr>
        <w:numPr>
          <w:ilvl w:val="0"/>
          <w:numId w:val="2"/>
        </w:numPr>
        <w:spacing w:after="0" w:line="240" w:lineRule="auto"/>
        <w:rPr>
          <w:color w:val="000000" w:themeColor="text1"/>
          <w:sz w:val="24"/>
          <w:szCs w:val="24"/>
          <w:lang w:val="sr-Cyrl-CS"/>
        </w:rPr>
      </w:pPr>
      <w:r w:rsidRPr="00DE1793">
        <w:rPr>
          <w:color w:val="000000" w:themeColor="text1"/>
          <w:sz w:val="24"/>
          <w:szCs w:val="24"/>
          <w:lang w:val="sr-Cyrl-CS"/>
        </w:rPr>
        <w:t>Извршавању годишњег плана рада Школе;</w:t>
      </w:r>
    </w:p>
    <w:p w14:paraId="036796D7" w14:textId="77777777" w:rsidR="00317CCA" w:rsidRPr="00DE1793" w:rsidRDefault="00317CCA" w:rsidP="00B05FE3">
      <w:pPr>
        <w:numPr>
          <w:ilvl w:val="0"/>
          <w:numId w:val="2"/>
        </w:numPr>
        <w:spacing w:after="0" w:line="240" w:lineRule="auto"/>
        <w:rPr>
          <w:color w:val="000000" w:themeColor="text1"/>
          <w:sz w:val="24"/>
          <w:szCs w:val="24"/>
          <w:lang w:val="sr-Cyrl-CS"/>
        </w:rPr>
      </w:pPr>
      <w:r w:rsidRPr="00DE1793">
        <w:rPr>
          <w:color w:val="000000" w:themeColor="text1"/>
          <w:sz w:val="24"/>
          <w:szCs w:val="24"/>
          <w:lang w:val="sr-Cyrl-CS"/>
        </w:rPr>
        <w:t>Одлукама Школског одбора;</w:t>
      </w:r>
    </w:p>
    <w:p w14:paraId="38125A99" w14:textId="77777777" w:rsidR="00317CCA" w:rsidRPr="00DE1793" w:rsidRDefault="00317CCA" w:rsidP="00B05FE3">
      <w:pPr>
        <w:numPr>
          <w:ilvl w:val="0"/>
          <w:numId w:val="2"/>
        </w:numPr>
        <w:spacing w:after="0" w:line="240" w:lineRule="auto"/>
        <w:rPr>
          <w:color w:val="000000" w:themeColor="text1"/>
          <w:sz w:val="24"/>
          <w:szCs w:val="24"/>
          <w:lang w:val="sr-Cyrl-CS"/>
        </w:rPr>
      </w:pPr>
      <w:r w:rsidRPr="00DE1793">
        <w:rPr>
          <w:color w:val="000000" w:themeColor="text1"/>
          <w:sz w:val="24"/>
          <w:szCs w:val="24"/>
          <w:lang w:val="sr-Cyrl-CS"/>
        </w:rPr>
        <w:lastRenderedPageBreak/>
        <w:t>Одлукама, предлозима Савета родитеља Школе, Наставничког већа и других стручних органа;</w:t>
      </w:r>
    </w:p>
    <w:p w14:paraId="332A64AB" w14:textId="77777777" w:rsidR="00317CCA" w:rsidRPr="00DE1793" w:rsidRDefault="00317CCA" w:rsidP="00B05FE3">
      <w:pPr>
        <w:numPr>
          <w:ilvl w:val="0"/>
          <w:numId w:val="2"/>
        </w:numPr>
        <w:spacing w:after="0" w:line="240" w:lineRule="auto"/>
        <w:rPr>
          <w:color w:val="000000" w:themeColor="text1"/>
          <w:sz w:val="24"/>
          <w:szCs w:val="24"/>
          <w:lang w:val="sr-Cyrl-CS"/>
        </w:rPr>
      </w:pPr>
      <w:r w:rsidRPr="00DE1793">
        <w:rPr>
          <w:color w:val="000000" w:themeColor="text1"/>
          <w:sz w:val="24"/>
          <w:szCs w:val="24"/>
          <w:lang w:val="sr-Cyrl-CS"/>
        </w:rPr>
        <w:t>Мерама, упозорењима, препорукама просветних саветника и просветних инспектора;</w:t>
      </w:r>
    </w:p>
    <w:p w14:paraId="7C64B9BA" w14:textId="77777777" w:rsidR="00317CCA" w:rsidRPr="00DE1793" w:rsidRDefault="00317CCA" w:rsidP="00B05FE3">
      <w:pPr>
        <w:numPr>
          <w:ilvl w:val="0"/>
          <w:numId w:val="2"/>
        </w:numPr>
        <w:spacing w:after="0" w:line="240" w:lineRule="auto"/>
        <w:rPr>
          <w:color w:val="000000" w:themeColor="text1"/>
          <w:sz w:val="24"/>
          <w:szCs w:val="24"/>
          <w:lang w:val="sr-Cyrl-CS"/>
        </w:rPr>
      </w:pPr>
      <w:r w:rsidRPr="00DE1793">
        <w:rPr>
          <w:color w:val="000000" w:themeColor="text1"/>
          <w:sz w:val="24"/>
          <w:szCs w:val="24"/>
          <w:lang w:val="sr-Cyrl-CS"/>
        </w:rPr>
        <w:t>Налазима и мерама санитарног, комуналног и других инспектора.</w:t>
      </w:r>
    </w:p>
    <w:p w14:paraId="3F360AF5" w14:textId="77777777" w:rsidR="000E02EA" w:rsidRPr="00BA3152" w:rsidRDefault="000E02EA" w:rsidP="002E1348">
      <w:pPr>
        <w:spacing w:after="0" w:line="240" w:lineRule="auto"/>
        <w:ind w:left="1080"/>
        <w:rPr>
          <w:color w:val="000000" w:themeColor="text1"/>
          <w:sz w:val="24"/>
          <w:szCs w:val="24"/>
          <w:lang w:val="sr-Cyrl-CS"/>
        </w:rPr>
      </w:pPr>
    </w:p>
    <w:p w14:paraId="174F328C" w14:textId="77777777" w:rsidR="00E80CED" w:rsidRPr="002163D9" w:rsidRDefault="00317CCA" w:rsidP="002163D9">
      <w:pPr>
        <w:ind w:firstLine="720"/>
        <w:jc w:val="both"/>
        <w:rPr>
          <w:color w:val="000000" w:themeColor="text1"/>
          <w:sz w:val="24"/>
          <w:szCs w:val="24"/>
          <w:lang w:val="sr-Cyrl-CS"/>
        </w:rPr>
      </w:pPr>
      <w:r w:rsidRPr="00BA3152">
        <w:rPr>
          <w:color w:val="000000" w:themeColor="text1"/>
          <w:sz w:val="24"/>
          <w:szCs w:val="24"/>
          <w:lang w:val="sr-Cyrl-CS"/>
        </w:rPr>
        <w:t>Директор Школе се стара о благовременом објављивању и обавештавањ</w:t>
      </w:r>
      <w:r w:rsidR="000C534A" w:rsidRPr="00BA3152">
        <w:rPr>
          <w:color w:val="000000" w:themeColor="text1"/>
          <w:sz w:val="24"/>
          <w:szCs w:val="24"/>
          <w:lang w:val="sr-Cyrl-CS"/>
        </w:rPr>
        <w:t>а</w:t>
      </w:r>
      <w:r w:rsidRPr="00BA3152">
        <w:rPr>
          <w:color w:val="000000" w:themeColor="text1"/>
          <w:sz w:val="24"/>
          <w:szCs w:val="24"/>
          <w:lang w:val="sr-Cyrl-CS"/>
        </w:rPr>
        <w:t xml:space="preserve"> запослених, ученика и родитеља односно старатеља, стручних органа из Школ</w:t>
      </w:r>
      <w:r w:rsidR="005D0DC8" w:rsidRPr="00BA3152">
        <w:rPr>
          <w:color w:val="000000" w:themeColor="text1"/>
          <w:sz w:val="24"/>
          <w:szCs w:val="24"/>
          <w:lang w:val="sr-Cyrl-CS"/>
        </w:rPr>
        <w:t>ског одбора о свим питањима од и</w:t>
      </w:r>
      <w:r w:rsidRPr="00BA3152">
        <w:rPr>
          <w:color w:val="000000" w:themeColor="text1"/>
          <w:sz w:val="24"/>
          <w:szCs w:val="24"/>
          <w:lang w:val="sr-Cyrl-CS"/>
        </w:rPr>
        <w:t>нтер</w:t>
      </w:r>
      <w:r w:rsidR="000E02EA" w:rsidRPr="00BA3152">
        <w:rPr>
          <w:color w:val="000000" w:themeColor="text1"/>
          <w:sz w:val="24"/>
          <w:szCs w:val="24"/>
          <w:lang w:val="sr-Cyrl-CS"/>
        </w:rPr>
        <w:t>еса за рад Школе и ових органа.</w:t>
      </w:r>
    </w:p>
    <w:p w14:paraId="5452DAA8" w14:textId="77777777" w:rsidR="00317CCA" w:rsidRPr="00DE1793" w:rsidRDefault="000E02EA" w:rsidP="007A7EEC">
      <w:pPr>
        <w:ind w:firstLine="720"/>
        <w:jc w:val="center"/>
        <w:rPr>
          <w:color w:val="000000" w:themeColor="text1"/>
          <w:sz w:val="24"/>
          <w:szCs w:val="24"/>
          <w:lang w:val="sr-Cyrl-CS"/>
        </w:rPr>
      </w:pPr>
      <w:r w:rsidRPr="00DE1793">
        <w:rPr>
          <w:b/>
          <w:color w:val="000000" w:themeColor="text1"/>
          <w:sz w:val="24"/>
          <w:szCs w:val="24"/>
          <w:lang w:val="sr-Cyrl-CS"/>
        </w:rPr>
        <w:t>ОПШТИ АКТИ ШКОЛЕ</w:t>
      </w:r>
    </w:p>
    <w:p w14:paraId="099B48E9" w14:textId="6533E54B" w:rsidR="00317CCA" w:rsidRPr="00DE1793" w:rsidRDefault="00D45B4F" w:rsidP="000E02EA">
      <w:pPr>
        <w:jc w:val="center"/>
        <w:rPr>
          <w:b/>
          <w:color w:val="000000" w:themeColor="text1"/>
          <w:sz w:val="24"/>
          <w:szCs w:val="24"/>
          <w:lang w:val="sr-Cyrl-CS"/>
        </w:rPr>
      </w:pPr>
      <w:r>
        <w:rPr>
          <w:b/>
          <w:color w:val="000000" w:themeColor="text1"/>
          <w:sz w:val="24"/>
          <w:szCs w:val="24"/>
          <w:lang w:val="sr-Cyrl-CS"/>
        </w:rPr>
        <w:t xml:space="preserve">Члан </w:t>
      </w:r>
      <w:r w:rsidR="00D6112D">
        <w:rPr>
          <w:b/>
          <w:color w:val="000000" w:themeColor="text1"/>
          <w:sz w:val="24"/>
          <w:szCs w:val="24"/>
          <w:lang w:val="sr-Cyrl-CS"/>
        </w:rPr>
        <w:t>267.</w:t>
      </w:r>
    </w:p>
    <w:p w14:paraId="2548B903" w14:textId="77777777" w:rsidR="00317CCA" w:rsidRDefault="00317CCA" w:rsidP="00317CCA">
      <w:pPr>
        <w:pStyle w:val="BodyText"/>
        <w:ind w:left="0" w:firstLine="720"/>
        <w:jc w:val="both"/>
        <w:rPr>
          <w:color w:val="000000" w:themeColor="text1"/>
          <w:szCs w:val="24"/>
        </w:rPr>
      </w:pPr>
      <w:r w:rsidRPr="00DE1793">
        <w:rPr>
          <w:color w:val="000000" w:themeColor="text1"/>
          <w:szCs w:val="24"/>
        </w:rPr>
        <w:t>Школски одбор  доноси:</w:t>
      </w:r>
    </w:p>
    <w:p w14:paraId="71EE5B90" w14:textId="77777777" w:rsidR="00E35E0C" w:rsidRPr="00E35E0C" w:rsidRDefault="00E35E0C" w:rsidP="00317CCA">
      <w:pPr>
        <w:pStyle w:val="BodyText"/>
        <w:ind w:left="0" w:firstLine="720"/>
        <w:jc w:val="both"/>
        <w:rPr>
          <w:color w:val="000000" w:themeColor="text1"/>
          <w:szCs w:val="24"/>
        </w:rPr>
      </w:pPr>
    </w:p>
    <w:p w14:paraId="603B9B59" w14:textId="77777777" w:rsidR="00317CCA" w:rsidRPr="00DE1793" w:rsidRDefault="00317CCA" w:rsidP="00DB5734">
      <w:pPr>
        <w:pStyle w:val="BodyText"/>
        <w:numPr>
          <w:ilvl w:val="0"/>
          <w:numId w:val="11"/>
        </w:numPr>
        <w:jc w:val="both"/>
        <w:rPr>
          <w:color w:val="000000" w:themeColor="text1"/>
          <w:szCs w:val="24"/>
        </w:rPr>
      </w:pPr>
      <w:r w:rsidRPr="00DE1793">
        <w:rPr>
          <w:color w:val="000000" w:themeColor="text1"/>
          <w:szCs w:val="24"/>
        </w:rPr>
        <w:t>Статут школе;</w:t>
      </w:r>
    </w:p>
    <w:p w14:paraId="69C37EDE" w14:textId="77777777" w:rsidR="00317CCA" w:rsidRPr="00DE1793" w:rsidRDefault="00317CCA" w:rsidP="00DB5734">
      <w:pPr>
        <w:pStyle w:val="BodyText"/>
        <w:numPr>
          <w:ilvl w:val="0"/>
          <w:numId w:val="11"/>
        </w:numPr>
        <w:jc w:val="both"/>
        <w:rPr>
          <w:color w:val="000000" w:themeColor="text1"/>
          <w:szCs w:val="24"/>
        </w:rPr>
      </w:pPr>
      <w:r w:rsidRPr="00DE1793">
        <w:rPr>
          <w:color w:val="000000" w:themeColor="text1"/>
          <w:szCs w:val="24"/>
        </w:rPr>
        <w:t>Правилник о мерама заштите и безбедности ученика;</w:t>
      </w:r>
    </w:p>
    <w:p w14:paraId="0BE70D2D" w14:textId="77777777" w:rsidR="00317CCA" w:rsidRPr="00DE1793" w:rsidRDefault="00317CCA" w:rsidP="00DB5734">
      <w:pPr>
        <w:pStyle w:val="BodyText"/>
        <w:numPr>
          <w:ilvl w:val="0"/>
          <w:numId w:val="11"/>
        </w:numPr>
        <w:jc w:val="both"/>
        <w:rPr>
          <w:color w:val="000000" w:themeColor="text1"/>
          <w:szCs w:val="24"/>
        </w:rPr>
      </w:pPr>
      <w:r w:rsidRPr="00DE1793">
        <w:rPr>
          <w:color w:val="000000" w:themeColor="text1"/>
          <w:szCs w:val="24"/>
        </w:rPr>
        <w:t>Правила  о понашању ученика, запослених и родитеља ученика;</w:t>
      </w:r>
    </w:p>
    <w:p w14:paraId="39F13ADC" w14:textId="77777777" w:rsidR="00317CCA" w:rsidRPr="00DE1793" w:rsidRDefault="00317CCA" w:rsidP="00DB5734">
      <w:pPr>
        <w:pStyle w:val="BodyText"/>
        <w:numPr>
          <w:ilvl w:val="0"/>
          <w:numId w:val="11"/>
        </w:numPr>
        <w:jc w:val="both"/>
        <w:rPr>
          <w:color w:val="000000" w:themeColor="text1"/>
          <w:szCs w:val="24"/>
        </w:rPr>
      </w:pPr>
      <w:r w:rsidRPr="00DE1793">
        <w:rPr>
          <w:color w:val="000000" w:themeColor="text1"/>
          <w:szCs w:val="24"/>
        </w:rPr>
        <w:t>Пословник о раду Школског  одбора;</w:t>
      </w:r>
    </w:p>
    <w:p w14:paraId="766BD6A5" w14:textId="77777777" w:rsidR="00317CCA" w:rsidRPr="00DE1793" w:rsidRDefault="00317CCA" w:rsidP="00DB5734">
      <w:pPr>
        <w:pStyle w:val="BodyText"/>
        <w:numPr>
          <w:ilvl w:val="0"/>
          <w:numId w:val="11"/>
        </w:numPr>
        <w:jc w:val="both"/>
        <w:rPr>
          <w:color w:val="000000" w:themeColor="text1"/>
          <w:szCs w:val="24"/>
        </w:rPr>
      </w:pPr>
      <w:r w:rsidRPr="00DE1793">
        <w:rPr>
          <w:color w:val="000000" w:themeColor="text1"/>
          <w:szCs w:val="24"/>
        </w:rPr>
        <w:t>Пословник о раду Савета родитеља школе;</w:t>
      </w:r>
    </w:p>
    <w:p w14:paraId="22167825" w14:textId="77777777" w:rsidR="00317CCA" w:rsidRPr="00DE1793" w:rsidRDefault="00317CCA" w:rsidP="00DB5734">
      <w:pPr>
        <w:pStyle w:val="BodyText"/>
        <w:numPr>
          <w:ilvl w:val="0"/>
          <w:numId w:val="11"/>
        </w:numPr>
        <w:jc w:val="both"/>
        <w:rPr>
          <w:b/>
          <w:color w:val="000000" w:themeColor="text1"/>
          <w:szCs w:val="24"/>
        </w:rPr>
      </w:pPr>
      <w:r w:rsidRPr="00DE1793">
        <w:rPr>
          <w:color w:val="000000" w:themeColor="text1"/>
          <w:szCs w:val="24"/>
        </w:rPr>
        <w:t>Друга општа акта у складу са законом и прописима донетим на основу Закона.</w:t>
      </w:r>
    </w:p>
    <w:p w14:paraId="530BF530" w14:textId="77777777" w:rsidR="006C3595" w:rsidRPr="00DE1793" w:rsidRDefault="006C3595" w:rsidP="00317CCA">
      <w:pPr>
        <w:pStyle w:val="BodyText"/>
        <w:ind w:left="0"/>
        <w:jc w:val="center"/>
        <w:rPr>
          <w:b/>
          <w:color w:val="000000" w:themeColor="text1"/>
          <w:szCs w:val="24"/>
        </w:rPr>
      </w:pPr>
    </w:p>
    <w:p w14:paraId="0CCA12CC" w14:textId="77777777" w:rsidR="005D0DC8" w:rsidRDefault="005D0DC8" w:rsidP="007A7EEC">
      <w:pPr>
        <w:pStyle w:val="BodyText"/>
        <w:ind w:left="0"/>
        <w:rPr>
          <w:b/>
          <w:color w:val="000000" w:themeColor="text1"/>
          <w:szCs w:val="24"/>
          <w:lang w:val="sr-Cyrl-RS"/>
        </w:rPr>
      </w:pPr>
    </w:p>
    <w:p w14:paraId="3F3FE637" w14:textId="60A655E5" w:rsidR="00317CCA" w:rsidRPr="00D6112D" w:rsidRDefault="007A30ED" w:rsidP="00317CCA">
      <w:pPr>
        <w:pStyle w:val="BodyText"/>
        <w:ind w:left="0"/>
        <w:jc w:val="center"/>
        <w:rPr>
          <w:b/>
          <w:color w:val="000000" w:themeColor="text1"/>
          <w:szCs w:val="24"/>
          <w:lang w:val="sr-Cyrl-RS"/>
        </w:rPr>
      </w:pPr>
      <w:r w:rsidRPr="00DE1793">
        <w:rPr>
          <w:b/>
          <w:color w:val="000000" w:themeColor="text1"/>
          <w:szCs w:val="24"/>
        </w:rPr>
        <w:t xml:space="preserve">Члан </w:t>
      </w:r>
      <w:r w:rsidR="00D6112D">
        <w:rPr>
          <w:b/>
          <w:color w:val="000000" w:themeColor="text1"/>
          <w:szCs w:val="24"/>
          <w:lang w:val="sr-Cyrl-RS"/>
        </w:rPr>
        <w:t>268.</w:t>
      </w:r>
    </w:p>
    <w:p w14:paraId="116F981C" w14:textId="77777777" w:rsidR="00317CCA" w:rsidRPr="00DE1793" w:rsidRDefault="00317CCA" w:rsidP="00317CCA">
      <w:pPr>
        <w:pStyle w:val="BodyText"/>
        <w:ind w:left="0"/>
        <w:jc w:val="center"/>
        <w:rPr>
          <w:b/>
          <w:color w:val="000000" w:themeColor="text1"/>
          <w:szCs w:val="24"/>
        </w:rPr>
      </w:pPr>
    </w:p>
    <w:p w14:paraId="012B32A2" w14:textId="77777777" w:rsidR="000E02EA" w:rsidRDefault="00317CCA" w:rsidP="00234F4D">
      <w:pPr>
        <w:pStyle w:val="BodyText"/>
        <w:ind w:left="0" w:firstLine="720"/>
        <w:jc w:val="both"/>
        <w:rPr>
          <w:color w:val="000000" w:themeColor="text1"/>
          <w:szCs w:val="24"/>
          <w:lang w:val="sr-Cyrl-RS"/>
        </w:rPr>
      </w:pPr>
      <w:r w:rsidRPr="00DE1793">
        <w:rPr>
          <w:color w:val="000000" w:themeColor="text1"/>
          <w:szCs w:val="24"/>
        </w:rPr>
        <w:t>Директор школе доноси Правилник о организацији рада школе и систематизацији послова на који Школски одбор даје сагласност.</w:t>
      </w:r>
    </w:p>
    <w:p w14:paraId="714216C3" w14:textId="77777777" w:rsidR="007A7EEC" w:rsidRDefault="007A7EEC" w:rsidP="007E5516">
      <w:pPr>
        <w:rPr>
          <w:b/>
          <w:color w:val="000000" w:themeColor="text1"/>
          <w:sz w:val="24"/>
          <w:szCs w:val="24"/>
          <w:lang w:val="sr-Cyrl-CS"/>
        </w:rPr>
      </w:pPr>
    </w:p>
    <w:p w14:paraId="0F70339A" w14:textId="78B38E12" w:rsidR="00317CCA" w:rsidRPr="00DE1793" w:rsidRDefault="000C534A" w:rsidP="000E02EA">
      <w:pPr>
        <w:jc w:val="center"/>
        <w:rPr>
          <w:b/>
          <w:color w:val="000000" w:themeColor="text1"/>
          <w:sz w:val="24"/>
          <w:szCs w:val="24"/>
        </w:rPr>
      </w:pPr>
      <w:r>
        <w:rPr>
          <w:b/>
          <w:color w:val="000000" w:themeColor="text1"/>
          <w:sz w:val="24"/>
          <w:szCs w:val="24"/>
          <w:lang w:val="sr-Cyrl-CS"/>
        </w:rPr>
        <w:t xml:space="preserve">Члан </w:t>
      </w:r>
      <w:r w:rsidR="00D6112D">
        <w:rPr>
          <w:b/>
          <w:color w:val="000000" w:themeColor="text1"/>
          <w:sz w:val="24"/>
          <w:szCs w:val="24"/>
          <w:lang w:val="sr-Cyrl-CS"/>
        </w:rPr>
        <w:t>269.</w:t>
      </w:r>
    </w:p>
    <w:p w14:paraId="5E78443B" w14:textId="77777777" w:rsidR="00317CCA" w:rsidRPr="00DE1793" w:rsidRDefault="00317CCA" w:rsidP="00317CCA">
      <w:pPr>
        <w:pStyle w:val="BodyText"/>
        <w:ind w:left="0" w:firstLine="720"/>
        <w:jc w:val="both"/>
        <w:rPr>
          <w:color w:val="000000" w:themeColor="text1"/>
          <w:szCs w:val="24"/>
        </w:rPr>
      </w:pPr>
      <w:r w:rsidRPr="00DE1793">
        <w:rPr>
          <w:color w:val="000000" w:themeColor="text1"/>
          <w:szCs w:val="24"/>
        </w:rPr>
        <w:t>Општи акти доносе се на начин и по поступку утврђеним Пословником о раду Школског одбора.</w:t>
      </w:r>
    </w:p>
    <w:p w14:paraId="46DE687F" w14:textId="77777777" w:rsidR="00317CCA" w:rsidRPr="00DE1793" w:rsidRDefault="00317CCA" w:rsidP="00317CCA">
      <w:pPr>
        <w:pStyle w:val="BodyText"/>
        <w:ind w:left="0" w:firstLine="720"/>
        <w:jc w:val="both"/>
        <w:rPr>
          <w:color w:val="000000" w:themeColor="text1"/>
          <w:szCs w:val="24"/>
        </w:rPr>
      </w:pPr>
    </w:p>
    <w:p w14:paraId="5D5B9A8A" w14:textId="0AD475E1" w:rsidR="00317CCA" w:rsidRPr="00DE1793" w:rsidRDefault="00D25C04" w:rsidP="000E02EA">
      <w:pPr>
        <w:jc w:val="center"/>
        <w:rPr>
          <w:b/>
          <w:color w:val="000000" w:themeColor="text1"/>
          <w:sz w:val="24"/>
          <w:szCs w:val="24"/>
          <w:lang w:val="sr-Cyrl-CS"/>
        </w:rPr>
      </w:pPr>
      <w:r>
        <w:rPr>
          <w:b/>
          <w:color w:val="000000" w:themeColor="text1"/>
          <w:sz w:val="24"/>
          <w:szCs w:val="24"/>
          <w:lang w:val="sr-Cyrl-CS"/>
        </w:rPr>
        <w:t>Члан 2</w:t>
      </w:r>
      <w:r w:rsidR="000C534A">
        <w:rPr>
          <w:b/>
          <w:color w:val="000000" w:themeColor="text1"/>
          <w:sz w:val="24"/>
          <w:szCs w:val="24"/>
          <w:lang w:val="sr-Cyrl-CS"/>
        </w:rPr>
        <w:t>7</w:t>
      </w:r>
      <w:r w:rsidR="00D6112D">
        <w:rPr>
          <w:b/>
          <w:color w:val="000000" w:themeColor="text1"/>
          <w:sz w:val="24"/>
          <w:szCs w:val="24"/>
          <w:lang w:val="sr-Cyrl-CS"/>
        </w:rPr>
        <w:t>0</w:t>
      </w:r>
      <w:r w:rsidR="000E02EA" w:rsidRPr="00DE1793">
        <w:rPr>
          <w:b/>
          <w:color w:val="000000" w:themeColor="text1"/>
          <w:sz w:val="24"/>
          <w:szCs w:val="24"/>
          <w:lang w:val="sr-Cyrl-CS"/>
        </w:rPr>
        <w:t>.</w:t>
      </w:r>
    </w:p>
    <w:p w14:paraId="1E448823" w14:textId="77777777" w:rsidR="00317CCA" w:rsidRPr="00DE1793" w:rsidRDefault="00317CCA" w:rsidP="000E02EA">
      <w:pPr>
        <w:pStyle w:val="BodyText"/>
        <w:ind w:left="0" w:firstLine="720"/>
        <w:jc w:val="both"/>
        <w:rPr>
          <w:color w:val="000000" w:themeColor="text1"/>
          <w:szCs w:val="24"/>
        </w:rPr>
      </w:pPr>
      <w:r w:rsidRPr="00DE1793">
        <w:rPr>
          <w:color w:val="000000" w:themeColor="text1"/>
          <w:szCs w:val="24"/>
        </w:rPr>
        <w:t>Општи акти примењују се осмог  дана од дана објављивања на огласној табли школе.</w:t>
      </w:r>
    </w:p>
    <w:p w14:paraId="46275EB0" w14:textId="77777777" w:rsidR="00B65850" w:rsidRPr="00DE1793" w:rsidRDefault="00B65850" w:rsidP="00C9105C">
      <w:pPr>
        <w:rPr>
          <w:b/>
          <w:color w:val="000000" w:themeColor="text1"/>
          <w:sz w:val="24"/>
          <w:szCs w:val="24"/>
          <w:lang w:val="sr-Cyrl-CS"/>
        </w:rPr>
      </w:pPr>
    </w:p>
    <w:p w14:paraId="6F6853B6" w14:textId="0391FC57" w:rsidR="00317CCA" w:rsidRPr="00DE1793" w:rsidRDefault="000C534A" w:rsidP="000E02EA">
      <w:pPr>
        <w:jc w:val="center"/>
        <w:rPr>
          <w:b/>
          <w:color w:val="000000" w:themeColor="text1"/>
          <w:sz w:val="24"/>
          <w:szCs w:val="24"/>
          <w:lang w:val="sr-Cyrl-CS"/>
        </w:rPr>
      </w:pPr>
      <w:r>
        <w:rPr>
          <w:b/>
          <w:color w:val="000000" w:themeColor="text1"/>
          <w:sz w:val="24"/>
          <w:szCs w:val="24"/>
          <w:lang w:val="sr-Cyrl-CS"/>
        </w:rPr>
        <w:t>Члан 27</w:t>
      </w:r>
      <w:r w:rsidR="00D6112D">
        <w:rPr>
          <w:b/>
          <w:color w:val="000000" w:themeColor="text1"/>
          <w:sz w:val="24"/>
          <w:szCs w:val="24"/>
          <w:lang w:val="sr-Cyrl-CS"/>
        </w:rPr>
        <w:t>1</w:t>
      </w:r>
      <w:r w:rsidR="00317CCA" w:rsidRPr="00DE1793">
        <w:rPr>
          <w:b/>
          <w:color w:val="000000" w:themeColor="text1"/>
          <w:sz w:val="24"/>
          <w:szCs w:val="24"/>
          <w:lang w:val="sr-Cyrl-CS"/>
        </w:rPr>
        <w:t>.</w:t>
      </w:r>
    </w:p>
    <w:p w14:paraId="10605BCA" w14:textId="77777777" w:rsidR="00317CCA" w:rsidRPr="00DE1793" w:rsidRDefault="00317CCA" w:rsidP="00317CCA">
      <w:pPr>
        <w:pStyle w:val="BodyText"/>
        <w:ind w:left="0" w:firstLine="720"/>
        <w:jc w:val="both"/>
        <w:rPr>
          <w:color w:val="000000" w:themeColor="text1"/>
          <w:szCs w:val="24"/>
        </w:rPr>
      </w:pPr>
      <w:r w:rsidRPr="00DE1793">
        <w:rPr>
          <w:color w:val="000000" w:themeColor="text1"/>
          <w:szCs w:val="24"/>
        </w:rPr>
        <w:t xml:space="preserve">Иницијативу </w:t>
      </w:r>
      <w:proofErr w:type="spellStart"/>
      <w:r w:rsidRPr="00DE1793">
        <w:rPr>
          <w:color w:val="000000" w:themeColor="text1"/>
          <w:szCs w:val="24"/>
          <w:lang w:val="en-US"/>
        </w:rPr>
        <w:t>за</w:t>
      </w:r>
      <w:proofErr w:type="spellEnd"/>
      <w:r w:rsidRPr="00DE1793">
        <w:rPr>
          <w:color w:val="000000" w:themeColor="text1"/>
          <w:szCs w:val="24"/>
        </w:rPr>
        <w:t xml:space="preserve"> доношење измена и допуна Статута могу покренути директор, Школски одбор и синдикална организација.</w:t>
      </w:r>
    </w:p>
    <w:p w14:paraId="5BAE12CC" w14:textId="77777777" w:rsidR="00317CCA" w:rsidRPr="00DE1793" w:rsidRDefault="00317CCA" w:rsidP="00317CCA">
      <w:pPr>
        <w:pStyle w:val="BodyText"/>
        <w:ind w:left="0" w:firstLine="720"/>
        <w:jc w:val="both"/>
        <w:rPr>
          <w:color w:val="000000" w:themeColor="text1"/>
          <w:szCs w:val="24"/>
        </w:rPr>
      </w:pPr>
      <w:r w:rsidRPr="00DE1793">
        <w:rPr>
          <w:color w:val="000000" w:themeColor="text1"/>
          <w:szCs w:val="24"/>
        </w:rPr>
        <w:t>Измене и допуне Статута врше се на начин и по поступку по коме је Статут донет.</w:t>
      </w:r>
    </w:p>
    <w:p w14:paraId="401401B6" w14:textId="77777777" w:rsidR="00317CCA" w:rsidRPr="00DE1793" w:rsidRDefault="00317CCA" w:rsidP="000E02EA">
      <w:pPr>
        <w:pStyle w:val="BodyText"/>
        <w:ind w:left="0" w:firstLine="720"/>
        <w:jc w:val="both"/>
        <w:rPr>
          <w:color w:val="000000" w:themeColor="text1"/>
          <w:szCs w:val="24"/>
        </w:rPr>
      </w:pPr>
      <w:r w:rsidRPr="00DE1793">
        <w:rPr>
          <w:color w:val="000000" w:themeColor="text1"/>
          <w:szCs w:val="24"/>
        </w:rPr>
        <w:t>Аутентично тумачење одредаба Статута врши Школски одбор.</w:t>
      </w:r>
    </w:p>
    <w:p w14:paraId="5A9288A5" w14:textId="77777777" w:rsidR="004D747B" w:rsidRDefault="007A7EEC" w:rsidP="007E5516">
      <w:pPr>
        <w:rPr>
          <w:b/>
          <w:color w:val="000000" w:themeColor="text1"/>
          <w:sz w:val="24"/>
          <w:szCs w:val="24"/>
          <w:lang w:val="sr-Cyrl-CS"/>
        </w:rPr>
      </w:pPr>
      <w:r>
        <w:rPr>
          <w:b/>
          <w:color w:val="000000" w:themeColor="text1"/>
          <w:sz w:val="24"/>
          <w:szCs w:val="24"/>
          <w:lang w:val="sr-Cyrl-CS"/>
        </w:rPr>
        <w:t xml:space="preserve">                                </w:t>
      </w:r>
    </w:p>
    <w:p w14:paraId="42910080" w14:textId="77777777" w:rsidR="00B8627A" w:rsidRPr="00B8627A" w:rsidRDefault="00317CCA" w:rsidP="007A7EEC">
      <w:pPr>
        <w:ind w:firstLine="720"/>
        <w:rPr>
          <w:b/>
          <w:color w:val="000000" w:themeColor="text1"/>
          <w:sz w:val="24"/>
          <w:szCs w:val="24"/>
          <w:lang w:val="sr-Cyrl-RS"/>
        </w:rPr>
      </w:pPr>
      <w:r w:rsidRPr="00DE1793">
        <w:rPr>
          <w:b/>
          <w:color w:val="000000" w:themeColor="text1"/>
          <w:sz w:val="24"/>
          <w:szCs w:val="24"/>
          <w:lang w:val="sr-Cyrl-CS"/>
        </w:rPr>
        <w:t xml:space="preserve">ПРЕЛАЗНЕ </w:t>
      </w:r>
      <w:r w:rsidR="000E02EA" w:rsidRPr="00DE1793">
        <w:rPr>
          <w:b/>
          <w:color w:val="000000" w:themeColor="text1"/>
          <w:sz w:val="24"/>
          <w:szCs w:val="24"/>
          <w:lang w:val="sr-Cyrl-CS"/>
        </w:rPr>
        <w:t xml:space="preserve"> И ЗАВРШНЕ ОДРЕДБЕ</w:t>
      </w:r>
    </w:p>
    <w:p w14:paraId="4FCD112E" w14:textId="5D3F6684" w:rsidR="00317CCA" w:rsidRDefault="000C534A" w:rsidP="000E02EA">
      <w:pPr>
        <w:jc w:val="center"/>
        <w:rPr>
          <w:b/>
          <w:color w:val="000000" w:themeColor="text1"/>
          <w:sz w:val="24"/>
          <w:szCs w:val="24"/>
          <w:lang w:val="sr-Cyrl-CS"/>
        </w:rPr>
      </w:pPr>
      <w:r>
        <w:rPr>
          <w:b/>
          <w:color w:val="000000" w:themeColor="text1"/>
          <w:sz w:val="24"/>
          <w:szCs w:val="24"/>
          <w:lang w:val="sr-Cyrl-CS"/>
        </w:rPr>
        <w:t>Члан 27</w:t>
      </w:r>
      <w:r w:rsidR="00D6112D">
        <w:rPr>
          <w:b/>
          <w:color w:val="000000" w:themeColor="text1"/>
          <w:sz w:val="24"/>
          <w:szCs w:val="24"/>
          <w:lang w:val="sr-Cyrl-CS"/>
        </w:rPr>
        <w:t>2</w:t>
      </w:r>
      <w:r w:rsidR="000E02EA" w:rsidRPr="00DE1793">
        <w:rPr>
          <w:b/>
          <w:color w:val="000000" w:themeColor="text1"/>
          <w:sz w:val="24"/>
          <w:szCs w:val="24"/>
          <w:lang w:val="sr-Cyrl-CS"/>
        </w:rPr>
        <w:t>.</w:t>
      </w:r>
    </w:p>
    <w:p w14:paraId="0918F405" w14:textId="77777777" w:rsidR="00F5578D" w:rsidRPr="00F5578D" w:rsidRDefault="00F5578D" w:rsidP="00F5578D">
      <w:pPr>
        <w:spacing w:after="0" w:line="240" w:lineRule="auto"/>
        <w:ind w:firstLine="709"/>
        <w:jc w:val="both"/>
        <w:rPr>
          <w:rFonts w:eastAsia="Times New Roman"/>
          <w:sz w:val="24"/>
          <w:szCs w:val="24"/>
          <w:lang w:val="sr-Cyrl-CS"/>
        </w:rPr>
      </w:pPr>
      <w:r w:rsidRPr="00F5578D">
        <w:rPr>
          <w:rFonts w:eastAsia="Times New Roman"/>
          <w:sz w:val="24"/>
          <w:szCs w:val="24"/>
          <w:lang w:val="sr-Cyrl-CS"/>
        </w:rPr>
        <w:lastRenderedPageBreak/>
        <w:t>Школа је обавезна да опште акте донете пре ступања на снагу Статута уса</w:t>
      </w:r>
      <w:r w:rsidRPr="00F5578D">
        <w:rPr>
          <w:rFonts w:eastAsia="Times New Roman"/>
          <w:sz w:val="24"/>
          <w:szCs w:val="24"/>
          <w:lang w:val="sr-Cyrl-CS"/>
        </w:rPr>
        <w:softHyphen/>
        <w:t>гла</w:t>
      </w:r>
      <w:r w:rsidRPr="00F5578D">
        <w:rPr>
          <w:rFonts w:eastAsia="Times New Roman"/>
          <w:sz w:val="24"/>
          <w:szCs w:val="24"/>
          <w:lang w:val="sr-Cyrl-CS"/>
        </w:rPr>
        <w:softHyphen/>
        <w:t>си са Статутом у р</w:t>
      </w:r>
      <w:r>
        <w:rPr>
          <w:rFonts w:eastAsia="Times New Roman"/>
          <w:sz w:val="24"/>
          <w:szCs w:val="24"/>
          <w:lang w:val="sr-Cyrl-CS"/>
        </w:rPr>
        <w:t>оку од три месеца</w:t>
      </w:r>
      <w:r w:rsidRPr="00F5578D">
        <w:rPr>
          <w:rFonts w:eastAsia="Times New Roman"/>
          <w:sz w:val="24"/>
          <w:szCs w:val="24"/>
          <w:lang w:val="sr-Cyrl-CS"/>
        </w:rPr>
        <w:t xml:space="preserve"> од његовог ступања на снагу.</w:t>
      </w:r>
    </w:p>
    <w:p w14:paraId="1D562348" w14:textId="77777777" w:rsidR="00F5578D" w:rsidRPr="00F5578D" w:rsidRDefault="00F5578D" w:rsidP="00F5578D">
      <w:pPr>
        <w:spacing w:after="0" w:line="240" w:lineRule="auto"/>
        <w:ind w:firstLine="709"/>
        <w:jc w:val="both"/>
        <w:rPr>
          <w:rFonts w:eastAsia="Times New Roman"/>
          <w:sz w:val="24"/>
          <w:szCs w:val="24"/>
          <w:lang w:val="sr-Cyrl-CS"/>
        </w:rPr>
      </w:pPr>
      <w:r w:rsidRPr="00F5578D">
        <w:rPr>
          <w:rFonts w:eastAsia="Times New Roman"/>
          <w:sz w:val="24"/>
          <w:szCs w:val="24"/>
          <w:lang w:val="sr-Cyrl-CS"/>
        </w:rPr>
        <w:t xml:space="preserve">До ступања на снагу општих аката усаглашених са Статутом, а најкасније до истека рока из става 1. овог члана, примењиваће се општи акти донети пре ступања на снагу Статута, ако нису у супротности с његовим одредбама. </w:t>
      </w:r>
    </w:p>
    <w:p w14:paraId="0C94553B" w14:textId="77777777" w:rsidR="00F42143" w:rsidRDefault="00F42143" w:rsidP="00F42143">
      <w:pPr>
        <w:autoSpaceDE w:val="0"/>
        <w:autoSpaceDN w:val="0"/>
        <w:adjustRightInd w:val="0"/>
        <w:spacing w:after="0" w:line="240" w:lineRule="auto"/>
        <w:rPr>
          <w:bCs/>
          <w:sz w:val="24"/>
          <w:szCs w:val="24"/>
          <w:lang w:val="sr-Cyrl-RS"/>
        </w:rPr>
      </w:pPr>
      <w:r>
        <w:rPr>
          <w:bCs/>
          <w:sz w:val="24"/>
          <w:szCs w:val="24"/>
          <w:lang w:val="sr-Cyrl-RS"/>
        </w:rPr>
        <w:t xml:space="preserve">            </w:t>
      </w:r>
      <w:r>
        <w:rPr>
          <w:bCs/>
          <w:sz w:val="24"/>
          <w:szCs w:val="24"/>
        </w:rPr>
        <w:t>T</w:t>
      </w:r>
      <w:r>
        <w:rPr>
          <w:bCs/>
          <w:sz w:val="24"/>
          <w:szCs w:val="24"/>
          <w:lang w:val="sr-Cyrl-RS"/>
        </w:rPr>
        <w:t xml:space="preserve">ермини изражени у овом акту у граматичком мушком роду подразумевају природни женски и мушки род лица на која се односе. </w:t>
      </w:r>
    </w:p>
    <w:p w14:paraId="31966445" w14:textId="77777777" w:rsidR="00E35E0C" w:rsidRPr="00F5578D" w:rsidRDefault="00E35E0C" w:rsidP="00F5578D">
      <w:pPr>
        <w:pStyle w:val="BodyText"/>
        <w:ind w:left="0"/>
        <w:rPr>
          <w:b/>
          <w:color w:val="000000" w:themeColor="text1"/>
          <w:szCs w:val="24"/>
          <w:lang w:val="sr-Cyrl-RS"/>
        </w:rPr>
      </w:pPr>
    </w:p>
    <w:p w14:paraId="71916881" w14:textId="6FBB50FD" w:rsidR="00317CCA" w:rsidRPr="00DE1793" w:rsidRDefault="007A30ED" w:rsidP="00317CCA">
      <w:pPr>
        <w:pStyle w:val="BodyText"/>
        <w:ind w:left="0"/>
        <w:jc w:val="center"/>
        <w:rPr>
          <w:b/>
          <w:color w:val="000000" w:themeColor="text1"/>
          <w:szCs w:val="24"/>
        </w:rPr>
      </w:pPr>
      <w:r w:rsidRPr="00DE1793">
        <w:rPr>
          <w:b/>
          <w:color w:val="000000" w:themeColor="text1"/>
          <w:szCs w:val="24"/>
        </w:rPr>
        <w:t xml:space="preserve">Члан </w:t>
      </w:r>
      <w:r w:rsidR="00F416F7">
        <w:rPr>
          <w:b/>
          <w:color w:val="000000" w:themeColor="text1"/>
          <w:szCs w:val="24"/>
        </w:rPr>
        <w:t>2</w:t>
      </w:r>
      <w:r w:rsidR="000C534A">
        <w:rPr>
          <w:b/>
          <w:color w:val="000000" w:themeColor="text1"/>
          <w:szCs w:val="24"/>
          <w:lang w:val="sr-Cyrl-RS"/>
        </w:rPr>
        <w:t>7</w:t>
      </w:r>
      <w:r w:rsidR="00D6112D">
        <w:rPr>
          <w:b/>
          <w:color w:val="000000" w:themeColor="text1"/>
          <w:szCs w:val="24"/>
          <w:lang w:val="sr-Cyrl-RS"/>
        </w:rPr>
        <w:t>3</w:t>
      </w:r>
      <w:r w:rsidR="00317CCA" w:rsidRPr="00DE1793">
        <w:rPr>
          <w:b/>
          <w:color w:val="000000" w:themeColor="text1"/>
          <w:szCs w:val="24"/>
        </w:rPr>
        <w:t>.</w:t>
      </w:r>
    </w:p>
    <w:p w14:paraId="72631AF7" w14:textId="77777777" w:rsidR="00317CCA" w:rsidRPr="00DE1793" w:rsidRDefault="00317CCA" w:rsidP="00317CCA">
      <w:pPr>
        <w:pStyle w:val="BodyText"/>
        <w:ind w:left="0" w:firstLine="720"/>
        <w:jc w:val="center"/>
        <w:rPr>
          <w:color w:val="000000" w:themeColor="text1"/>
          <w:szCs w:val="24"/>
        </w:rPr>
      </w:pPr>
    </w:p>
    <w:p w14:paraId="5F0E6A8B" w14:textId="77777777" w:rsidR="0038730E" w:rsidRPr="006F6A95" w:rsidRDefault="00317CCA" w:rsidP="006F6A95">
      <w:pPr>
        <w:pStyle w:val="BodyText"/>
        <w:ind w:left="0" w:firstLine="720"/>
        <w:jc w:val="both"/>
        <w:rPr>
          <w:color w:val="000000" w:themeColor="text1"/>
          <w:szCs w:val="24"/>
          <w:lang w:val="sr-Cyrl-RS"/>
        </w:rPr>
      </w:pPr>
      <w:r w:rsidRPr="00DE1793">
        <w:rPr>
          <w:bCs/>
          <w:color w:val="000000" w:themeColor="text1"/>
          <w:szCs w:val="24"/>
        </w:rPr>
        <w:t>З</w:t>
      </w:r>
      <w:r w:rsidRPr="00DE1793">
        <w:rPr>
          <w:color w:val="000000" w:themeColor="text1"/>
          <w:szCs w:val="24"/>
        </w:rPr>
        <w:t>а све што није регулисано овим Статутом примењиваће се Закон о основама система образовња и васпитања, одредбе Закона  о основном образовању и васпитању  и други прописи који регулишу ову област.</w:t>
      </w:r>
    </w:p>
    <w:p w14:paraId="471A373A" w14:textId="77777777" w:rsidR="00D45B4F" w:rsidRDefault="00D45B4F" w:rsidP="000E02EA">
      <w:pPr>
        <w:pStyle w:val="BodyText"/>
        <w:ind w:left="0"/>
        <w:jc w:val="center"/>
        <w:rPr>
          <w:b/>
          <w:color w:val="000000" w:themeColor="text1"/>
          <w:szCs w:val="24"/>
        </w:rPr>
      </w:pPr>
    </w:p>
    <w:p w14:paraId="53C59904" w14:textId="77777777" w:rsidR="00317CCA" w:rsidRPr="00DE1793" w:rsidRDefault="00317CCA" w:rsidP="00317CCA">
      <w:pPr>
        <w:pStyle w:val="BodyText"/>
        <w:ind w:left="0"/>
        <w:jc w:val="both"/>
        <w:rPr>
          <w:color w:val="000000" w:themeColor="text1"/>
          <w:szCs w:val="24"/>
        </w:rPr>
      </w:pPr>
    </w:p>
    <w:p w14:paraId="23850FC2" w14:textId="3B572B72" w:rsidR="00EC77A5" w:rsidRPr="00EC77A5" w:rsidRDefault="00EC77A5" w:rsidP="00EC77A5">
      <w:pPr>
        <w:pStyle w:val="BodyText"/>
        <w:ind w:left="0"/>
        <w:jc w:val="both"/>
        <w:rPr>
          <w:b/>
          <w:bCs/>
          <w:color w:val="000000" w:themeColor="text1"/>
          <w:szCs w:val="24"/>
          <w:lang w:val="ru-RU"/>
        </w:rPr>
      </w:pPr>
      <w:r>
        <w:rPr>
          <w:color w:val="000000" w:themeColor="text1"/>
          <w:szCs w:val="24"/>
          <w:lang w:val="sr-Cyrl-RS"/>
        </w:rPr>
        <w:t xml:space="preserve">            </w:t>
      </w:r>
      <w:r w:rsidR="00DA0BE2">
        <w:rPr>
          <w:color w:val="000000" w:themeColor="text1"/>
          <w:szCs w:val="24"/>
          <w:lang w:val="sr-Cyrl-RS"/>
        </w:rPr>
        <w:t>Пречишћен текст садржи све претходне измене и допуне Статута</w:t>
      </w:r>
      <w:r>
        <w:rPr>
          <w:color w:val="000000" w:themeColor="text1"/>
          <w:szCs w:val="24"/>
          <w:lang w:val="sr-Cyrl-RS"/>
        </w:rPr>
        <w:t>,</w:t>
      </w:r>
      <w:r w:rsidR="00DA0BE2">
        <w:rPr>
          <w:color w:val="000000" w:themeColor="text1"/>
          <w:szCs w:val="24"/>
          <w:lang w:val="sr-Cyrl-RS"/>
        </w:rPr>
        <w:t xml:space="preserve"> </w:t>
      </w:r>
      <w:r w:rsidRPr="00EC77A5">
        <w:rPr>
          <w:color w:val="000000" w:themeColor="text1"/>
          <w:szCs w:val="24"/>
          <w:lang w:val="ru-RU"/>
        </w:rPr>
        <w:t>под дел.бр. 108-3/2018</w:t>
      </w:r>
    </w:p>
    <w:p w14:paraId="5E8C0C56" w14:textId="42BA4A30" w:rsidR="00317CCA" w:rsidRDefault="00DA0BE2" w:rsidP="00317CCA">
      <w:pPr>
        <w:pStyle w:val="BodyText"/>
        <w:ind w:left="0"/>
        <w:jc w:val="both"/>
        <w:rPr>
          <w:color w:val="000000" w:themeColor="text1"/>
          <w:szCs w:val="24"/>
          <w:lang w:val="sr-Cyrl-RS"/>
        </w:rPr>
      </w:pPr>
      <w:r>
        <w:rPr>
          <w:color w:val="000000" w:themeColor="text1"/>
          <w:szCs w:val="24"/>
          <w:lang w:val="sr-Cyrl-RS"/>
        </w:rPr>
        <w:t>од 29.03.2018. године.</w:t>
      </w:r>
    </w:p>
    <w:p w14:paraId="3DC22FEF" w14:textId="77777777" w:rsidR="00B74327" w:rsidRDefault="00B74327" w:rsidP="00317CCA">
      <w:pPr>
        <w:pStyle w:val="BodyText"/>
        <w:ind w:left="0"/>
        <w:jc w:val="both"/>
        <w:rPr>
          <w:color w:val="000000" w:themeColor="text1"/>
          <w:szCs w:val="24"/>
          <w:lang w:val="sr-Cyrl-RS"/>
        </w:rPr>
      </w:pPr>
    </w:p>
    <w:p w14:paraId="5DB5C4DB" w14:textId="6A6A7BF6" w:rsidR="00B74327" w:rsidRPr="00B74327" w:rsidRDefault="004D747B" w:rsidP="00317CCA">
      <w:pPr>
        <w:pStyle w:val="BodyText"/>
        <w:ind w:left="0"/>
        <w:jc w:val="both"/>
        <w:rPr>
          <w:color w:val="000000" w:themeColor="text1"/>
          <w:szCs w:val="24"/>
          <w:lang w:val="sr-Cyrl-RS"/>
        </w:rPr>
      </w:pPr>
      <w:r>
        <w:rPr>
          <w:color w:val="000000" w:themeColor="text1"/>
          <w:szCs w:val="24"/>
          <w:lang w:val="sr-Cyrl-RS"/>
        </w:rPr>
        <w:t xml:space="preserve">          </w:t>
      </w:r>
      <w:r w:rsidR="00DA0BE2">
        <w:rPr>
          <w:color w:val="000000" w:themeColor="text1"/>
          <w:szCs w:val="24"/>
          <w:lang w:val="sr-Cyrl-RS"/>
        </w:rPr>
        <w:t xml:space="preserve">Овај Пречишћен текс Статута </w:t>
      </w:r>
      <w:r w:rsidR="00B74327">
        <w:rPr>
          <w:color w:val="000000" w:themeColor="text1"/>
          <w:szCs w:val="24"/>
          <w:lang w:val="sr-Cyrl-RS"/>
        </w:rPr>
        <w:t>заведен</w:t>
      </w:r>
      <w:r w:rsidR="00DA0BE2">
        <w:rPr>
          <w:color w:val="000000" w:themeColor="text1"/>
          <w:szCs w:val="24"/>
          <w:lang w:val="sr-Cyrl-RS"/>
        </w:rPr>
        <w:t xml:space="preserve"> је</w:t>
      </w:r>
      <w:r w:rsidR="00B74327">
        <w:rPr>
          <w:color w:val="000000" w:themeColor="text1"/>
          <w:szCs w:val="24"/>
          <w:lang w:val="sr-Cyrl-RS"/>
        </w:rPr>
        <w:t xml:space="preserve"> под дел. бр. </w:t>
      </w:r>
      <w:r w:rsidR="00E56EA6">
        <w:rPr>
          <w:color w:val="000000" w:themeColor="text1"/>
          <w:szCs w:val="24"/>
          <w:lang w:val="sr-Cyrl-RS"/>
        </w:rPr>
        <w:t xml:space="preserve"> </w:t>
      </w:r>
      <w:r w:rsidR="00B8618A">
        <w:rPr>
          <w:color w:val="000000" w:themeColor="text1"/>
          <w:szCs w:val="24"/>
          <w:lang w:val="sr-Latn-RS"/>
        </w:rPr>
        <w:t xml:space="preserve">326-14 </w:t>
      </w:r>
      <w:r w:rsidR="00B74327">
        <w:rPr>
          <w:color w:val="000000" w:themeColor="text1"/>
          <w:szCs w:val="24"/>
          <w:lang w:val="sr-Cyrl-RS"/>
        </w:rPr>
        <w:t xml:space="preserve">од </w:t>
      </w:r>
      <w:r w:rsidR="00DA0BE2">
        <w:rPr>
          <w:color w:val="000000" w:themeColor="text1"/>
          <w:szCs w:val="24"/>
          <w:lang w:val="sr-Cyrl-RS"/>
        </w:rPr>
        <w:t xml:space="preserve">  </w:t>
      </w:r>
      <w:r w:rsidR="00EC77A5">
        <w:rPr>
          <w:color w:val="000000" w:themeColor="text1"/>
          <w:szCs w:val="24"/>
          <w:lang w:val="sr-Cyrl-RS"/>
        </w:rPr>
        <w:t>15.09</w:t>
      </w:r>
      <w:r w:rsidR="00E56EA6">
        <w:rPr>
          <w:color w:val="000000" w:themeColor="text1"/>
          <w:szCs w:val="24"/>
          <w:lang w:val="sr-Cyrl-RS"/>
        </w:rPr>
        <w:t>.2025</w:t>
      </w:r>
      <w:r w:rsidR="00DA0BE2">
        <w:rPr>
          <w:color w:val="000000" w:themeColor="text1"/>
          <w:szCs w:val="24"/>
          <w:lang w:val="sr-Cyrl-RS"/>
        </w:rPr>
        <w:t>. године.</w:t>
      </w:r>
    </w:p>
    <w:p w14:paraId="214DE804" w14:textId="77777777" w:rsidR="00B74327" w:rsidRDefault="00B74327" w:rsidP="00557C10">
      <w:pPr>
        <w:pStyle w:val="BodyText"/>
        <w:ind w:left="1440"/>
        <w:jc w:val="right"/>
        <w:rPr>
          <w:color w:val="000000" w:themeColor="text1"/>
          <w:szCs w:val="24"/>
        </w:rPr>
      </w:pPr>
    </w:p>
    <w:p w14:paraId="44CAAEDB" w14:textId="77777777" w:rsidR="00B74327" w:rsidRDefault="00B74327" w:rsidP="00557C10">
      <w:pPr>
        <w:pStyle w:val="BodyText"/>
        <w:ind w:left="1440"/>
        <w:jc w:val="right"/>
        <w:rPr>
          <w:color w:val="000000" w:themeColor="text1"/>
          <w:szCs w:val="24"/>
        </w:rPr>
      </w:pPr>
    </w:p>
    <w:p w14:paraId="2EA2D363" w14:textId="77777777" w:rsidR="00317CCA" w:rsidRPr="00DE1793" w:rsidRDefault="00317CCA" w:rsidP="00557C10">
      <w:pPr>
        <w:pStyle w:val="BodyText"/>
        <w:ind w:left="1440"/>
        <w:jc w:val="right"/>
        <w:rPr>
          <w:color w:val="000000" w:themeColor="text1"/>
          <w:szCs w:val="24"/>
        </w:rPr>
      </w:pPr>
      <w:r w:rsidRPr="00DE1793">
        <w:rPr>
          <w:color w:val="000000" w:themeColor="text1"/>
          <w:szCs w:val="24"/>
        </w:rPr>
        <w:t xml:space="preserve">Председник Школског одбора </w:t>
      </w:r>
    </w:p>
    <w:p w14:paraId="37944FE9" w14:textId="77777777" w:rsidR="00317CCA" w:rsidRPr="00DE1793" w:rsidRDefault="00317CCA" w:rsidP="00557C10">
      <w:pPr>
        <w:pStyle w:val="BodyText"/>
        <w:ind w:left="1440"/>
        <w:jc w:val="right"/>
        <w:rPr>
          <w:color w:val="000000" w:themeColor="text1"/>
          <w:szCs w:val="24"/>
        </w:rPr>
      </w:pPr>
    </w:p>
    <w:p w14:paraId="4FCA7A68" w14:textId="77777777" w:rsidR="00F42143" w:rsidRDefault="00317CCA" w:rsidP="00F42143">
      <w:pPr>
        <w:pStyle w:val="BodyText"/>
        <w:ind w:left="1440"/>
        <w:jc w:val="right"/>
        <w:rPr>
          <w:color w:val="000000" w:themeColor="text1"/>
          <w:szCs w:val="24"/>
        </w:rPr>
      </w:pPr>
      <w:r w:rsidRPr="00DE1793">
        <w:rPr>
          <w:color w:val="000000" w:themeColor="text1"/>
          <w:szCs w:val="24"/>
        </w:rPr>
        <w:t xml:space="preserve">   ______________________</w:t>
      </w:r>
    </w:p>
    <w:p w14:paraId="54410AF8" w14:textId="7DF2F5AB" w:rsidR="00411C9E" w:rsidRDefault="00EC77A5" w:rsidP="00EC77A5">
      <w:pPr>
        <w:pStyle w:val="BodyText"/>
        <w:rPr>
          <w:szCs w:val="24"/>
          <w:lang w:val="sr-Cyrl-RS"/>
        </w:rPr>
      </w:pPr>
      <w:r>
        <w:rPr>
          <w:szCs w:val="24"/>
          <w:lang w:val="sr-Cyrl-RS"/>
        </w:rPr>
        <w:t xml:space="preserve">                                                                                                                              Јелена Чавић</w:t>
      </w:r>
    </w:p>
    <w:p w14:paraId="5E4EA8EE" w14:textId="06ABD381" w:rsidR="00411C9E" w:rsidRDefault="00411C9E" w:rsidP="00411C9E">
      <w:pPr>
        <w:spacing w:after="0" w:line="240" w:lineRule="auto"/>
        <w:ind w:firstLine="720"/>
        <w:rPr>
          <w:sz w:val="24"/>
          <w:szCs w:val="24"/>
          <w:lang w:val="sr-Cyrl-RS"/>
        </w:rPr>
      </w:pPr>
    </w:p>
    <w:p w14:paraId="1070248C" w14:textId="77777777" w:rsidR="00F73BBE" w:rsidRDefault="00F73BBE" w:rsidP="00F73BBE">
      <w:pPr>
        <w:rPr>
          <w:sz w:val="24"/>
          <w:szCs w:val="24"/>
          <w:lang w:val="sr-Cyrl-RS"/>
        </w:rPr>
      </w:pPr>
    </w:p>
    <w:p w14:paraId="05B5E450" w14:textId="43E77CA7" w:rsidR="00F73BBE" w:rsidRDefault="00F73BBE" w:rsidP="00F73BBE">
      <w:pPr>
        <w:rPr>
          <w:sz w:val="24"/>
          <w:szCs w:val="24"/>
          <w:lang w:val="sr-Cyrl-RS"/>
        </w:rPr>
      </w:pPr>
      <w:r>
        <w:rPr>
          <w:sz w:val="24"/>
          <w:szCs w:val="24"/>
          <w:lang w:val="sr-Cyrl-RS"/>
        </w:rPr>
        <w:t xml:space="preserve"> Секрета</w:t>
      </w:r>
      <w:r w:rsidR="009C476F">
        <w:rPr>
          <w:sz w:val="24"/>
          <w:szCs w:val="24"/>
          <w:lang w:val="sr-Cyrl-RS"/>
        </w:rPr>
        <w:t>р Школе у посебним условима</w:t>
      </w:r>
      <w:r>
        <w:rPr>
          <w:sz w:val="24"/>
          <w:szCs w:val="24"/>
          <w:lang w:val="sr-Cyrl-RS"/>
        </w:rPr>
        <w:t>:</w:t>
      </w:r>
    </w:p>
    <w:p w14:paraId="3FC04EEE" w14:textId="72A329B2" w:rsidR="00F73BBE" w:rsidRDefault="00F73BBE" w:rsidP="00F73BBE">
      <w:pPr>
        <w:rPr>
          <w:sz w:val="24"/>
          <w:szCs w:val="24"/>
          <w:lang w:val="sr-Cyrl-RS"/>
        </w:rPr>
      </w:pPr>
      <w:r>
        <w:rPr>
          <w:sz w:val="24"/>
          <w:szCs w:val="24"/>
          <w:lang w:val="sr-Cyrl-RS"/>
        </w:rPr>
        <w:t>_________________________________</w:t>
      </w:r>
    </w:p>
    <w:p w14:paraId="676F06C6" w14:textId="1FEDD3AD" w:rsidR="00F73BBE" w:rsidRPr="00F73BBE" w:rsidRDefault="00F73BBE" w:rsidP="00F73BBE">
      <w:pPr>
        <w:tabs>
          <w:tab w:val="left" w:pos="1050"/>
        </w:tabs>
        <w:rPr>
          <w:sz w:val="24"/>
          <w:szCs w:val="24"/>
          <w:lang w:val="sr-Cyrl-RS"/>
        </w:rPr>
      </w:pPr>
      <w:r>
        <w:rPr>
          <w:sz w:val="24"/>
          <w:szCs w:val="24"/>
          <w:lang w:val="sr-Cyrl-RS"/>
        </w:rPr>
        <w:tab/>
        <w:t>Бојана Петковић</w:t>
      </w:r>
    </w:p>
    <w:sectPr w:rsidR="00F73BBE" w:rsidRPr="00F73BBE" w:rsidSect="00234F4D">
      <w:footerReference w:type="default" r:id="rId8"/>
      <w:pgSz w:w="12240" w:h="15840" w:code="1"/>
      <w:pgMar w:top="567" w:right="851" w:bottom="284" w:left="1134" w:header="42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8228" w14:textId="77777777" w:rsidR="006D322B" w:rsidRDefault="006D322B" w:rsidP="00350E7C">
      <w:pPr>
        <w:spacing w:after="0" w:line="240" w:lineRule="auto"/>
      </w:pPr>
      <w:r>
        <w:separator/>
      </w:r>
    </w:p>
  </w:endnote>
  <w:endnote w:type="continuationSeparator" w:id="0">
    <w:p w14:paraId="2BC739EC" w14:textId="77777777" w:rsidR="006D322B" w:rsidRDefault="006D322B" w:rsidP="0035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roman"/>
    <w:pitch w:val="variable"/>
  </w:font>
  <w:font w:name="Arial">
    <w:panose1 w:val="020B0604020202020204"/>
    <w:charset w:val="EE"/>
    <w:family w:val="swiss"/>
    <w:pitch w:val="variable"/>
    <w:sig w:usb0="E0002EFF" w:usb1="C000785B" w:usb2="00000009" w:usb3="00000000" w:csb0="000001FF" w:csb1="00000000"/>
  </w:font>
  <w:font w:name="Helv Ciril">
    <w:altName w:val="Courier New"/>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450459"/>
      <w:docPartObj>
        <w:docPartGallery w:val="Page Numbers (Bottom of Page)"/>
        <w:docPartUnique/>
      </w:docPartObj>
    </w:sdtPr>
    <w:sdtEndPr>
      <w:rPr>
        <w:noProof/>
      </w:rPr>
    </w:sdtEndPr>
    <w:sdtContent>
      <w:p w14:paraId="29975096" w14:textId="77777777" w:rsidR="004D4CAF" w:rsidRDefault="004D4CAF">
        <w:pPr>
          <w:pStyle w:val="Footer"/>
          <w:jc w:val="center"/>
        </w:pPr>
        <w:r>
          <w:fldChar w:fldCharType="begin"/>
        </w:r>
        <w:r>
          <w:instrText xml:space="preserve"> PAGE   \* MERGEFORMAT </w:instrText>
        </w:r>
        <w:r>
          <w:fldChar w:fldCharType="separate"/>
        </w:r>
        <w:r w:rsidR="00885E21">
          <w:rPr>
            <w:noProof/>
          </w:rPr>
          <w:t>104</w:t>
        </w:r>
        <w:r>
          <w:rPr>
            <w:noProof/>
          </w:rPr>
          <w:fldChar w:fldCharType="end"/>
        </w:r>
      </w:p>
    </w:sdtContent>
  </w:sdt>
  <w:p w14:paraId="2CFB550C" w14:textId="77777777" w:rsidR="004D4CAF" w:rsidRDefault="004D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1556" w14:textId="77777777" w:rsidR="006D322B" w:rsidRDefault="006D322B" w:rsidP="00350E7C">
      <w:pPr>
        <w:spacing w:after="0" w:line="240" w:lineRule="auto"/>
      </w:pPr>
      <w:r>
        <w:separator/>
      </w:r>
    </w:p>
  </w:footnote>
  <w:footnote w:type="continuationSeparator" w:id="0">
    <w:p w14:paraId="3ACE43B2" w14:textId="77777777" w:rsidR="006D322B" w:rsidRDefault="006D322B" w:rsidP="00350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99F"/>
    <w:multiLevelType w:val="hybridMultilevel"/>
    <w:tmpl w:val="FADEA85C"/>
    <w:lvl w:ilvl="0" w:tplc="4E02260A">
      <w:start w:val="1"/>
      <w:numFmt w:val="decimal"/>
      <w:lvlText w:val="%1."/>
      <w:lvlJc w:val="left"/>
      <w:pPr>
        <w:tabs>
          <w:tab w:val="num" w:pos="1440"/>
        </w:tabs>
        <w:ind w:left="1440" w:hanging="360"/>
      </w:pPr>
      <w:rPr>
        <w:rFonts w:ascii="Times New Roman" w:eastAsia="Times New Roman" w:hAnsi="Times New Roman" w:cs="Times New Roman"/>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045A1AE8"/>
    <w:multiLevelType w:val="hybridMultilevel"/>
    <w:tmpl w:val="B9EAD290"/>
    <w:lvl w:ilvl="0" w:tplc="B142C56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CF5677"/>
    <w:multiLevelType w:val="multilevel"/>
    <w:tmpl w:val="BA94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10761"/>
    <w:multiLevelType w:val="hybridMultilevel"/>
    <w:tmpl w:val="F168C322"/>
    <w:lvl w:ilvl="0" w:tplc="B142C560">
      <w:start w:val="1"/>
      <w:numFmt w:val="decimal"/>
      <w:lvlText w:val="%1)"/>
      <w:lvlJc w:val="left"/>
      <w:pPr>
        <w:ind w:left="1440" w:hanging="360"/>
      </w:pPr>
      <w:rPr>
        <w:b/>
      </w:rPr>
    </w:lvl>
    <w:lvl w:ilvl="1" w:tplc="602CDE76">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B62E4F"/>
    <w:multiLevelType w:val="hybridMultilevel"/>
    <w:tmpl w:val="940652C2"/>
    <w:lvl w:ilvl="0" w:tplc="B142C560">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8D7C20"/>
    <w:multiLevelType w:val="hybridMultilevel"/>
    <w:tmpl w:val="6C486006"/>
    <w:lvl w:ilvl="0" w:tplc="4B823B0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F62848"/>
    <w:multiLevelType w:val="hybridMultilevel"/>
    <w:tmpl w:val="1D98BF08"/>
    <w:lvl w:ilvl="0" w:tplc="0EE6DF20">
      <w:start w:val="1"/>
      <w:numFmt w:val="decimal"/>
      <w:lvlText w:val="%1."/>
      <w:lvlJc w:val="left"/>
      <w:pPr>
        <w:tabs>
          <w:tab w:val="num" w:pos="1440"/>
        </w:tabs>
        <w:ind w:left="1440" w:hanging="360"/>
      </w:pPr>
      <w:rPr>
        <w:rFonts w:ascii="Times New Roman" w:eastAsia="Times New Roman" w:hAnsi="Times New Roman" w:cs="Times New Roman"/>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9C058C"/>
    <w:multiLevelType w:val="hybridMultilevel"/>
    <w:tmpl w:val="1276A682"/>
    <w:lvl w:ilvl="0" w:tplc="D626ED30">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8" w15:restartNumberingAfterBreak="0">
    <w:nsid w:val="16FC074B"/>
    <w:multiLevelType w:val="hybridMultilevel"/>
    <w:tmpl w:val="16CE2A4E"/>
    <w:lvl w:ilvl="0" w:tplc="7878021E">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58D288">
      <w:start w:val="1"/>
      <w:numFmt w:val="lowerLetter"/>
      <w:lvlText w:val="%2"/>
      <w:lvlJc w:val="left"/>
      <w:pPr>
        <w:ind w:left="1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20678">
      <w:start w:val="1"/>
      <w:numFmt w:val="lowerRoman"/>
      <w:lvlText w:val="%3"/>
      <w:lvlJc w:val="left"/>
      <w:pPr>
        <w:ind w:left="2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061BB8">
      <w:start w:val="1"/>
      <w:numFmt w:val="decimal"/>
      <w:lvlText w:val="%4"/>
      <w:lvlJc w:val="left"/>
      <w:pPr>
        <w:ind w:left="2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2C286">
      <w:start w:val="1"/>
      <w:numFmt w:val="lowerLetter"/>
      <w:lvlText w:val="%5"/>
      <w:lvlJc w:val="left"/>
      <w:pPr>
        <w:ind w:left="3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724A32">
      <w:start w:val="1"/>
      <w:numFmt w:val="lowerRoman"/>
      <w:lvlText w:val="%6"/>
      <w:lvlJc w:val="left"/>
      <w:pPr>
        <w:ind w:left="4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EA346">
      <w:start w:val="1"/>
      <w:numFmt w:val="decimal"/>
      <w:lvlText w:val="%7"/>
      <w:lvlJc w:val="left"/>
      <w:pPr>
        <w:ind w:left="5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48E8C0">
      <w:start w:val="1"/>
      <w:numFmt w:val="lowerLetter"/>
      <w:lvlText w:val="%8"/>
      <w:lvlJc w:val="left"/>
      <w:pPr>
        <w:ind w:left="5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E771A">
      <w:start w:val="1"/>
      <w:numFmt w:val="lowerRoman"/>
      <w:lvlText w:val="%9"/>
      <w:lvlJc w:val="left"/>
      <w:pPr>
        <w:ind w:left="6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377113"/>
    <w:multiLevelType w:val="hybridMultilevel"/>
    <w:tmpl w:val="5B3201CA"/>
    <w:lvl w:ilvl="0" w:tplc="DE004388">
      <w:start w:val="1"/>
      <w:numFmt w:val="decimal"/>
      <w:lvlText w:val="%1."/>
      <w:lvlJc w:val="left"/>
      <w:pPr>
        <w:tabs>
          <w:tab w:val="num" w:pos="1320"/>
        </w:tabs>
        <w:ind w:left="1320" w:hanging="360"/>
      </w:pPr>
      <w:rPr>
        <w:b/>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0" w15:restartNumberingAfterBreak="0">
    <w:nsid w:val="1D1F68A6"/>
    <w:multiLevelType w:val="hybridMultilevel"/>
    <w:tmpl w:val="258263F4"/>
    <w:lvl w:ilvl="0" w:tplc="1BFCEF8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684652"/>
    <w:multiLevelType w:val="hybridMultilevel"/>
    <w:tmpl w:val="F9700174"/>
    <w:lvl w:ilvl="0" w:tplc="B142C560">
      <w:start w:val="1"/>
      <w:numFmt w:val="decimal"/>
      <w:lvlText w:val="%1)"/>
      <w:lvlJc w:val="left"/>
      <w:pPr>
        <w:ind w:left="2070" w:hanging="360"/>
      </w:pPr>
      <w:rPr>
        <w:b/>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1D75FA5"/>
    <w:multiLevelType w:val="hybridMultilevel"/>
    <w:tmpl w:val="B9ACA1F6"/>
    <w:lvl w:ilvl="0" w:tplc="D5F24F32">
      <w:start w:val="1"/>
      <w:numFmt w:val="decimal"/>
      <w:lvlText w:val="%1)"/>
      <w:lvlJc w:val="left"/>
      <w:pPr>
        <w:tabs>
          <w:tab w:val="num" w:pos="1495"/>
        </w:tabs>
        <w:ind w:left="1495" w:hanging="360"/>
      </w:pPr>
      <w:rPr>
        <w:b/>
        <w:color w:val="auto"/>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15:restartNumberingAfterBreak="0">
    <w:nsid w:val="22750A29"/>
    <w:multiLevelType w:val="hybridMultilevel"/>
    <w:tmpl w:val="B3624344"/>
    <w:lvl w:ilvl="0" w:tplc="06E0FA88">
      <w:start w:val="6"/>
      <w:numFmt w:val="bullet"/>
      <w:lvlText w:val="-"/>
      <w:lvlJc w:val="left"/>
      <w:pPr>
        <w:ind w:left="1800" w:hanging="360"/>
      </w:pPr>
      <w:rPr>
        <w:rFonts w:ascii="Times New Roman" w:eastAsia="Calibri" w:hAnsi="Times New Roman" w:cs="Times New Roman" w:hint="default"/>
        <w:b w:val="0"/>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47846E3"/>
    <w:multiLevelType w:val="hybridMultilevel"/>
    <w:tmpl w:val="E772C614"/>
    <w:lvl w:ilvl="0" w:tplc="0409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46D11"/>
    <w:multiLevelType w:val="hybridMultilevel"/>
    <w:tmpl w:val="F40CFE6A"/>
    <w:lvl w:ilvl="0" w:tplc="CB7A9B5E">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16" w15:restartNumberingAfterBreak="0">
    <w:nsid w:val="2A8A38E7"/>
    <w:multiLevelType w:val="hybridMultilevel"/>
    <w:tmpl w:val="6212D8A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75121"/>
    <w:multiLevelType w:val="hybridMultilevel"/>
    <w:tmpl w:val="45A07AE8"/>
    <w:lvl w:ilvl="0" w:tplc="B142C560">
      <w:start w:val="1"/>
      <w:numFmt w:val="decimal"/>
      <w:lvlText w:val="%1)"/>
      <w:lvlJc w:val="left"/>
      <w:pPr>
        <w:ind w:left="2160" w:hanging="360"/>
      </w:pPr>
      <w:rPr>
        <w:b/>
      </w:rPr>
    </w:lvl>
    <w:lvl w:ilvl="1" w:tplc="E4FC20CC">
      <w:start w:val="1"/>
      <w:numFmt w:val="decimal"/>
      <w:lvlText w:val="%2)"/>
      <w:lvlJc w:val="left"/>
      <w:pPr>
        <w:ind w:left="3525" w:hanging="1005"/>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CFE39E4"/>
    <w:multiLevelType w:val="hybridMultilevel"/>
    <w:tmpl w:val="FBA45F2A"/>
    <w:lvl w:ilvl="0" w:tplc="B142C560">
      <w:start w:val="1"/>
      <w:numFmt w:val="decimal"/>
      <w:lvlText w:val="%1)"/>
      <w:lvlJc w:val="left"/>
      <w:pPr>
        <w:ind w:left="2160" w:hanging="360"/>
      </w:pPr>
      <w:rPr>
        <w:b/>
      </w:rPr>
    </w:lvl>
    <w:lvl w:ilvl="1" w:tplc="5C2A4616">
      <w:start w:val="1"/>
      <w:numFmt w:val="decimal"/>
      <w:lvlText w:val="%2)"/>
      <w:lvlJc w:val="left"/>
      <w:pPr>
        <w:ind w:left="2880" w:hanging="360"/>
      </w:pPr>
      <w:rPr>
        <w:rFonts w:ascii="Times New Roman" w:eastAsia="Times New Roman" w:hAnsi="Times New Roman" w:cs="Times New Roman"/>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DB112B2"/>
    <w:multiLevelType w:val="hybridMultilevel"/>
    <w:tmpl w:val="E5C2D7D8"/>
    <w:lvl w:ilvl="0" w:tplc="F09886BC">
      <w:start w:val="6"/>
      <w:numFmt w:val="bullet"/>
      <w:lvlText w:val="-"/>
      <w:lvlJc w:val="left"/>
      <w:pPr>
        <w:tabs>
          <w:tab w:val="num" w:pos="1080"/>
        </w:tabs>
        <w:ind w:left="1080" w:hanging="360"/>
      </w:pPr>
      <w:rPr>
        <w:rFonts w:ascii="Times New Roman" w:eastAsia="Calibri" w:hAnsi="Times New Roman" w:cs="Times New Roman" w:hint="default"/>
        <w:b/>
        <w:i/>
        <w:u w:val="none"/>
      </w:rPr>
    </w:lvl>
    <w:lvl w:ilvl="1" w:tplc="0C1A0003" w:tentative="1">
      <w:start w:val="1"/>
      <w:numFmt w:val="bullet"/>
      <w:lvlText w:val="o"/>
      <w:lvlJc w:val="left"/>
      <w:pPr>
        <w:tabs>
          <w:tab w:val="num" w:pos="1800"/>
        </w:tabs>
        <w:ind w:left="1800" w:hanging="360"/>
      </w:pPr>
      <w:rPr>
        <w:rFonts w:ascii="Courier New" w:hAnsi="Courier New" w:cs="Courier New" w:hint="default"/>
      </w:rPr>
    </w:lvl>
    <w:lvl w:ilvl="2" w:tplc="0C1A0005" w:tentative="1">
      <w:start w:val="1"/>
      <w:numFmt w:val="bullet"/>
      <w:lvlText w:val=""/>
      <w:lvlJc w:val="left"/>
      <w:pPr>
        <w:tabs>
          <w:tab w:val="num" w:pos="2520"/>
        </w:tabs>
        <w:ind w:left="2520" w:hanging="360"/>
      </w:pPr>
      <w:rPr>
        <w:rFonts w:ascii="Wingdings" w:hAnsi="Wingdings" w:hint="default"/>
      </w:rPr>
    </w:lvl>
    <w:lvl w:ilvl="3" w:tplc="0C1A0001" w:tentative="1">
      <w:start w:val="1"/>
      <w:numFmt w:val="bullet"/>
      <w:lvlText w:val=""/>
      <w:lvlJc w:val="left"/>
      <w:pPr>
        <w:tabs>
          <w:tab w:val="num" w:pos="3240"/>
        </w:tabs>
        <w:ind w:left="3240" w:hanging="360"/>
      </w:pPr>
      <w:rPr>
        <w:rFonts w:ascii="Symbol" w:hAnsi="Symbol" w:hint="default"/>
      </w:rPr>
    </w:lvl>
    <w:lvl w:ilvl="4" w:tplc="0C1A0003" w:tentative="1">
      <w:start w:val="1"/>
      <w:numFmt w:val="bullet"/>
      <w:lvlText w:val="o"/>
      <w:lvlJc w:val="left"/>
      <w:pPr>
        <w:tabs>
          <w:tab w:val="num" w:pos="3960"/>
        </w:tabs>
        <w:ind w:left="3960" w:hanging="360"/>
      </w:pPr>
      <w:rPr>
        <w:rFonts w:ascii="Courier New" w:hAnsi="Courier New" w:cs="Courier New" w:hint="default"/>
      </w:rPr>
    </w:lvl>
    <w:lvl w:ilvl="5" w:tplc="0C1A0005" w:tentative="1">
      <w:start w:val="1"/>
      <w:numFmt w:val="bullet"/>
      <w:lvlText w:val=""/>
      <w:lvlJc w:val="left"/>
      <w:pPr>
        <w:tabs>
          <w:tab w:val="num" w:pos="4680"/>
        </w:tabs>
        <w:ind w:left="4680" w:hanging="360"/>
      </w:pPr>
      <w:rPr>
        <w:rFonts w:ascii="Wingdings" w:hAnsi="Wingdings" w:hint="default"/>
      </w:rPr>
    </w:lvl>
    <w:lvl w:ilvl="6" w:tplc="0C1A0001" w:tentative="1">
      <w:start w:val="1"/>
      <w:numFmt w:val="bullet"/>
      <w:lvlText w:val=""/>
      <w:lvlJc w:val="left"/>
      <w:pPr>
        <w:tabs>
          <w:tab w:val="num" w:pos="5400"/>
        </w:tabs>
        <w:ind w:left="5400" w:hanging="360"/>
      </w:pPr>
      <w:rPr>
        <w:rFonts w:ascii="Symbol" w:hAnsi="Symbol" w:hint="default"/>
      </w:rPr>
    </w:lvl>
    <w:lvl w:ilvl="7" w:tplc="0C1A0003" w:tentative="1">
      <w:start w:val="1"/>
      <w:numFmt w:val="bullet"/>
      <w:lvlText w:val="o"/>
      <w:lvlJc w:val="left"/>
      <w:pPr>
        <w:tabs>
          <w:tab w:val="num" w:pos="6120"/>
        </w:tabs>
        <w:ind w:left="6120" w:hanging="360"/>
      </w:pPr>
      <w:rPr>
        <w:rFonts w:ascii="Courier New" w:hAnsi="Courier New" w:cs="Courier New" w:hint="default"/>
      </w:rPr>
    </w:lvl>
    <w:lvl w:ilvl="8" w:tplc="0C1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DE43ECF"/>
    <w:multiLevelType w:val="hybridMultilevel"/>
    <w:tmpl w:val="0A92EC02"/>
    <w:lvl w:ilvl="0" w:tplc="CFEAC8C0">
      <w:start w:val="1"/>
      <w:numFmt w:val="decimal"/>
      <w:lvlText w:val="%1)"/>
      <w:lvlJc w:val="left"/>
      <w:pPr>
        <w:ind w:left="1080" w:hanging="360"/>
      </w:pPr>
      <w:rPr>
        <w:b/>
      </w:rPr>
    </w:lvl>
    <w:lvl w:ilvl="1" w:tplc="C68683F2">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0D4915"/>
    <w:multiLevelType w:val="hybridMultilevel"/>
    <w:tmpl w:val="432413B8"/>
    <w:lvl w:ilvl="0" w:tplc="B142C56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CF4808"/>
    <w:multiLevelType w:val="hybridMultilevel"/>
    <w:tmpl w:val="F3CC852C"/>
    <w:lvl w:ilvl="0" w:tplc="6EFC16F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E64CCB"/>
    <w:multiLevelType w:val="hybridMultilevel"/>
    <w:tmpl w:val="42D68430"/>
    <w:lvl w:ilvl="0" w:tplc="B530974E">
      <w:start w:val="1"/>
      <w:numFmt w:val="decimal"/>
      <w:lvlText w:val="%1)"/>
      <w:lvlJc w:val="left"/>
      <w:pPr>
        <w:tabs>
          <w:tab w:val="num" w:pos="1440"/>
        </w:tabs>
        <w:ind w:left="1440" w:hanging="360"/>
      </w:pPr>
      <w:rPr>
        <w:rFonts w:hint="default"/>
        <w:b/>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0DB7B53"/>
    <w:multiLevelType w:val="hybridMultilevel"/>
    <w:tmpl w:val="F8C419FE"/>
    <w:lvl w:ilvl="0" w:tplc="71A2F87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2082918"/>
    <w:multiLevelType w:val="hybridMultilevel"/>
    <w:tmpl w:val="8AC64BCA"/>
    <w:lvl w:ilvl="0" w:tplc="B142C560">
      <w:start w:val="1"/>
      <w:numFmt w:val="decimal"/>
      <w:lvlText w:val="%1)"/>
      <w:lvlJc w:val="left"/>
      <w:pPr>
        <w:ind w:left="1174" w:hanging="360"/>
      </w:pPr>
      <w:rPr>
        <w:b/>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6" w15:restartNumberingAfterBreak="0">
    <w:nsid w:val="3929166F"/>
    <w:multiLevelType w:val="hybridMultilevel"/>
    <w:tmpl w:val="851642E6"/>
    <w:lvl w:ilvl="0" w:tplc="2EB40D50">
      <w:start w:val="6"/>
      <w:numFmt w:val="bullet"/>
      <w:lvlText w:val="-"/>
      <w:lvlJc w:val="left"/>
      <w:pPr>
        <w:tabs>
          <w:tab w:val="num" w:pos="1440"/>
        </w:tabs>
        <w:ind w:left="1440" w:hanging="360"/>
      </w:pPr>
      <w:rPr>
        <w:rFonts w:ascii="Times New Roman" w:eastAsia="Calibri" w:hAnsi="Times New Roman" w:cs="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9C20E88"/>
    <w:multiLevelType w:val="hybridMultilevel"/>
    <w:tmpl w:val="531E27A8"/>
    <w:lvl w:ilvl="0" w:tplc="B142C56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9D13CB2"/>
    <w:multiLevelType w:val="hybridMultilevel"/>
    <w:tmpl w:val="70AE6540"/>
    <w:lvl w:ilvl="0" w:tplc="B142C56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FC0053"/>
    <w:multiLevelType w:val="hybridMultilevel"/>
    <w:tmpl w:val="3F48193C"/>
    <w:lvl w:ilvl="0" w:tplc="B142C560">
      <w:start w:val="1"/>
      <w:numFmt w:val="decimal"/>
      <w:lvlText w:val="%1)"/>
      <w:lvlJc w:val="left"/>
      <w:pPr>
        <w:ind w:left="-5760" w:hanging="360"/>
      </w:pPr>
      <w:rPr>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0" w:hanging="180"/>
      </w:pPr>
    </w:lvl>
  </w:abstractNum>
  <w:abstractNum w:abstractNumId="30" w15:restartNumberingAfterBreak="0">
    <w:nsid w:val="3FEA482E"/>
    <w:multiLevelType w:val="hybridMultilevel"/>
    <w:tmpl w:val="FAAA0A5E"/>
    <w:lvl w:ilvl="0" w:tplc="F2CAFAAC">
      <w:start w:val="1"/>
      <w:numFmt w:val="decimal"/>
      <w:lvlText w:val="%1)"/>
      <w:lvlJc w:val="left"/>
      <w:pPr>
        <w:ind w:left="1440" w:hanging="360"/>
      </w:pPr>
      <w:rPr>
        <w:b/>
        <w:color w:val="auto"/>
      </w:rPr>
    </w:lvl>
    <w:lvl w:ilvl="1" w:tplc="B142C560">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2271E08"/>
    <w:multiLevelType w:val="hybridMultilevel"/>
    <w:tmpl w:val="996064A6"/>
    <w:lvl w:ilvl="0" w:tplc="B142C560">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DC08D2"/>
    <w:multiLevelType w:val="hybridMultilevel"/>
    <w:tmpl w:val="434AED32"/>
    <w:lvl w:ilvl="0" w:tplc="B142C5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2D77D6"/>
    <w:multiLevelType w:val="hybridMultilevel"/>
    <w:tmpl w:val="2B641A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7141AF6"/>
    <w:multiLevelType w:val="hybridMultilevel"/>
    <w:tmpl w:val="EC24A380"/>
    <w:lvl w:ilvl="0" w:tplc="67DE3200">
      <w:start w:val="1"/>
      <w:numFmt w:val="decimal"/>
      <w:lvlText w:val="%1)"/>
      <w:lvlJc w:val="left"/>
      <w:pPr>
        <w:tabs>
          <w:tab w:val="num" w:pos="1353"/>
        </w:tabs>
        <w:ind w:left="1353" w:hanging="360"/>
      </w:pPr>
      <w:rPr>
        <w:rFonts w:hint="default"/>
        <w:b/>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35" w15:restartNumberingAfterBreak="0">
    <w:nsid w:val="4A887EDA"/>
    <w:multiLevelType w:val="hybridMultilevel"/>
    <w:tmpl w:val="A7A0252A"/>
    <w:lvl w:ilvl="0" w:tplc="34ACF7B4">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A24B6">
      <w:start w:val="1"/>
      <w:numFmt w:val="lowerLetter"/>
      <w:lvlText w:val="%2"/>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C65C4C">
      <w:start w:val="1"/>
      <w:numFmt w:val="lowerRoman"/>
      <w:lvlText w:val="%3"/>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E8862E">
      <w:start w:val="1"/>
      <w:numFmt w:val="decimal"/>
      <w:lvlText w:val="%4"/>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9A2C3A">
      <w:start w:val="1"/>
      <w:numFmt w:val="lowerLetter"/>
      <w:lvlText w:val="%5"/>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A6E806">
      <w:start w:val="1"/>
      <w:numFmt w:val="lowerRoman"/>
      <w:lvlText w:val="%6"/>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C8F10">
      <w:start w:val="1"/>
      <w:numFmt w:val="decimal"/>
      <w:lvlText w:val="%7"/>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0DEA8">
      <w:start w:val="1"/>
      <w:numFmt w:val="lowerLetter"/>
      <w:lvlText w:val="%8"/>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CC78E">
      <w:start w:val="1"/>
      <w:numFmt w:val="lowerRoman"/>
      <w:lvlText w:val="%9"/>
      <w:lvlJc w:val="left"/>
      <w:pPr>
        <w:ind w:left="6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C04763B"/>
    <w:multiLevelType w:val="hybridMultilevel"/>
    <w:tmpl w:val="178003D6"/>
    <w:lvl w:ilvl="0" w:tplc="94726122">
      <w:start w:val="1"/>
      <w:numFmt w:val="decimal"/>
      <w:lvlText w:val="%1."/>
      <w:lvlJc w:val="left"/>
      <w:pPr>
        <w:tabs>
          <w:tab w:val="num" w:pos="1800"/>
        </w:tabs>
        <w:ind w:left="1800" w:hanging="360"/>
      </w:pPr>
      <w:rPr>
        <w:rFonts w:ascii="Times New Roman" w:eastAsia="Calibri" w:hAnsi="Times New Roman" w:cs="Times New Roman"/>
        <w:b/>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7" w15:restartNumberingAfterBreak="0">
    <w:nsid w:val="4D9F2442"/>
    <w:multiLevelType w:val="hybridMultilevel"/>
    <w:tmpl w:val="5BE01EA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8" w15:restartNumberingAfterBreak="0">
    <w:nsid w:val="4DDC4779"/>
    <w:multiLevelType w:val="hybridMultilevel"/>
    <w:tmpl w:val="A43E8DEE"/>
    <w:lvl w:ilvl="0" w:tplc="504A7806">
      <w:start w:val="1"/>
      <w:numFmt w:val="decimal"/>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4E3630C0"/>
    <w:multiLevelType w:val="hybridMultilevel"/>
    <w:tmpl w:val="CC462152"/>
    <w:lvl w:ilvl="0" w:tplc="281A0011">
      <w:start w:val="1"/>
      <w:numFmt w:val="decimal"/>
      <w:lvlText w:val="%1)"/>
      <w:lvlJc w:val="left"/>
      <w:pPr>
        <w:ind w:left="720" w:hanging="360"/>
      </w:pPr>
    </w:lvl>
    <w:lvl w:ilvl="1" w:tplc="C5062D68">
      <w:start w:val="1"/>
      <w:numFmt w:val="decimal"/>
      <w:lvlText w:val="%2)"/>
      <w:lvlJc w:val="left"/>
      <w:pPr>
        <w:ind w:left="1440" w:hanging="360"/>
      </w:pPr>
      <w:rPr>
        <w:rFonts w:ascii="Times New Roman" w:eastAsia="Times New Roman" w:hAnsi="Times New Roman" w:cs="Times New Roman"/>
        <w:b/>
      </w:r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0" w15:restartNumberingAfterBreak="0">
    <w:nsid w:val="54190197"/>
    <w:multiLevelType w:val="hybridMultilevel"/>
    <w:tmpl w:val="333AB8B2"/>
    <w:lvl w:ilvl="0" w:tplc="281A0011">
      <w:start w:val="1"/>
      <w:numFmt w:val="decimal"/>
      <w:lvlText w:val="%1)"/>
      <w:lvlJc w:val="left"/>
      <w:pPr>
        <w:ind w:left="1800" w:hanging="360"/>
      </w:pPr>
    </w:lvl>
    <w:lvl w:ilvl="1" w:tplc="281A0019" w:tentative="1">
      <w:start w:val="1"/>
      <w:numFmt w:val="lowerLetter"/>
      <w:lvlText w:val="%2."/>
      <w:lvlJc w:val="left"/>
      <w:pPr>
        <w:ind w:left="2520" w:hanging="360"/>
      </w:pPr>
    </w:lvl>
    <w:lvl w:ilvl="2" w:tplc="281A001B" w:tentative="1">
      <w:start w:val="1"/>
      <w:numFmt w:val="lowerRoman"/>
      <w:lvlText w:val="%3."/>
      <w:lvlJc w:val="right"/>
      <w:pPr>
        <w:ind w:left="3240" w:hanging="180"/>
      </w:pPr>
    </w:lvl>
    <w:lvl w:ilvl="3" w:tplc="281A000F" w:tentative="1">
      <w:start w:val="1"/>
      <w:numFmt w:val="decimal"/>
      <w:lvlText w:val="%4."/>
      <w:lvlJc w:val="left"/>
      <w:pPr>
        <w:ind w:left="3960" w:hanging="360"/>
      </w:pPr>
    </w:lvl>
    <w:lvl w:ilvl="4" w:tplc="281A0019" w:tentative="1">
      <w:start w:val="1"/>
      <w:numFmt w:val="lowerLetter"/>
      <w:lvlText w:val="%5."/>
      <w:lvlJc w:val="left"/>
      <w:pPr>
        <w:ind w:left="4680" w:hanging="360"/>
      </w:pPr>
    </w:lvl>
    <w:lvl w:ilvl="5" w:tplc="281A001B" w:tentative="1">
      <w:start w:val="1"/>
      <w:numFmt w:val="lowerRoman"/>
      <w:lvlText w:val="%6."/>
      <w:lvlJc w:val="right"/>
      <w:pPr>
        <w:ind w:left="5400" w:hanging="180"/>
      </w:pPr>
    </w:lvl>
    <w:lvl w:ilvl="6" w:tplc="281A000F" w:tentative="1">
      <w:start w:val="1"/>
      <w:numFmt w:val="decimal"/>
      <w:lvlText w:val="%7."/>
      <w:lvlJc w:val="left"/>
      <w:pPr>
        <w:ind w:left="6120" w:hanging="360"/>
      </w:pPr>
    </w:lvl>
    <w:lvl w:ilvl="7" w:tplc="281A0019" w:tentative="1">
      <w:start w:val="1"/>
      <w:numFmt w:val="lowerLetter"/>
      <w:lvlText w:val="%8."/>
      <w:lvlJc w:val="left"/>
      <w:pPr>
        <w:ind w:left="6840" w:hanging="360"/>
      </w:pPr>
    </w:lvl>
    <w:lvl w:ilvl="8" w:tplc="281A001B" w:tentative="1">
      <w:start w:val="1"/>
      <w:numFmt w:val="lowerRoman"/>
      <w:lvlText w:val="%9."/>
      <w:lvlJc w:val="right"/>
      <w:pPr>
        <w:ind w:left="7560" w:hanging="180"/>
      </w:pPr>
    </w:lvl>
  </w:abstractNum>
  <w:abstractNum w:abstractNumId="41" w15:restartNumberingAfterBreak="0">
    <w:nsid w:val="5718028D"/>
    <w:multiLevelType w:val="hybridMultilevel"/>
    <w:tmpl w:val="87B2392E"/>
    <w:lvl w:ilvl="0" w:tplc="03C4B8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73A08D9"/>
    <w:multiLevelType w:val="hybridMultilevel"/>
    <w:tmpl w:val="1E74B12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D10168"/>
    <w:multiLevelType w:val="hybridMultilevel"/>
    <w:tmpl w:val="24E84BA0"/>
    <w:lvl w:ilvl="0" w:tplc="B142C56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9AD130F"/>
    <w:multiLevelType w:val="hybridMultilevel"/>
    <w:tmpl w:val="C958D30A"/>
    <w:lvl w:ilvl="0" w:tplc="281A0011">
      <w:start w:val="1"/>
      <w:numFmt w:val="decimal"/>
      <w:lvlText w:val="%1)"/>
      <w:lvlJc w:val="left"/>
      <w:pPr>
        <w:ind w:left="1440" w:hanging="360"/>
      </w:pPr>
    </w:lvl>
    <w:lvl w:ilvl="1" w:tplc="281A0019" w:tentative="1">
      <w:start w:val="1"/>
      <w:numFmt w:val="lowerLetter"/>
      <w:lvlText w:val="%2."/>
      <w:lvlJc w:val="left"/>
      <w:pPr>
        <w:ind w:left="2160" w:hanging="360"/>
      </w:pPr>
    </w:lvl>
    <w:lvl w:ilvl="2" w:tplc="281A001B" w:tentative="1">
      <w:start w:val="1"/>
      <w:numFmt w:val="lowerRoman"/>
      <w:lvlText w:val="%3."/>
      <w:lvlJc w:val="right"/>
      <w:pPr>
        <w:ind w:left="2880" w:hanging="180"/>
      </w:pPr>
    </w:lvl>
    <w:lvl w:ilvl="3" w:tplc="281A000F" w:tentative="1">
      <w:start w:val="1"/>
      <w:numFmt w:val="decimal"/>
      <w:lvlText w:val="%4."/>
      <w:lvlJc w:val="left"/>
      <w:pPr>
        <w:ind w:left="3600" w:hanging="360"/>
      </w:pPr>
    </w:lvl>
    <w:lvl w:ilvl="4" w:tplc="281A0019" w:tentative="1">
      <w:start w:val="1"/>
      <w:numFmt w:val="lowerLetter"/>
      <w:lvlText w:val="%5."/>
      <w:lvlJc w:val="left"/>
      <w:pPr>
        <w:ind w:left="4320" w:hanging="360"/>
      </w:pPr>
    </w:lvl>
    <w:lvl w:ilvl="5" w:tplc="281A001B" w:tentative="1">
      <w:start w:val="1"/>
      <w:numFmt w:val="lowerRoman"/>
      <w:lvlText w:val="%6."/>
      <w:lvlJc w:val="right"/>
      <w:pPr>
        <w:ind w:left="5040" w:hanging="180"/>
      </w:pPr>
    </w:lvl>
    <w:lvl w:ilvl="6" w:tplc="281A000F" w:tentative="1">
      <w:start w:val="1"/>
      <w:numFmt w:val="decimal"/>
      <w:lvlText w:val="%7."/>
      <w:lvlJc w:val="left"/>
      <w:pPr>
        <w:ind w:left="5760" w:hanging="360"/>
      </w:pPr>
    </w:lvl>
    <w:lvl w:ilvl="7" w:tplc="281A0019" w:tentative="1">
      <w:start w:val="1"/>
      <w:numFmt w:val="lowerLetter"/>
      <w:lvlText w:val="%8."/>
      <w:lvlJc w:val="left"/>
      <w:pPr>
        <w:ind w:left="6480" w:hanging="360"/>
      </w:pPr>
    </w:lvl>
    <w:lvl w:ilvl="8" w:tplc="281A001B" w:tentative="1">
      <w:start w:val="1"/>
      <w:numFmt w:val="lowerRoman"/>
      <w:lvlText w:val="%9."/>
      <w:lvlJc w:val="right"/>
      <w:pPr>
        <w:ind w:left="7200" w:hanging="180"/>
      </w:pPr>
    </w:lvl>
  </w:abstractNum>
  <w:abstractNum w:abstractNumId="45" w15:restartNumberingAfterBreak="0">
    <w:nsid w:val="5A774895"/>
    <w:multiLevelType w:val="hybridMultilevel"/>
    <w:tmpl w:val="A3CEB27C"/>
    <w:lvl w:ilvl="0" w:tplc="B142C5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11380F"/>
    <w:multiLevelType w:val="hybridMultilevel"/>
    <w:tmpl w:val="A61C14B0"/>
    <w:lvl w:ilvl="0" w:tplc="67DE3200">
      <w:start w:val="1"/>
      <w:numFmt w:val="decimal"/>
      <w:lvlText w:val="%1)"/>
      <w:lvlJc w:val="left"/>
      <w:pPr>
        <w:ind w:left="1440" w:hanging="360"/>
      </w:pPr>
      <w:rPr>
        <w:rFonts w:hint="default"/>
        <w:b/>
      </w:rPr>
    </w:lvl>
    <w:lvl w:ilvl="1" w:tplc="776040DC">
      <w:start w:val="1"/>
      <w:numFmt w:val="decimal"/>
      <w:lvlText w:val="%2)"/>
      <w:lvlJc w:val="left"/>
      <w:pPr>
        <w:ind w:left="2160" w:hanging="360"/>
      </w:pPr>
      <w:rPr>
        <w:rFonts w:ascii="Times New Roman" w:eastAsia="Times New Roman" w:hAnsi="Times New Roman" w:cs="Times New Roman"/>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4C179D5"/>
    <w:multiLevelType w:val="hybridMultilevel"/>
    <w:tmpl w:val="4CBC4C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307D15"/>
    <w:multiLevelType w:val="hybridMultilevel"/>
    <w:tmpl w:val="67E07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47458A"/>
    <w:multiLevelType w:val="hybridMultilevel"/>
    <w:tmpl w:val="14F8E574"/>
    <w:lvl w:ilvl="0" w:tplc="4F0E4E0A">
      <w:start w:val="1"/>
      <w:numFmt w:val="decimal"/>
      <w:lvlText w:val="%1."/>
      <w:lvlJc w:val="left"/>
      <w:pPr>
        <w:tabs>
          <w:tab w:val="num" w:pos="1660"/>
        </w:tabs>
        <w:ind w:left="1660" w:hanging="360"/>
      </w:pPr>
      <w:rPr>
        <w:b/>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0" w15:restartNumberingAfterBreak="0">
    <w:nsid w:val="69180906"/>
    <w:multiLevelType w:val="hybridMultilevel"/>
    <w:tmpl w:val="A47E139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AAB0249"/>
    <w:multiLevelType w:val="hybridMultilevel"/>
    <w:tmpl w:val="287EDC4E"/>
    <w:lvl w:ilvl="0" w:tplc="48AA2E82">
      <w:start w:val="1"/>
      <w:numFmt w:val="decimal"/>
      <w:lvlText w:val="%1."/>
      <w:lvlJc w:val="left"/>
      <w:pPr>
        <w:tabs>
          <w:tab w:val="num" w:pos="1440"/>
        </w:tabs>
        <w:ind w:left="1440" w:hanging="360"/>
      </w:pPr>
      <w:rPr>
        <w:b/>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2" w15:restartNumberingAfterBreak="0">
    <w:nsid w:val="6CE0216E"/>
    <w:multiLevelType w:val="hybridMultilevel"/>
    <w:tmpl w:val="8654E49A"/>
    <w:lvl w:ilvl="0" w:tplc="5590CCD4">
      <w:numFmt w:val="bullet"/>
      <w:lvlText w:val="-"/>
      <w:lvlJc w:val="left"/>
      <w:pPr>
        <w:ind w:left="2160" w:hanging="360"/>
      </w:pPr>
      <w:rPr>
        <w:rFonts w:ascii="Times New Roman" w:eastAsia="Times New Roman" w:hAnsi="Times New Roman" w:cs="Times New Roman" w:hint="default"/>
        <w:b/>
        <w:i w:val="0"/>
        <w:u w:val="none"/>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6FA446A0"/>
    <w:multiLevelType w:val="hybridMultilevel"/>
    <w:tmpl w:val="90AA2CC2"/>
    <w:lvl w:ilvl="0" w:tplc="5590CCD4">
      <w:numFmt w:val="bullet"/>
      <w:lvlText w:val="-"/>
      <w:lvlJc w:val="left"/>
      <w:pPr>
        <w:tabs>
          <w:tab w:val="num" w:pos="1080"/>
        </w:tabs>
        <w:ind w:left="1080" w:hanging="360"/>
      </w:pPr>
      <w:rPr>
        <w:rFonts w:ascii="Times New Roman" w:eastAsia="Times New Roman" w:hAnsi="Times New Roman" w:cs="Times New Roman" w:hint="default"/>
        <w:b/>
        <w:i w:val="0"/>
        <w:u w:val="none"/>
      </w:rPr>
    </w:lvl>
    <w:lvl w:ilvl="1" w:tplc="0C1A0003" w:tentative="1">
      <w:start w:val="1"/>
      <w:numFmt w:val="bullet"/>
      <w:lvlText w:val="o"/>
      <w:lvlJc w:val="left"/>
      <w:pPr>
        <w:tabs>
          <w:tab w:val="num" w:pos="1800"/>
        </w:tabs>
        <w:ind w:left="1800" w:hanging="360"/>
      </w:pPr>
      <w:rPr>
        <w:rFonts w:ascii="Courier New" w:hAnsi="Courier New" w:cs="Courier New" w:hint="default"/>
      </w:rPr>
    </w:lvl>
    <w:lvl w:ilvl="2" w:tplc="0C1A0005" w:tentative="1">
      <w:start w:val="1"/>
      <w:numFmt w:val="bullet"/>
      <w:lvlText w:val=""/>
      <w:lvlJc w:val="left"/>
      <w:pPr>
        <w:tabs>
          <w:tab w:val="num" w:pos="2520"/>
        </w:tabs>
        <w:ind w:left="2520" w:hanging="360"/>
      </w:pPr>
      <w:rPr>
        <w:rFonts w:ascii="Wingdings" w:hAnsi="Wingdings" w:hint="default"/>
      </w:rPr>
    </w:lvl>
    <w:lvl w:ilvl="3" w:tplc="0C1A0001" w:tentative="1">
      <w:start w:val="1"/>
      <w:numFmt w:val="bullet"/>
      <w:lvlText w:val=""/>
      <w:lvlJc w:val="left"/>
      <w:pPr>
        <w:tabs>
          <w:tab w:val="num" w:pos="3240"/>
        </w:tabs>
        <w:ind w:left="3240" w:hanging="360"/>
      </w:pPr>
      <w:rPr>
        <w:rFonts w:ascii="Symbol" w:hAnsi="Symbol" w:hint="default"/>
      </w:rPr>
    </w:lvl>
    <w:lvl w:ilvl="4" w:tplc="0C1A0003" w:tentative="1">
      <w:start w:val="1"/>
      <w:numFmt w:val="bullet"/>
      <w:lvlText w:val="o"/>
      <w:lvlJc w:val="left"/>
      <w:pPr>
        <w:tabs>
          <w:tab w:val="num" w:pos="3960"/>
        </w:tabs>
        <w:ind w:left="3960" w:hanging="360"/>
      </w:pPr>
      <w:rPr>
        <w:rFonts w:ascii="Courier New" w:hAnsi="Courier New" w:cs="Courier New" w:hint="default"/>
      </w:rPr>
    </w:lvl>
    <w:lvl w:ilvl="5" w:tplc="0C1A0005" w:tentative="1">
      <w:start w:val="1"/>
      <w:numFmt w:val="bullet"/>
      <w:lvlText w:val=""/>
      <w:lvlJc w:val="left"/>
      <w:pPr>
        <w:tabs>
          <w:tab w:val="num" w:pos="4680"/>
        </w:tabs>
        <w:ind w:left="4680" w:hanging="360"/>
      </w:pPr>
      <w:rPr>
        <w:rFonts w:ascii="Wingdings" w:hAnsi="Wingdings" w:hint="default"/>
      </w:rPr>
    </w:lvl>
    <w:lvl w:ilvl="6" w:tplc="0C1A0001" w:tentative="1">
      <w:start w:val="1"/>
      <w:numFmt w:val="bullet"/>
      <w:lvlText w:val=""/>
      <w:lvlJc w:val="left"/>
      <w:pPr>
        <w:tabs>
          <w:tab w:val="num" w:pos="5400"/>
        </w:tabs>
        <w:ind w:left="5400" w:hanging="360"/>
      </w:pPr>
      <w:rPr>
        <w:rFonts w:ascii="Symbol" w:hAnsi="Symbol" w:hint="default"/>
      </w:rPr>
    </w:lvl>
    <w:lvl w:ilvl="7" w:tplc="0C1A0003" w:tentative="1">
      <w:start w:val="1"/>
      <w:numFmt w:val="bullet"/>
      <w:lvlText w:val="o"/>
      <w:lvlJc w:val="left"/>
      <w:pPr>
        <w:tabs>
          <w:tab w:val="num" w:pos="6120"/>
        </w:tabs>
        <w:ind w:left="6120" w:hanging="360"/>
      </w:pPr>
      <w:rPr>
        <w:rFonts w:ascii="Courier New" w:hAnsi="Courier New" w:cs="Courier New" w:hint="default"/>
      </w:rPr>
    </w:lvl>
    <w:lvl w:ilvl="8" w:tplc="0C1A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19A0197"/>
    <w:multiLevelType w:val="hybridMultilevel"/>
    <w:tmpl w:val="32AAF7D0"/>
    <w:lvl w:ilvl="0" w:tplc="2946E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2475DC8"/>
    <w:multiLevelType w:val="hybridMultilevel"/>
    <w:tmpl w:val="0D643142"/>
    <w:lvl w:ilvl="0" w:tplc="B142C5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7D5720"/>
    <w:multiLevelType w:val="hybridMultilevel"/>
    <w:tmpl w:val="CC3E1DEE"/>
    <w:lvl w:ilvl="0" w:tplc="B142C560">
      <w:start w:val="1"/>
      <w:numFmt w:val="decimal"/>
      <w:lvlText w:val="%1)"/>
      <w:lvlJc w:val="left"/>
      <w:pPr>
        <w:ind w:left="720" w:hanging="360"/>
      </w:pPr>
      <w:rPr>
        <w:b/>
      </w:rPr>
    </w:lvl>
    <w:lvl w:ilvl="1" w:tplc="7194D282">
      <w:start w:val="1"/>
      <w:numFmt w:val="decimal"/>
      <w:lvlText w:val="%2)"/>
      <w:lvlJc w:val="left"/>
      <w:pPr>
        <w:ind w:left="1980" w:hanging="360"/>
      </w:pPr>
      <w:rPr>
        <w:b/>
      </w:rPr>
    </w:lvl>
    <w:lvl w:ilvl="2" w:tplc="75C4728C">
      <w:start w:val="1"/>
      <w:numFmt w:val="decimal"/>
      <w:lvlText w:val="%3."/>
      <w:lvlJc w:val="left"/>
      <w:pPr>
        <w:ind w:left="3060" w:hanging="10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833E3E"/>
    <w:multiLevelType w:val="hybridMultilevel"/>
    <w:tmpl w:val="9A5C349E"/>
    <w:lvl w:ilvl="0" w:tplc="04090011">
      <w:start w:val="1"/>
      <w:numFmt w:val="decimal"/>
      <w:lvlText w:val="%1)"/>
      <w:lvlJc w:val="left"/>
      <w:pPr>
        <w:ind w:left="720" w:hanging="360"/>
      </w:pPr>
    </w:lvl>
    <w:lvl w:ilvl="1" w:tplc="FF226F26">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332FCB"/>
    <w:multiLevelType w:val="hybridMultilevel"/>
    <w:tmpl w:val="6B2034B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78261ABA"/>
    <w:multiLevelType w:val="hybridMultilevel"/>
    <w:tmpl w:val="404CF6E2"/>
    <w:lvl w:ilvl="0" w:tplc="04090011">
      <w:start w:val="1"/>
      <w:numFmt w:val="decimal"/>
      <w:lvlText w:val="%1)"/>
      <w:lvlJc w:val="left"/>
      <w:pPr>
        <w:ind w:left="720" w:hanging="360"/>
      </w:pPr>
      <w:rPr>
        <w:b/>
      </w:rPr>
    </w:lvl>
    <w:lvl w:ilvl="1" w:tplc="D72EA6F2">
      <w:start w:val="1"/>
      <w:numFmt w:val="decimal"/>
      <w:lvlText w:val="%2)"/>
      <w:lvlJc w:val="left"/>
      <w:pPr>
        <w:ind w:left="1440" w:hanging="360"/>
      </w:pPr>
      <w:rPr>
        <w:rFonts w:ascii="Times New Roman" w:eastAsia="Times New Roman" w:hAnsi="Times New Roman" w:cs="Times New Roman"/>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E72DB0"/>
    <w:multiLevelType w:val="hybridMultilevel"/>
    <w:tmpl w:val="C7C8D66C"/>
    <w:lvl w:ilvl="0" w:tplc="B142C5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EB1372"/>
    <w:multiLevelType w:val="hybridMultilevel"/>
    <w:tmpl w:val="AFC0EE40"/>
    <w:lvl w:ilvl="0" w:tplc="D4B22F66">
      <w:start w:val="1"/>
      <w:numFmt w:val="decimal"/>
      <w:lvlText w:val="%1."/>
      <w:lvlJc w:val="left"/>
      <w:pPr>
        <w:ind w:left="1477" w:hanging="360"/>
      </w:pPr>
      <w:rPr>
        <w:rFonts w:hint="default"/>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62" w15:restartNumberingAfterBreak="0">
    <w:nsid w:val="7D49228D"/>
    <w:multiLevelType w:val="hybridMultilevel"/>
    <w:tmpl w:val="6374C0A8"/>
    <w:lvl w:ilvl="0" w:tplc="B142C560">
      <w:start w:val="1"/>
      <w:numFmt w:val="decimal"/>
      <w:lvlText w:val="%1)"/>
      <w:lvlJc w:val="left"/>
      <w:pPr>
        <w:ind w:left="2160" w:hanging="360"/>
      </w:pPr>
      <w:rPr>
        <w:b/>
      </w:rPr>
    </w:lvl>
    <w:lvl w:ilvl="1" w:tplc="8746F370">
      <w:start w:val="1"/>
      <w:numFmt w:val="decimal"/>
      <w:lvlText w:val="%2)"/>
      <w:lvlJc w:val="left"/>
      <w:pPr>
        <w:ind w:left="2880" w:hanging="360"/>
      </w:pPr>
      <w:rPr>
        <w:rFonts w:ascii="Times New Roman" w:eastAsia="Times New Roman" w:hAnsi="Times New Roman" w:cs="Times New Roman"/>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D94730A"/>
    <w:multiLevelType w:val="hybridMultilevel"/>
    <w:tmpl w:val="367EE254"/>
    <w:lvl w:ilvl="0" w:tplc="B142C560">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20040154">
    <w:abstractNumId w:val="61"/>
  </w:num>
  <w:num w:numId="2" w16cid:durableId="1682587067">
    <w:abstractNumId w:val="53"/>
  </w:num>
  <w:num w:numId="3" w16cid:durableId="923998485">
    <w:abstractNumId w:val="0"/>
  </w:num>
  <w:num w:numId="4" w16cid:durableId="629746534">
    <w:abstractNumId w:val="6"/>
  </w:num>
  <w:num w:numId="5" w16cid:durableId="857425710">
    <w:abstractNumId w:val="50"/>
  </w:num>
  <w:num w:numId="6" w16cid:durableId="113721370">
    <w:abstractNumId w:val="49"/>
  </w:num>
  <w:num w:numId="7" w16cid:durableId="950893922">
    <w:abstractNumId w:val="51"/>
  </w:num>
  <w:num w:numId="8" w16cid:durableId="1804420123">
    <w:abstractNumId w:val="36"/>
  </w:num>
  <w:num w:numId="9" w16cid:durableId="72971556">
    <w:abstractNumId w:val="7"/>
  </w:num>
  <w:num w:numId="10" w16cid:durableId="967393266">
    <w:abstractNumId w:val="15"/>
  </w:num>
  <w:num w:numId="11" w16cid:durableId="1615405646">
    <w:abstractNumId w:val="24"/>
  </w:num>
  <w:num w:numId="12" w16cid:durableId="1435780004">
    <w:abstractNumId w:val="12"/>
  </w:num>
  <w:num w:numId="13" w16cid:durableId="1153137342">
    <w:abstractNumId w:val="14"/>
  </w:num>
  <w:num w:numId="14" w16cid:durableId="670647861">
    <w:abstractNumId w:val="23"/>
  </w:num>
  <w:num w:numId="15" w16cid:durableId="1579092782">
    <w:abstractNumId w:val="17"/>
  </w:num>
  <w:num w:numId="16" w16cid:durableId="1006009952">
    <w:abstractNumId w:val="30"/>
  </w:num>
  <w:num w:numId="17" w16cid:durableId="1307931294">
    <w:abstractNumId w:val="57"/>
  </w:num>
  <w:num w:numId="18" w16cid:durableId="535968989">
    <w:abstractNumId w:val="20"/>
  </w:num>
  <w:num w:numId="19" w16cid:durableId="1992908166">
    <w:abstractNumId w:val="28"/>
  </w:num>
  <w:num w:numId="20" w16cid:durableId="485168727">
    <w:abstractNumId w:val="1"/>
  </w:num>
  <w:num w:numId="21" w16cid:durableId="1396010437">
    <w:abstractNumId w:val="3"/>
  </w:num>
  <w:num w:numId="22" w16cid:durableId="2043165693">
    <w:abstractNumId w:val="38"/>
  </w:num>
  <w:num w:numId="23" w16cid:durableId="439374934">
    <w:abstractNumId w:val="18"/>
  </w:num>
  <w:num w:numId="24" w16cid:durableId="568081077">
    <w:abstractNumId w:val="60"/>
  </w:num>
  <w:num w:numId="25" w16cid:durableId="1646665685">
    <w:abstractNumId w:val="43"/>
  </w:num>
  <w:num w:numId="26" w16cid:durableId="1218782860">
    <w:abstractNumId w:val="4"/>
  </w:num>
  <w:num w:numId="27" w16cid:durableId="328800929">
    <w:abstractNumId w:val="62"/>
  </w:num>
  <w:num w:numId="28" w16cid:durableId="966089227">
    <w:abstractNumId w:val="55"/>
  </w:num>
  <w:num w:numId="29" w16cid:durableId="442572633">
    <w:abstractNumId w:val="27"/>
  </w:num>
  <w:num w:numId="30" w16cid:durableId="1532232019">
    <w:abstractNumId w:val="26"/>
  </w:num>
  <w:num w:numId="31" w16cid:durableId="794757211">
    <w:abstractNumId w:val="19"/>
  </w:num>
  <w:num w:numId="32" w16cid:durableId="1382942111">
    <w:abstractNumId w:val="21"/>
  </w:num>
  <w:num w:numId="33" w16cid:durableId="569390926">
    <w:abstractNumId w:val="29"/>
  </w:num>
  <w:num w:numId="34" w16cid:durableId="20596570">
    <w:abstractNumId w:val="31"/>
  </w:num>
  <w:num w:numId="35" w16cid:durableId="1404909652">
    <w:abstractNumId w:val="56"/>
  </w:num>
  <w:num w:numId="36" w16cid:durableId="1708291353">
    <w:abstractNumId w:val="45"/>
  </w:num>
  <w:num w:numId="37" w16cid:durableId="1429276280">
    <w:abstractNumId w:val="32"/>
  </w:num>
  <w:num w:numId="38" w16cid:durableId="1684084739">
    <w:abstractNumId w:val="11"/>
  </w:num>
  <w:num w:numId="39" w16cid:durableId="1028485730">
    <w:abstractNumId w:val="58"/>
  </w:num>
  <w:num w:numId="40" w16cid:durableId="1260917781">
    <w:abstractNumId w:val="39"/>
  </w:num>
  <w:num w:numId="41" w16cid:durableId="374088609">
    <w:abstractNumId w:val="40"/>
  </w:num>
  <w:num w:numId="42" w16cid:durableId="773787676">
    <w:abstractNumId w:val="59"/>
  </w:num>
  <w:num w:numId="43" w16cid:durableId="2145348682">
    <w:abstractNumId w:val="10"/>
  </w:num>
  <w:num w:numId="44" w16cid:durableId="1418675626">
    <w:abstractNumId w:val="47"/>
  </w:num>
  <w:num w:numId="45" w16cid:durableId="1266884620">
    <w:abstractNumId w:val="16"/>
  </w:num>
  <w:num w:numId="46" w16cid:durableId="23210538">
    <w:abstractNumId w:val="34"/>
  </w:num>
  <w:num w:numId="47" w16cid:durableId="963779424">
    <w:abstractNumId w:val="46"/>
  </w:num>
  <w:num w:numId="48" w16cid:durableId="1772433193">
    <w:abstractNumId w:val="9"/>
  </w:num>
  <w:num w:numId="49" w16cid:durableId="1677339019">
    <w:abstractNumId w:val="13"/>
  </w:num>
  <w:num w:numId="50" w16cid:durableId="1374040824">
    <w:abstractNumId w:val="33"/>
  </w:num>
  <w:num w:numId="51" w16cid:durableId="1390837330">
    <w:abstractNumId w:val="41"/>
  </w:num>
  <w:num w:numId="52" w16cid:durableId="664168430">
    <w:abstractNumId w:val="22"/>
  </w:num>
  <w:num w:numId="53" w16cid:durableId="1895581581">
    <w:abstractNumId w:val="52"/>
  </w:num>
  <w:num w:numId="54" w16cid:durableId="438448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306801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6853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0069840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14614184">
    <w:abstractNumId w:val="48"/>
  </w:num>
  <w:num w:numId="59" w16cid:durableId="875502979">
    <w:abstractNumId w:val="54"/>
  </w:num>
  <w:num w:numId="60" w16cid:durableId="827861409">
    <w:abstractNumId w:val="8"/>
  </w:num>
  <w:num w:numId="61" w16cid:durableId="2021466698">
    <w:abstractNumId w:val="35"/>
  </w:num>
  <w:num w:numId="62" w16cid:durableId="888148158">
    <w:abstractNumId w:val="37"/>
  </w:num>
  <w:num w:numId="63" w16cid:durableId="442575900">
    <w:abstractNumId w:val="42"/>
  </w:num>
  <w:num w:numId="64" w16cid:durableId="1170951429">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86"/>
    <w:rsid w:val="00000048"/>
    <w:rsid w:val="00000380"/>
    <w:rsid w:val="000005BA"/>
    <w:rsid w:val="000013A2"/>
    <w:rsid w:val="000017A0"/>
    <w:rsid w:val="000039A1"/>
    <w:rsid w:val="00004054"/>
    <w:rsid w:val="000048BC"/>
    <w:rsid w:val="0000497B"/>
    <w:rsid w:val="00006645"/>
    <w:rsid w:val="00006C22"/>
    <w:rsid w:val="00011D2B"/>
    <w:rsid w:val="000122E3"/>
    <w:rsid w:val="0001240D"/>
    <w:rsid w:val="000131BB"/>
    <w:rsid w:val="000133A6"/>
    <w:rsid w:val="00015D1D"/>
    <w:rsid w:val="000178CD"/>
    <w:rsid w:val="00017DD9"/>
    <w:rsid w:val="00020156"/>
    <w:rsid w:val="00020397"/>
    <w:rsid w:val="000207AA"/>
    <w:rsid w:val="00021170"/>
    <w:rsid w:val="00021B82"/>
    <w:rsid w:val="00021CF0"/>
    <w:rsid w:val="00022423"/>
    <w:rsid w:val="00024186"/>
    <w:rsid w:val="00026607"/>
    <w:rsid w:val="000267F1"/>
    <w:rsid w:val="000270BA"/>
    <w:rsid w:val="000272DC"/>
    <w:rsid w:val="00030518"/>
    <w:rsid w:val="00030E84"/>
    <w:rsid w:val="00031742"/>
    <w:rsid w:val="0003328A"/>
    <w:rsid w:val="00034E54"/>
    <w:rsid w:val="00036779"/>
    <w:rsid w:val="0003731D"/>
    <w:rsid w:val="00037678"/>
    <w:rsid w:val="00040930"/>
    <w:rsid w:val="00040A38"/>
    <w:rsid w:val="00041060"/>
    <w:rsid w:val="00042FD2"/>
    <w:rsid w:val="0004340F"/>
    <w:rsid w:val="00044AA1"/>
    <w:rsid w:val="000455FF"/>
    <w:rsid w:val="00045CF9"/>
    <w:rsid w:val="00047A3C"/>
    <w:rsid w:val="00047DE6"/>
    <w:rsid w:val="0005019F"/>
    <w:rsid w:val="00050A2A"/>
    <w:rsid w:val="00052455"/>
    <w:rsid w:val="000529AC"/>
    <w:rsid w:val="00052E6A"/>
    <w:rsid w:val="000536E5"/>
    <w:rsid w:val="00053AA5"/>
    <w:rsid w:val="00054039"/>
    <w:rsid w:val="00056F7D"/>
    <w:rsid w:val="00057DA7"/>
    <w:rsid w:val="0006010E"/>
    <w:rsid w:val="00060509"/>
    <w:rsid w:val="000641BF"/>
    <w:rsid w:val="0006508E"/>
    <w:rsid w:val="000656BD"/>
    <w:rsid w:val="00065D46"/>
    <w:rsid w:val="00065FD3"/>
    <w:rsid w:val="00067019"/>
    <w:rsid w:val="0006708F"/>
    <w:rsid w:val="00067D08"/>
    <w:rsid w:val="000717A8"/>
    <w:rsid w:val="00073039"/>
    <w:rsid w:val="00073B2A"/>
    <w:rsid w:val="0007458F"/>
    <w:rsid w:val="00076063"/>
    <w:rsid w:val="00077391"/>
    <w:rsid w:val="000811DD"/>
    <w:rsid w:val="000815C3"/>
    <w:rsid w:val="0008365E"/>
    <w:rsid w:val="00083A7A"/>
    <w:rsid w:val="0008406D"/>
    <w:rsid w:val="0008496B"/>
    <w:rsid w:val="00085E80"/>
    <w:rsid w:val="00086162"/>
    <w:rsid w:val="00086483"/>
    <w:rsid w:val="00087044"/>
    <w:rsid w:val="0008723D"/>
    <w:rsid w:val="00087A75"/>
    <w:rsid w:val="00091788"/>
    <w:rsid w:val="00091E81"/>
    <w:rsid w:val="000926D5"/>
    <w:rsid w:val="00095808"/>
    <w:rsid w:val="00096545"/>
    <w:rsid w:val="00096F46"/>
    <w:rsid w:val="000974E6"/>
    <w:rsid w:val="000A00C0"/>
    <w:rsid w:val="000A0B2B"/>
    <w:rsid w:val="000A27C5"/>
    <w:rsid w:val="000A2D6E"/>
    <w:rsid w:val="000A36FF"/>
    <w:rsid w:val="000A37BD"/>
    <w:rsid w:val="000A41F5"/>
    <w:rsid w:val="000A462B"/>
    <w:rsid w:val="000A574F"/>
    <w:rsid w:val="000A610F"/>
    <w:rsid w:val="000A64FC"/>
    <w:rsid w:val="000A6FC8"/>
    <w:rsid w:val="000A748D"/>
    <w:rsid w:val="000A793F"/>
    <w:rsid w:val="000B15B5"/>
    <w:rsid w:val="000B1CE8"/>
    <w:rsid w:val="000B2D59"/>
    <w:rsid w:val="000B452E"/>
    <w:rsid w:val="000B4809"/>
    <w:rsid w:val="000B5500"/>
    <w:rsid w:val="000B5A97"/>
    <w:rsid w:val="000B5D8A"/>
    <w:rsid w:val="000C0A30"/>
    <w:rsid w:val="000C23B1"/>
    <w:rsid w:val="000C2B24"/>
    <w:rsid w:val="000C2CE8"/>
    <w:rsid w:val="000C2D14"/>
    <w:rsid w:val="000C3ECF"/>
    <w:rsid w:val="000C471E"/>
    <w:rsid w:val="000C534A"/>
    <w:rsid w:val="000C6049"/>
    <w:rsid w:val="000C687C"/>
    <w:rsid w:val="000C6F1D"/>
    <w:rsid w:val="000C7447"/>
    <w:rsid w:val="000C7EFA"/>
    <w:rsid w:val="000D137C"/>
    <w:rsid w:val="000D1D35"/>
    <w:rsid w:val="000D1E89"/>
    <w:rsid w:val="000D2CCB"/>
    <w:rsid w:val="000D3A7F"/>
    <w:rsid w:val="000D4705"/>
    <w:rsid w:val="000D49DE"/>
    <w:rsid w:val="000D52F9"/>
    <w:rsid w:val="000D5572"/>
    <w:rsid w:val="000D5752"/>
    <w:rsid w:val="000D5C3C"/>
    <w:rsid w:val="000D7C20"/>
    <w:rsid w:val="000E02EA"/>
    <w:rsid w:val="000E109E"/>
    <w:rsid w:val="000E11A0"/>
    <w:rsid w:val="000E2222"/>
    <w:rsid w:val="000E33B3"/>
    <w:rsid w:val="000E3901"/>
    <w:rsid w:val="000E458E"/>
    <w:rsid w:val="000E489E"/>
    <w:rsid w:val="000E5699"/>
    <w:rsid w:val="000E5D11"/>
    <w:rsid w:val="000E6186"/>
    <w:rsid w:val="000E61F6"/>
    <w:rsid w:val="000E6AC2"/>
    <w:rsid w:val="000F0F06"/>
    <w:rsid w:val="000F10DD"/>
    <w:rsid w:val="000F31F6"/>
    <w:rsid w:val="000F3C7B"/>
    <w:rsid w:val="000F47C3"/>
    <w:rsid w:val="000F4DAB"/>
    <w:rsid w:val="000F5A08"/>
    <w:rsid w:val="000F5C80"/>
    <w:rsid w:val="000F6824"/>
    <w:rsid w:val="000F6B16"/>
    <w:rsid w:val="000F70A7"/>
    <w:rsid w:val="00101939"/>
    <w:rsid w:val="00103607"/>
    <w:rsid w:val="00103657"/>
    <w:rsid w:val="00103A03"/>
    <w:rsid w:val="00103C0D"/>
    <w:rsid w:val="0010589F"/>
    <w:rsid w:val="001069FA"/>
    <w:rsid w:val="0010763C"/>
    <w:rsid w:val="00110096"/>
    <w:rsid w:val="0011239F"/>
    <w:rsid w:val="001137D6"/>
    <w:rsid w:val="00113C83"/>
    <w:rsid w:val="00113E34"/>
    <w:rsid w:val="001149E3"/>
    <w:rsid w:val="00114D24"/>
    <w:rsid w:val="0011541C"/>
    <w:rsid w:val="00115709"/>
    <w:rsid w:val="00115BB0"/>
    <w:rsid w:val="001166EC"/>
    <w:rsid w:val="00116ED8"/>
    <w:rsid w:val="00117493"/>
    <w:rsid w:val="00121220"/>
    <w:rsid w:val="00121857"/>
    <w:rsid w:val="00121D4E"/>
    <w:rsid w:val="00122082"/>
    <w:rsid w:val="00122280"/>
    <w:rsid w:val="0012319A"/>
    <w:rsid w:val="00123206"/>
    <w:rsid w:val="00125AA6"/>
    <w:rsid w:val="0012626F"/>
    <w:rsid w:val="001262FF"/>
    <w:rsid w:val="00127460"/>
    <w:rsid w:val="00130B44"/>
    <w:rsid w:val="00131DFD"/>
    <w:rsid w:val="00131F8B"/>
    <w:rsid w:val="00132229"/>
    <w:rsid w:val="00132532"/>
    <w:rsid w:val="00132F10"/>
    <w:rsid w:val="001336F4"/>
    <w:rsid w:val="00133CE1"/>
    <w:rsid w:val="00133F3F"/>
    <w:rsid w:val="001345DF"/>
    <w:rsid w:val="00134649"/>
    <w:rsid w:val="00134AD6"/>
    <w:rsid w:val="00134DAB"/>
    <w:rsid w:val="00137918"/>
    <w:rsid w:val="00137AFD"/>
    <w:rsid w:val="00137FC9"/>
    <w:rsid w:val="001414BF"/>
    <w:rsid w:val="00141530"/>
    <w:rsid w:val="00141A2A"/>
    <w:rsid w:val="00141E2B"/>
    <w:rsid w:val="001428C7"/>
    <w:rsid w:val="00142E5D"/>
    <w:rsid w:val="001437F6"/>
    <w:rsid w:val="001446DD"/>
    <w:rsid w:val="00144F66"/>
    <w:rsid w:val="00145E4A"/>
    <w:rsid w:val="001502DD"/>
    <w:rsid w:val="00150A0C"/>
    <w:rsid w:val="00151F18"/>
    <w:rsid w:val="00152A9C"/>
    <w:rsid w:val="00153412"/>
    <w:rsid w:val="00153567"/>
    <w:rsid w:val="00153CD8"/>
    <w:rsid w:val="00157410"/>
    <w:rsid w:val="001602FE"/>
    <w:rsid w:val="00160EDF"/>
    <w:rsid w:val="00161168"/>
    <w:rsid w:val="0016244D"/>
    <w:rsid w:val="001638A7"/>
    <w:rsid w:val="00164563"/>
    <w:rsid w:val="001649B3"/>
    <w:rsid w:val="00164C8F"/>
    <w:rsid w:val="00165E42"/>
    <w:rsid w:val="00166136"/>
    <w:rsid w:val="00166D55"/>
    <w:rsid w:val="001674F6"/>
    <w:rsid w:val="00167504"/>
    <w:rsid w:val="00167588"/>
    <w:rsid w:val="0016770A"/>
    <w:rsid w:val="0016784E"/>
    <w:rsid w:val="00170052"/>
    <w:rsid w:val="001704A9"/>
    <w:rsid w:val="00170B02"/>
    <w:rsid w:val="001726EA"/>
    <w:rsid w:val="001733F7"/>
    <w:rsid w:val="001750F0"/>
    <w:rsid w:val="0017530B"/>
    <w:rsid w:val="00175526"/>
    <w:rsid w:val="00181B79"/>
    <w:rsid w:val="0018376E"/>
    <w:rsid w:val="001839CF"/>
    <w:rsid w:val="0018589E"/>
    <w:rsid w:val="00185C74"/>
    <w:rsid w:val="00186ED5"/>
    <w:rsid w:val="00190B86"/>
    <w:rsid w:val="00190C2D"/>
    <w:rsid w:val="00194287"/>
    <w:rsid w:val="001945F1"/>
    <w:rsid w:val="00195990"/>
    <w:rsid w:val="00196F75"/>
    <w:rsid w:val="0019750E"/>
    <w:rsid w:val="001A00E9"/>
    <w:rsid w:val="001A1501"/>
    <w:rsid w:val="001A1AD2"/>
    <w:rsid w:val="001A2099"/>
    <w:rsid w:val="001A2433"/>
    <w:rsid w:val="001A2C91"/>
    <w:rsid w:val="001A3127"/>
    <w:rsid w:val="001A3147"/>
    <w:rsid w:val="001A3AD3"/>
    <w:rsid w:val="001A3FA3"/>
    <w:rsid w:val="001A453F"/>
    <w:rsid w:val="001A50FD"/>
    <w:rsid w:val="001A516D"/>
    <w:rsid w:val="001A57C4"/>
    <w:rsid w:val="001A65EB"/>
    <w:rsid w:val="001A7859"/>
    <w:rsid w:val="001B2B35"/>
    <w:rsid w:val="001B3839"/>
    <w:rsid w:val="001B43AA"/>
    <w:rsid w:val="001B4437"/>
    <w:rsid w:val="001B4644"/>
    <w:rsid w:val="001B5B19"/>
    <w:rsid w:val="001B6347"/>
    <w:rsid w:val="001B693E"/>
    <w:rsid w:val="001B69D3"/>
    <w:rsid w:val="001B71E2"/>
    <w:rsid w:val="001B787B"/>
    <w:rsid w:val="001C0996"/>
    <w:rsid w:val="001C0C80"/>
    <w:rsid w:val="001C1ADB"/>
    <w:rsid w:val="001C301F"/>
    <w:rsid w:val="001C47DD"/>
    <w:rsid w:val="001C5646"/>
    <w:rsid w:val="001C6B1A"/>
    <w:rsid w:val="001D00E5"/>
    <w:rsid w:val="001D11CB"/>
    <w:rsid w:val="001D33BD"/>
    <w:rsid w:val="001D432B"/>
    <w:rsid w:val="001D43B8"/>
    <w:rsid w:val="001D47AE"/>
    <w:rsid w:val="001D4D87"/>
    <w:rsid w:val="001D5EB4"/>
    <w:rsid w:val="001D60AC"/>
    <w:rsid w:val="001D649C"/>
    <w:rsid w:val="001D7576"/>
    <w:rsid w:val="001D7734"/>
    <w:rsid w:val="001D7C6F"/>
    <w:rsid w:val="001E1A4A"/>
    <w:rsid w:val="001E1C12"/>
    <w:rsid w:val="001E1CDD"/>
    <w:rsid w:val="001E289B"/>
    <w:rsid w:val="001E30F1"/>
    <w:rsid w:val="001E4DDE"/>
    <w:rsid w:val="001E5837"/>
    <w:rsid w:val="001E58FA"/>
    <w:rsid w:val="001E6580"/>
    <w:rsid w:val="001E6956"/>
    <w:rsid w:val="001E7044"/>
    <w:rsid w:val="001E7909"/>
    <w:rsid w:val="001E79BF"/>
    <w:rsid w:val="001E7AB6"/>
    <w:rsid w:val="001F0307"/>
    <w:rsid w:val="001F0854"/>
    <w:rsid w:val="001F336F"/>
    <w:rsid w:val="001F35AD"/>
    <w:rsid w:val="001F7014"/>
    <w:rsid w:val="00200262"/>
    <w:rsid w:val="00200423"/>
    <w:rsid w:val="00200B86"/>
    <w:rsid w:val="00200E11"/>
    <w:rsid w:val="00202311"/>
    <w:rsid w:val="0020234B"/>
    <w:rsid w:val="0020662F"/>
    <w:rsid w:val="00206708"/>
    <w:rsid w:val="00206C4A"/>
    <w:rsid w:val="002070EB"/>
    <w:rsid w:val="00207F20"/>
    <w:rsid w:val="0021046C"/>
    <w:rsid w:val="00210759"/>
    <w:rsid w:val="00210FAA"/>
    <w:rsid w:val="00211FE1"/>
    <w:rsid w:val="00212240"/>
    <w:rsid w:val="00212638"/>
    <w:rsid w:val="0021267E"/>
    <w:rsid w:val="00213AC4"/>
    <w:rsid w:val="00214C7B"/>
    <w:rsid w:val="00214FB4"/>
    <w:rsid w:val="00215800"/>
    <w:rsid w:val="002163D9"/>
    <w:rsid w:val="002167EF"/>
    <w:rsid w:val="00217307"/>
    <w:rsid w:val="0022015C"/>
    <w:rsid w:val="00220A09"/>
    <w:rsid w:val="00220B52"/>
    <w:rsid w:val="0022231A"/>
    <w:rsid w:val="00223943"/>
    <w:rsid w:val="0022423D"/>
    <w:rsid w:val="00224552"/>
    <w:rsid w:val="00224A3A"/>
    <w:rsid w:val="00224F4A"/>
    <w:rsid w:val="0022560D"/>
    <w:rsid w:val="002257BB"/>
    <w:rsid w:val="00225965"/>
    <w:rsid w:val="002264C5"/>
    <w:rsid w:val="0022662B"/>
    <w:rsid w:val="00227D94"/>
    <w:rsid w:val="0023029F"/>
    <w:rsid w:val="00232E9C"/>
    <w:rsid w:val="002336DE"/>
    <w:rsid w:val="00233C57"/>
    <w:rsid w:val="002343C5"/>
    <w:rsid w:val="00234730"/>
    <w:rsid w:val="0023495D"/>
    <w:rsid w:val="002349BD"/>
    <w:rsid w:val="00234EFA"/>
    <w:rsid w:val="00234F4D"/>
    <w:rsid w:val="00235262"/>
    <w:rsid w:val="0024031C"/>
    <w:rsid w:val="00241135"/>
    <w:rsid w:val="0024120D"/>
    <w:rsid w:val="002417C3"/>
    <w:rsid w:val="00241953"/>
    <w:rsid w:val="00241F6A"/>
    <w:rsid w:val="0024246D"/>
    <w:rsid w:val="002424B2"/>
    <w:rsid w:val="00242D9F"/>
    <w:rsid w:val="002441D8"/>
    <w:rsid w:val="002456C5"/>
    <w:rsid w:val="00247B97"/>
    <w:rsid w:val="00250810"/>
    <w:rsid w:val="0025087E"/>
    <w:rsid w:val="002518C1"/>
    <w:rsid w:val="00252FA1"/>
    <w:rsid w:val="00253874"/>
    <w:rsid w:val="00253C6E"/>
    <w:rsid w:val="00253E06"/>
    <w:rsid w:val="002546A1"/>
    <w:rsid w:val="00255B59"/>
    <w:rsid w:val="00255ED3"/>
    <w:rsid w:val="00256653"/>
    <w:rsid w:val="002576EB"/>
    <w:rsid w:val="00257EAD"/>
    <w:rsid w:val="00260418"/>
    <w:rsid w:val="00261859"/>
    <w:rsid w:val="00261B2A"/>
    <w:rsid w:val="00262B7D"/>
    <w:rsid w:val="00263AAA"/>
    <w:rsid w:val="002642A8"/>
    <w:rsid w:val="002644A0"/>
    <w:rsid w:val="00264923"/>
    <w:rsid w:val="00266625"/>
    <w:rsid w:val="002672C2"/>
    <w:rsid w:val="00271434"/>
    <w:rsid w:val="00271831"/>
    <w:rsid w:val="00272113"/>
    <w:rsid w:val="002725C6"/>
    <w:rsid w:val="00272D01"/>
    <w:rsid w:val="00273388"/>
    <w:rsid w:val="002744FD"/>
    <w:rsid w:val="002747AD"/>
    <w:rsid w:val="00276544"/>
    <w:rsid w:val="002768B3"/>
    <w:rsid w:val="00277258"/>
    <w:rsid w:val="002813CF"/>
    <w:rsid w:val="002852AA"/>
    <w:rsid w:val="002852F0"/>
    <w:rsid w:val="002856B3"/>
    <w:rsid w:val="002859FA"/>
    <w:rsid w:val="00285D86"/>
    <w:rsid w:val="0028798B"/>
    <w:rsid w:val="00287C5F"/>
    <w:rsid w:val="002933CD"/>
    <w:rsid w:val="00293E16"/>
    <w:rsid w:val="00295671"/>
    <w:rsid w:val="00296947"/>
    <w:rsid w:val="00297002"/>
    <w:rsid w:val="002A4316"/>
    <w:rsid w:val="002A497C"/>
    <w:rsid w:val="002A52D2"/>
    <w:rsid w:val="002A61CF"/>
    <w:rsid w:val="002A6602"/>
    <w:rsid w:val="002B0773"/>
    <w:rsid w:val="002B0C10"/>
    <w:rsid w:val="002B0FCF"/>
    <w:rsid w:val="002B1881"/>
    <w:rsid w:val="002B1CA2"/>
    <w:rsid w:val="002B2525"/>
    <w:rsid w:val="002B2949"/>
    <w:rsid w:val="002B318D"/>
    <w:rsid w:val="002B4E85"/>
    <w:rsid w:val="002B58CC"/>
    <w:rsid w:val="002B638C"/>
    <w:rsid w:val="002B6416"/>
    <w:rsid w:val="002B73D1"/>
    <w:rsid w:val="002C046B"/>
    <w:rsid w:val="002C0E8C"/>
    <w:rsid w:val="002C20E5"/>
    <w:rsid w:val="002C23FD"/>
    <w:rsid w:val="002C259B"/>
    <w:rsid w:val="002C2F32"/>
    <w:rsid w:val="002C3C84"/>
    <w:rsid w:val="002C44C3"/>
    <w:rsid w:val="002C4567"/>
    <w:rsid w:val="002C4DBC"/>
    <w:rsid w:val="002C6D85"/>
    <w:rsid w:val="002D1232"/>
    <w:rsid w:val="002D1894"/>
    <w:rsid w:val="002D2D46"/>
    <w:rsid w:val="002D36A2"/>
    <w:rsid w:val="002D377E"/>
    <w:rsid w:val="002D7244"/>
    <w:rsid w:val="002D747A"/>
    <w:rsid w:val="002D76C2"/>
    <w:rsid w:val="002D7C42"/>
    <w:rsid w:val="002D7D4B"/>
    <w:rsid w:val="002E0ADA"/>
    <w:rsid w:val="002E1348"/>
    <w:rsid w:val="002E19C9"/>
    <w:rsid w:val="002E275C"/>
    <w:rsid w:val="002E5D53"/>
    <w:rsid w:val="002E68D9"/>
    <w:rsid w:val="002E7AD2"/>
    <w:rsid w:val="002F0A8E"/>
    <w:rsid w:val="002F3066"/>
    <w:rsid w:val="002F4C64"/>
    <w:rsid w:val="002F4CA3"/>
    <w:rsid w:val="002F54CE"/>
    <w:rsid w:val="002F68C1"/>
    <w:rsid w:val="002F6C25"/>
    <w:rsid w:val="0030011E"/>
    <w:rsid w:val="00300743"/>
    <w:rsid w:val="00301067"/>
    <w:rsid w:val="00301160"/>
    <w:rsid w:val="00301C35"/>
    <w:rsid w:val="00301ECB"/>
    <w:rsid w:val="0030346F"/>
    <w:rsid w:val="003044BA"/>
    <w:rsid w:val="003045BB"/>
    <w:rsid w:val="00307437"/>
    <w:rsid w:val="003076C7"/>
    <w:rsid w:val="00307C70"/>
    <w:rsid w:val="00310B30"/>
    <w:rsid w:val="00312C4D"/>
    <w:rsid w:val="00313295"/>
    <w:rsid w:val="00314DC4"/>
    <w:rsid w:val="00314FA8"/>
    <w:rsid w:val="00315F04"/>
    <w:rsid w:val="0031629B"/>
    <w:rsid w:val="00316BC5"/>
    <w:rsid w:val="00316C5B"/>
    <w:rsid w:val="00317111"/>
    <w:rsid w:val="003171CD"/>
    <w:rsid w:val="00317CCA"/>
    <w:rsid w:val="00320B39"/>
    <w:rsid w:val="00322FE5"/>
    <w:rsid w:val="00323C44"/>
    <w:rsid w:val="00324190"/>
    <w:rsid w:val="003248DC"/>
    <w:rsid w:val="00324C6D"/>
    <w:rsid w:val="00325585"/>
    <w:rsid w:val="003263BB"/>
    <w:rsid w:val="00327FD3"/>
    <w:rsid w:val="00330EF0"/>
    <w:rsid w:val="00330F80"/>
    <w:rsid w:val="00331735"/>
    <w:rsid w:val="00331CBE"/>
    <w:rsid w:val="00332197"/>
    <w:rsid w:val="00332544"/>
    <w:rsid w:val="00333A21"/>
    <w:rsid w:val="00333F45"/>
    <w:rsid w:val="00334E4F"/>
    <w:rsid w:val="0033592F"/>
    <w:rsid w:val="003376C3"/>
    <w:rsid w:val="0033786C"/>
    <w:rsid w:val="00340ED8"/>
    <w:rsid w:val="0034157C"/>
    <w:rsid w:val="00341963"/>
    <w:rsid w:val="00342509"/>
    <w:rsid w:val="003429BA"/>
    <w:rsid w:val="00343347"/>
    <w:rsid w:val="00343561"/>
    <w:rsid w:val="00344B90"/>
    <w:rsid w:val="00345878"/>
    <w:rsid w:val="0034651F"/>
    <w:rsid w:val="0034670D"/>
    <w:rsid w:val="00350700"/>
    <w:rsid w:val="00350931"/>
    <w:rsid w:val="00350E7C"/>
    <w:rsid w:val="00350E8C"/>
    <w:rsid w:val="00351B14"/>
    <w:rsid w:val="00352672"/>
    <w:rsid w:val="00352D16"/>
    <w:rsid w:val="003530A2"/>
    <w:rsid w:val="00353151"/>
    <w:rsid w:val="0035352C"/>
    <w:rsid w:val="00353889"/>
    <w:rsid w:val="0035428D"/>
    <w:rsid w:val="003542AB"/>
    <w:rsid w:val="0035459B"/>
    <w:rsid w:val="00354E0A"/>
    <w:rsid w:val="00357A61"/>
    <w:rsid w:val="00360086"/>
    <w:rsid w:val="0036242C"/>
    <w:rsid w:val="00362612"/>
    <w:rsid w:val="00363AD2"/>
    <w:rsid w:val="00365F93"/>
    <w:rsid w:val="003663C9"/>
    <w:rsid w:val="00366516"/>
    <w:rsid w:val="00372979"/>
    <w:rsid w:val="003729A4"/>
    <w:rsid w:val="00372A15"/>
    <w:rsid w:val="0037536F"/>
    <w:rsid w:val="00375B87"/>
    <w:rsid w:val="00375C6C"/>
    <w:rsid w:val="0037631A"/>
    <w:rsid w:val="00376466"/>
    <w:rsid w:val="003767A8"/>
    <w:rsid w:val="00376A70"/>
    <w:rsid w:val="00376CF1"/>
    <w:rsid w:val="00377862"/>
    <w:rsid w:val="00377D82"/>
    <w:rsid w:val="00381860"/>
    <w:rsid w:val="00382619"/>
    <w:rsid w:val="0038279C"/>
    <w:rsid w:val="003828AA"/>
    <w:rsid w:val="0038420E"/>
    <w:rsid w:val="00384AC3"/>
    <w:rsid w:val="0038572C"/>
    <w:rsid w:val="003867D6"/>
    <w:rsid w:val="00386D43"/>
    <w:rsid w:val="0038730E"/>
    <w:rsid w:val="00387F51"/>
    <w:rsid w:val="003907BA"/>
    <w:rsid w:val="00390A64"/>
    <w:rsid w:val="00390E2E"/>
    <w:rsid w:val="00391194"/>
    <w:rsid w:val="0039162B"/>
    <w:rsid w:val="00391A96"/>
    <w:rsid w:val="003924A5"/>
    <w:rsid w:val="00393014"/>
    <w:rsid w:val="00393AA3"/>
    <w:rsid w:val="003962BE"/>
    <w:rsid w:val="003972C7"/>
    <w:rsid w:val="00397589"/>
    <w:rsid w:val="00397D05"/>
    <w:rsid w:val="00397FD1"/>
    <w:rsid w:val="003A045F"/>
    <w:rsid w:val="003A1DCD"/>
    <w:rsid w:val="003A2389"/>
    <w:rsid w:val="003A24CF"/>
    <w:rsid w:val="003A3712"/>
    <w:rsid w:val="003A3CE7"/>
    <w:rsid w:val="003A487F"/>
    <w:rsid w:val="003A4EEA"/>
    <w:rsid w:val="003A6388"/>
    <w:rsid w:val="003A7D42"/>
    <w:rsid w:val="003B1091"/>
    <w:rsid w:val="003B25D4"/>
    <w:rsid w:val="003B2750"/>
    <w:rsid w:val="003B2C57"/>
    <w:rsid w:val="003B37F0"/>
    <w:rsid w:val="003B39F9"/>
    <w:rsid w:val="003B45C1"/>
    <w:rsid w:val="003B4694"/>
    <w:rsid w:val="003B4C0B"/>
    <w:rsid w:val="003B787A"/>
    <w:rsid w:val="003B7DE0"/>
    <w:rsid w:val="003C1925"/>
    <w:rsid w:val="003C238B"/>
    <w:rsid w:val="003C3CF4"/>
    <w:rsid w:val="003C7873"/>
    <w:rsid w:val="003D023A"/>
    <w:rsid w:val="003D0DCD"/>
    <w:rsid w:val="003D0FA5"/>
    <w:rsid w:val="003D102B"/>
    <w:rsid w:val="003D3531"/>
    <w:rsid w:val="003D3A27"/>
    <w:rsid w:val="003D3C16"/>
    <w:rsid w:val="003D3F12"/>
    <w:rsid w:val="003D4045"/>
    <w:rsid w:val="003D7BBF"/>
    <w:rsid w:val="003E1C0D"/>
    <w:rsid w:val="003E2917"/>
    <w:rsid w:val="003E3298"/>
    <w:rsid w:val="003E3914"/>
    <w:rsid w:val="003E4364"/>
    <w:rsid w:val="003E4636"/>
    <w:rsid w:val="003E5435"/>
    <w:rsid w:val="003E605E"/>
    <w:rsid w:val="003E6A71"/>
    <w:rsid w:val="003E795A"/>
    <w:rsid w:val="003E7DAE"/>
    <w:rsid w:val="003F05C2"/>
    <w:rsid w:val="003F1B0E"/>
    <w:rsid w:val="003F24FE"/>
    <w:rsid w:val="003F35FF"/>
    <w:rsid w:val="003F3E4D"/>
    <w:rsid w:val="003F3F81"/>
    <w:rsid w:val="003F48DF"/>
    <w:rsid w:val="003F491C"/>
    <w:rsid w:val="003F6109"/>
    <w:rsid w:val="003F6A72"/>
    <w:rsid w:val="003F7388"/>
    <w:rsid w:val="003F7CBB"/>
    <w:rsid w:val="004003E7"/>
    <w:rsid w:val="00400945"/>
    <w:rsid w:val="004009B2"/>
    <w:rsid w:val="0040104F"/>
    <w:rsid w:val="004015B2"/>
    <w:rsid w:val="00401E9B"/>
    <w:rsid w:val="00404F65"/>
    <w:rsid w:val="00405ADA"/>
    <w:rsid w:val="00405DD9"/>
    <w:rsid w:val="004068DB"/>
    <w:rsid w:val="00407053"/>
    <w:rsid w:val="00411C9E"/>
    <w:rsid w:val="004124F0"/>
    <w:rsid w:val="004125DD"/>
    <w:rsid w:val="00412F8C"/>
    <w:rsid w:val="004140D4"/>
    <w:rsid w:val="004147B7"/>
    <w:rsid w:val="00414E9C"/>
    <w:rsid w:val="00415948"/>
    <w:rsid w:val="00416C9F"/>
    <w:rsid w:val="00416DFE"/>
    <w:rsid w:val="00417B64"/>
    <w:rsid w:val="00417B6B"/>
    <w:rsid w:val="00417E8F"/>
    <w:rsid w:val="0042055C"/>
    <w:rsid w:val="00422542"/>
    <w:rsid w:val="004225CD"/>
    <w:rsid w:val="00422D38"/>
    <w:rsid w:val="00423FEC"/>
    <w:rsid w:val="004269FF"/>
    <w:rsid w:val="00427447"/>
    <w:rsid w:val="0043058F"/>
    <w:rsid w:val="00431625"/>
    <w:rsid w:val="00432D3D"/>
    <w:rsid w:val="00435F0F"/>
    <w:rsid w:val="00436512"/>
    <w:rsid w:val="0043651C"/>
    <w:rsid w:val="00436F63"/>
    <w:rsid w:val="004378C7"/>
    <w:rsid w:val="00437D2E"/>
    <w:rsid w:val="004401FE"/>
    <w:rsid w:val="00442090"/>
    <w:rsid w:val="00442D1B"/>
    <w:rsid w:val="004433BB"/>
    <w:rsid w:val="00445491"/>
    <w:rsid w:val="004454AC"/>
    <w:rsid w:val="00445680"/>
    <w:rsid w:val="004463D3"/>
    <w:rsid w:val="004465D6"/>
    <w:rsid w:val="00446E00"/>
    <w:rsid w:val="0044792C"/>
    <w:rsid w:val="00447FB4"/>
    <w:rsid w:val="004508E3"/>
    <w:rsid w:val="004511B8"/>
    <w:rsid w:val="0045151B"/>
    <w:rsid w:val="0045159D"/>
    <w:rsid w:val="004516D4"/>
    <w:rsid w:val="0045211C"/>
    <w:rsid w:val="00452F7E"/>
    <w:rsid w:val="00453105"/>
    <w:rsid w:val="00453574"/>
    <w:rsid w:val="0045380D"/>
    <w:rsid w:val="004544B7"/>
    <w:rsid w:val="004560CD"/>
    <w:rsid w:val="004561C4"/>
    <w:rsid w:val="0045673F"/>
    <w:rsid w:val="00461896"/>
    <w:rsid w:val="00463201"/>
    <w:rsid w:val="00463AA1"/>
    <w:rsid w:val="00463B15"/>
    <w:rsid w:val="00464CD3"/>
    <w:rsid w:val="0046578B"/>
    <w:rsid w:val="004659C7"/>
    <w:rsid w:val="00467A8D"/>
    <w:rsid w:val="00470BC6"/>
    <w:rsid w:val="00470E18"/>
    <w:rsid w:val="00471D3A"/>
    <w:rsid w:val="0047244C"/>
    <w:rsid w:val="00472F37"/>
    <w:rsid w:val="00473C26"/>
    <w:rsid w:val="00473D36"/>
    <w:rsid w:val="004746A3"/>
    <w:rsid w:val="00475A69"/>
    <w:rsid w:val="00476CFC"/>
    <w:rsid w:val="004805AF"/>
    <w:rsid w:val="00480C02"/>
    <w:rsid w:val="00481175"/>
    <w:rsid w:val="00481A68"/>
    <w:rsid w:val="004827EB"/>
    <w:rsid w:val="00482C9E"/>
    <w:rsid w:val="0048368E"/>
    <w:rsid w:val="00484FCA"/>
    <w:rsid w:val="00485DCE"/>
    <w:rsid w:val="004862F5"/>
    <w:rsid w:val="00487015"/>
    <w:rsid w:val="00490017"/>
    <w:rsid w:val="004906CA"/>
    <w:rsid w:val="004911C1"/>
    <w:rsid w:val="004918BA"/>
    <w:rsid w:val="004919E5"/>
    <w:rsid w:val="00491AA9"/>
    <w:rsid w:val="004928BC"/>
    <w:rsid w:val="00494213"/>
    <w:rsid w:val="00494A3B"/>
    <w:rsid w:val="00495B05"/>
    <w:rsid w:val="00496E8E"/>
    <w:rsid w:val="004A11DF"/>
    <w:rsid w:val="004A4545"/>
    <w:rsid w:val="004A63DB"/>
    <w:rsid w:val="004A70A7"/>
    <w:rsid w:val="004B0074"/>
    <w:rsid w:val="004B09C6"/>
    <w:rsid w:val="004B0BE5"/>
    <w:rsid w:val="004B0EE1"/>
    <w:rsid w:val="004B1B1F"/>
    <w:rsid w:val="004B1DDD"/>
    <w:rsid w:val="004B2384"/>
    <w:rsid w:val="004B26BD"/>
    <w:rsid w:val="004B27A4"/>
    <w:rsid w:val="004B30A6"/>
    <w:rsid w:val="004B525A"/>
    <w:rsid w:val="004B5ED7"/>
    <w:rsid w:val="004B767D"/>
    <w:rsid w:val="004B7C05"/>
    <w:rsid w:val="004C0180"/>
    <w:rsid w:val="004C07C8"/>
    <w:rsid w:val="004C0C95"/>
    <w:rsid w:val="004C1692"/>
    <w:rsid w:val="004C1732"/>
    <w:rsid w:val="004C1942"/>
    <w:rsid w:val="004C1DDC"/>
    <w:rsid w:val="004C201D"/>
    <w:rsid w:val="004C4FFC"/>
    <w:rsid w:val="004C5077"/>
    <w:rsid w:val="004C5CD3"/>
    <w:rsid w:val="004C7C61"/>
    <w:rsid w:val="004D1C47"/>
    <w:rsid w:val="004D1D6B"/>
    <w:rsid w:val="004D2FB5"/>
    <w:rsid w:val="004D49E9"/>
    <w:rsid w:val="004D4B6D"/>
    <w:rsid w:val="004D4CAF"/>
    <w:rsid w:val="004D6842"/>
    <w:rsid w:val="004D747B"/>
    <w:rsid w:val="004D7C45"/>
    <w:rsid w:val="004E0826"/>
    <w:rsid w:val="004E0B1F"/>
    <w:rsid w:val="004E0B94"/>
    <w:rsid w:val="004E1773"/>
    <w:rsid w:val="004E62C4"/>
    <w:rsid w:val="004E692D"/>
    <w:rsid w:val="004E6F4E"/>
    <w:rsid w:val="004E7CCC"/>
    <w:rsid w:val="004E7E61"/>
    <w:rsid w:val="004F1774"/>
    <w:rsid w:val="004F1D3B"/>
    <w:rsid w:val="004F2232"/>
    <w:rsid w:val="004F2D32"/>
    <w:rsid w:val="004F2E23"/>
    <w:rsid w:val="004F3146"/>
    <w:rsid w:val="004F3875"/>
    <w:rsid w:val="004F5C2F"/>
    <w:rsid w:val="004F6AA9"/>
    <w:rsid w:val="004F6C63"/>
    <w:rsid w:val="004F6F22"/>
    <w:rsid w:val="004F77B1"/>
    <w:rsid w:val="00500AB2"/>
    <w:rsid w:val="0050127D"/>
    <w:rsid w:val="00503D6A"/>
    <w:rsid w:val="00504627"/>
    <w:rsid w:val="00504A0F"/>
    <w:rsid w:val="00504ACA"/>
    <w:rsid w:val="005101D0"/>
    <w:rsid w:val="00510A17"/>
    <w:rsid w:val="005131DE"/>
    <w:rsid w:val="00513F55"/>
    <w:rsid w:val="00514E09"/>
    <w:rsid w:val="00515DC6"/>
    <w:rsid w:val="0051650E"/>
    <w:rsid w:val="005206C2"/>
    <w:rsid w:val="00521073"/>
    <w:rsid w:val="005210AD"/>
    <w:rsid w:val="00521160"/>
    <w:rsid w:val="00521C62"/>
    <w:rsid w:val="00522084"/>
    <w:rsid w:val="00522DBC"/>
    <w:rsid w:val="00522E68"/>
    <w:rsid w:val="0052476D"/>
    <w:rsid w:val="0052551B"/>
    <w:rsid w:val="00525B07"/>
    <w:rsid w:val="005268FE"/>
    <w:rsid w:val="00526D21"/>
    <w:rsid w:val="00527AD7"/>
    <w:rsid w:val="00527B7E"/>
    <w:rsid w:val="005307DC"/>
    <w:rsid w:val="0053087C"/>
    <w:rsid w:val="00531114"/>
    <w:rsid w:val="00531417"/>
    <w:rsid w:val="00531D24"/>
    <w:rsid w:val="0053270A"/>
    <w:rsid w:val="005332BE"/>
    <w:rsid w:val="005338DC"/>
    <w:rsid w:val="00534A98"/>
    <w:rsid w:val="00536078"/>
    <w:rsid w:val="0053618A"/>
    <w:rsid w:val="005373A6"/>
    <w:rsid w:val="005401CC"/>
    <w:rsid w:val="00540833"/>
    <w:rsid w:val="005412CD"/>
    <w:rsid w:val="0054260B"/>
    <w:rsid w:val="005449F4"/>
    <w:rsid w:val="00547349"/>
    <w:rsid w:val="00547678"/>
    <w:rsid w:val="00551039"/>
    <w:rsid w:val="005521E2"/>
    <w:rsid w:val="00552B99"/>
    <w:rsid w:val="00554356"/>
    <w:rsid w:val="00554703"/>
    <w:rsid w:val="005549D6"/>
    <w:rsid w:val="005557E8"/>
    <w:rsid w:val="005561A3"/>
    <w:rsid w:val="0055707D"/>
    <w:rsid w:val="005576B3"/>
    <w:rsid w:val="00557C10"/>
    <w:rsid w:val="0056088E"/>
    <w:rsid w:val="0056097F"/>
    <w:rsid w:val="00560C2F"/>
    <w:rsid w:val="005612D8"/>
    <w:rsid w:val="00561384"/>
    <w:rsid w:val="00561650"/>
    <w:rsid w:val="005618A1"/>
    <w:rsid w:val="0056223F"/>
    <w:rsid w:val="00562768"/>
    <w:rsid w:val="005637FA"/>
    <w:rsid w:val="00565DD4"/>
    <w:rsid w:val="005663FA"/>
    <w:rsid w:val="00567734"/>
    <w:rsid w:val="00570B43"/>
    <w:rsid w:val="00570FE9"/>
    <w:rsid w:val="00572016"/>
    <w:rsid w:val="00573031"/>
    <w:rsid w:val="00575D7A"/>
    <w:rsid w:val="005774C0"/>
    <w:rsid w:val="00577D27"/>
    <w:rsid w:val="00580F86"/>
    <w:rsid w:val="00581B6E"/>
    <w:rsid w:val="005826B9"/>
    <w:rsid w:val="00582854"/>
    <w:rsid w:val="00583101"/>
    <w:rsid w:val="00583885"/>
    <w:rsid w:val="00585F04"/>
    <w:rsid w:val="00586484"/>
    <w:rsid w:val="005907C1"/>
    <w:rsid w:val="005919CD"/>
    <w:rsid w:val="00592DB8"/>
    <w:rsid w:val="00593262"/>
    <w:rsid w:val="00593416"/>
    <w:rsid w:val="005937CA"/>
    <w:rsid w:val="00594B3A"/>
    <w:rsid w:val="00596BAA"/>
    <w:rsid w:val="00597125"/>
    <w:rsid w:val="00597225"/>
    <w:rsid w:val="005A0033"/>
    <w:rsid w:val="005A14D0"/>
    <w:rsid w:val="005A182A"/>
    <w:rsid w:val="005A208B"/>
    <w:rsid w:val="005A2192"/>
    <w:rsid w:val="005A2237"/>
    <w:rsid w:val="005A2606"/>
    <w:rsid w:val="005A2754"/>
    <w:rsid w:val="005A304D"/>
    <w:rsid w:val="005A5A43"/>
    <w:rsid w:val="005A66AB"/>
    <w:rsid w:val="005A783B"/>
    <w:rsid w:val="005B19AA"/>
    <w:rsid w:val="005B1A12"/>
    <w:rsid w:val="005B2627"/>
    <w:rsid w:val="005B2B05"/>
    <w:rsid w:val="005B2C91"/>
    <w:rsid w:val="005B2D4F"/>
    <w:rsid w:val="005B2DF1"/>
    <w:rsid w:val="005B5E13"/>
    <w:rsid w:val="005B7136"/>
    <w:rsid w:val="005C14E3"/>
    <w:rsid w:val="005C150D"/>
    <w:rsid w:val="005C2223"/>
    <w:rsid w:val="005C3C48"/>
    <w:rsid w:val="005C4138"/>
    <w:rsid w:val="005C43A4"/>
    <w:rsid w:val="005C45AB"/>
    <w:rsid w:val="005C5237"/>
    <w:rsid w:val="005C5B98"/>
    <w:rsid w:val="005C6299"/>
    <w:rsid w:val="005C6F06"/>
    <w:rsid w:val="005C7CBF"/>
    <w:rsid w:val="005D0DC8"/>
    <w:rsid w:val="005D3B7C"/>
    <w:rsid w:val="005D3CDF"/>
    <w:rsid w:val="005D68EF"/>
    <w:rsid w:val="005D6DC9"/>
    <w:rsid w:val="005E01F8"/>
    <w:rsid w:val="005E1046"/>
    <w:rsid w:val="005E2411"/>
    <w:rsid w:val="005E43D1"/>
    <w:rsid w:val="005E5434"/>
    <w:rsid w:val="005E59D1"/>
    <w:rsid w:val="005E6580"/>
    <w:rsid w:val="005E6CB0"/>
    <w:rsid w:val="005E7455"/>
    <w:rsid w:val="005F0233"/>
    <w:rsid w:val="005F07FE"/>
    <w:rsid w:val="005F0A38"/>
    <w:rsid w:val="005F0BD5"/>
    <w:rsid w:val="005F1A6C"/>
    <w:rsid w:val="005F1BE1"/>
    <w:rsid w:val="005F25AF"/>
    <w:rsid w:val="005F28B5"/>
    <w:rsid w:val="005F2DD5"/>
    <w:rsid w:val="005F38D8"/>
    <w:rsid w:val="005F49F4"/>
    <w:rsid w:val="005F4BBC"/>
    <w:rsid w:val="005F5968"/>
    <w:rsid w:val="005F5CD8"/>
    <w:rsid w:val="005F5F80"/>
    <w:rsid w:val="005F62D6"/>
    <w:rsid w:val="005F7183"/>
    <w:rsid w:val="005F7BFB"/>
    <w:rsid w:val="00600732"/>
    <w:rsid w:val="006021CE"/>
    <w:rsid w:val="006029CA"/>
    <w:rsid w:val="00602D2E"/>
    <w:rsid w:val="006046D5"/>
    <w:rsid w:val="00604987"/>
    <w:rsid w:val="00604C53"/>
    <w:rsid w:val="0060543D"/>
    <w:rsid w:val="00605674"/>
    <w:rsid w:val="00606D9F"/>
    <w:rsid w:val="006102BE"/>
    <w:rsid w:val="00612BEF"/>
    <w:rsid w:val="00613573"/>
    <w:rsid w:val="006143B4"/>
    <w:rsid w:val="00615299"/>
    <w:rsid w:val="0061543F"/>
    <w:rsid w:val="006163D5"/>
    <w:rsid w:val="00616CE3"/>
    <w:rsid w:val="00620409"/>
    <w:rsid w:val="0062172F"/>
    <w:rsid w:val="0062224F"/>
    <w:rsid w:val="00622FD8"/>
    <w:rsid w:val="00623F33"/>
    <w:rsid w:val="00624E10"/>
    <w:rsid w:val="006253B7"/>
    <w:rsid w:val="0062564D"/>
    <w:rsid w:val="00625D47"/>
    <w:rsid w:val="00630297"/>
    <w:rsid w:val="00630C3C"/>
    <w:rsid w:val="006331B5"/>
    <w:rsid w:val="00633361"/>
    <w:rsid w:val="0063497B"/>
    <w:rsid w:val="00636949"/>
    <w:rsid w:val="00636D83"/>
    <w:rsid w:val="00637E57"/>
    <w:rsid w:val="00640737"/>
    <w:rsid w:val="00641095"/>
    <w:rsid w:val="0064125F"/>
    <w:rsid w:val="00641670"/>
    <w:rsid w:val="00641C5B"/>
    <w:rsid w:val="006435DB"/>
    <w:rsid w:val="00643AB2"/>
    <w:rsid w:val="0064451B"/>
    <w:rsid w:val="00644B18"/>
    <w:rsid w:val="00646433"/>
    <w:rsid w:val="006465CC"/>
    <w:rsid w:val="006466CA"/>
    <w:rsid w:val="006507C4"/>
    <w:rsid w:val="00650B2F"/>
    <w:rsid w:val="00650E24"/>
    <w:rsid w:val="006515BA"/>
    <w:rsid w:val="0065204E"/>
    <w:rsid w:val="00653DC0"/>
    <w:rsid w:val="00654DAE"/>
    <w:rsid w:val="00656ED2"/>
    <w:rsid w:val="00657BD8"/>
    <w:rsid w:val="00657E40"/>
    <w:rsid w:val="00660A34"/>
    <w:rsid w:val="006610D0"/>
    <w:rsid w:val="00661630"/>
    <w:rsid w:val="006620EF"/>
    <w:rsid w:val="0066436F"/>
    <w:rsid w:val="00664BFC"/>
    <w:rsid w:val="00665723"/>
    <w:rsid w:val="00665F21"/>
    <w:rsid w:val="006663EA"/>
    <w:rsid w:val="00667BA5"/>
    <w:rsid w:val="006700A6"/>
    <w:rsid w:val="006700A8"/>
    <w:rsid w:val="00671F2F"/>
    <w:rsid w:val="00672C20"/>
    <w:rsid w:val="006741FF"/>
    <w:rsid w:val="00674479"/>
    <w:rsid w:val="00675028"/>
    <w:rsid w:val="00675317"/>
    <w:rsid w:val="00676D7F"/>
    <w:rsid w:val="006770F7"/>
    <w:rsid w:val="00677378"/>
    <w:rsid w:val="00677FD1"/>
    <w:rsid w:val="006803BC"/>
    <w:rsid w:val="00680965"/>
    <w:rsid w:val="00680BD2"/>
    <w:rsid w:val="00683258"/>
    <w:rsid w:val="00687568"/>
    <w:rsid w:val="00690BDA"/>
    <w:rsid w:val="0069250B"/>
    <w:rsid w:val="00693588"/>
    <w:rsid w:val="006937FE"/>
    <w:rsid w:val="00693B01"/>
    <w:rsid w:val="00693C55"/>
    <w:rsid w:val="006941A7"/>
    <w:rsid w:val="00694635"/>
    <w:rsid w:val="00696DBC"/>
    <w:rsid w:val="00697F52"/>
    <w:rsid w:val="006A15E1"/>
    <w:rsid w:val="006A2F44"/>
    <w:rsid w:val="006A392B"/>
    <w:rsid w:val="006A457E"/>
    <w:rsid w:val="006A59A5"/>
    <w:rsid w:val="006A677C"/>
    <w:rsid w:val="006A7867"/>
    <w:rsid w:val="006B1264"/>
    <w:rsid w:val="006B201C"/>
    <w:rsid w:val="006B3206"/>
    <w:rsid w:val="006B3EE2"/>
    <w:rsid w:val="006B508D"/>
    <w:rsid w:val="006B602B"/>
    <w:rsid w:val="006B66FA"/>
    <w:rsid w:val="006B6CD0"/>
    <w:rsid w:val="006B7495"/>
    <w:rsid w:val="006C0EC9"/>
    <w:rsid w:val="006C1C29"/>
    <w:rsid w:val="006C3213"/>
    <w:rsid w:val="006C3557"/>
    <w:rsid w:val="006C3595"/>
    <w:rsid w:val="006C4E4B"/>
    <w:rsid w:val="006C7C3B"/>
    <w:rsid w:val="006D01E1"/>
    <w:rsid w:val="006D12CA"/>
    <w:rsid w:val="006D322B"/>
    <w:rsid w:val="006D327B"/>
    <w:rsid w:val="006D38CA"/>
    <w:rsid w:val="006D405C"/>
    <w:rsid w:val="006D50AE"/>
    <w:rsid w:val="006D5549"/>
    <w:rsid w:val="006D5672"/>
    <w:rsid w:val="006D76E9"/>
    <w:rsid w:val="006D7AF9"/>
    <w:rsid w:val="006E1BA7"/>
    <w:rsid w:val="006E3125"/>
    <w:rsid w:val="006E3495"/>
    <w:rsid w:val="006E3EBD"/>
    <w:rsid w:val="006E45FE"/>
    <w:rsid w:val="006E5387"/>
    <w:rsid w:val="006E6F75"/>
    <w:rsid w:val="006E73B3"/>
    <w:rsid w:val="006E78C9"/>
    <w:rsid w:val="006E7F0A"/>
    <w:rsid w:val="006F167E"/>
    <w:rsid w:val="006F1844"/>
    <w:rsid w:val="006F1D0D"/>
    <w:rsid w:val="006F2D76"/>
    <w:rsid w:val="006F3076"/>
    <w:rsid w:val="006F3E3C"/>
    <w:rsid w:val="006F4A87"/>
    <w:rsid w:val="006F5F13"/>
    <w:rsid w:val="006F6A95"/>
    <w:rsid w:val="006F77B2"/>
    <w:rsid w:val="006F788E"/>
    <w:rsid w:val="006F7AA4"/>
    <w:rsid w:val="006F7BF3"/>
    <w:rsid w:val="00700B0F"/>
    <w:rsid w:val="00703FF9"/>
    <w:rsid w:val="007042D1"/>
    <w:rsid w:val="00704DC5"/>
    <w:rsid w:val="00705B84"/>
    <w:rsid w:val="00706A99"/>
    <w:rsid w:val="00707C13"/>
    <w:rsid w:val="007126CE"/>
    <w:rsid w:val="00712F83"/>
    <w:rsid w:val="00714FCB"/>
    <w:rsid w:val="00715753"/>
    <w:rsid w:val="00716925"/>
    <w:rsid w:val="00717FF2"/>
    <w:rsid w:val="00720D46"/>
    <w:rsid w:val="00720F5E"/>
    <w:rsid w:val="00721BA0"/>
    <w:rsid w:val="00723528"/>
    <w:rsid w:val="00726322"/>
    <w:rsid w:val="007268BD"/>
    <w:rsid w:val="00726A52"/>
    <w:rsid w:val="00732A6D"/>
    <w:rsid w:val="00732CAA"/>
    <w:rsid w:val="007353E2"/>
    <w:rsid w:val="007357D3"/>
    <w:rsid w:val="00735CE6"/>
    <w:rsid w:val="007365AA"/>
    <w:rsid w:val="00736EB6"/>
    <w:rsid w:val="00737537"/>
    <w:rsid w:val="00742419"/>
    <w:rsid w:val="00743A17"/>
    <w:rsid w:val="00745556"/>
    <w:rsid w:val="007456C4"/>
    <w:rsid w:val="00745A6A"/>
    <w:rsid w:val="00747FCE"/>
    <w:rsid w:val="007501DC"/>
    <w:rsid w:val="00751B95"/>
    <w:rsid w:val="00751DEB"/>
    <w:rsid w:val="00751E2F"/>
    <w:rsid w:val="00751E7B"/>
    <w:rsid w:val="00752222"/>
    <w:rsid w:val="00752F97"/>
    <w:rsid w:val="0075303B"/>
    <w:rsid w:val="007531C9"/>
    <w:rsid w:val="007531E0"/>
    <w:rsid w:val="00753611"/>
    <w:rsid w:val="007542F1"/>
    <w:rsid w:val="0075452C"/>
    <w:rsid w:val="00754C09"/>
    <w:rsid w:val="007556FF"/>
    <w:rsid w:val="007577F3"/>
    <w:rsid w:val="007577F5"/>
    <w:rsid w:val="00760CB5"/>
    <w:rsid w:val="007614F6"/>
    <w:rsid w:val="00761C11"/>
    <w:rsid w:val="0076360F"/>
    <w:rsid w:val="007638AE"/>
    <w:rsid w:val="00763947"/>
    <w:rsid w:val="0076579E"/>
    <w:rsid w:val="00765E49"/>
    <w:rsid w:val="00766833"/>
    <w:rsid w:val="00767FB3"/>
    <w:rsid w:val="007703CF"/>
    <w:rsid w:val="00770771"/>
    <w:rsid w:val="00770E72"/>
    <w:rsid w:val="00771262"/>
    <w:rsid w:val="007722BE"/>
    <w:rsid w:val="007756FB"/>
    <w:rsid w:val="00775A4A"/>
    <w:rsid w:val="00777096"/>
    <w:rsid w:val="00780595"/>
    <w:rsid w:val="007827FB"/>
    <w:rsid w:val="00782BC6"/>
    <w:rsid w:val="007839E5"/>
    <w:rsid w:val="00784D22"/>
    <w:rsid w:val="0078542B"/>
    <w:rsid w:val="00786C7E"/>
    <w:rsid w:val="0078792E"/>
    <w:rsid w:val="00787C35"/>
    <w:rsid w:val="00787C5A"/>
    <w:rsid w:val="00787DD6"/>
    <w:rsid w:val="00790283"/>
    <w:rsid w:val="007923BB"/>
    <w:rsid w:val="007949C7"/>
    <w:rsid w:val="00794C1C"/>
    <w:rsid w:val="007970F0"/>
    <w:rsid w:val="007972EF"/>
    <w:rsid w:val="00797D25"/>
    <w:rsid w:val="007A03A1"/>
    <w:rsid w:val="007A0D42"/>
    <w:rsid w:val="007A2F76"/>
    <w:rsid w:val="007A30ED"/>
    <w:rsid w:val="007A38DB"/>
    <w:rsid w:val="007A3B58"/>
    <w:rsid w:val="007A3EA8"/>
    <w:rsid w:val="007A402C"/>
    <w:rsid w:val="007A4178"/>
    <w:rsid w:val="007A560D"/>
    <w:rsid w:val="007A5FE6"/>
    <w:rsid w:val="007A618E"/>
    <w:rsid w:val="007A7EEC"/>
    <w:rsid w:val="007B1879"/>
    <w:rsid w:val="007B1DC5"/>
    <w:rsid w:val="007B268C"/>
    <w:rsid w:val="007B275E"/>
    <w:rsid w:val="007B28C6"/>
    <w:rsid w:val="007B31B7"/>
    <w:rsid w:val="007B4635"/>
    <w:rsid w:val="007B5334"/>
    <w:rsid w:val="007B6200"/>
    <w:rsid w:val="007B690C"/>
    <w:rsid w:val="007B6A15"/>
    <w:rsid w:val="007B77D7"/>
    <w:rsid w:val="007C05FF"/>
    <w:rsid w:val="007C0B3A"/>
    <w:rsid w:val="007C2875"/>
    <w:rsid w:val="007C3F72"/>
    <w:rsid w:val="007C4BF6"/>
    <w:rsid w:val="007C6486"/>
    <w:rsid w:val="007C6C5C"/>
    <w:rsid w:val="007C6E49"/>
    <w:rsid w:val="007C70C4"/>
    <w:rsid w:val="007C7D97"/>
    <w:rsid w:val="007C7FB6"/>
    <w:rsid w:val="007D01AA"/>
    <w:rsid w:val="007D0DDF"/>
    <w:rsid w:val="007D22F2"/>
    <w:rsid w:val="007D2421"/>
    <w:rsid w:val="007D3F7E"/>
    <w:rsid w:val="007D4CA7"/>
    <w:rsid w:val="007D66D2"/>
    <w:rsid w:val="007D6EF9"/>
    <w:rsid w:val="007D6F01"/>
    <w:rsid w:val="007D77C9"/>
    <w:rsid w:val="007D7A20"/>
    <w:rsid w:val="007E0800"/>
    <w:rsid w:val="007E13DF"/>
    <w:rsid w:val="007E27C7"/>
    <w:rsid w:val="007E2C5E"/>
    <w:rsid w:val="007E3AAA"/>
    <w:rsid w:val="007E5516"/>
    <w:rsid w:val="007E5615"/>
    <w:rsid w:val="007E68EF"/>
    <w:rsid w:val="007E703E"/>
    <w:rsid w:val="007F1AA5"/>
    <w:rsid w:val="007F3709"/>
    <w:rsid w:val="007F373D"/>
    <w:rsid w:val="007F3868"/>
    <w:rsid w:val="007F6B17"/>
    <w:rsid w:val="007F7045"/>
    <w:rsid w:val="007F70A7"/>
    <w:rsid w:val="007F7A19"/>
    <w:rsid w:val="0080018F"/>
    <w:rsid w:val="00800629"/>
    <w:rsid w:val="008012D3"/>
    <w:rsid w:val="00801DF0"/>
    <w:rsid w:val="008022E8"/>
    <w:rsid w:val="00802641"/>
    <w:rsid w:val="00802679"/>
    <w:rsid w:val="00802DAB"/>
    <w:rsid w:val="00804086"/>
    <w:rsid w:val="00804CB6"/>
    <w:rsid w:val="008058E7"/>
    <w:rsid w:val="00810681"/>
    <w:rsid w:val="00813245"/>
    <w:rsid w:val="00813B85"/>
    <w:rsid w:val="00813E19"/>
    <w:rsid w:val="00813F87"/>
    <w:rsid w:val="00815F54"/>
    <w:rsid w:val="00815F87"/>
    <w:rsid w:val="00816D0D"/>
    <w:rsid w:val="00820209"/>
    <w:rsid w:val="008205FD"/>
    <w:rsid w:val="00821049"/>
    <w:rsid w:val="00822C60"/>
    <w:rsid w:val="00823696"/>
    <w:rsid w:val="00823D0D"/>
    <w:rsid w:val="0082568E"/>
    <w:rsid w:val="0082586A"/>
    <w:rsid w:val="00826586"/>
    <w:rsid w:val="0082736B"/>
    <w:rsid w:val="008274D1"/>
    <w:rsid w:val="008277A6"/>
    <w:rsid w:val="00832C6D"/>
    <w:rsid w:val="00833396"/>
    <w:rsid w:val="0083447B"/>
    <w:rsid w:val="00834B98"/>
    <w:rsid w:val="0083603B"/>
    <w:rsid w:val="008367D9"/>
    <w:rsid w:val="008372C2"/>
    <w:rsid w:val="00837564"/>
    <w:rsid w:val="008400F2"/>
    <w:rsid w:val="0084062E"/>
    <w:rsid w:val="00840B3B"/>
    <w:rsid w:val="00840BB3"/>
    <w:rsid w:val="00841FB6"/>
    <w:rsid w:val="0084218E"/>
    <w:rsid w:val="008424EE"/>
    <w:rsid w:val="0084357B"/>
    <w:rsid w:val="00843F88"/>
    <w:rsid w:val="008455CB"/>
    <w:rsid w:val="008466CE"/>
    <w:rsid w:val="0084738F"/>
    <w:rsid w:val="00847FF6"/>
    <w:rsid w:val="00850391"/>
    <w:rsid w:val="00852902"/>
    <w:rsid w:val="00853719"/>
    <w:rsid w:val="00853D10"/>
    <w:rsid w:val="008544B5"/>
    <w:rsid w:val="00855CE0"/>
    <w:rsid w:val="00857534"/>
    <w:rsid w:val="008604AF"/>
    <w:rsid w:val="008604BB"/>
    <w:rsid w:val="00862E8C"/>
    <w:rsid w:val="008640E5"/>
    <w:rsid w:val="0086540A"/>
    <w:rsid w:val="00865A2F"/>
    <w:rsid w:val="0086703C"/>
    <w:rsid w:val="00867DDD"/>
    <w:rsid w:val="00870218"/>
    <w:rsid w:val="0087219E"/>
    <w:rsid w:val="00873503"/>
    <w:rsid w:val="0087390C"/>
    <w:rsid w:val="00875616"/>
    <w:rsid w:val="00876FC9"/>
    <w:rsid w:val="00877E5C"/>
    <w:rsid w:val="00880409"/>
    <w:rsid w:val="00882836"/>
    <w:rsid w:val="00882A28"/>
    <w:rsid w:val="00883AB0"/>
    <w:rsid w:val="008843AF"/>
    <w:rsid w:val="008844EA"/>
    <w:rsid w:val="008848A4"/>
    <w:rsid w:val="00885600"/>
    <w:rsid w:val="0088560B"/>
    <w:rsid w:val="00885BCC"/>
    <w:rsid w:val="00885E21"/>
    <w:rsid w:val="008866D2"/>
    <w:rsid w:val="008869DB"/>
    <w:rsid w:val="00886BB8"/>
    <w:rsid w:val="00886C64"/>
    <w:rsid w:val="008871D4"/>
    <w:rsid w:val="00887A20"/>
    <w:rsid w:val="00887C56"/>
    <w:rsid w:val="00892B8A"/>
    <w:rsid w:val="00892DE8"/>
    <w:rsid w:val="008930BA"/>
    <w:rsid w:val="00895058"/>
    <w:rsid w:val="0089547E"/>
    <w:rsid w:val="0089618D"/>
    <w:rsid w:val="008A1C51"/>
    <w:rsid w:val="008A1CCB"/>
    <w:rsid w:val="008A1DC9"/>
    <w:rsid w:val="008A294A"/>
    <w:rsid w:val="008A2F70"/>
    <w:rsid w:val="008A35BD"/>
    <w:rsid w:val="008A3C61"/>
    <w:rsid w:val="008A43A7"/>
    <w:rsid w:val="008A4597"/>
    <w:rsid w:val="008A499C"/>
    <w:rsid w:val="008A4F0B"/>
    <w:rsid w:val="008A7285"/>
    <w:rsid w:val="008B0E3E"/>
    <w:rsid w:val="008B108A"/>
    <w:rsid w:val="008B10BB"/>
    <w:rsid w:val="008B1E7E"/>
    <w:rsid w:val="008B2281"/>
    <w:rsid w:val="008B2BE0"/>
    <w:rsid w:val="008B368E"/>
    <w:rsid w:val="008B3B5F"/>
    <w:rsid w:val="008B4879"/>
    <w:rsid w:val="008B4D42"/>
    <w:rsid w:val="008B7381"/>
    <w:rsid w:val="008B76A4"/>
    <w:rsid w:val="008C06B9"/>
    <w:rsid w:val="008C1373"/>
    <w:rsid w:val="008C160A"/>
    <w:rsid w:val="008C16F9"/>
    <w:rsid w:val="008C3B25"/>
    <w:rsid w:val="008C3D89"/>
    <w:rsid w:val="008C3F41"/>
    <w:rsid w:val="008C4F0F"/>
    <w:rsid w:val="008C5669"/>
    <w:rsid w:val="008C5A81"/>
    <w:rsid w:val="008C6BFA"/>
    <w:rsid w:val="008D0178"/>
    <w:rsid w:val="008D1BB3"/>
    <w:rsid w:val="008D35DB"/>
    <w:rsid w:val="008D4A64"/>
    <w:rsid w:val="008D57C7"/>
    <w:rsid w:val="008D5C1F"/>
    <w:rsid w:val="008D5F05"/>
    <w:rsid w:val="008E0024"/>
    <w:rsid w:val="008E0B16"/>
    <w:rsid w:val="008E277F"/>
    <w:rsid w:val="008E35FB"/>
    <w:rsid w:val="008E3ABB"/>
    <w:rsid w:val="008E4ABF"/>
    <w:rsid w:val="008E5484"/>
    <w:rsid w:val="008E6644"/>
    <w:rsid w:val="008E7233"/>
    <w:rsid w:val="008F0533"/>
    <w:rsid w:val="008F199E"/>
    <w:rsid w:val="008F1A1B"/>
    <w:rsid w:val="008F1FDA"/>
    <w:rsid w:val="008F2892"/>
    <w:rsid w:val="008F3422"/>
    <w:rsid w:val="008F3509"/>
    <w:rsid w:val="008F44D5"/>
    <w:rsid w:val="008F4649"/>
    <w:rsid w:val="008F539F"/>
    <w:rsid w:val="008F7457"/>
    <w:rsid w:val="008F78E9"/>
    <w:rsid w:val="00900AE5"/>
    <w:rsid w:val="009012DD"/>
    <w:rsid w:val="009014B8"/>
    <w:rsid w:val="00901EE8"/>
    <w:rsid w:val="00902D47"/>
    <w:rsid w:val="00903757"/>
    <w:rsid w:val="009038FC"/>
    <w:rsid w:val="00904116"/>
    <w:rsid w:val="00904544"/>
    <w:rsid w:val="00910098"/>
    <w:rsid w:val="0091044C"/>
    <w:rsid w:val="00912498"/>
    <w:rsid w:val="00913A49"/>
    <w:rsid w:val="00913E74"/>
    <w:rsid w:val="00914817"/>
    <w:rsid w:val="00915984"/>
    <w:rsid w:val="00915D2B"/>
    <w:rsid w:val="009213A5"/>
    <w:rsid w:val="00921D1F"/>
    <w:rsid w:val="00922245"/>
    <w:rsid w:val="00922F52"/>
    <w:rsid w:val="0092370A"/>
    <w:rsid w:val="00923A6D"/>
    <w:rsid w:val="00924F62"/>
    <w:rsid w:val="009254E8"/>
    <w:rsid w:val="00925875"/>
    <w:rsid w:val="00927263"/>
    <w:rsid w:val="009305C7"/>
    <w:rsid w:val="0093085C"/>
    <w:rsid w:val="009310B7"/>
    <w:rsid w:val="009313D7"/>
    <w:rsid w:val="0093160D"/>
    <w:rsid w:val="00932334"/>
    <w:rsid w:val="0093392A"/>
    <w:rsid w:val="00934785"/>
    <w:rsid w:val="0093661C"/>
    <w:rsid w:val="00936F9F"/>
    <w:rsid w:val="009376A0"/>
    <w:rsid w:val="00940081"/>
    <w:rsid w:val="0094021C"/>
    <w:rsid w:val="00941140"/>
    <w:rsid w:val="00941D63"/>
    <w:rsid w:val="00942101"/>
    <w:rsid w:val="00942B1E"/>
    <w:rsid w:val="00943F5A"/>
    <w:rsid w:val="00944926"/>
    <w:rsid w:val="009453E3"/>
    <w:rsid w:val="009455AE"/>
    <w:rsid w:val="009475F1"/>
    <w:rsid w:val="00947AAF"/>
    <w:rsid w:val="00953D33"/>
    <w:rsid w:val="00954EC7"/>
    <w:rsid w:val="00960BC3"/>
    <w:rsid w:val="00961B0F"/>
    <w:rsid w:val="00962327"/>
    <w:rsid w:val="00963AF8"/>
    <w:rsid w:val="00965408"/>
    <w:rsid w:val="00966CDA"/>
    <w:rsid w:val="00967E86"/>
    <w:rsid w:val="00970157"/>
    <w:rsid w:val="009712FB"/>
    <w:rsid w:val="00971488"/>
    <w:rsid w:val="00971F3C"/>
    <w:rsid w:val="009722A0"/>
    <w:rsid w:val="00972F6C"/>
    <w:rsid w:val="00973023"/>
    <w:rsid w:val="00974CF4"/>
    <w:rsid w:val="0097588C"/>
    <w:rsid w:val="009759E0"/>
    <w:rsid w:val="00975CA9"/>
    <w:rsid w:val="00975DC0"/>
    <w:rsid w:val="00976871"/>
    <w:rsid w:val="009770BB"/>
    <w:rsid w:val="00977318"/>
    <w:rsid w:val="00980162"/>
    <w:rsid w:val="00980682"/>
    <w:rsid w:val="00980810"/>
    <w:rsid w:val="00982A8A"/>
    <w:rsid w:val="00984231"/>
    <w:rsid w:val="00984428"/>
    <w:rsid w:val="00985065"/>
    <w:rsid w:val="00986ECA"/>
    <w:rsid w:val="00990C39"/>
    <w:rsid w:val="00992E9A"/>
    <w:rsid w:val="009932CD"/>
    <w:rsid w:val="00994D72"/>
    <w:rsid w:val="00994F4B"/>
    <w:rsid w:val="0099687B"/>
    <w:rsid w:val="009969A4"/>
    <w:rsid w:val="009A013B"/>
    <w:rsid w:val="009A0C15"/>
    <w:rsid w:val="009A1553"/>
    <w:rsid w:val="009A24D5"/>
    <w:rsid w:val="009A336C"/>
    <w:rsid w:val="009A33FD"/>
    <w:rsid w:val="009A55AC"/>
    <w:rsid w:val="009B051C"/>
    <w:rsid w:val="009B0B53"/>
    <w:rsid w:val="009B36CC"/>
    <w:rsid w:val="009B39F0"/>
    <w:rsid w:val="009B3E6F"/>
    <w:rsid w:val="009B4D5F"/>
    <w:rsid w:val="009B6BA4"/>
    <w:rsid w:val="009B6E13"/>
    <w:rsid w:val="009C146F"/>
    <w:rsid w:val="009C2DB8"/>
    <w:rsid w:val="009C331C"/>
    <w:rsid w:val="009C445F"/>
    <w:rsid w:val="009C476F"/>
    <w:rsid w:val="009C67E9"/>
    <w:rsid w:val="009C7B9B"/>
    <w:rsid w:val="009D0293"/>
    <w:rsid w:val="009D04FB"/>
    <w:rsid w:val="009D0D31"/>
    <w:rsid w:val="009D1732"/>
    <w:rsid w:val="009D174F"/>
    <w:rsid w:val="009D1A2C"/>
    <w:rsid w:val="009D1D03"/>
    <w:rsid w:val="009D25A2"/>
    <w:rsid w:val="009D3018"/>
    <w:rsid w:val="009D5057"/>
    <w:rsid w:val="009D5342"/>
    <w:rsid w:val="009D5550"/>
    <w:rsid w:val="009D6263"/>
    <w:rsid w:val="009D6CAF"/>
    <w:rsid w:val="009E0251"/>
    <w:rsid w:val="009E22F6"/>
    <w:rsid w:val="009E2D72"/>
    <w:rsid w:val="009E2E10"/>
    <w:rsid w:val="009E38D4"/>
    <w:rsid w:val="009E3DD7"/>
    <w:rsid w:val="009E4B3F"/>
    <w:rsid w:val="009E704D"/>
    <w:rsid w:val="009E71D3"/>
    <w:rsid w:val="009F09CA"/>
    <w:rsid w:val="009F191C"/>
    <w:rsid w:val="009F3216"/>
    <w:rsid w:val="009F36FB"/>
    <w:rsid w:val="009F37B5"/>
    <w:rsid w:val="009F3F5F"/>
    <w:rsid w:val="009F432A"/>
    <w:rsid w:val="009F4861"/>
    <w:rsid w:val="009F5E0D"/>
    <w:rsid w:val="009F60BB"/>
    <w:rsid w:val="009F683E"/>
    <w:rsid w:val="009F6A05"/>
    <w:rsid w:val="009F7699"/>
    <w:rsid w:val="00A000E0"/>
    <w:rsid w:val="00A001F3"/>
    <w:rsid w:val="00A01529"/>
    <w:rsid w:val="00A0237F"/>
    <w:rsid w:val="00A0340A"/>
    <w:rsid w:val="00A039FA"/>
    <w:rsid w:val="00A04870"/>
    <w:rsid w:val="00A04992"/>
    <w:rsid w:val="00A04E84"/>
    <w:rsid w:val="00A04F2B"/>
    <w:rsid w:val="00A05E14"/>
    <w:rsid w:val="00A07A4A"/>
    <w:rsid w:val="00A10E28"/>
    <w:rsid w:val="00A12537"/>
    <w:rsid w:val="00A14051"/>
    <w:rsid w:val="00A15A4E"/>
    <w:rsid w:val="00A15A95"/>
    <w:rsid w:val="00A20B33"/>
    <w:rsid w:val="00A228D2"/>
    <w:rsid w:val="00A22BA9"/>
    <w:rsid w:val="00A25C19"/>
    <w:rsid w:val="00A261D4"/>
    <w:rsid w:val="00A27644"/>
    <w:rsid w:val="00A27923"/>
    <w:rsid w:val="00A31098"/>
    <w:rsid w:val="00A31FE8"/>
    <w:rsid w:val="00A32B95"/>
    <w:rsid w:val="00A338AB"/>
    <w:rsid w:val="00A3604D"/>
    <w:rsid w:val="00A360F9"/>
    <w:rsid w:val="00A37675"/>
    <w:rsid w:val="00A37C3E"/>
    <w:rsid w:val="00A37C3F"/>
    <w:rsid w:val="00A409E2"/>
    <w:rsid w:val="00A40D1C"/>
    <w:rsid w:val="00A40E36"/>
    <w:rsid w:val="00A40F16"/>
    <w:rsid w:val="00A41205"/>
    <w:rsid w:val="00A418CE"/>
    <w:rsid w:val="00A42405"/>
    <w:rsid w:val="00A43BAA"/>
    <w:rsid w:val="00A45669"/>
    <w:rsid w:val="00A45673"/>
    <w:rsid w:val="00A45A5D"/>
    <w:rsid w:val="00A47133"/>
    <w:rsid w:val="00A479BA"/>
    <w:rsid w:val="00A47D8B"/>
    <w:rsid w:val="00A50C5E"/>
    <w:rsid w:val="00A51B19"/>
    <w:rsid w:val="00A51FD1"/>
    <w:rsid w:val="00A5206A"/>
    <w:rsid w:val="00A52886"/>
    <w:rsid w:val="00A52C85"/>
    <w:rsid w:val="00A54E63"/>
    <w:rsid w:val="00A54F14"/>
    <w:rsid w:val="00A5586E"/>
    <w:rsid w:val="00A567FD"/>
    <w:rsid w:val="00A572E7"/>
    <w:rsid w:val="00A6072B"/>
    <w:rsid w:val="00A607D8"/>
    <w:rsid w:val="00A60D2C"/>
    <w:rsid w:val="00A61727"/>
    <w:rsid w:val="00A61BC9"/>
    <w:rsid w:val="00A61DE3"/>
    <w:rsid w:val="00A61E16"/>
    <w:rsid w:val="00A623D4"/>
    <w:rsid w:val="00A624FC"/>
    <w:rsid w:val="00A62D06"/>
    <w:rsid w:val="00A62D2F"/>
    <w:rsid w:val="00A62FE3"/>
    <w:rsid w:val="00A64648"/>
    <w:rsid w:val="00A64833"/>
    <w:rsid w:val="00A66083"/>
    <w:rsid w:val="00A663D0"/>
    <w:rsid w:val="00A66DF9"/>
    <w:rsid w:val="00A704B9"/>
    <w:rsid w:val="00A71159"/>
    <w:rsid w:val="00A73D7C"/>
    <w:rsid w:val="00A7404B"/>
    <w:rsid w:val="00A74505"/>
    <w:rsid w:val="00A74B71"/>
    <w:rsid w:val="00A75111"/>
    <w:rsid w:val="00A75165"/>
    <w:rsid w:val="00A76916"/>
    <w:rsid w:val="00A7783C"/>
    <w:rsid w:val="00A8054C"/>
    <w:rsid w:val="00A808A9"/>
    <w:rsid w:val="00A80A5E"/>
    <w:rsid w:val="00A8178D"/>
    <w:rsid w:val="00A817DC"/>
    <w:rsid w:val="00A8439F"/>
    <w:rsid w:val="00A84AA4"/>
    <w:rsid w:val="00A84BBE"/>
    <w:rsid w:val="00A85875"/>
    <w:rsid w:val="00A85DF4"/>
    <w:rsid w:val="00A86569"/>
    <w:rsid w:val="00A86DE5"/>
    <w:rsid w:val="00A900DF"/>
    <w:rsid w:val="00A90E0A"/>
    <w:rsid w:val="00A91E94"/>
    <w:rsid w:val="00A92C2A"/>
    <w:rsid w:val="00A931E8"/>
    <w:rsid w:val="00A937FB"/>
    <w:rsid w:val="00A94C6C"/>
    <w:rsid w:val="00A95433"/>
    <w:rsid w:val="00A97B06"/>
    <w:rsid w:val="00AA27E0"/>
    <w:rsid w:val="00AA29AE"/>
    <w:rsid w:val="00AA2B9E"/>
    <w:rsid w:val="00AA3778"/>
    <w:rsid w:val="00AA3F4C"/>
    <w:rsid w:val="00AA4B1B"/>
    <w:rsid w:val="00AA4CC2"/>
    <w:rsid w:val="00AA4E7B"/>
    <w:rsid w:val="00AA4FB2"/>
    <w:rsid w:val="00AA52B6"/>
    <w:rsid w:val="00AA55B8"/>
    <w:rsid w:val="00AA56FF"/>
    <w:rsid w:val="00AA62A8"/>
    <w:rsid w:val="00AA662C"/>
    <w:rsid w:val="00AA6EC4"/>
    <w:rsid w:val="00AA7E8A"/>
    <w:rsid w:val="00AB0DD2"/>
    <w:rsid w:val="00AB1CD5"/>
    <w:rsid w:val="00AB2A06"/>
    <w:rsid w:val="00AB516D"/>
    <w:rsid w:val="00AB5C3D"/>
    <w:rsid w:val="00AB6B74"/>
    <w:rsid w:val="00AB6CA5"/>
    <w:rsid w:val="00AB7687"/>
    <w:rsid w:val="00AB7A27"/>
    <w:rsid w:val="00AC0B1F"/>
    <w:rsid w:val="00AC1253"/>
    <w:rsid w:val="00AC14BB"/>
    <w:rsid w:val="00AC2049"/>
    <w:rsid w:val="00AC39F1"/>
    <w:rsid w:val="00AC49F7"/>
    <w:rsid w:val="00AC6985"/>
    <w:rsid w:val="00AC76FD"/>
    <w:rsid w:val="00AD1569"/>
    <w:rsid w:val="00AD164F"/>
    <w:rsid w:val="00AD1B8C"/>
    <w:rsid w:val="00AD27EB"/>
    <w:rsid w:val="00AD295A"/>
    <w:rsid w:val="00AD2ADD"/>
    <w:rsid w:val="00AD3483"/>
    <w:rsid w:val="00AD3A02"/>
    <w:rsid w:val="00AD6226"/>
    <w:rsid w:val="00AD65F9"/>
    <w:rsid w:val="00AD6DA6"/>
    <w:rsid w:val="00AD6F5C"/>
    <w:rsid w:val="00AE0AFB"/>
    <w:rsid w:val="00AE0D6F"/>
    <w:rsid w:val="00AE2607"/>
    <w:rsid w:val="00AE2921"/>
    <w:rsid w:val="00AE43B0"/>
    <w:rsid w:val="00AE44A0"/>
    <w:rsid w:val="00AE4F19"/>
    <w:rsid w:val="00AE4F3D"/>
    <w:rsid w:val="00AE4F83"/>
    <w:rsid w:val="00AE5B76"/>
    <w:rsid w:val="00AE5FB1"/>
    <w:rsid w:val="00AE64DC"/>
    <w:rsid w:val="00AE7A4A"/>
    <w:rsid w:val="00AF1C50"/>
    <w:rsid w:val="00AF2239"/>
    <w:rsid w:val="00AF2FDF"/>
    <w:rsid w:val="00AF3586"/>
    <w:rsid w:val="00AF3F8A"/>
    <w:rsid w:val="00AF662C"/>
    <w:rsid w:val="00AF7B8A"/>
    <w:rsid w:val="00AF7F3D"/>
    <w:rsid w:val="00B02737"/>
    <w:rsid w:val="00B04A2D"/>
    <w:rsid w:val="00B05FE3"/>
    <w:rsid w:val="00B06222"/>
    <w:rsid w:val="00B065D6"/>
    <w:rsid w:val="00B0710A"/>
    <w:rsid w:val="00B07712"/>
    <w:rsid w:val="00B07F16"/>
    <w:rsid w:val="00B10F46"/>
    <w:rsid w:val="00B114CC"/>
    <w:rsid w:val="00B11AB4"/>
    <w:rsid w:val="00B13B73"/>
    <w:rsid w:val="00B13EA4"/>
    <w:rsid w:val="00B155C3"/>
    <w:rsid w:val="00B15EE1"/>
    <w:rsid w:val="00B16094"/>
    <w:rsid w:val="00B16B9F"/>
    <w:rsid w:val="00B1734B"/>
    <w:rsid w:val="00B17480"/>
    <w:rsid w:val="00B20044"/>
    <w:rsid w:val="00B21B81"/>
    <w:rsid w:val="00B23846"/>
    <w:rsid w:val="00B238B6"/>
    <w:rsid w:val="00B2683E"/>
    <w:rsid w:val="00B26CA5"/>
    <w:rsid w:val="00B30228"/>
    <w:rsid w:val="00B303D2"/>
    <w:rsid w:val="00B303F7"/>
    <w:rsid w:val="00B31A25"/>
    <w:rsid w:val="00B321D1"/>
    <w:rsid w:val="00B32CE9"/>
    <w:rsid w:val="00B33104"/>
    <w:rsid w:val="00B34561"/>
    <w:rsid w:val="00B3487E"/>
    <w:rsid w:val="00B348D9"/>
    <w:rsid w:val="00B35230"/>
    <w:rsid w:val="00B35C35"/>
    <w:rsid w:val="00B35DD3"/>
    <w:rsid w:val="00B366E1"/>
    <w:rsid w:val="00B40B8C"/>
    <w:rsid w:val="00B40BC8"/>
    <w:rsid w:val="00B43D2C"/>
    <w:rsid w:val="00B44A24"/>
    <w:rsid w:val="00B44D1B"/>
    <w:rsid w:val="00B46829"/>
    <w:rsid w:val="00B47723"/>
    <w:rsid w:val="00B501ED"/>
    <w:rsid w:val="00B50309"/>
    <w:rsid w:val="00B50AE1"/>
    <w:rsid w:val="00B52BB9"/>
    <w:rsid w:val="00B53477"/>
    <w:rsid w:val="00B53D96"/>
    <w:rsid w:val="00B6057C"/>
    <w:rsid w:val="00B6515E"/>
    <w:rsid w:val="00B65528"/>
    <w:rsid w:val="00B65850"/>
    <w:rsid w:val="00B66FAD"/>
    <w:rsid w:val="00B67599"/>
    <w:rsid w:val="00B67992"/>
    <w:rsid w:val="00B67E5A"/>
    <w:rsid w:val="00B70A88"/>
    <w:rsid w:val="00B71ADF"/>
    <w:rsid w:val="00B71D89"/>
    <w:rsid w:val="00B71F9E"/>
    <w:rsid w:val="00B72BCF"/>
    <w:rsid w:val="00B72C5D"/>
    <w:rsid w:val="00B72E11"/>
    <w:rsid w:val="00B72F4F"/>
    <w:rsid w:val="00B72F57"/>
    <w:rsid w:val="00B731BE"/>
    <w:rsid w:val="00B73A05"/>
    <w:rsid w:val="00B73D71"/>
    <w:rsid w:val="00B74327"/>
    <w:rsid w:val="00B74848"/>
    <w:rsid w:val="00B76904"/>
    <w:rsid w:val="00B76E90"/>
    <w:rsid w:val="00B8051D"/>
    <w:rsid w:val="00B80A3D"/>
    <w:rsid w:val="00B81A1B"/>
    <w:rsid w:val="00B81D77"/>
    <w:rsid w:val="00B8203A"/>
    <w:rsid w:val="00B83BE3"/>
    <w:rsid w:val="00B8592C"/>
    <w:rsid w:val="00B859D5"/>
    <w:rsid w:val="00B8618A"/>
    <w:rsid w:val="00B8627A"/>
    <w:rsid w:val="00B86550"/>
    <w:rsid w:val="00B91255"/>
    <w:rsid w:val="00B92073"/>
    <w:rsid w:val="00B956B4"/>
    <w:rsid w:val="00B96227"/>
    <w:rsid w:val="00B96318"/>
    <w:rsid w:val="00B963D4"/>
    <w:rsid w:val="00B96493"/>
    <w:rsid w:val="00B9671A"/>
    <w:rsid w:val="00B96E6C"/>
    <w:rsid w:val="00B97148"/>
    <w:rsid w:val="00B97C95"/>
    <w:rsid w:val="00BA0492"/>
    <w:rsid w:val="00BA10EA"/>
    <w:rsid w:val="00BA224A"/>
    <w:rsid w:val="00BA3152"/>
    <w:rsid w:val="00BA43A7"/>
    <w:rsid w:val="00BA4CCE"/>
    <w:rsid w:val="00BA62DD"/>
    <w:rsid w:val="00BA77B8"/>
    <w:rsid w:val="00BB1317"/>
    <w:rsid w:val="00BB1DAF"/>
    <w:rsid w:val="00BB2BD8"/>
    <w:rsid w:val="00BB40AD"/>
    <w:rsid w:val="00BB4992"/>
    <w:rsid w:val="00BC041D"/>
    <w:rsid w:val="00BC04C7"/>
    <w:rsid w:val="00BC129B"/>
    <w:rsid w:val="00BC193E"/>
    <w:rsid w:val="00BC1B77"/>
    <w:rsid w:val="00BC3466"/>
    <w:rsid w:val="00BC34E7"/>
    <w:rsid w:val="00BC4476"/>
    <w:rsid w:val="00BC5551"/>
    <w:rsid w:val="00BC5E68"/>
    <w:rsid w:val="00BC6CF9"/>
    <w:rsid w:val="00BC72FF"/>
    <w:rsid w:val="00BD0555"/>
    <w:rsid w:val="00BD18D3"/>
    <w:rsid w:val="00BD1EF1"/>
    <w:rsid w:val="00BD2713"/>
    <w:rsid w:val="00BD2875"/>
    <w:rsid w:val="00BD323C"/>
    <w:rsid w:val="00BD3681"/>
    <w:rsid w:val="00BD38DE"/>
    <w:rsid w:val="00BD3F06"/>
    <w:rsid w:val="00BD4296"/>
    <w:rsid w:val="00BD5341"/>
    <w:rsid w:val="00BE0C79"/>
    <w:rsid w:val="00BE0CC3"/>
    <w:rsid w:val="00BE1FA3"/>
    <w:rsid w:val="00BE4768"/>
    <w:rsid w:val="00BE4DBB"/>
    <w:rsid w:val="00BE4DD0"/>
    <w:rsid w:val="00BE513D"/>
    <w:rsid w:val="00BE5429"/>
    <w:rsid w:val="00BE5590"/>
    <w:rsid w:val="00BE566A"/>
    <w:rsid w:val="00BE71E1"/>
    <w:rsid w:val="00BE7DA9"/>
    <w:rsid w:val="00BF1A19"/>
    <w:rsid w:val="00BF1AF2"/>
    <w:rsid w:val="00BF2CD4"/>
    <w:rsid w:val="00BF3BD0"/>
    <w:rsid w:val="00BF441F"/>
    <w:rsid w:val="00BF4C84"/>
    <w:rsid w:val="00BF50CC"/>
    <w:rsid w:val="00BF5C8F"/>
    <w:rsid w:val="00BF64C8"/>
    <w:rsid w:val="00BF71C3"/>
    <w:rsid w:val="00C00842"/>
    <w:rsid w:val="00C00A8B"/>
    <w:rsid w:val="00C01283"/>
    <w:rsid w:val="00C017D8"/>
    <w:rsid w:val="00C02823"/>
    <w:rsid w:val="00C02BEB"/>
    <w:rsid w:val="00C03E72"/>
    <w:rsid w:val="00C04D55"/>
    <w:rsid w:val="00C05C3C"/>
    <w:rsid w:val="00C06728"/>
    <w:rsid w:val="00C06F93"/>
    <w:rsid w:val="00C07812"/>
    <w:rsid w:val="00C079AF"/>
    <w:rsid w:val="00C10218"/>
    <w:rsid w:val="00C10326"/>
    <w:rsid w:val="00C11609"/>
    <w:rsid w:val="00C116FE"/>
    <w:rsid w:val="00C1210F"/>
    <w:rsid w:val="00C1220D"/>
    <w:rsid w:val="00C14446"/>
    <w:rsid w:val="00C154E0"/>
    <w:rsid w:val="00C15C2D"/>
    <w:rsid w:val="00C16E74"/>
    <w:rsid w:val="00C16ED8"/>
    <w:rsid w:val="00C17028"/>
    <w:rsid w:val="00C20957"/>
    <w:rsid w:val="00C22172"/>
    <w:rsid w:val="00C2271E"/>
    <w:rsid w:val="00C2385B"/>
    <w:rsid w:val="00C24002"/>
    <w:rsid w:val="00C24D98"/>
    <w:rsid w:val="00C25D6A"/>
    <w:rsid w:val="00C26829"/>
    <w:rsid w:val="00C26F43"/>
    <w:rsid w:val="00C2783D"/>
    <w:rsid w:val="00C27F47"/>
    <w:rsid w:val="00C31B22"/>
    <w:rsid w:val="00C32EE7"/>
    <w:rsid w:val="00C33ECB"/>
    <w:rsid w:val="00C34346"/>
    <w:rsid w:val="00C3475E"/>
    <w:rsid w:val="00C355CF"/>
    <w:rsid w:val="00C35BE9"/>
    <w:rsid w:val="00C35E8A"/>
    <w:rsid w:val="00C36288"/>
    <w:rsid w:val="00C41611"/>
    <w:rsid w:val="00C419F2"/>
    <w:rsid w:val="00C42741"/>
    <w:rsid w:val="00C42C1A"/>
    <w:rsid w:val="00C447FC"/>
    <w:rsid w:val="00C44B9A"/>
    <w:rsid w:val="00C4583A"/>
    <w:rsid w:val="00C4726C"/>
    <w:rsid w:val="00C47F6B"/>
    <w:rsid w:val="00C508C1"/>
    <w:rsid w:val="00C50926"/>
    <w:rsid w:val="00C51CFA"/>
    <w:rsid w:val="00C51D6C"/>
    <w:rsid w:val="00C51D92"/>
    <w:rsid w:val="00C51E7F"/>
    <w:rsid w:val="00C5227E"/>
    <w:rsid w:val="00C52410"/>
    <w:rsid w:val="00C53DE8"/>
    <w:rsid w:val="00C53E6B"/>
    <w:rsid w:val="00C540CB"/>
    <w:rsid w:val="00C57A5F"/>
    <w:rsid w:val="00C60160"/>
    <w:rsid w:val="00C60AF8"/>
    <w:rsid w:val="00C60F37"/>
    <w:rsid w:val="00C614F4"/>
    <w:rsid w:val="00C62E59"/>
    <w:rsid w:val="00C648FF"/>
    <w:rsid w:val="00C66213"/>
    <w:rsid w:val="00C6657A"/>
    <w:rsid w:val="00C66C82"/>
    <w:rsid w:val="00C67A2A"/>
    <w:rsid w:val="00C705CD"/>
    <w:rsid w:val="00C70D5D"/>
    <w:rsid w:val="00C710F2"/>
    <w:rsid w:val="00C7170A"/>
    <w:rsid w:val="00C721B1"/>
    <w:rsid w:val="00C72B24"/>
    <w:rsid w:val="00C72D6C"/>
    <w:rsid w:val="00C72F87"/>
    <w:rsid w:val="00C73AC1"/>
    <w:rsid w:val="00C73B5D"/>
    <w:rsid w:val="00C75B5A"/>
    <w:rsid w:val="00C75F32"/>
    <w:rsid w:val="00C760B4"/>
    <w:rsid w:val="00C764A4"/>
    <w:rsid w:val="00C7684F"/>
    <w:rsid w:val="00C77614"/>
    <w:rsid w:val="00C77EB6"/>
    <w:rsid w:val="00C82E6D"/>
    <w:rsid w:val="00C840E0"/>
    <w:rsid w:val="00C84575"/>
    <w:rsid w:val="00C84783"/>
    <w:rsid w:val="00C85307"/>
    <w:rsid w:val="00C85AE6"/>
    <w:rsid w:val="00C85E25"/>
    <w:rsid w:val="00C87565"/>
    <w:rsid w:val="00C87915"/>
    <w:rsid w:val="00C9011A"/>
    <w:rsid w:val="00C90379"/>
    <w:rsid w:val="00C90C2F"/>
    <w:rsid w:val="00C9105C"/>
    <w:rsid w:val="00C915D2"/>
    <w:rsid w:val="00C91C3D"/>
    <w:rsid w:val="00C91FD2"/>
    <w:rsid w:val="00C921EA"/>
    <w:rsid w:val="00C92344"/>
    <w:rsid w:val="00C92BEA"/>
    <w:rsid w:val="00C93E76"/>
    <w:rsid w:val="00C95050"/>
    <w:rsid w:val="00C95208"/>
    <w:rsid w:val="00C95B7C"/>
    <w:rsid w:val="00C95DEB"/>
    <w:rsid w:val="00CA0971"/>
    <w:rsid w:val="00CA1B1A"/>
    <w:rsid w:val="00CA2117"/>
    <w:rsid w:val="00CA46FC"/>
    <w:rsid w:val="00CA4BE8"/>
    <w:rsid w:val="00CA5337"/>
    <w:rsid w:val="00CA56A6"/>
    <w:rsid w:val="00CA56AB"/>
    <w:rsid w:val="00CA5820"/>
    <w:rsid w:val="00CA607E"/>
    <w:rsid w:val="00CA6FFC"/>
    <w:rsid w:val="00CA7040"/>
    <w:rsid w:val="00CA706C"/>
    <w:rsid w:val="00CA7393"/>
    <w:rsid w:val="00CA7AD0"/>
    <w:rsid w:val="00CB0C63"/>
    <w:rsid w:val="00CB15D4"/>
    <w:rsid w:val="00CB164D"/>
    <w:rsid w:val="00CB23CE"/>
    <w:rsid w:val="00CB3280"/>
    <w:rsid w:val="00CB3381"/>
    <w:rsid w:val="00CB5912"/>
    <w:rsid w:val="00CB5B88"/>
    <w:rsid w:val="00CB5F91"/>
    <w:rsid w:val="00CB6351"/>
    <w:rsid w:val="00CB6793"/>
    <w:rsid w:val="00CB7BC3"/>
    <w:rsid w:val="00CC08E8"/>
    <w:rsid w:val="00CC1ADA"/>
    <w:rsid w:val="00CC1C95"/>
    <w:rsid w:val="00CC1F6A"/>
    <w:rsid w:val="00CC2E58"/>
    <w:rsid w:val="00CC401B"/>
    <w:rsid w:val="00CC406E"/>
    <w:rsid w:val="00CC4C8B"/>
    <w:rsid w:val="00CC4DC2"/>
    <w:rsid w:val="00CC4EEB"/>
    <w:rsid w:val="00CC6240"/>
    <w:rsid w:val="00CC6680"/>
    <w:rsid w:val="00CC6D29"/>
    <w:rsid w:val="00CD04BB"/>
    <w:rsid w:val="00CD3995"/>
    <w:rsid w:val="00CD41AB"/>
    <w:rsid w:val="00CD4430"/>
    <w:rsid w:val="00CD4E01"/>
    <w:rsid w:val="00CD5969"/>
    <w:rsid w:val="00CD6656"/>
    <w:rsid w:val="00CD773F"/>
    <w:rsid w:val="00CE218B"/>
    <w:rsid w:val="00CE5223"/>
    <w:rsid w:val="00CE546E"/>
    <w:rsid w:val="00CE72C1"/>
    <w:rsid w:val="00CE7C40"/>
    <w:rsid w:val="00CF12B7"/>
    <w:rsid w:val="00CF1B1A"/>
    <w:rsid w:val="00CF29FF"/>
    <w:rsid w:val="00CF2D8B"/>
    <w:rsid w:val="00CF3592"/>
    <w:rsid w:val="00CF538C"/>
    <w:rsid w:val="00CF746A"/>
    <w:rsid w:val="00D01394"/>
    <w:rsid w:val="00D01A86"/>
    <w:rsid w:val="00D022EF"/>
    <w:rsid w:val="00D0338D"/>
    <w:rsid w:val="00D03650"/>
    <w:rsid w:val="00D037B9"/>
    <w:rsid w:val="00D045E2"/>
    <w:rsid w:val="00D06C01"/>
    <w:rsid w:val="00D06CE0"/>
    <w:rsid w:val="00D104C6"/>
    <w:rsid w:val="00D113B9"/>
    <w:rsid w:val="00D11A80"/>
    <w:rsid w:val="00D121E1"/>
    <w:rsid w:val="00D13834"/>
    <w:rsid w:val="00D13A33"/>
    <w:rsid w:val="00D15466"/>
    <w:rsid w:val="00D169A5"/>
    <w:rsid w:val="00D16B81"/>
    <w:rsid w:val="00D17150"/>
    <w:rsid w:val="00D17831"/>
    <w:rsid w:val="00D20DFB"/>
    <w:rsid w:val="00D21631"/>
    <w:rsid w:val="00D23454"/>
    <w:rsid w:val="00D243C2"/>
    <w:rsid w:val="00D25733"/>
    <w:rsid w:val="00D25C04"/>
    <w:rsid w:val="00D26E3A"/>
    <w:rsid w:val="00D274AB"/>
    <w:rsid w:val="00D2797C"/>
    <w:rsid w:val="00D27A36"/>
    <w:rsid w:val="00D31EC2"/>
    <w:rsid w:val="00D32354"/>
    <w:rsid w:val="00D335E7"/>
    <w:rsid w:val="00D33AD4"/>
    <w:rsid w:val="00D341FB"/>
    <w:rsid w:val="00D3442C"/>
    <w:rsid w:val="00D34F69"/>
    <w:rsid w:val="00D35808"/>
    <w:rsid w:val="00D37D88"/>
    <w:rsid w:val="00D407C2"/>
    <w:rsid w:val="00D42912"/>
    <w:rsid w:val="00D43082"/>
    <w:rsid w:val="00D43F02"/>
    <w:rsid w:val="00D4473E"/>
    <w:rsid w:val="00D44E0E"/>
    <w:rsid w:val="00D457ED"/>
    <w:rsid w:val="00D45B4F"/>
    <w:rsid w:val="00D46BD9"/>
    <w:rsid w:val="00D46EDA"/>
    <w:rsid w:val="00D529FC"/>
    <w:rsid w:val="00D549C2"/>
    <w:rsid w:val="00D55CA7"/>
    <w:rsid w:val="00D57426"/>
    <w:rsid w:val="00D57CBA"/>
    <w:rsid w:val="00D6011C"/>
    <w:rsid w:val="00D6112D"/>
    <w:rsid w:val="00D62433"/>
    <w:rsid w:val="00D62871"/>
    <w:rsid w:val="00D63B80"/>
    <w:rsid w:val="00D654B5"/>
    <w:rsid w:val="00D65A63"/>
    <w:rsid w:val="00D661F6"/>
    <w:rsid w:val="00D6718D"/>
    <w:rsid w:val="00D706EF"/>
    <w:rsid w:val="00D713C3"/>
    <w:rsid w:val="00D74922"/>
    <w:rsid w:val="00D74C16"/>
    <w:rsid w:val="00D75F9C"/>
    <w:rsid w:val="00D76D36"/>
    <w:rsid w:val="00D7746F"/>
    <w:rsid w:val="00D77808"/>
    <w:rsid w:val="00D8053C"/>
    <w:rsid w:val="00D81EE7"/>
    <w:rsid w:val="00D821A5"/>
    <w:rsid w:val="00D822E2"/>
    <w:rsid w:val="00D82874"/>
    <w:rsid w:val="00D83A0C"/>
    <w:rsid w:val="00D84497"/>
    <w:rsid w:val="00D8456D"/>
    <w:rsid w:val="00D85146"/>
    <w:rsid w:val="00D8532B"/>
    <w:rsid w:val="00D8555E"/>
    <w:rsid w:val="00D861DB"/>
    <w:rsid w:val="00D86C1F"/>
    <w:rsid w:val="00D87702"/>
    <w:rsid w:val="00D87C11"/>
    <w:rsid w:val="00D90B0F"/>
    <w:rsid w:val="00D92FBA"/>
    <w:rsid w:val="00D949BA"/>
    <w:rsid w:val="00D954D0"/>
    <w:rsid w:val="00D9574F"/>
    <w:rsid w:val="00D95D0E"/>
    <w:rsid w:val="00D97588"/>
    <w:rsid w:val="00D9769D"/>
    <w:rsid w:val="00DA0294"/>
    <w:rsid w:val="00DA0AC4"/>
    <w:rsid w:val="00DA0BE2"/>
    <w:rsid w:val="00DA1D0B"/>
    <w:rsid w:val="00DA498F"/>
    <w:rsid w:val="00DA7189"/>
    <w:rsid w:val="00DA7491"/>
    <w:rsid w:val="00DB1A98"/>
    <w:rsid w:val="00DB35A8"/>
    <w:rsid w:val="00DB36C5"/>
    <w:rsid w:val="00DB3D4F"/>
    <w:rsid w:val="00DB43E6"/>
    <w:rsid w:val="00DB4A62"/>
    <w:rsid w:val="00DB4F40"/>
    <w:rsid w:val="00DB5734"/>
    <w:rsid w:val="00DB66AD"/>
    <w:rsid w:val="00DB6AF3"/>
    <w:rsid w:val="00DB77BC"/>
    <w:rsid w:val="00DB7F10"/>
    <w:rsid w:val="00DB7FEE"/>
    <w:rsid w:val="00DC04CE"/>
    <w:rsid w:val="00DC0C15"/>
    <w:rsid w:val="00DC2086"/>
    <w:rsid w:val="00DC30B0"/>
    <w:rsid w:val="00DC31BA"/>
    <w:rsid w:val="00DC38A8"/>
    <w:rsid w:val="00DC3E9B"/>
    <w:rsid w:val="00DC42C8"/>
    <w:rsid w:val="00DC459C"/>
    <w:rsid w:val="00DC49A7"/>
    <w:rsid w:val="00DC6112"/>
    <w:rsid w:val="00DC6A32"/>
    <w:rsid w:val="00DC6CF9"/>
    <w:rsid w:val="00DD051B"/>
    <w:rsid w:val="00DD07DA"/>
    <w:rsid w:val="00DD0824"/>
    <w:rsid w:val="00DD0A4B"/>
    <w:rsid w:val="00DD0ABB"/>
    <w:rsid w:val="00DD334F"/>
    <w:rsid w:val="00DD3A51"/>
    <w:rsid w:val="00DD4CA2"/>
    <w:rsid w:val="00DD5772"/>
    <w:rsid w:val="00DD57A2"/>
    <w:rsid w:val="00DD6997"/>
    <w:rsid w:val="00DD7609"/>
    <w:rsid w:val="00DE032F"/>
    <w:rsid w:val="00DE0EE6"/>
    <w:rsid w:val="00DE0F9E"/>
    <w:rsid w:val="00DE1793"/>
    <w:rsid w:val="00DE2A90"/>
    <w:rsid w:val="00DE369E"/>
    <w:rsid w:val="00DE37BC"/>
    <w:rsid w:val="00DE6F16"/>
    <w:rsid w:val="00DF0D60"/>
    <w:rsid w:val="00DF146B"/>
    <w:rsid w:val="00DF1729"/>
    <w:rsid w:val="00DF1EA5"/>
    <w:rsid w:val="00DF2B2B"/>
    <w:rsid w:val="00DF5207"/>
    <w:rsid w:val="00DF5559"/>
    <w:rsid w:val="00DF7EC9"/>
    <w:rsid w:val="00E01BA9"/>
    <w:rsid w:val="00E029E7"/>
    <w:rsid w:val="00E05533"/>
    <w:rsid w:val="00E05DCE"/>
    <w:rsid w:val="00E0622E"/>
    <w:rsid w:val="00E06929"/>
    <w:rsid w:val="00E071B3"/>
    <w:rsid w:val="00E075D2"/>
    <w:rsid w:val="00E07FAB"/>
    <w:rsid w:val="00E1038C"/>
    <w:rsid w:val="00E104C5"/>
    <w:rsid w:val="00E11A00"/>
    <w:rsid w:val="00E121DA"/>
    <w:rsid w:val="00E12DF8"/>
    <w:rsid w:val="00E1485A"/>
    <w:rsid w:val="00E1555B"/>
    <w:rsid w:val="00E16608"/>
    <w:rsid w:val="00E218D2"/>
    <w:rsid w:val="00E22911"/>
    <w:rsid w:val="00E2476F"/>
    <w:rsid w:val="00E248DA"/>
    <w:rsid w:val="00E252D2"/>
    <w:rsid w:val="00E252D9"/>
    <w:rsid w:val="00E2592F"/>
    <w:rsid w:val="00E25C6C"/>
    <w:rsid w:val="00E26FD6"/>
    <w:rsid w:val="00E273C0"/>
    <w:rsid w:val="00E30D6D"/>
    <w:rsid w:val="00E30E5E"/>
    <w:rsid w:val="00E311E0"/>
    <w:rsid w:val="00E316CD"/>
    <w:rsid w:val="00E33B8A"/>
    <w:rsid w:val="00E35611"/>
    <w:rsid w:val="00E35BFB"/>
    <w:rsid w:val="00E35E0C"/>
    <w:rsid w:val="00E3615E"/>
    <w:rsid w:val="00E3711E"/>
    <w:rsid w:val="00E37350"/>
    <w:rsid w:val="00E37965"/>
    <w:rsid w:val="00E407B8"/>
    <w:rsid w:val="00E41C35"/>
    <w:rsid w:val="00E426D3"/>
    <w:rsid w:val="00E42F0E"/>
    <w:rsid w:val="00E4358A"/>
    <w:rsid w:val="00E43853"/>
    <w:rsid w:val="00E43A16"/>
    <w:rsid w:val="00E448A0"/>
    <w:rsid w:val="00E44C55"/>
    <w:rsid w:val="00E456F1"/>
    <w:rsid w:val="00E45EB3"/>
    <w:rsid w:val="00E45FBF"/>
    <w:rsid w:val="00E462A1"/>
    <w:rsid w:val="00E46DFE"/>
    <w:rsid w:val="00E47113"/>
    <w:rsid w:val="00E475AE"/>
    <w:rsid w:val="00E47D54"/>
    <w:rsid w:val="00E50444"/>
    <w:rsid w:val="00E529A9"/>
    <w:rsid w:val="00E55016"/>
    <w:rsid w:val="00E55AB2"/>
    <w:rsid w:val="00E565FD"/>
    <w:rsid w:val="00E56EA6"/>
    <w:rsid w:val="00E577F4"/>
    <w:rsid w:val="00E6082C"/>
    <w:rsid w:val="00E60849"/>
    <w:rsid w:val="00E61564"/>
    <w:rsid w:val="00E618C3"/>
    <w:rsid w:val="00E624B3"/>
    <w:rsid w:val="00E63537"/>
    <w:rsid w:val="00E642CC"/>
    <w:rsid w:val="00E65E0C"/>
    <w:rsid w:val="00E663AB"/>
    <w:rsid w:val="00E67AE6"/>
    <w:rsid w:val="00E70A43"/>
    <w:rsid w:val="00E710A6"/>
    <w:rsid w:val="00E73B22"/>
    <w:rsid w:val="00E742C3"/>
    <w:rsid w:val="00E74F85"/>
    <w:rsid w:val="00E80525"/>
    <w:rsid w:val="00E80632"/>
    <w:rsid w:val="00E80828"/>
    <w:rsid w:val="00E80CED"/>
    <w:rsid w:val="00E8129B"/>
    <w:rsid w:val="00E823E7"/>
    <w:rsid w:val="00E82648"/>
    <w:rsid w:val="00E82D97"/>
    <w:rsid w:val="00E8345E"/>
    <w:rsid w:val="00E83774"/>
    <w:rsid w:val="00E83827"/>
    <w:rsid w:val="00E84079"/>
    <w:rsid w:val="00E84AD2"/>
    <w:rsid w:val="00E853CE"/>
    <w:rsid w:val="00E858CF"/>
    <w:rsid w:val="00E8598C"/>
    <w:rsid w:val="00E860BA"/>
    <w:rsid w:val="00E86622"/>
    <w:rsid w:val="00E86817"/>
    <w:rsid w:val="00E86A25"/>
    <w:rsid w:val="00E871BF"/>
    <w:rsid w:val="00E926E5"/>
    <w:rsid w:val="00E92BF2"/>
    <w:rsid w:val="00E933AA"/>
    <w:rsid w:val="00E93735"/>
    <w:rsid w:val="00E93DF1"/>
    <w:rsid w:val="00E94009"/>
    <w:rsid w:val="00E952EA"/>
    <w:rsid w:val="00E95600"/>
    <w:rsid w:val="00E95A77"/>
    <w:rsid w:val="00E969B1"/>
    <w:rsid w:val="00E97810"/>
    <w:rsid w:val="00EA04BB"/>
    <w:rsid w:val="00EA0A18"/>
    <w:rsid w:val="00EA20DD"/>
    <w:rsid w:val="00EA2948"/>
    <w:rsid w:val="00EA294C"/>
    <w:rsid w:val="00EA322A"/>
    <w:rsid w:val="00EA37C6"/>
    <w:rsid w:val="00EA3BD8"/>
    <w:rsid w:val="00EA3E1A"/>
    <w:rsid w:val="00EA4A3B"/>
    <w:rsid w:val="00EA4C3F"/>
    <w:rsid w:val="00EA5F65"/>
    <w:rsid w:val="00EA6880"/>
    <w:rsid w:val="00EB0024"/>
    <w:rsid w:val="00EB0B67"/>
    <w:rsid w:val="00EB11A7"/>
    <w:rsid w:val="00EB13A1"/>
    <w:rsid w:val="00EB1A12"/>
    <w:rsid w:val="00EB60EC"/>
    <w:rsid w:val="00EB6214"/>
    <w:rsid w:val="00EB72C2"/>
    <w:rsid w:val="00EC09FC"/>
    <w:rsid w:val="00EC204F"/>
    <w:rsid w:val="00EC215D"/>
    <w:rsid w:val="00EC24C4"/>
    <w:rsid w:val="00EC2D4F"/>
    <w:rsid w:val="00EC51F4"/>
    <w:rsid w:val="00EC5D6F"/>
    <w:rsid w:val="00EC6C15"/>
    <w:rsid w:val="00EC7584"/>
    <w:rsid w:val="00EC77A5"/>
    <w:rsid w:val="00EC7A8E"/>
    <w:rsid w:val="00EC7CD6"/>
    <w:rsid w:val="00ED0FEC"/>
    <w:rsid w:val="00ED10E4"/>
    <w:rsid w:val="00ED1682"/>
    <w:rsid w:val="00ED1C65"/>
    <w:rsid w:val="00ED313A"/>
    <w:rsid w:val="00ED38CF"/>
    <w:rsid w:val="00ED454E"/>
    <w:rsid w:val="00ED55E7"/>
    <w:rsid w:val="00ED61F5"/>
    <w:rsid w:val="00ED6379"/>
    <w:rsid w:val="00ED6621"/>
    <w:rsid w:val="00ED742A"/>
    <w:rsid w:val="00EE0E8F"/>
    <w:rsid w:val="00EE1654"/>
    <w:rsid w:val="00EE1E4C"/>
    <w:rsid w:val="00EE2F0D"/>
    <w:rsid w:val="00EE3B5B"/>
    <w:rsid w:val="00EE3D0D"/>
    <w:rsid w:val="00EE444F"/>
    <w:rsid w:val="00EE45ED"/>
    <w:rsid w:val="00EE483A"/>
    <w:rsid w:val="00EE4B43"/>
    <w:rsid w:val="00EE60B4"/>
    <w:rsid w:val="00EE6894"/>
    <w:rsid w:val="00EE6EFB"/>
    <w:rsid w:val="00EE7879"/>
    <w:rsid w:val="00EF00AC"/>
    <w:rsid w:val="00EF19E1"/>
    <w:rsid w:val="00EF7B48"/>
    <w:rsid w:val="00F0105A"/>
    <w:rsid w:val="00F0150F"/>
    <w:rsid w:val="00F0287E"/>
    <w:rsid w:val="00F02959"/>
    <w:rsid w:val="00F0724C"/>
    <w:rsid w:val="00F07A50"/>
    <w:rsid w:val="00F1247B"/>
    <w:rsid w:val="00F14CD1"/>
    <w:rsid w:val="00F15110"/>
    <w:rsid w:val="00F15A34"/>
    <w:rsid w:val="00F161E9"/>
    <w:rsid w:val="00F2186B"/>
    <w:rsid w:val="00F23062"/>
    <w:rsid w:val="00F25A43"/>
    <w:rsid w:val="00F25EF1"/>
    <w:rsid w:val="00F2693E"/>
    <w:rsid w:val="00F2760F"/>
    <w:rsid w:val="00F27917"/>
    <w:rsid w:val="00F30931"/>
    <w:rsid w:val="00F30DBC"/>
    <w:rsid w:val="00F3140D"/>
    <w:rsid w:val="00F31A5A"/>
    <w:rsid w:val="00F31C96"/>
    <w:rsid w:val="00F320BD"/>
    <w:rsid w:val="00F346B3"/>
    <w:rsid w:val="00F3587D"/>
    <w:rsid w:val="00F36240"/>
    <w:rsid w:val="00F36BCB"/>
    <w:rsid w:val="00F37AE1"/>
    <w:rsid w:val="00F413BA"/>
    <w:rsid w:val="00F416F7"/>
    <w:rsid w:val="00F41B73"/>
    <w:rsid w:val="00F42143"/>
    <w:rsid w:val="00F42FBE"/>
    <w:rsid w:val="00F441FA"/>
    <w:rsid w:val="00F45557"/>
    <w:rsid w:val="00F45AB1"/>
    <w:rsid w:val="00F473F3"/>
    <w:rsid w:val="00F50448"/>
    <w:rsid w:val="00F514BD"/>
    <w:rsid w:val="00F514FA"/>
    <w:rsid w:val="00F531FB"/>
    <w:rsid w:val="00F53900"/>
    <w:rsid w:val="00F53908"/>
    <w:rsid w:val="00F547BC"/>
    <w:rsid w:val="00F5578D"/>
    <w:rsid w:val="00F565C0"/>
    <w:rsid w:val="00F6046A"/>
    <w:rsid w:val="00F60AC1"/>
    <w:rsid w:val="00F62216"/>
    <w:rsid w:val="00F63158"/>
    <w:rsid w:val="00F649D9"/>
    <w:rsid w:val="00F64AAB"/>
    <w:rsid w:val="00F64CF3"/>
    <w:rsid w:val="00F65127"/>
    <w:rsid w:val="00F65DE2"/>
    <w:rsid w:val="00F6630C"/>
    <w:rsid w:val="00F6631D"/>
    <w:rsid w:val="00F6745E"/>
    <w:rsid w:val="00F7105F"/>
    <w:rsid w:val="00F71C2E"/>
    <w:rsid w:val="00F722A0"/>
    <w:rsid w:val="00F7245A"/>
    <w:rsid w:val="00F73BBE"/>
    <w:rsid w:val="00F73DC3"/>
    <w:rsid w:val="00F75629"/>
    <w:rsid w:val="00F77A1A"/>
    <w:rsid w:val="00F80CEA"/>
    <w:rsid w:val="00F820BA"/>
    <w:rsid w:val="00F82C45"/>
    <w:rsid w:val="00F830B6"/>
    <w:rsid w:val="00F8365D"/>
    <w:rsid w:val="00F83D28"/>
    <w:rsid w:val="00F84447"/>
    <w:rsid w:val="00F84496"/>
    <w:rsid w:val="00F86D9C"/>
    <w:rsid w:val="00F8739F"/>
    <w:rsid w:val="00F90DD2"/>
    <w:rsid w:val="00F91128"/>
    <w:rsid w:val="00F9192C"/>
    <w:rsid w:val="00F91A69"/>
    <w:rsid w:val="00F91AFD"/>
    <w:rsid w:val="00F923C5"/>
    <w:rsid w:val="00F92402"/>
    <w:rsid w:val="00F94CF4"/>
    <w:rsid w:val="00F9501B"/>
    <w:rsid w:val="00F96CCA"/>
    <w:rsid w:val="00F97123"/>
    <w:rsid w:val="00F971B7"/>
    <w:rsid w:val="00F976DE"/>
    <w:rsid w:val="00F97BE7"/>
    <w:rsid w:val="00FA1901"/>
    <w:rsid w:val="00FA2294"/>
    <w:rsid w:val="00FA24E2"/>
    <w:rsid w:val="00FA2AA5"/>
    <w:rsid w:val="00FA2DA9"/>
    <w:rsid w:val="00FA32CF"/>
    <w:rsid w:val="00FA45F3"/>
    <w:rsid w:val="00FA4AA7"/>
    <w:rsid w:val="00FA5B7D"/>
    <w:rsid w:val="00FA715A"/>
    <w:rsid w:val="00FB18AC"/>
    <w:rsid w:val="00FB2098"/>
    <w:rsid w:val="00FB21BB"/>
    <w:rsid w:val="00FB22D5"/>
    <w:rsid w:val="00FB2CC2"/>
    <w:rsid w:val="00FB3720"/>
    <w:rsid w:val="00FB5401"/>
    <w:rsid w:val="00FB5B69"/>
    <w:rsid w:val="00FB5BC2"/>
    <w:rsid w:val="00FB6F16"/>
    <w:rsid w:val="00FB7940"/>
    <w:rsid w:val="00FC1C8D"/>
    <w:rsid w:val="00FC238C"/>
    <w:rsid w:val="00FC2524"/>
    <w:rsid w:val="00FC290D"/>
    <w:rsid w:val="00FC3064"/>
    <w:rsid w:val="00FC3228"/>
    <w:rsid w:val="00FC4488"/>
    <w:rsid w:val="00FC485B"/>
    <w:rsid w:val="00FC536D"/>
    <w:rsid w:val="00FC6DA9"/>
    <w:rsid w:val="00FC7F1F"/>
    <w:rsid w:val="00FD0CFA"/>
    <w:rsid w:val="00FD1D46"/>
    <w:rsid w:val="00FD2025"/>
    <w:rsid w:val="00FD25C0"/>
    <w:rsid w:val="00FD29F1"/>
    <w:rsid w:val="00FD2E97"/>
    <w:rsid w:val="00FD3BE3"/>
    <w:rsid w:val="00FD4501"/>
    <w:rsid w:val="00FD4A7D"/>
    <w:rsid w:val="00FD594A"/>
    <w:rsid w:val="00FD6B73"/>
    <w:rsid w:val="00FD7EE2"/>
    <w:rsid w:val="00FE0344"/>
    <w:rsid w:val="00FE0511"/>
    <w:rsid w:val="00FE0684"/>
    <w:rsid w:val="00FE14F3"/>
    <w:rsid w:val="00FE18BD"/>
    <w:rsid w:val="00FE1D8B"/>
    <w:rsid w:val="00FE3A20"/>
    <w:rsid w:val="00FE4777"/>
    <w:rsid w:val="00FE4DB5"/>
    <w:rsid w:val="00FE508E"/>
    <w:rsid w:val="00FE60CD"/>
    <w:rsid w:val="00FE720E"/>
    <w:rsid w:val="00FE78DE"/>
    <w:rsid w:val="00FF05E8"/>
    <w:rsid w:val="00FF0670"/>
    <w:rsid w:val="00FF1AA9"/>
    <w:rsid w:val="00FF2089"/>
    <w:rsid w:val="00FF6265"/>
    <w:rsid w:val="00FF6D26"/>
    <w:rsid w:val="00FF7324"/>
    <w:rsid w:val="00FF73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3CBD1"/>
  <w15:docId w15:val="{9E678A03-4DD5-4BD4-9696-18E764F5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A5"/>
    <w:rPr>
      <w:rFonts w:ascii="Times New Roman" w:eastAsia="Calibri" w:hAnsi="Times New Roman" w:cs="Times New Roman"/>
    </w:rPr>
  </w:style>
  <w:style w:type="paragraph" w:styleId="Heading1">
    <w:name w:val="heading 1"/>
    <w:basedOn w:val="Normal"/>
    <w:link w:val="Heading1Char"/>
    <w:uiPriority w:val="9"/>
    <w:qFormat/>
    <w:rsid w:val="00324C6D"/>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qFormat/>
    <w:rsid w:val="00324C6D"/>
    <w:pPr>
      <w:keepNext/>
      <w:spacing w:after="0" w:line="240" w:lineRule="auto"/>
      <w:ind w:left="720"/>
      <w:jc w:val="both"/>
      <w:outlineLvl w:val="1"/>
    </w:pPr>
    <w:rPr>
      <w:rFonts w:eastAsia="Times New Roman"/>
      <w:sz w:val="28"/>
      <w:szCs w:val="20"/>
      <w:lang w:val="sr-Cyrl-CS"/>
    </w:rPr>
  </w:style>
  <w:style w:type="paragraph" w:styleId="Heading3">
    <w:name w:val="heading 3"/>
    <w:basedOn w:val="Normal"/>
    <w:next w:val="Normal"/>
    <w:link w:val="Heading3Char"/>
    <w:qFormat/>
    <w:rsid w:val="00324C6D"/>
    <w:pPr>
      <w:keepNext/>
      <w:tabs>
        <w:tab w:val="left" w:pos="9240"/>
      </w:tabs>
      <w:spacing w:after="0" w:line="240" w:lineRule="auto"/>
      <w:ind w:left="720" w:right="589"/>
      <w:jc w:val="both"/>
      <w:outlineLvl w:val="2"/>
    </w:pPr>
    <w:rPr>
      <w:rFonts w:eastAsia="Times New Roman"/>
      <w:b/>
      <w:i/>
      <w:sz w:val="24"/>
      <w:szCs w:val="20"/>
      <w:lang w:val="ru-RU"/>
    </w:rPr>
  </w:style>
  <w:style w:type="paragraph" w:styleId="Heading4">
    <w:name w:val="heading 4"/>
    <w:basedOn w:val="Normal"/>
    <w:next w:val="Normal"/>
    <w:link w:val="Heading4Char"/>
    <w:qFormat/>
    <w:rsid w:val="00324C6D"/>
    <w:pPr>
      <w:keepNext/>
      <w:spacing w:after="0" w:line="240" w:lineRule="auto"/>
      <w:jc w:val="both"/>
      <w:outlineLvl w:val="3"/>
    </w:pPr>
    <w:rPr>
      <w:rFonts w:eastAsia="Times New Roman"/>
      <w:sz w:val="24"/>
      <w:szCs w:val="20"/>
      <w:lang w:val="ru-RU"/>
    </w:rPr>
  </w:style>
  <w:style w:type="paragraph" w:styleId="Heading5">
    <w:name w:val="heading 5"/>
    <w:basedOn w:val="Normal"/>
    <w:next w:val="Normal"/>
    <w:link w:val="Heading5Char"/>
    <w:qFormat/>
    <w:rsid w:val="00324C6D"/>
    <w:pPr>
      <w:keepNext/>
      <w:spacing w:after="0" w:line="240" w:lineRule="auto"/>
      <w:jc w:val="both"/>
      <w:outlineLvl w:val="4"/>
    </w:pPr>
    <w:rPr>
      <w:rFonts w:eastAsia="Times New Roman"/>
      <w:b/>
      <w:sz w:val="28"/>
      <w:szCs w:val="20"/>
      <w:lang w:val="sr-Cyrl-CS"/>
    </w:rPr>
  </w:style>
  <w:style w:type="paragraph" w:styleId="Heading6">
    <w:name w:val="heading 6"/>
    <w:basedOn w:val="Normal"/>
    <w:next w:val="Normal"/>
    <w:link w:val="Heading6Char"/>
    <w:unhideWhenUsed/>
    <w:qFormat/>
    <w:rsid w:val="00324C6D"/>
    <w:pPr>
      <w:spacing w:before="240" w:after="60" w:line="240" w:lineRule="auto"/>
      <w:outlineLvl w:val="5"/>
    </w:pPr>
    <w:rPr>
      <w:rFonts w:ascii="Calibri" w:eastAsia="Times New Roman" w:hAnsi="Calibri"/>
      <w:b/>
      <w:bCs/>
      <w:lang w:val="sr-Cyrl-CS" w:eastAsia="sr-Cyrl-CS"/>
    </w:rPr>
  </w:style>
  <w:style w:type="paragraph" w:styleId="Heading7">
    <w:name w:val="heading 7"/>
    <w:basedOn w:val="Normal"/>
    <w:next w:val="Normal"/>
    <w:link w:val="Heading7Char"/>
    <w:qFormat/>
    <w:rsid w:val="00324C6D"/>
    <w:pPr>
      <w:keepNext/>
      <w:spacing w:after="0" w:line="240" w:lineRule="auto"/>
      <w:jc w:val="both"/>
      <w:outlineLvl w:val="6"/>
    </w:pPr>
    <w:rPr>
      <w:rFonts w:eastAsia="Times New Roman"/>
      <w:b/>
      <w:i/>
      <w:sz w:val="24"/>
      <w:szCs w:val="20"/>
      <w:lang w:val="sr-Cyrl-CS"/>
    </w:rPr>
  </w:style>
  <w:style w:type="paragraph" w:styleId="Heading8">
    <w:name w:val="heading 8"/>
    <w:basedOn w:val="Normal"/>
    <w:next w:val="Normal"/>
    <w:link w:val="Heading8Char"/>
    <w:qFormat/>
    <w:rsid w:val="00324C6D"/>
    <w:pPr>
      <w:keepNext/>
      <w:spacing w:after="0" w:line="240" w:lineRule="auto"/>
      <w:jc w:val="both"/>
      <w:outlineLvl w:val="7"/>
    </w:pPr>
    <w:rPr>
      <w:rFonts w:eastAsia="Times New Roman"/>
      <w:b/>
      <w:sz w:val="24"/>
      <w:szCs w:val="20"/>
      <w:u w:val="single"/>
      <w:lang w:val="sr-Cyrl-CS"/>
    </w:rPr>
  </w:style>
  <w:style w:type="paragraph" w:styleId="Heading9">
    <w:name w:val="heading 9"/>
    <w:basedOn w:val="Normal"/>
    <w:next w:val="Normal"/>
    <w:link w:val="Heading9Char"/>
    <w:qFormat/>
    <w:rsid w:val="00324C6D"/>
    <w:pPr>
      <w:keepNext/>
      <w:spacing w:after="0" w:line="240" w:lineRule="auto"/>
      <w:outlineLvl w:val="8"/>
    </w:pPr>
    <w:rPr>
      <w:rFonts w:eastAsia="Times New Roman"/>
      <w:b/>
      <w:sz w:val="24"/>
      <w:szCs w:val="20"/>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586"/>
    <w:pPr>
      <w:tabs>
        <w:tab w:val="center" w:pos="4680"/>
        <w:tab w:val="right" w:pos="9360"/>
      </w:tabs>
      <w:spacing w:after="0" w:line="240" w:lineRule="auto"/>
    </w:pPr>
  </w:style>
  <w:style w:type="character" w:customStyle="1" w:styleId="HeaderChar">
    <w:name w:val="Header Char"/>
    <w:basedOn w:val="DefaultParagraphFont"/>
    <w:link w:val="Header"/>
    <w:rsid w:val="00AF3586"/>
    <w:rPr>
      <w:rFonts w:ascii="Times New Roman" w:eastAsia="Calibri" w:hAnsi="Times New Roman" w:cs="Times New Roman"/>
    </w:rPr>
  </w:style>
  <w:style w:type="paragraph" w:styleId="Footer">
    <w:name w:val="footer"/>
    <w:basedOn w:val="Normal"/>
    <w:link w:val="FooterChar"/>
    <w:uiPriority w:val="99"/>
    <w:unhideWhenUsed/>
    <w:rsid w:val="00AF3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586"/>
    <w:rPr>
      <w:rFonts w:ascii="Times New Roman" w:eastAsia="Calibri" w:hAnsi="Times New Roman" w:cs="Times New Roman"/>
    </w:rPr>
  </w:style>
  <w:style w:type="paragraph" w:styleId="NormalWeb">
    <w:name w:val="Normal (Web)"/>
    <w:basedOn w:val="Normal"/>
    <w:link w:val="NormalWebChar"/>
    <w:uiPriority w:val="99"/>
    <w:unhideWhenUsed/>
    <w:rsid w:val="00AF3586"/>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AF3586"/>
    <w:pPr>
      <w:ind w:left="720"/>
      <w:contextualSpacing/>
    </w:pPr>
  </w:style>
  <w:style w:type="paragraph" w:styleId="BalloonText">
    <w:name w:val="Balloon Text"/>
    <w:basedOn w:val="Normal"/>
    <w:link w:val="BalloonTextChar"/>
    <w:semiHidden/>
    <w:unhideWhenUsed/>
    <w:rsid w:val="00AF3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F3586"/>
    <w:rPr>
      <w:rFonts w:ascii="Tahoma" w:eastAsia="Calibri" w:hAnsi="Tahoma" w:cs="Tahoma"/>
      <w:sz w:val="16"/>
      <w:szCs w:val="16"/>
    </w:rPr>
  </w:style>
  <w:style w:type="character" w:customStyle="1" w:styleId="style2">
    <w:name w:val="style2"/>
    <w:rsid w:val="00AF3586"/>
  </w:style>
  <w:style w:type="character" w:styleId="Strong">
    <w:name w:val="Strong"/>
    <w:qFormat/>
    <w:rsid w:val="00AF3586"/>
    <w:rPr>
      <w:b/>
      <w:bCs/>
    </w:rPr>
  </w:style>
  <w:style w:type="paragraph" w:customStyle="1" w:styleId="Normal1">
    <w:name w:val="Normal1"/>
    <w:basedOn w:val="Normal"/>
    <w:rsid w:val="00AF3586"/>
    <w:pPr>
      <w:spacing w:before="100" w:beforeAutospacing="1" w:after="100" w:afterAutospacing="1" w:line="240" w:lineRule="auto"/>
    </w:pPr>
    <w:rPr>
      <w:rFonts w:ascii="Arial" w:eastAsia="Times New Roman" w:hAnsi="Arial" w:cs="Arial"/>
    </w:rPr>
  </w:style>
  <w:style w:type="character" w:styleId="FootnoteReference">
    <w:name w:val="footnote reference"/>
    <w:rsid w:val="00350E7C"/>
    <w:rPr>
      <w:vertAlign w:val="superscript"/>
    </w:rPr>
  </w:style>
  <w:style w:type="paragraph" w:styleId="FootnoteText">
    <w:name w:val="footnote text"/>
    <w:basedOn w:val="Normal"/>
    <w:link w:val="FootnoteTextChar"/>
    <w:rsid w:val="00350E7C"/>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350E7C"/>
    <w:rPr>
      <w:rFonts w:ascii="Times New Roman" w:eastAsia="Times New Roman" w:hAnsi="Times New Roman" w:cs="Times New Roman"/>
      <w:sz w:val="20"/>
      <w:szCs w:val="20"/>
    </w:rPr>
  </w:style>
  <w:style w:type="paragraph" w:customStyle="1" w:styleId="clan">
    <w:name w:val="clan"/>
    <w:basedOn w:val="Normal"/>
    <w:rsid w:val="003E795A"/>
    <w:pPr>
      <w:spacing w:before="240" w:after="120" w:line="240" w:lineRule="auto"/>
      <w:jc w:val="center"/>
    </w:pPr>
    <w:rPr>
      <w:rFonts w:ascii="Arial" w:eastAsia="Times New Roman" w:hAnsi="Arial" w:cs="Arial"/>
      <w:b/>
      <w:bCs/>
      <w:sz w:val="24"/>
      <w:szCs w:val="24"/>
    </w:rPr>
  </w:style>
  <w:style w:type="paragraph" w:customStyle="1" w:styleId="wyq110---naslov-clana">
    <w:name w:val="wyq110---naslov-clana"/>
    <w:basedOn w:val="Normal"/>
    <w:rsid w:val="003E795A"/>
    <w:pPr>
      <w:spacing w:before="240" w:after="240" w:line="240" w:lineRule="auto"/>
      <w:jc w:val="center"/>
    </w:pPr>
    <w:rPr>
      <w:rFonts w:ascii="Arial" w:eastAsia="Times New Roman" w:hAnsi="Arial" w:cs="Arial"/>
      <w:b/>
      <w:bCs/>
      <w:sz w:val="24"/>
      <w:szCs w:val="24"/>
    </w:rPr>
  </w:style>
  <w:style w:type="paragraph" w:customStyle="1" w:styleId="normaluvuceni">
    <w:name w:val="normal_uvuceni"/>
    <w:basedOn w:val="Normal"/>
    <w:rsid w:val="00D822E2"/>
    <w:pPr>
      <w:spacing w:before="100" w:beforeAutospacing="1" w:after="100" w:afterAutospacing="1" w:line="240" w:lineRule="auto"/>
      <w:ind w:left="1134" w:hanging="142"/>
    </w:pPr>
    <w:rPr>
      <w:rFonts w:ascii="Arial" w:eastAsia="Times New Roman" w:hAnsi="Arial" w:cs="Arial"/>
    </w:rPr>
  </w:style>
  <w:style w:type="paragraph" w:customStyle="1" w:styleId="Normal10">
    <w:name w:val="Normal1"/>
    <w:basedOn w:val="Normal"/>
    <w:rsid w:val="005B2D4F"/>
    <w:pPr>
      <w:spacing w:before="100" w:beforeAutospacing="1" w:after="100" w:afterAutospacing="1" w:line="240" w:lineRule="auto"/>
    </w:pPr>
    <w:rPr>
      <w:rFonts w:ascii="Arial" w:eastAsia="Times New Roman" w:hAnsi="Arial" w:cs="Arial"/>
    </w:rPr>
  </w:style>
  <w:style w:type="paragraph" w:customStyle="1" w:styleId="podnaslovpropisa">
    <w:name w:val="podnaslovpropisa"/>
    <w:basedOn w:val="Normal"/>
    <w:rsid w:val="00490017"/>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character" w:customStyle="1" w:styleId="Heading1Char">
    <w:name w:val="Heading 1 Char"/>
    <w:basedOn w:val="DefaultParagraphFont"/>
    <w:link w:val="Heading1"/>
    <w:uiPriority w:val="9"/>
    <w:rsid w:val="00324C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324C6D"/>
    <w:rPr>
      <w:rFonts w:ascii="Times New Roman" w:eastAsia="Times New Roman" w:hAnsi="Times New Roman" w:cs="Times New Roman"/>
      <w:sz w:val="28"/>
      <w:szCs w:val="20"/>
      <w:lang w:val="sr-Cyrl-CS"/>
    </w:rPr>
  </w:style>
  <w:style w:type="character" w:customStyle="1" w:styleId="Heading3Char">
    <w:name w:val="Heading 3 Char"/>
    <w:basedOn w:val="DefaultParagraphFont"/>
    <w:link w:val="Heading3"/>
    <w:rsid w:val="00324C6D"/>
    <w:rPr>
      <w:rFonts w:ascii="Times New Roman" w:eastAsia="Times New Roman" w:hAnsi="Times New Roman" w:cs="Times New Roman"/>
      <w:b/>
      <w:i/>
      <w:sz w:val="24"/>
      <w:szCs w:val="20"/>
      <w:lang w:val="ru-RU"/>
    </w:rPr>
  </w:style>
  <w:style w:type="character" w:customStyle="1" w:styleId="Heading4Char">
    <w:name w:val="Heading 4 Char"/>
    <w:basedOn w:val="DefaultParagraphFont"/>
    <w:link w:val="Heading4"/>
    <w:rsid w:val="00324C6D"/>
    <w:rPr>
      <w:rFonts w:ascii="Times New Roman" w:eastAsia="Times New Roman" w:hAnsi="Times New Roman" w:cs="Times New Roman"/>
      <w:sz w:val="24"/>
      <w:szCs w:val="20"/>
      <w:lang w:val="ru-RU"/>
    </w:rPr>
  </w:style>
  <w:style w:type="character" w:customStyle="1" w:styleId="Heading5Char">
    <w:name w:val="Heading 5 Char"/>
    <w:basedOn w:val="DefaultParagraphFont"/>
    <w:link w:val="Heading5"/>
    <w:rsid w:val="00324C6D"/>
    <w:rPr>
      <w:rFonts w:ascii="Times New Roman" w:eastAsia="Times New Roman" w:hAnsi="Times New Roman" w:cs="Times New Roman"/>
      <w:b/>
      <w:sz w:val="28"/>
      <w:szCs w:val="20"/>
      <w:lang w:val="sr-Cyrl-CS"/>
    </w:rPr>
  </w:style>
  <w:style w:type="character" w:customStyle="1" w:styleId="Heading6Char">
    <w:name w:val="Heading 6 Char"/>
    <w:basedOn w:val="DefaultParagraphFont"/>
    <w:link w:val="Heading6"/>
    <w:rsid w:val="00324C6D"/>
    <w:rPr>
      <w:rFonts w:ascii="Calibri" w:eastAsia="Times New Roman" w:hAnsi="Calibri" w:cs="Times New Roman"/>
      <w:b/>
      <w:bCs/>
      <w:lang w:val="sr-Cyrl-CS" w:eastAsia="sr-Cyrl-CS"/>
    </w:rPr>
  </w:style>
  <w:style w:type="character" w:customStyle="1" w:styleId="Heading7Char">
    <w:name w:val="Heading 7 Char"/>
    <w:basedOn w:val="DefaultParagraphFont"/>
    <w:link w:val="Heading7"/>
    <w:rsid w:val="00324C6D"/>
    <w:rPr>
      <w:rFonts w:ascii="Times New Roman" w:eastAsia="Times New Roman" w:hAnsi="Times New Roman" w:cs="Times New Roman"/>
      <w:b/>
      <w:i/>
      <w:sz w:val="24"/>
      <w:szCs w:val="20"/>
      <w:lang w:val="sr-Cyrl-CS"/>
    </w:rPr>
  </w:style>
  <w:style w:type="character" w:customStyle="1" w:styleId="Heading8Char">
    <w:name w:val="Heading 8 Char"/>
    <w:basedOn w:val="DefaultParagraphFont"/>
    <w:link w:val="Heading8"/>
    <w:rsid w:val="00324C6D"/>
    <w:rPr>
      <w:rFonts w:ascii="Times New Roman" w:eastAsia="Times New Roman" w:hAnsi="Times New Roman" w:cs="Times New Roman"/>
      <w:b/>
      <w:sz w:val="24"/>
      <w:szCs w:val="20"/>
      <w:u w:val="single"/>
      <w:lang w:val="sr-Cyrl-CS"/>
    </w:rPr>
  </w:style>
  <w:style w:type="character" w:customStyle="1" w:styleId="Heading9Char">
    <w:name w:val="Heading 9 Char"/>
    <w:basedOn w:val="DefaultParagraphFont"/>
    <w:link w:val="Heading9"/>
    <w:rsid w:val="00324C6D"/>
    <w:rPr>
      <w:rFonts w:ascii="Times New Roman" w:eastAsia="Times New Roman" w:hAnsi="Times New Roman" w:cs="Times New Roman"/>
      <w:b/>
      <w:sz w:val="24"/>
      <w:szCs w:val="20"/>
      <w:u w:val="single"/>
      <w:lang w:val="sr-Cyrl-CS"/>
    </w:rPr>
  </w:style>
  <w:style w:type="paragraph" w:styleId="BodyText">
    <w:name w:val="Body Text"/>
    <w:basedOn w:val="Normal"/>
    <w:link w:val="BodyTextChar"/>
    <w:rsid w:val="00324C6D"/>
    <w:pPr>
      <w:spacing w:after="0" w:line="240" w:lineRule="auto"/>
      <w:ind w:left="720"/>
    </w:pPr>
    <w:rPr>
      <w:rFonts w:eastAsia="Times New Roman"/>
      <w:sz w:val="24"/>
      <w:szCs w:val="20"/>
      <w:lang w:val="sr-Cyrl-CS"/>
    </w:rPr>
  </w:style>
  <w:style w:type="character" w:customStyle="1" w:styleId="BodyTextChar">
    <w:name w:val="Body Text Char"/>
    <w:basedOn w:val="DefaultParagraphFont"/>
    <w:link w:val="BodyText"/>
    <w:rsid w:val="00324C6D"/>
    <w:rPr>
      <w:rFonts w:ascii="Times New Roman" w:eastAsia="Times New Roman" w:hAnsi="Times New Roman" w:cs="Times New Roman"/>
      <w:sz w:val="24"/>
      <w:szCs w:val="20"/>
      <w:lang w:val="sr-Cyrl-CS"/>
    </w:rPr>
  </w:style>
  <w:style w:type="character" w:styleId="CommentReference">
    <w:name w:val="annotation reference"/>
    <w:basedOn w:val="DefaultParagraphFont"/>
    <w:uiPriority w:val="99"/>
    <w:semiHidden/>
    <w:unhideWhenUsed/>
    <w:rsid w:val="00324C6D"/>
    <w:rPr>
      <w:sz w:val="16"/>
      <w:szCs w:val="16"/>
    </w:rPr>
  </w:style>
  <w:style w:type="paragraph" w:styleId="CommentText">
    <w:name w:val="annotation text"/>
    <w:basedOn w:val="Normal"/>
    <w:link w:val="CommentTextChar"/>
    <w:uiPriority w:val="99"/>
    <w:semiHidden/>
    <w:unhideWhenUsed/>
    <w:rsid w:val="00324C6D"/>
    <w:pPr>
      <w:spacing w:line="240" w:lineRule="auto"/>
    </w:pPr>
    <w:rPr>
      <w:sz w:val="20"/>
      <w:szCs w:val="20"/>
    </w:rPr>
  </w:style>
  <w:style w:type="character" w:customStyle="1" w:styleId="CommentTextChar">
    <w:name w:val="Comment Text Char"/>
    <w:basedOn w:val="DefaultParagraphFont"/>
    <w:link w:val="CommentText"/>
    <w:uiPriority w:val="99"/>
    <w:semiHidden/>
    <w:rsid w:val="00324C6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4C6D"/>
    <w:rPr>
      <w:b/>
      <w:bCs/>
    </w:rPr>
  </w:style>
  <w:style w:type="character" w:customStyle="1" w:styleId="CommentSubjectChar">
    <w:name w:val="Comment Subject Char"/>
    <w:basedOn w:val="CommentTextChar"/>
    <w:link w:val="CommentSubject"/>
    <w:uiPriority w:val="99"/>
    <w:semiHidden/>
    <w:rsid w:val="00324C6D"/>
    <w:rPr>
      <w:rFonts w:ascii="Times New Roman" w:eastAsia="Calibri" w:hAnsi="Times New Roman" w:cs="Times New Roman"/>
      <w:b/>
      <w:bCs/>
      <w:sz w:val="20"/>
      <w:szCs w:val="20"/>
    </w:rPr>
  </w:style>
  <w:style w:type="paragraph" w:styleId="Revision">
    <w:name w:val="Revision"/>
    <w:hidden/>
    <w:uiPriority w:val="99"/>
    <w:semiHidden/>
    <w:rsid w:val="00324C6D"/>
    <w:pPr>
      <w:spacing w:after="0" w:line="240" w:lineRule="auto"/>
    </w:pPr>
    <w:rPr>
      <w:rFonts w:ascii="Times New Roman" w:eastAsia="Calibri" w:hAnsi="Times New Roman" w:cs="Times New Roman"/>
    </w:rPr>
  </w:style>
  <w:style w:type="paragraph" w:customStyle="1" w:styleId="ListParagraph1">
    <w:name w:val="List Paragraph1"/>
    <w:basedOn w:val="Normal"/>
    <w:link w:val="ListParagraphChar"/>
    <w:qFormat/>
    <w:rsid w:val="00324C6D"/>
    <w:pPr>
      <w:ind w:left="720"/>
      <w:contextualSpacing/>
    </w:pPr>
    <w:rPr>
      <w:sz w:val="24"/>
    </w:rPr>
  </w:style>
  <w:style w:type="character" w:customStyle="1" w:styleId="ListParagraphChar">
    <w:name w:val="List Paragraph Char"/>
    <w:link w:val="ListParagraph1"/>
    <w:rsid w:val="00324C6D"/>
    <w:rPr>
      <w:rFonts w:ascii="Times New Roman" w:eastAsia="Calibri" w:hAnsi="Times New Roman" w:cs="Times New Roman"/>
      <w:sz w:val="24"/>
    </w:rPr>
  </w:style>
  <w:style w:type="table" w:styleId="TableGrid">
    <w:name w:val="Table Grid"/>
    <w:basedOn w:val="TableNormal"/>
    <w:rsid w:val="00324C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propisa1">
    <w:name w:val="naslovpropisa1"/>
    <w:rsid w:val="00324C6D"/>
  </w:style>
  <w:style w:type="character" w:customStyle="1" w:styleId="naslovpropisa1a">
    <w:name w:val="naslovpropisa1a"/>
    <w:rsid w:val="00324C6D"/>
  </w:style>
  <w:style w:type="paragraph" w:styleId="BodyTextIndent2">
    <w:name w:val="Body Text Indent 2"/>
    <w:basedOn w:val="Normal"/>
    <w:link w:val="BodyTextIndent2Char"/>
    <w:unhideWhenUsed/>
    <w:rsid w:val="00324C6D"/>
    <w:pPr>
      <w:spacing w:after="120" w:line="480" w:lineRule="auto"/>
      <w:ind w:left="283"/>
    </w:pPr>
  </w:style>
  <w:style w:type="character" w:customStyle="1" w:styleId="BodyTextIndent2Char">
    <w:name w:val="Body Text Indent 2 Char"/>
    <w:basedOn w:val="DefaultParagraphFont"/>
    <w:link w:val="BodyTextIndent2"/>
    <w:rsid w:val="00324C6D"/>
    <w:rPr>
      <w:rFonts w:ascii="Times New Roman" w:eastAsia="Calibri" w:hAnsi="Times New Roman" w:cs="Times New Roman"/>
    </w:rPr>
  </w:style>
  <w:style w:type="paragraph" w:styleId="BodyTextIndent3">
    <w:name w:val="Body Text Indent 3"/>
    <w:basedOn w:val="Normal"/>
    <w:link w:val="BodyTextIndent3Char"/>
    <w:unhideWhenUsed/>
    <w:rsid w:val="00324C6D"/>
    <w:pPr>
      <w:spacing w:after="120"/>
      <w:ind w:left="283"/>
    </w:pPr>
    <w:rPr>
      <w:sz w:val="16"/>
      <w:szCs w:val="16"/>
    </w:rPr>
  </w:style>
  <w:style w:type="character" w:customStyle="1" w:styleId="BodyTextIndent3Char">
    <w:name w:val="Body Text Indent 3 Char"/>
    <w:basedOn w:val="DefaultParagraphFont"/>
    <w:link w:val="BodyTextIndent3"/>
    <w:rsid w:val="00324C6D"/>
    <w:rPr>
      <w:rFonts w:ascii="Times New Roman" w:eastAsia="Calibri" w:hAnsi="Times New Roman" w:cs="Times New Roman"/>
      <w:sz w:val="16"/>
      <w:szCs w:val="16"/>
    </w:rPr>
  </w:style>
  <w:style w:type="character" w:styleId="Hyperlink">
    <w:name w:val="Hyperlink"/>
    <w:rsid w:val="00324C6D"/>
    <w:rPr>
      <w:color w:val="0000FF"/>
      <w:u w:val="single"/>
    </w:rPr>
  </w:style>
  <w:style w:type="character" w:customStyle="1" w:styleId="apple-converted-space">
    <w:name w:val="apple-converted-space"/>
    <w:basedOn w:val="DefaultParagraphFont"/>
    <w:rsid w:val="00324C6D"/>
  </w:style>
  <w:style w:type="paragraph" w:customStyle="1" w:styleId="normalprored">
    <w:name w:val="normalprored"/>
    <w:basedOn w:val="Normal"/>
    <w:rsid w:val="00324C6D"/>
    <w:pPr>
      <w:spacing w:before="100" w:beforeAutospacing="1" w:after="100" w:afterAutospacing="1" w:line="240" w:lineRule="auto"/>
    </w:pPr>
    <w:rPr>
      <w:rFonts w:eastAsia="Times New Roman"/>
      <w:sz w:val="24"/>
      <w:szCs w:val="24"/>
    </w:rPr>
  </w:style>
  <w:style w:type="paragraph" w:customStyle="1" w:styleId="wyq060---pododeljak">
    <w:name w:val="wyq060---pododeljak"/>
    <w:basedOn w:val="Normal"/>
    <w:rsid w:val="00324C6D"/>
    <w:pPr>
      <w:spacing w:before="100" w:beforeAutospacing="1" w:after="100" w:afterAutospacing="1" w:line="240" w:lineRule="auto"/>
    </w:pPr>
    <w:rPr>
      <w:rFonts w:eastAsia="Times New Roman"/>
      <w:sz w:val="24"/>
      <w:szCs w:val="24"/>
    </w:rPr>
  </w:style>
  <w:style w:type="paragraph" w:customStyle="1" w:styleId="wyq090---pododsek">
    <w:name w:val="wyq090---pododsek"/>
    <w:basedOn w:val="Normal"/>
    <w:rsid w:val="00324C6D"/>
    <w:pPr>
      <w:spacing w:before="100" w:beforeAutospacing="1" w:after="100" w:afterAutospacing="1" w:line="240" w:lineRule="auto"/>
    </w:pPr>
    <w:rPr>
      <w:rFonts w:eastAsia="Times New Roman"/>
      <w:sz w:val="24"/>
      <w:szCs w:val="24"/>
    </w:rPr>
  </w:style>
  <w:style w:type="paragraph" w:styleId="BodyTextIndent">
    <w:name w:val="Body Text Indent"/>
    <w:basedOn w:val="Normal"/>
    <w:link w:val="BodyTextIndentChar"/>
    <w:unhideWhenUsed/>
    <w:rsid w:val="00324C6D"/>
    <w:pPr>
      <w:spacing w:after="120"/>
      <w:ind w:left="360"/>
    </w:pPr>
  </w:style>
  <w:style w:type="character" w:customStyle="1" w:styleId="BodyTextIndentChar">
    <w:name w:val="Body Text Indent Char"/>
    <w:basedOn w:val="DefaultParagraphFont"/>
    <w:link w:val="BodyTextIndent"/>
    <w:rsid w:val="00324C6D"/>
    <w:rPr>
      <w:rFonts w:ascii="Times New Roman" w:eastAsia="Calibri" w:hAnsi="Times New Roman" w:cs="Times New Roman"/>
    </w:rPr>
  </w:style>
  <w:style w:type="paragraph" w:customStyle="1" w:styleId="Normal2">
    <w:name w:val="Normal2"/>
    <w:basedOn w:val="Normal"/>
    <w:rsid w:val="00324C6D"/>
    <w:pPr>
      <w:spacing w:before="100" w:beforeAutospacing="1" w:after="100" w:afterAutospacing="1" w:line="240" w:lineRule="auto"/>
    </w:pPr>
    <w:rPr>
      <w:rFonts w:eastAsia="Times New Roman"/>
      <w:sz w:val="24"/>
      <w:szCs w:val="24"/>
    </w:rPr>
  </w:style>
  <w:style w:type="paragraph" w:customStyle="1" w:styleId="Normal3">
    <w:name w:val="Normal3"/>
    <w:basedOn w:val="Normal"/>
    <w:rsid w:val="00324C6D"/>
    <w:pPr>
      <w:spacing w:before="100" w:beforeAutospacing="1" w:after="100" w:afterAutospacing="1" w:line="240" w:lineRule="auto"/>
    </w:pPr>
    <w:rPr>
      <w:rFonts w:eastAsia="Times New Roman"/>
      <w:sz w:val="24"/>
      <w:szCs w:val="24"/>
    </w:rPr>
  </w:style>
  <w:style w:type="paragraph" w:customStyle="1" w:styleId="CharCharChar1Char">
    <w:name w:val="Char Char Char1 Char"/>
    <w:basedOn w:val="Normal"/>
    <w:rsid w:val="00324C6D"/>
    <w:pPr>
      <w:autoSpaceDE w:val="0"/>
      <w:autoSpaceDN w:val="0"/>
      <w:spacing w:after="160" w:line="240" w:lineRule="exact"/>
    </w:pPr>
    <w:rPr>
      <w:rFonts w:ascii="Arial" w:eastAsia="Times New Roman" w:hAnsi="Arial" w:cs="Arial"/>
      <w:sz w:val="20"/>
      <w:szCs w:val="20"/>
    </w:rPr>
  </w:style>
  <w:style w:type="paragraph" w:styleId="BodyText3">
    <w:name w:val="Body Text 3"/>
    <w:basedOn w:val="Normal"/>
    <w:link w:val="BodyText3Char"/>
    <w:rsid w:val="00324C6D"/>
    <w:pPr>
      <w:spacing w:after="0" w:line="240" w:lineRule="auto"/>
      <w:jc w:val="both"/>
    </w:pPr>
    <w:rPr>
      <w:rFonts w:eastAsia="Times New Roman"/>
      <w:sz w:val="24"/>
      <w:szCs w:val="20"/>
      <w:lang w:val="sr-Cyrl-CS"/>
    </w:rPr>
  </w:style>
  <w:style w:type="character" w:customStyle="1" w:styleId="BodyText3Char">
    <w:name w:val="Body Text 3 Char"/>
    <w:basedOn w:val="DefaultParagraphFont"/>
    <w:link w:val="BodyText3"/>
    <w:rsid w:val="00324C6D"/>
    <w:rPr>
      <w:rFonts w:ascii="Times New Roman" w:eastAsia="Times New Roman" w:hAnsi="Times New Roman" w:cs="Times New Roman"/>
      <w:sz w:val="24"/>
      <w:szCs w:val="20"/>
      <w:lang w:val="sr-Cyrl-CS"/>
    </w:rPr>
  </w:style>
  <w:style w:type="paragraph" w:styleId="BodyText2">
    <w:name w:val="Body Text 2"/>
    <w:basedOn w:val="Normal"/>
    <w:link w:val="BodyText2Char"/>
    <w:rsid w:val="00324C6D"/>
    <w:pPr>
      <w:spacing w:after="0" w:line="240" w:lineRule="auto"/>
      <w:jc w:val="both"/>
    </w:pPr>
    <w:rPr>
      <w:rFonts w:eastAsia="Times New Roman"/>
      <w:sz w:val="28"/>
      <w:szCs w:val="20"/>
      <w:lang w:val="sr-Cyrl-CS"/>
    </w:rPr>
  </w:style>
  <w:style w:type="character" w:customStyle="1" w:styleId="BodyText2Char">
    <w:name w:val="Body Text 2 Char"/>
    <w:basedOn w:val="DefaultParagraphFont"/>
    <w:link w:val="BodyText2"/>
    <w:rsid w:val="00324C6D"/>
    <w:rPr>
      <w:rFonts w:ascii="Times New Roman" w:eastAsia="Times New Roman" w:hAnsi="Times New Roman" w:cs="Times New Roman"/>
      <w:sz w:val="28"/>
      <w:szCs w:val="20"/>
      <w:lang w:val="sr-Cyrl-CS"/>
    </w:rPr>
  </w:style>
  <w:style w:type="paragraph" w:customStyle="1" w:styleId="Clan0">
    <w:name w:val="Clan"/>
    <w:basedOn w:val="Normal"/>
    <w:rsid w:val="00324C6D"/>
    <w:pPr>
      <w:keepNext/>
      <w:tabs>
        <w:tab w:val="left" w:pos="1800"/>
      </w:tabs>
      <w:spacing w:before="120" w:after="240" w:line="240" w:lineRule="auto"/>
      <w:ind w:left="720" w:right="720"/>
      <w:jc w:val="center"/>
    </w:pPr>
    <w:rPr>
      <w:rFonts w:ascii="Helv Ciril" w:eastAsia="Times New Roman" w:hAnsi="Helv Ciril"/>
      <w:b/>
      <w:sz w:val="24"/>
      <w:szCs w:val="20"/>
    </w:rPr>
  </w:style>
  <w:style w:type="character" w:styleId="PageNumber">
    <w:name w:val="page number"/>
    <w:basedOn w:val="DefaultParagraphFont"/>
    <w:rsid w:val="00324C6D"/>
  </w:style>
  <w:style w:type="character" w:customStyle="1" w:styleId="NormalWebChar">
    <w:name w:val="Normal (Web) Char"/>
    <w:basedOn w:val="DefaultParagraphFont"/>
    <w:link w:val="NormalWeb"/>
    <w:rsid w:val="00324C6D"/>
    <w:rPr>
      <w:rFonts w:ascii="Times New Roman" w:eastAsia="Times New Roman" w:hAnsi="Times New Roman" w:cs="Times New Roman"/>
      <w:sz w:val="24"/>
      <w:szCs w:val="24"/>
    </w:rPr>
  </w:style>
  <w:style w:type="paragraph" w:customStyle="1" w:styleId="Podnaslov">
    <w:name w:val="Podnaslov"/>
    <w:basedOn w:val="Normal"/>
    <w:rsid w:val="00324C6D"/>
    <w:pPr>
      <w:keepNext/>
      <w:spacing w:before="120" w:after="120" w:line="240" w:lineRule="auto"/>
      <w:ind w:left="720" w:right="720"/>
      <w:jc w:val="center"/>
    </w:pPr>
    <w:rPr>
      <w:rFonts w:ascii="Helv Ciril" w:eastAsia="Times New Roman" w:hAnsi="Helv Ciril"/>
      <w:b/>
      <w:sz w:val="26"/>
      <w:szCs w:val="20"/>
    </w:rPr>
  </w:style>
  <w:style w:type="paragraph" w:customStyle="1" w:styleId="Char">
    <w:name w:val="Char"/>
    <w:basedOn w:val="Normal"/>
    <w:rsid w:val="00324C6D"/>
    <w:pPr>
      <w:spacing w:after="160" w:line="240" w:lineRule="exact"/>
    </w:pPr>
    <w:rPr>
      <w:rFonts w:ascii="Arial" w:eastAsia="Times New Roman" w:hAnsi="Arial" w:cs="Arial"/>
      <w:sz w:val="20"/>
      <w:szCs w:val="20"/>
    </w:rPr>
  </w:style>
  <w:style w:type="paragraph" w:customStyle="1" w:styleId="Podnaslov2">
    <w:name w:val="Podnaslov2"/>
    <w:basedOn w:val="Clan0"/>
    <w:rsid w:val="00324C6D"/>
    <w:pPr>
      <w:tabs>
        <w:tab w:val="clear" w:pos="1800"/>
        <w:tab w:val="left" w:pos="1728"/>
      </w:tabs>
      <w:spacing w:after="120"/>
      <w:ind w:left="288" w:right="288"/>
    </w:pPr>
    <w:rPr>
      <w:i/>
      <w:lang w:val="sr-Cyrl-CS"/>
    </w:rPr>
  </w:style>
  <w:style w:type="paragraph" w:customStyle="1" w:styleId="Naslov">
    <w:name w:val="Naslov"/>
    <w:basedOn w:val="Normal"/>
    <w:rsid w:val="00324C6D"/>
    <w:pPr>
      <w:keepNext/>
      <w:tabs>
        <w:tab w:val="left" w:pos="1872"/>
      </w:tabs>
      <w:spacing w:before="360" w:after="360" w:line="240" w:lineRule="auto"/>
      <w:ind w:left="720" w:right="720"/>
      <w:jc w:val="center"/>
    </w:pPr>
    <w:rPr>
      <w:rFonts w:ascii="Helv Ciril" w:eastAsia="Times New Roman" w:hAnsi="Helv Ciril"/>
      <w:b/>
      <w:caps/>
      <w:sz w:val="26"/>
      <w:szCs w:val="20"/>
    </w:rPr>
  </w:style>
  <w:style w:type="paragraph" w:customStyle="1" w:styleId="tekst">
    <w:name w:val="tekst"/>
    <w:basedOn w:val="Normal"/>
    <w:rsid w:val="00324C6D"/>
    <w:pPr>
      <w:spacing w:after="0" w:line="240" w:lineRule="auto"/>
      <w:ind w:left="313" w:right="313" w:firstLine="240"/>
      <w:jc w:val="both"/>
    </w:pPr>
    <w:rPr>
      <w:rFonts w:ascii="Arial" w:eastAsia="Times New Roman" w:hAnsi="Arial" w:cs="Arial"/>
      <w:sz w:val="20"/>
      <w:szCs w:val="20"/>
    </w:rPr>
  </w:style>
  <w:style w:type="paragraph" w:customStyle="1" w:styleId="1tekst">
    <w:name w:val="1tekst"/>
    <w:basedOn w:val="Normal"/>
    <w:rsid w:val="00324C6D"/>
    <w:pPr>
      <w:spacing w:after="0" w:line="240" w:lineRule="auto"/>
      <w:ind w:left="313" w:right="313" w:firstLine="240"/>
      <w:jc w:val="both"/>
    </w:pPr>
    <w:rPr>
      <w:rFonts w:ascii="Arial" w:eastAsia="Times New Roman" w:hAnsi="Arial" w:cs="Arial"/>
      <w:sz w:val="20"/>
      <w:szCs w:val="20"/>
    </w:rPr>
  </w:style>
  <w:style w:type="paragraph" w:customStyle="1" w:styleId="4clan">
    <w:name w:val="4clan"/>
    <w:basedOn w:val="Normal"/>
    <w:rsid w:val="00324C6D"/>
    <w:pPr>
      <w:spacing w:before="25" w:after="25" w:line="240" w:lineRule="auto"/>
      <w:jc w:val="center"/>
    </w:pPr>
    <w:rPr>
      <w:rFonts w:ascii="Arial" w:eastAsia="Times New Roman" w:hAnsi="Arial" w:cs="Arial"/>
      <w:b/>
      <w:bCs/>
      <w:sz w:val="20"/>
      <w:szCs w:val="20"/>
    </w:rPr>
  </w:style>
  <w:style w:type="paragraph" w:customStyle="1" w:styleId="7podnas">
    <w:name w:val="7podnas"/>
    <w:basedOn w:val="Normal"/>
    <w:rsid w:val="00324C6D"/>
    <w:pPr>
      <w:shd w:val="clear" w:color="auto" w:fill="FFFFFF"/>
      <w:spacing w:before="60" w:after="0" w:line="240" w:lineRule="auto"/>
      <w:jc w:val="center"/>
    </w:pPr>
    <w:rPr>
      <w:rFonts w:ascii="Arial" w:eastAsia="Times New Roman" w:hAnsi="Arial" w:cs="Arial"/>
      <w:b/>
      <w:bCs/>
      <w:sz w:val="27"/>
      <w:szCs w:val="27"/>
    </w:rPr>
  </w:style>
  <w:style w:type="paragraph" w:customStyle="1" w:styleId="Bezrazmaka1">
    <w:name w:val="Bez razmaka1"/>
    <w:qFormat/>
    <w:rsid w:val="00324C6D"/>
    <w:pPr>
      <w:tabs>
        <w:tab w:val="left" w:pos="1418"/>
      </w:tabs>
      <w:spacing w:after="0" w:line="240" w:lineRule="auto"/>
      <w:jc w:val="both"/>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32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24C6D"/>
    <w:rPr>
      <w:rFonts w:ascii="Courier New" w:eastAsia="Times New Roman" w:hAnsi="Courier New" w:cs="Courier New"/>
      <w:sz w:val="20"/>
      <w:szCs w:val="20"/>
    </w:rPr>
  </w:style>
  <w:style w:type="paragraph" w:customStyle="1" w:styleId="auto-style19">
    <w:name w:val="auto-style19"/>
    <w:basedOn w:val="Normal"/>
    <w:rsid w:val="00324C6D"/>
    <w:pPr>
      <w:spacing w:before="100" w:beforeAutospacing="1" w:after="100" w:afterAutospacing="1" w:line="240" w:lineRule="auto"/>
    </w:pPr>
    <w:rPr>
      <w:rFonts w:eastAsia="Times New Roman"/>
      <w:sz w:val="24"/>
      <w:szCs w:val="24"/>
    </w:rPr>
  </w:style>
  <w:style w:type="paragraph" w:customStyle="1" w:styleId="auto-style2">
    <w:name w:val="auto-style2"/>
    <w:basedOn w:val="Normal"/>
    <w:rsid w:val="00324C6D"/>
    <w:pPr>
      <w:spacing w:before="100" w:beforeAutospacing="1" w:after="100" w:afterAutospacing="1" w:line="240" w:lineRule="auto"/>
    </w:pPr>
    <w:rPr>
      <w:rFonts w:eastAsia="Times New Roman"/>
      <w:sz w:val="24"/>
      <w:szCs w:val="24"/>
    </w:rPr>
  </w:style>
  <w:style w:type="paragraph" w:customStyle="1" w:styleId="normalboldcentar">
    <w:name w:val="normalboldcentar"/>
    <w:basedOn w:val="Normal"/>
    <w:rsid w:val="00324C6D"/>
    <w:pPr>
      <w:suppressAutoHyphens/>
      <w:spacing w:before="280" w:after="280" w:line="240" w:lineRule="auto"/>
      <w:jc w:val="center"/>
    </w:pPr>
    <w:rPr>
      <w:rFonts w:ascii="Arial" w:eastAsia="Times New Roman" w:hAnsi="Arial" w:cs="Arial"/>
      <w:b/>
      <w:bCs/>
      <w:lang w:eastAsia="ar-SA"/>
    </w:rPr>
  </w:style>
  <w:style w:type="paragraph" w:customStyle="1" w:styleId="wyq100---naslov-grupe-clanova-kurziv">
    <w:name w:val="wyq100---naslov-grupe-clanova-kurziv"/>
    <w:basedOn w:val="Normal"/>
    <w:rsid w:val="00324C6D"/>
    <w:pPr>
      <w:suppressAutoHyphens/>
      <w:spacing w:before="240" w:after="240" w:line="240" w:lineRule="auto"/>
      <w:jc w:val="center"/>
    </w:pPr>
    <w:rPr>
      <w:rFonts w:ascii="Arial" w:eastAsia="Times New Roman" w:hAnsi="Arial" w:cs="Arial"/>
      <w:b/>
      <w:bCs/>
      <w:i/>
      <w:iCs/>
      <w:sz w:val="24"/>
      <w:szCs w:val="24"/>
      <w:lang w:eastAsia="ar-SA"/>
    </w:rPr>
  </w:style>
  <w:style w:type="paragraph" w:customStyle="1" w:styleId="naslov1">
    <w:name w:val="naslov1"/>
    <w:basedOn w:val="Normal"/>
    <w:rsid w:val="00324C6D"/>
    <w:pPr>
      <w:spacing w:before="100" w:beforeAutospacing="1" w:after="100" w:afterAutospacing="1"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324C6D"/>
    <w:pPr>
      <w:spacing w:before="240" w:after="240" w:line="240" w:lineRule="auto"/>
      <w:jc w:val="center"/>
    </w:pPr>
    <w:rPr>
      <w:rFonts w:ascii="Arial" w:eastAsia="Times New Roman" w:hAnsi="Arial" w:cs="Arial"/>
      <w:i/>
      <w:iCs/>
      <w:sz w:val="24"/>
      <w:szCs w:val="24"/>
    </w:rPr>
  </w:style>
  <w:style w:type="paragraph" w:customStyle="1" w:styleId="normalcentar">
    <w:name w:val="normalcentar"/>
    <w:basedOn w:val="Normal"/>
    <w:rsid w:val="00324C6D"/>
    <w:pPr>
      <w:spacing w:before="100" w:beforeAutospacing="1" w:after="100" w:afterAutospacing="1" w:line="240" w:lineRule="auto"/>
      <w:jc w:val="center"/>
    </w:pPr>
    <w:rPr>
      <w:rFonts w:ascii="Arial" w:eastAsia="Times New Roman" w:hAnsi="Arial" w:cs="Arial"/>
    </w:rPr>
  </w:style>
  <w:style w:type="character" w:customStyle="1" w:styleId="StyleTimesNewRomanBold11pt">
    <w:name w:val="Style Times New Roman Bold 11 pt"/>
    <w:basedOn w:val="DefaultParagraphFont"/>
    <w:rsid w:val="00324C6D"/>
    <w:rPr>
      <w:rFonts w:ascii="Times New Roman" w:hAnsi="Times New Roman"/>
      <w:sz w:val="22"/>
    </w:rPr>
  </w:style>
  <w:style w:type="paragraph" w:customStyle="1" w:styleId="Style15">
    <w:name w:val="Style15"/>
    <w:basedOn w:val="Normal"/>
    <w:rsid w:val="00324C6D"/>
    <w:pPr>
      <w:widowControl w:val="0"/>
      <w:autoSpaceDE w:val="0"/>
      <w:autoSpaceDN w:val="0"/>
      <w:adjustRightInd w:val="0"/>
      <w:spacing w:after="0" w:line="259" w:lineRule="exact"/>
      <w:ind w:firstLine="672"/>
    </w:pPr>
    <w:rPr>
      <w:rFonts w:eastAsia="Times New Roman"/>
      <w:sz w:val="24"/>
      <w:szCs w:val="24"/>
    </w:rPr>
  </w:style>
  <w:style w:type="character" w:customStyle="1" w:styleId="FontStyle31">
    <w:name w:val="Font Style31"/>
    <w:rsid w:val="00324C6D"/>
    <w:rPr>
      <w:rFonts w:ascii="Times New Roman" w:hAnsi="Times New Roman" w:cs="Times New Roman"/>
      <w:sz w:val="20"/>
      <w:szCs w:val="20"/>
    </w:rPr>
  </w:style>
  <w:style w:type="paragraph" w:customStyle="1" w:styleId="normalitalic">
    <w:name w:val="normalitalic"/>
    <w:basedOn w:val="Normal"/>
    <w:rsid w:val="00324C6D"/>
    <w:pPr>
      <w:spacing w:before="100" w:beforeAutospacing="1" w:after="100" w:afterAutospacing="1" w:line="240" w:lineRule="auto"/>
    </w:pPr>
    <w:rPr>
      <w:rFonts w:ascii="Arial" w:eastAsia="Times New Roman" w:hAnsi="Arial" w:cs="Arial"/>
      <w:i/>
      <w:iCs/>
    </w:rPr>
  </w:style>
  <w:style w:type="paragraph" w:customStyle="1" w:styleId="Default">
    <w:name w:val="Default"/>
    <w:rsid w:val="00324C6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normalcentaritalic">
    <w:name w:val="normalcentaritalic"/>
    <w:basedOn w:val="Normal"/>
    <w:rsid w:val="00324C6D"/>
    <w:pPr>
      <w:spacing w:before="100" w:beforeAutospacing="1" w:after="100" w:afterAutospacing="1" w:line="240" w:lineRule="auto"/>
      <w:jc w:val="center"/>
    </w:pPr>
    <w:rPr>
      <w:rFonts w:ascii="Arial" w:eastAsia="Times New Roman" w:hAnsi="Arial" w:cs="Arial"/>
      <w:i/>
      <w:iCs/>
    </w:rPr>
  </w:style>
  <w:style w:type="paragraph" w:customStyle="1" w:styleId="Normal4">
    <w:name w:val="Normal4"/>
    <w:basedOn w:val="Normal"/>
    <w:rsid w:val="00324C6D"/>
    <w:pPr>
      <w:spacing w:before="100" w:beforeAutospacing="1" w:after="100" w:afterAutospacing="1" w:line="240" w:lineRule="auto"/>
    </w:pPr>
    <w:rPr>
      <w:rFonts w:eastAsia="Times New Roman"/>
      <w:sz w:val="24"/>
      <w:szCs w:val="24"/>
    </w:rPr>
  </w:style>
  <w:style w:type="paragraph" w:styleId="EndnoteText">
    <w:name w:val="endnote text"/>
    <w:basedOn w:val="Normal"/>
    <w:link w:val="EndnoteTextChar"/>
    <w:uiPriority w:val="99"/>
    <w:semiHidden/>
    <w:unhideWhenUsed/>
    <w:rsid w:val="00324C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4C6D"/>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324C6D"/>
    <w:rPr>
      <w:vertAlign w:val="superscript"/>
    </w:rPr>
  </w:style>
  <w:style w:type="paragraph" w:customStyle="1" w:styleId="Normal5">
    <w:name w:val="Normal5"/>
    <w:basedOn w:val="Normal"/>
    <w:rsid w:val="001D7734"/>
    <w:pPr>
      <w:spacing w:before="100" w:beforeAutospacing="1" w:after="100" w:afterAutospacing="1" w:line="240" w:lineRule="auto"/>
    </w:pPr>
    <w:rPr>
      <w:rFonts w:eastAsia="Times New Roman"/>
      <w:sz w:val="24"/>
      <w:szCs w:val="24"/>
      <w:lang w:val="sr-Cyrl-RS" w:eastAsia="sr-Cyrl-RS"/>
    </w:rPr>
  </w:style>
  <w:style w:type="paragraph" w:customStyle="1" w:styleId="Normal6">
    <w:name w:val="Normal6"/>
    <w:basedOn w:val="Normal"/>
    <w:rsid w:val="0065204E"/>
    <w:pPr>
      <w:spacing w:before="100" w:beforeAutospacing="1" w:after="100" w:afterAutospacing="1" w:line="240" w:lineRule="auto"/>
    </w:pPr>
    <w:rPr>
      <w:rFonts w:eastAsia="Times New Roman"/>
      <w:sz w:val="24"/>
      <w:szCs w:val="24"/>
      <w:lang w:val="sr-Cyrl-RS" w:eastAsia="sr-Cyrl-RS"/>
    </w:rPr>
  </w:style>
  <w:style w:type="paragraph" w:customStyle="1" w:styleId="Normal7">
    <w:name w:val="Normal7"/>
    <w:basedOn w:val="Normal"/>
    <w:rsid w:val="007D77C9"/>
    <w:pPr>
      <w:spacing w:before="100" w:beforeAutospacing="1" w:after="100" w:afterAutospacing="1" w:line="240" w:lineRule="auto"/>
    </w:pPr>
    <w:rPr>
      <w:rFonts w:eastAsia="Times New Roman"/>
      <w:sz w:val="24"/>
      <w:szCs w:val="24"/>
      <w:lang w:val="sr-Cyrl-RS" w:eastAsia="sr-Cyrl-RS"/>
    </w:rPr>
  </w:style>
  <w:style w:type="paragraph" w:customStyle="1" w:styleId="Normal8">
    <w:name w:val="Normal8"/>
    <w:basedOn w:val="Normal"/>
    <w:rsid w:val="00376466"/>
    <w:pPr>
      <w:spacing w:before="100" w:beforeAutospacing="1" w:after="100" w:afterAutospacing="1" w:line="240" w:lineRule="auto"/>
    </w:pPr>
    <w:rPr>
      <w:rFonts w:eastAsia="Times New Roman"/>
      <w:sz w:val="24"/>
      <w:szCs w:val="24"/>
    </w:rPr>
  </w:style>
  <w:style w:type="paragraph" w:customStyle="1" w:styleId="Normal9">
    <w:name w:val="Normal9"/>
    <w:basedOn w:val="Normal"/>
    <w:rsid w:val="007C7D97"/>
    <w:pPr>
      <w:spacing w:before="100" w:beforeAutospacing="1" w:after="100" w:afterAutospacing="1" w:line="240" w:lineRule="auto"/>
    </w:pPr>
    <w:rPr>
      <w:rFonts w:eastAsia="Times New Roman"/>
      <w:sz w:val="24"/>
      <w:szCs w:val="24"/>
      <w:lang w:val="sr-Cyrl-RS" w:eastAsia="sr-Cyrl-RS"/>
    </w:rPr>
  </w:style>
  <w:style w:type="paragraph" w:customStyle="1" w:styleId="Normal100">
    <w:name w:val="Normal10"/>
    <w:basedOn w:val="Normal"/>
    <w:rsid w:val="004B7C05"/>
    <w:pPr>
      <w:spacing w:before="100" w:beforeAutospacing="1" w:after="100" w:afterAutospacing="1" w:line="240" w:lineRule="auto"/>
    </w:pPr>
    <w:rPr>
      <w:rFonts w:eastAsia="Times New Roman"/>
      <w:sz w:val="24"/>
      <w:szCs w:val="24"/>
      <w:lang w:val="sr-Cyrl-RS" w:eastAsia="sr-Cyrl-RS"/>
    </w:rPr>
  </w:style>
  <w:style w:type="paragraph" w:customStyle="1" w:styleId="Tekst0">
    <w:name w:val="Tekst"/>
    <w:basedOn w:val="Normal"/>
    <w:link w:val="TekstChar"/>
    <w:uiPriority w:val="99"/>
    <w:rsid w:val="00583885"/>
    <w:pPr>
      <w:spacing w:after="120" w:line="240" w:lineRule="auto"/>
      <w:ind w:firstLine="397"/>
      <w:jc w:val="both"/>
    </w:pPr>
    <w:rPr>
      <w:rFonts w:ascii="Verdana" w:eastAsia="Times New Roman" w:hAnsi="Verdana" w:cs="Verdana"/>
    </w:rPr>
  </w:style>
  <w:style w:type="character" w:customStyle="1" w:styleId="TekstChar">
    <w:name w:val="Tekst Char"/>
    <w:basedOn w:val="DefaultParagraphFont"/>
    <w:link w:val="Tekst0"/>
    <w:uiPriority w:val="99"/>
    <w:locked/>
    <w:rsid w:val="00583885"/>
    <w:rPr>
      <w:rFonts w:ascii="Verdana" w:eastAsia="Times New Roman"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446">
      <w:bodyDiv w:val="1"/>
      <w:marLeft w:val="0"/>
      <w:marRight w:val="0"/>
      <w:marTop w:val="0"/>
      <w:marBottom w:val="0"/>
      <w:divBdr>
        <w:top w:val="none" w:sz="0" w:space="0" w:color="auto"/>
        <w:left w:val="none" w:sz="0" w:space="0" w:color="auto"/>
        <w:bottom w:val="none" w:sz="0" w:space="0" w:color="auto"/>
        <w:right w:val="none" w:sz="0" w:space="0" w:color="auto"/>
      </w:divBdr>
    </w:div>
    <w:div w:id="23602524">
      <w:bodyDiv w:val="1"/>
      <w:marLeft w:val="0"/>
      <w:marRight w:val="0"/>
      <w:marTop w:val="0"/>
      <w:marBottom w:val="0"/>
      <w:divBdr>
        <w:top w:val="none" w:sz="0" w:space="0" w:color="auto"/>
        <w:left w:val="none" w:sz="0" w:space="0" w:color="auto"/>
        <w:bottom w:val="none" w:sz="0" w:space="0" w:color="auto"/>
        <w:right w:val="none" w:sz="0" w:space="0" w:color="auto"/>
      </w:divBdr>
    </w:div>
    <w:div w:id="58290719">
      <w:bodyDiv w:val="1"/>
      <w:marLeft w:val="0"/>
      <w:marRight w:val="0"/>
      <w:marTop w:val="0"/>
      <w:marBottom w:val="0"/>
      <w:divBdr>
        <w:top w:val="none" w:sz="0" w:space="0" w:color="auto"/>
        <w:left w:val="none" w:sz="0" w:space="0" w:color="auto"/>
        <w:bottom w:val="none" w:sz="0" w:space="0" w:color="auto"/>
        <w:right w:val="none" w:sz="0" w:space="0" w:color="auto"/>
      </w:divBdr>
    </w:div>
    <w:div w:id="60106604">
      <w:bodyDiv w:val="1"/>
      <w:marLeft w:val="0"/>
      <w:marRight w:val="0"/>
      <w:marTop w:val="0"/>
      <w:marBottom w:val="0"/>
      <w:divBdr>
        <w:top w:val="none" w:sz="0" w:space="0" w:color="auto"/>
        <w:left w:val="none" w:sz="0" w:space="0" w:color="auto"/>
        <w:bottom w:val="none" w:sz="0" w:space="0" w:color="auto"/>
        <w:right w:val="none" w:sz="0" w:space="0" w:color="auto"/>
      </w:divBdr>
    </w:div>
    <w:div w:id="61418712">
      <w:bodyDiv w:val="1"/>
      <w:marLeft w:val="0"/>
      <w:marRight w:val="0"/>
      <w:marTop w:val="0"/>
      <w:marBottom w:val="0"/>
      <w:divBdr>
        <w:top w:val="none" w:sz="0" w:space="0" w:color="auto"/>
        <w:left w:val="none" w:sz="0" w:space="0" w:color="auto"/>
        <w:bottom w:val="none" w:sz="0" w:space="0" w:color="auto"/>
        <w:right w:val="none" w:sz="0" w:space="0" w:color="auto"/>
      </w:divBdr>
    </w:div>
    <w:div w:id="104692741">
      <w:bodyDiv w:val="1"/>
      <w:marLeft w:val="0"/>
      <w:marRight w:val="0"/>
      <w:marTop w:val="0"/>
      <w:marBottom w:val="0"/>
      <w:divBdr>
        <w:top w:val="none" w:sz="0" w:space="0" w:color="auto"/>
        <w:left w:val="none" w:sz="0" w:space="0" w:color="auto"/>
        <w:bottom w:val="none" w:sz="0" w:space="0" w:color="auto"/>
        <w:right w:val="none" w:sz="0" w:space="0" w:color="auto"/>
      </w:divBdr>
    </w:div>
    <w:div w:id="118185871">
      <w:bodyDiv w:val="1"/>
      <w:marLeft w:val="0"/>
      <w:marRight w:val="0"/>
      <w:marTop w:val="0"/>
      <w:marBottom w:val="0"/>
      <w:divBdr>
        <w:top w:val="none" w:sz="0" w:space="0" w:color="auto"/>
        <w:left w:val="none" w:sz="0" w:space="0" w:color="auto"/>
        <w:bottom w:val="none" w:sz="0" w:space="0" w:color="auto"/>
        <w:right w:val="none" w:sz="0" w:space="0" w:color="auto"/>
      </w:divBdr>
    </w:div>
    <w:div w:id="139465708">
      <w:bodyDiv w:val="1"/>
      <w:marLeft w:val="0"/>
      <w:marRight w:val="0"/>
      <w:marTop w:val="0"/>
      <w:marBottom w:val="0"/>
      <w:divBdr>
        <w:top w:val="none" w:sz="0" w:space="0" w:color="auto"/>
        <w:left w:val="none" w:sz="0" w:space="0" w:color="auto"/>
        <w:bottom w:val="none" w:sz="0" w:space="0" w:color="auto"/>
        <w:right w:val="none" w:sz="0" w:space="0" w:color="auto"/>
      </w:divBdr>
    </w:div>
    <w:div w:id="146554477">
      <w:bodyDiv w:val="1"/>
      <w:marLeft w:val="0"/>
      <w:marRight w:val="0"/>
      <w:marTop w:val="0"/>
      <w:marBottom w:val="0"/>
      <w:divBdr>
        <w:top w:val="none" w:sz="0" w:space="0" w:color="auto"/>
        <w:left w:val="none" w:sz="0" w:space="0" w:color="auto"/>
        <w:bottom w:val="none" w:sz="0" w:space="0" w:color="auto"/>
        <w:right w:val="none" w:sz="0" w:space="0" w:color="auto"/>
      </w:divBdr>
    </w:div>
    <w:div w:id="173493290">
      <w:bodyDiv w:val="1"/>
      <w:marLeft w:val="0"/>
      <w:marRight w:val="0"/>
      <w:marTop w:val="0"/>
      <w:marBottom w:val="0"/>
      <w:divBdr>
        <w:top w:val="none" w:sz="0" w:space="0" w:color="auto"/>
        <w:left w:val="none" w:sz="0" w:space="0" w:color="auto"/>
        <w:bottom w:val="none" w:sz="0" w:space="0" w:color="auto"/>
        <w:right w:val="none" w:sz="0" w:space="0" w:color="auto"/>
      </w:divBdr>
    </w:div>
    <w:div w:id="173959935">
      <w:bodyDiv w:val="1"/>
      <w:marLeft w:val="0"/>
      <w:marRight w:val="0"/>
      <w:marTop w:val="0"/>
      <w:marBottom w:val="0"/>
      <w:divBdr>
        <w:top w:val="none" w:sz="0" w:space="0" w:color="auto"/>
        <w:left w:val="none" w:sz="0" w:space="0" w:color="auto"/>
        <w:bottom w:val="none" w:sz="0" w:space="0" w:color="auto"/>
        <w:right w:val="none" w:sz="0" w:space="0" w:color="auto"/>
      </w:divBdr>
    </w:div>
    <w:div w:id="184563434">
      <w:bodyDiv w:val="1"/>
      <w:marLeft w:val="0"/>
      <w:marRight w:val="0"/>
      <w:marTop w:val="0"/>
      <w:marBottom w:val="0"/>
      <w:divBdr>
        <w:top w:val="none" w:sz="0" w:space="0" w:color="auto"/>
        <w:left w:val="none" w:sz="0" w:space="0" w:color="auto"/>
        <w:bottom w:val="none" w:sz="0" w:space="0" w:color="auto"/>
        <w:right w:val="none" w:sz="0" w:space="0" w:color="auto"/>
      </w:divBdr>
    </w:div>
    <w:div w:id="198593868">
      <w:bodyDiv w:val="1"/>
      <w:marLeft w:val="0"/>
      <w:marRight w:val="0"/>
      <w:marTop w:val="0"/>
      <w:marBottom w:val="0"/>
      <w:divBdr>
        <w:top w:val="none" w:sz="0" w:space="0" w:color="auto"/>
        <w:left w:val="none" w:sz="0" w:space="0" w:color="auto"/>
        <w:bottom w:val="none" w:sz="0" w:space="0" w:color="auto"/>
        <w:right w:val="none" w:sz="0" w:space="0" w:color="auto"/>
      </w:divBdr>
    </w:div>
    <w:div w:id="221909084">
      <w:bodyDiv w:val="1"/>
      <w:marLeft w:val="0"/>
      <w:marRight w:val="0"/>
      <w:marTop w:val="0"/>
      <w:marBottom w:val="0"/>
      <w:divBdr>
        <w:top w:val="none" w:sz="0" w:space="0" w:color="auto"/>
        <w:left w:val="none" w:sz="0" w:space="0" w:color="auto"/>
        <w:bottom w:val="none" w:sz="0" w:space="0" w:color="auto"/>
        <w:right w:val="none" w:sz="0" w:space="0" w:color="auto"/>
      </w:divBdr>
    </w:div>
    <w:div w:id="224144636">
      <w:bodyDiv w:val="1"/>
      <w:marLeft w:val="0"/>
      <w:marRight w:val="0"/>
      <w:marTop w:val="0"/>
      <w:marBottom w:val="0"/>
      <w:divBdr>
        <w:top w:val="none" w:sz="0" w:space="0" w:color="auto"/>
        <w:left w:val="none" w:sz="0" w:space="0" w:color="auto"/>
        <w:bottom w:val="none" w:sz="0" w:space="0" w:color="auto"/>
        <w:right w:val="none" w:sz="0" w:space="0" w:color="auto"/>
      </w:divBdr>
    </w:div>
    <w:div w:id="241839140">
      <w:bodyDiv w:val="1"/>
      <w:marLeft w:val="0"/>
      <w:marRight w:val="0"/>
      <w:marTop w:val="0"/>
      <w:marBottom w:val="0"/>
      <w:divBdr>
        <w:top w:val="none" w:sz="0" w:space="0" w:color="auto"/>
        <w:left w:val="none" w:sz="0" w:space="0" w:color="auto"/>
        <w:bottom w:val="none" w:sz="0" w:space="0" w:color="auto"/>
        <w:right w:val="none" w:sz="0" w:space="0" w:color="auto"/>
      </w:divBdr>
    </w:div>
    <w:div w:id="250552478">
      <w:bodyDiv w:val="1"/>
      <w:marLeft w:val="0"/>
      <w:marRight w:val="0"/>
      <w:marTop w:val="0"/>
      <w:marBottom w:val="0"/>
      <w:divBdr>
        <w:top w:val="none" w:sz="0" w:space="0" w:color="auto"/>
        <w:left w:val="none" w:sz="0" w:space="0" w:color="auto"/>
        <w:bottom w:val="none" w:sz="0" w:space="0" w:color="auto"/>
        <w:right w:val="none" w:sz="0" w:space="0" w:color="auto"/>
      </w:divBdr>
    </w:div>
    <w:div w:id="256836929">
      <w:bodyDiv w:val="1"/>
      <w:marLeft w:val="0"/>
      <w:marRight w:val="0"/>
      <w:marTop w:val="0"/>
      <w:marBottom w:val="0"/>
      <w:divBdr>
        <w:top w:val="none" w:sz="0" w:space="0" w:color="auto"/>
        <w:left w:val="none" w:sz="0" w:space="0" w:color="auto"/>
        <w:bottom w:val="none" w:sz="0" w:space="0" w:color="auto"/>
        <w:right w:val="none" w:sz="0" w:space="0" w:color="auto"/>
      </w:divBdr>
    </w:div>
    <w:div w:id="260532216">
      <w:bodyDiv w:val="1"/>
      <w:marLeft w:val="0"/>
      <w:marRight w:val="0"/>
      <w:marTop w:val="0"/>
      <w:marBottom w:val="0"/>
      <w:divBdr>
        <w:top w:val="none" w:sz="0" w:space="0" w:color="auto"/>
        <w:left w:val="none" w:sz="0" w:space="0" w:color="auto"/>
        <w:bottom w:val="none" w:sz="0" w:space="0" w:color="auto"/>
        <w:right w:val="none" w:sz="0" w:space="0" w:color="auto"/>
      </w:divBdr>
    </w:div>
    <w:div w:id="264508230">
      <w:bodyDiv w:val="1"/>
      <w:marLeft w:val="0"/>
      <w:marRight w:val="0"/>
      <w:marTop w:val="0"/>
      <w:marBottom w:val="0"/>
      <w:divBdr>
        <w:top w:val="none" w:sz="0" w:space="0" w:color="auto"/>
        <w:left w:val="none" w:sz="0" w:space="0" w:color="auto"/>
        <w:bottom w:val="none" w:sz="0" w:space="0" w:color="auto"/>
        <w:right w:val="none" w:sz="0" w:space="0" w:color="auto"/>
      </w:divBdr>
    </w:div>
    <w:div w:id="281039934">
      <w:bodyDiv w:val="1"/>
      <w:marLeft w:val="0"/>
      <w:marRight w:val="0"/>
      <w:marTop w:val="0"/>
      <w:marBottom w:val="0"/>
      <w:divBdr>
        <w:top w:val="none" w:sz="0" w:space="0" w:color="auto"/>
        <w:left w:val="none" w:sz="0" w:space="0" w:color="auto"/>
        <w:bottom w:val="none" w:sz="0" w:space="0" w:color="auto"/>
        <w:right w:val="none" w:sz="0" w:space="0" w:color="auto"/>
      </w:divBdr>
    </w:div>
    <w:div w:id="365299905">
      <w:bodyDiv w:val="1"/>
      <w:marLeft w:val="0"/>
      <w:marRight w:val="0"/>
      <w:marTop w:val="0"/>
      <w:marBottom w:val="0"/>
      <w:divBdr>
        <w:top w:val="none" w:sz="0" w:space="0" w:color="auto"/>
        <w:left w:val="none" w:sz="0" w:space="0" w:color="auto"/>
        <w:bottom w:val="none" w:sz="0" w:space="0" w:color="auto"/>
        <w:right w:val="none" w:sz="0" w:space="0" w:color="auto"/>
      </w:divBdr>
    </w:div>
    <w:div w:id="385031823">
      <w:bodyDiv w:val="1"/>
      <w:marLeft w:val="0"/>
      <w:marRight w:val="0"/>
      <w:marTop w:val="0"/>
      <w:marBottom w:val="0"/>
      <w:divBdr>
        <w:top w:val="none" w:sz="0" w:space="0" w:color="auto"/>
        <w:left w:val="none" w:sz="0" w:space="0" w:color="auto"/>
        <w:bottom w:val="none" w:sz="0" w:space="0" w:color="auto"/>
        <w:right w:val="none" w:sz="0" w:space="0" w:color="auto"/>
      </w:divBdr>
    </w:div>
    <w:div w:id="395976190">
      <w:bodyDiv w:val="1"/>
      <w:marLeft w:val="0"/>
      <w:marRight w:val="0"/>
      <w:marTop w:val="0"/>
      <w:marBottom w:val="0"/>
      <w:divBdr>
        <w:top w:val="none" w:sz="0" w:space="0" w:color="auto"/>
        <w:left w:val="none" w:sz="0" w:space="0" w:color="auto"/>
        <w:bottom w:val="none" w:sz="0" w:space="0" w:color="auto"/>
        <w:right w:val="none" w:sz="0" w:space="0" w:color="auto"/>
      </w:divBdr>
    </w:div>
    <w:div w:id="396443260">
      <w:bodyDiv w:val="1"/>
      <w:marLeft w:val="0"/>
      <w:marRight w:val="0"/>
      <w:marTop w:val="0"/>
      <w:marBottom w:val="0"/>
      <w:divBdr>
        <w:top w:val="none" w:sz="0" w:space="0" w:color="auto"/>
        <w:left w:val="none" w:sz="0" w:space="0" w:color="auto"/>
        <w:bottom w:val="none" w:sz="0" w:space="0" w:color="auto"/>
        <w:right w:val="none" w:sz="0" w:space="0" w:color="auto"/>
      </w:divBdr>
    </w:div>
    <w:div w:id="406849702">
      <w:bodyDiv w:val="1"/>
      <w:marLeft w:val="0"/>
      <w:marRight w:val="0"/>
      <w:marTop w:val="0"/>
      <w:marBottom w:val="0"/>
      <w:divBdr>
        <w:top w:val="none" w:sz="0" w:space="0" w:color="auto"/>
        <w:left w:val="none" w:sz="0" w:space="0" w:color="auto"/>
        <w:bottom w:val="none" w:sz="0" w:space="0" w:color="auto"/>
        <w:right w:val="none" w:sz="0" w:space="0" w:color="auto"/>
      </w:divBdr>
    </w:div>
    <w:div w:id="408423029">
      <w:bodyDiv w:val="1"/>
      <w:marLeft w:val="0"/>
      <w:marRight w:val="0"/>
      <w:marTop w:val="0"/>
      <w:marBottom w:val="0"/>
      <w:divBdr>
        <w:top w:val="none" w:sz="0" w:space="0" w:color="auto"/>
        <w:left w:val="none" w:sz="0" w:space="0" w:color="auto"/>
        <w:bottom w:val="none" w:sz="0" w:space="0" w:color="auto"/>
        <w:right w:val="none" w:sz="0" w:space="0" w:color="auto"/>
      </w:divBdr>
    </w:div>
    <w:div w:id="426463707">
      <w:bodyDiv w:val="1"/>
      <w:marLeft w:val="0"/>
      <w:marRight w:val="0"/>
      <w:marTop w:val="0"/>
      <w:marBottom w:val="0"/>
      <w:divBdr>
        <w:top w:val="none" w:sz="0" w:space="0" w:color="auto"/>
        <w:left w:val="none" w:sz="0" w:space="0" w:color="auto"/>
        <w:bottom w:val="none" w:sz="0" w:space="0" w:color="auto"/>
        <w:right w:val="none" w:sz="0" w:space="0" w:color="auto"/>
      </w:divBdr>
    </w:div>
    <w:div w:id="437875700">
      <w:bodyDiv w:val="1"/>
      <w:marLeft w:val="0"/>
      <w:marRight w:val="0"/>
      <w:marTop w:val="0"/>
      <w:marBottom w:val="0"/>
      <w:divBdr>
        <w:top w:val="none" w:sz="0" w:space="0" w:color="auto"/>
        <w:left w:val="none" w:sz="0" w:space="0" w:color="auto"/>
        <w:bottom w:val="none" w:sz="0" w:space="0" w:color="auto"/>
        <w:right w:val="none" w:sz="0" w:space="0" w:color="auto"/>
      </w:divBdr>
    </w:div>
    <w:div w:id="450326468">
      <w:bodyDiv w:val="1"/>
      <w:marLeft w:val="0"/>
      <w:marRight w:val="0"/>
      <w:marTop w:val="0"/>
      <w:marBottom w:val="0"/>
      <w:divBdr>
        <w:top w:val="none" w:sz="0" w:space="0" w:color="auto"/>
        <w:left w:val="none" w:sz="0" w:space="0" w:color="auto"/>
        <w:bottom w:val="none" w:sz="0" w:space="0" w:color="auto"/>
        <w:right w:val="none" w:sz="0" w:space="0" w:color="auto"/>
      </w:divBdr>
    </w:div>
    <w:div w:id="462701650">
      <w:bodyDiv w:val="1"/>
      <w:marLeft w:val="0"/>
      <w:marRight w:val="0"/>
      <w:marTop w:val="0"/>
      <w:marBottom w:val="0"/>
      <w:divBdr>
        <w:top w:val="none" w:sz="0" w:space="0" w:color="auto"/>
        <w:left w:val="none" w:sz="0" w:space="0" w:color="auto"/>
        <w:bottom w:val="none" w:sz="0" w:space="0" w:color="auto"/>
        <w:right w:val="none" w:sz="0" w:space="0" w:color="auto"/>
      </w:divBdr>
    </w:div>
    <w:div w:id="465121348">
      <w:bodyDiv w:val="1"/>
      <w:marLeft w:val="0"/>
      <w:marRight w:val="0"/>
      <w:marTop w:val="0"/>
      <w:marBottom w:val="0"/>
      <w:divBdr>
        <w:top w:val="none" w:sz="0" w:space="0" w:color="auto"/>
        <w:left w:val="none" w:sz="0" w:space="0" w:color="auto"/>
        <w:bottom w:val="none" w:sz="0" w:space="0" w:color="auto"/>
        <w:right w:val="none" w:sz="0" w:space="0" w:color="auto"/>
      </w:divBdr>
    </w:div>
    <w:div w:id="468211014">
      <w:bodyDiv w:val="1"/>
      <w:marLeft w:val="0"/>
      <w:marRight w:val="0"/>
      <w:marTop w:val="0"/>
      <w:marBottom w:val="0"/>
      <w:divBdr>
        <w:top w:val="none" w:sz="0" w:space="0" w:color="auto"/>
        <w:left w:val="none" w:sz="0" w:space="0" w:color="auto"/>
        <w:bottom w:val="none" w:sz="0" w:space="0" w:color="auto"/>
        <w:right w:val="none" w:sz="0" w:space="0" w:color="auto"/>
      </w:divBdr>
    </w:div>
    <w:div w:id="496074195">
      <w:bodyDiv w:val="1"/>
      <w:marLeft w:val="0"/>
      <w:marRight w:val="0"/>
      <w:marTop w:val="0"/>
      <w:marBottom w:val="0"/>
      <w:divBdr>
        <w:top w:val="none" w:sz="0" w:space="0" w:color="auto"/>
        <w:left w:val="none" w:sz="0" w:space="0" w:color="auto"/>
        <w:bottom w:val="none" w:sz="0" w:space="0" w:color="auto"/>
        <w:right w:val="none" w:sz="0" w:space="0" w:color="auto"/>
      </w:divBdr>
    </w:div>
    <w:div w:id="497040903">
      <w:bodyDiv w:val="1"/>
      <w:marLeft w:val="0"/>
      <w:marRight w:val="0"/>
      <w:marTop w:val="0"/>
      <w:marBottom w:val="0"/>
      <w:divBdr>
        <w:top w:val="none" w:sz="0" w:space="0" w:color="auto"/>
        <w:left w:val="none" w:sz="0" w:space="0" w:color="auto"/>
        <w:bottom w:val="none" w:sz="0" w:space="0" w:color="auto"/>
        <w:right w:val="none" w:sz="0" w:space="0" w:color="auto"/>
      </w:divBdr>
    </w:div>
    <w:div w:id="506292267">
      <w:bodyDiv w:val="1"/>
      <w:marLeft w:val="0"/>
      <w:marRight w:val="0"/>
      <w:marTop w:val="0"/>
      <w:marBottom w:val="0"/>
      <w:divBdr>
        <w:top w:val="none" w:sz="0" w:space="0" w:color="auto"/>
        <w:left w:val="none" w:sz="0" w:space="0" w:color="auto"/>
        <w:bottom w:val="none" w:sz="0" w:space="0" w:color="auto"/>
        <w:right w:val="none" w:sz="0" w:space="0" w:color="auto"/>
      </w:divBdr>
    </w:div>
    <w:div w:id="522791694">
      <w:bodyDiv w:val="1"/>
      <w:marLeft w:val="0"/>
      <w:marRight w:val="0"/>
      <w:marTop w:val="0"/>
      <w:marBottom w:val="0"/>
      <w:divBdr>
        <w:top w:val="none" w:sz="0" w:space="0" w:color="auto"/>
        <w:left w:val="none" w:sz="0" w:space="0" w:color="auto"/>
        <w:bottom w:val="none" w:sz="0" w:space="0" w:color="auto"/>
        <w:right w:val="none" w:sz="0" w:space="0" w:color="auto"/>
      </w:divBdr>
    </w:div>
    <w:div w:id="540556522">
      <w:bodyDiv w:val="1"/>
      <w:marLeft w:val="0"/>
      <w:marRight w:val="0"/>
      <w:marTop w:val="0"/>
      <w:marBottom w:val="0"/>
      <w:divBdr>
        <w:top w:val="none" w:sz="0" w:space="0" w:color="auto"/>
        <w:left w:val="none" w:sz="0" w:space="0" w:color="auto"/>
        <w:bottom w:val="none" w:sz="0" w:space="0" w:color="auto"/>
        <w:right w:val="none" w:sz="0" w:space="0" w:color="auto"/>
      </w:divBdr>
    </w:div>
    <w:div w:id="546259270">
      <w:bodyDiv w:val="1"/>
      <w:marLeft w:val="0"/>
      <w:marRight w:val="0"/>
      <w:marTop w:val="0"/>
      <w:marBottom w:val="0"/>
      <w:divBdr>
        <w:top w:val="none" w:sz="0" w:space="0" w:color="auto"/>
        <w:left w:val="none" w:sz="0" w:space="0" w:color="auto"/>
        <w:bottom w:val="none" w:sz="0" w:space="0" w:color="auto"/>
        <w:right w:val="none" w:sz="0" w:space="0" w:color="auto"/>
      </w:divBdr>
    </w:div>
    <w:div w:id="552892280">
      <w:bodyDiv w:val="1"/>
      <w:marLeft w:val="0"/>
      <w:marRight w:val="0"/>
      <w:marTop w:val="0"/>
      <w:marBottom w:val="0"/>
      <w:divBdr>
        <w:top w:val="none" w:sz="0" w:space="0" w:color="auto"/>
        <w:left w:val="none" w:sz="0" w:space="0" w:color="auto"/>
        <w:bottom w:val="none" w:sz="0" w:space="0" w:color="auto"/>
        <w:right w:val="none" w:sz="0" w:space="0" w:color="auto"/>
      </w:divBdr>
    </w:div>
    <w:div w:id="557863768">
      <w:bodyDiv w:val="1"/>
      <w:marLeft w:val="0"/>
      <w:marRight w:val="0"/>
      <w:marTop w:val="0"/>
      <w:marBottom w:val="0"/>
      <w:divBdr>
        <w:top w:val="none" w:sz="0" w:space="0" w:color="auto"/>
        <w:left w:val="none" w:sz="0" w:space="0" w:color="auto"/>
        <w:bottom w:val="none" w:sz="0" w:space="0" w:color="auto"/>
        <w:right w:val="none" w:sz="0" w:space="0" w:color="auto"/>
      </w:divBdr>
    </w:div>
    <w:div w:id="584384816">
      <w:bodyDiv w:val="1"/>
      <w:marLeft w:val="0"/>
      <w:marRight w:val="0"/>
      <w:marTop w:val="0"/>
      <w:marBottom w:val="0"/>
      <w:divBdr>
        <w:top w:val="none" w:sz="0" w:space="0" w:color="auto"/>
        <w:left w:val="none" w:sz="0" w:space="0" w:color="auto"/>
        <w:bottom w:val="none" w:sz="0" w:space="0" w:color="auto"/>
        <w:right w:val="none" w:sz="0" w:space="0" w:color="auto"/>
      </w:divBdr>
    </w:div>
    <w:div w:id="600257597">
      <w:bodyDiv w:val="1"/>
      <w:marLeft w:val="0"/>
      <w:marRight w:val="0"/>
      <w:marTop w:val="0"/>
      <w:marBottom w:val="0"/>
      <w:divBdr>
        <w:top w:val="none" w:sz="0" w:space="0" w:color="auto"/>
        <w:left w:val="none" w:sz="0" w:space="0" w:color="auto"/>
        <w:bottom w:val="none" w:sz="0" w:space="0" w:color="auto"/>
        <w:right w:val="none" w:sz="0" w:space="0" w:color="auto"/>
      </w:divBdr>
    </w:div>
    <w:div w:id="606809259">
      <w:bodyDiv w:val="1"/>
      <w:marLeft w:val="0"/>
      <w:marRight w:val="0"/>
      <w:marTop w:val="0"/>
      <w:marBottom w:val="0"/>
      <w:divBdr>
        <w:top w:val="none" w:sz="0" w:space="0" w:color="auto"/>
        <w:left w:val="none" w:sz="0" w:space="0" w:color="auto"/>
        <w:bottom w:val="none" w:sz="0" w:space="0" w:color="auto"/>
        <w:right w:val="none" w:sz="0" w:space="0" w:color="auto"/>
      </w:divBdr>
    </w:div>
    <w:div w:id="627974459">
      <w:bodyDiv w:val="1"/>
      <w:marLeft w:val="0"/>
      <w:marRight w:val="0"/>
      <w:marTop w:val="0"/>
      <w:marBottom w:val="0"/>
      <w:divBdr>
        <w:top w:val="none" w:sz="0" w:space="0" w:color="auto"/>
        <w:left w:val="none" w:sz="0" w:space="0" w:color="auto"/>
        <w:bottom w:val="none" w:sz="0" w:space="0" w:color="auto"/>
        <w:right w:val="none" w:sz="0" w:space="0" w:color="auto"/>
      </w:divBdr>
    </w:div>
    <w:div w:id="633605109">
      <w:bodyDiv w:val="1"/>
      <w:marLeft w:val="0"/>
      <w:marRight w:val="0"/>
      <w:marTop w:val="0"/>
      <w:marBottom w:val="0"/>
      <w:divBdr>
        <w:top w:val="none" w:sz="0" w:space="0" w:color="auto"/>
        <w:left w:val="none" w:sz="0" w:space="0" w:color="auto"/>
        <w:bottom w:val="none" w:sz="0" w:space="0" w:color="auto"/>
        <w:right w:val="none" w:sz="0" w:space="0" w:color="auto"/>
      </w:divBdr>
    </w:div>
    <w:div w:id="641271302">
      <w:bodyDiv w:val="1"/>
      <w:marLeft w:val="0"/>
      <w:marRight w:val="0"/>
      <w:marTop w:val="0"/>
      <w:marBottom w:val="0"/>
      <w:divBdr>
        <w:top w:val="none" w:sz="0" w:space="0" w:color="auto"/>
        <w:left w:val="none" w:sz="0" w:space="0" w:color="auto"/>
        <w:bottom w:val="none" w:sz="0" w:space="0" w:color="auto"/>
        <w:right w:val="none" w:sz="0" w:space="0" w:color="auto"/>
      </w:divBdr>
    </w:div>
    <w:div w:id="686097317">
      <w:bodyDiv w:val="1"/>
      <w:marLeft w:val="0"/>
      <w:marRight w:val="0"/>
      <w:marTop w:val="0"/>
      <w:marBottom w:val="0"/>
      <w:divBdr>
        <w:top w:val="none" w:sz="0" w:space="0" w:color="auto"/>
        <w:left w:val="none" w:sz="0" w:space="0" w:color="auto"/>
        <w:bottom w:val="none" w:sz="0" w:space="0" w:color="auto"/>
        <w:right w:val="none" w:sz="0" w:space="0" w:color="auto"/>
      </w:divBdr>
    </w:div>
    <w:div w:id="727218508">
      <w:bodyDiv w:val="1"/>
      <w:marLeft w:val="0"/>
      <w:marRight w:val="0"/>
      <w:marTop w:val="0"/>
      <w:marBottom w:val="0"/>
      <w:divBdr>
        <w:top w:val="none" w:sz="0" w:space="0" w:color="auto"/>
        <w:left w:val="none" w:sz="0" w:space="0" w:color="auto"/>
        <w:bottom w:val="none" w:sz="0" w:space="0" w:color="auto"/>
        <w:right w:val="none" w:sz="0" w:space="0" w:color="auto"/>
      </w:divBdr>
    </w:div>
    <w:div w:id="731927860">
      <w:bodyDiv w:val="1"/>
      <w:marLeft w:val="0"/>
      <w:marRight w:val="0"/>
      <w:marTop w:val="0"/>
      <w:marBottom w:val="0"/>
      <w:divBdr>
        <w:top w:val="none" w:sz="0" w:space="0" w:color="auto"/>
        <w:left w:val="none" w:sz="0" w:space="0" w:color="auto"/>
        <w:bottom w:val="none" w:sz="0" w:space="0" w:color="auto"/>
        <w:right w:val="none" w:sz="0" w:space="0" w:color="auto"/>
      </w:divBdr>
    </w:div>
    <w:div w:id="740181778">
      <w:bodyDiv w:val="1"/>
      <w:marLeft w:val="0"/>
      <w:marRight w:val="0"/>
      <w:marTop w:val="0"/>
      <w:marBottom w:val="0"/>
      <w:divBdr>
        <w:top w:val="none" w:sz="0" w:space="0" w:color="auto"/>
        <w:left w:val="none" w:sz="0" w:space="0" w:color="auto"/>
        <w:bottom w:val="none" w:sz="0" w:space="0" w:color="auto"/>
        <w:right w:val="none" w:sz="0" w:space="0" w:color="auto"/>
      </w:divBdr>
    </w:div>
    <w:div w:id="740249132">
      <w:bodyDiv w:val="1"/>
      <w:marLeft w:val="0"/>
      <w:marRight w:val="0"/>
      <w:marTop w:val="0"/>
      <w:marBottom w:val="0"/>
      <w:divBdr>
        <w:top w:val="none" w:sz="0" w:space="0" w:color="auto"/>
        <w:left w:val="none" w:sz="0" w:space="0" w:color="auto"/>
        <w:bottom w:val="none" w:sz="0" w:space="0" w:color="auto"/>
        <w:right w:val="none" w:sz="0" w:space="0" w:color="auto"/>
      </w:divBdr>
    </w:div>
    <w:div w:id="746458736">
      <w:bodyDiv w:val="1"/>
      <w:marLeft w:val="0"/>
      <w:marRight w:val="0"/>
      <w:marTop w:val="0"/>
      <w:marBottom w:val="0"/>
      <w:divBdr>
        <w:top w:val="none" w:sz="0" w:space="0" w:color="auto"/>
        <w:left w:val="none" w:sz="0" w:space="0" w:color="auto"/>
        <w:bottom w:val="none" w:sz="0" w:space="0" w:color="auto"/>
        <w:right w:val="none" w:sz="0" w:space="0" w:color="auto"/>
      </w:divBdr>
    </w:div>
    <w:div w:id="777526538">
      <w:bodyDiv w:val="1"/>
      <w:marLeft w:val="0"/>
      <w:marRight w:val="0"/>
      <w:marTop w:val="0"/>
      <w:marBottom w:val="0"/>
      <w:divBdr>
        <w:top w:val="none" w:sz="0" w:space="0" w:color="auto"/>
        <w:left w:val="none" w:sz="0" w:space="0" w:color="auto"/>
        <w:bottom w:val="none" w:sz="0" w:space="0" w:color="auto"/>
        <w:right w:val="none" w:sz="0" w:space="0" w:color="auto"/>
      </w:divBdr>
    </w:div>
    <w:div w:id="784622149">
      <w:bodyDiv w:val="1"/>
      <w:marLeft w:val="0"/>
      <w:marRight w:val="0"/>
      <w:marTop w:val="0"/>
      <w:marBottom w:val="0"/>
      <w:divBdr>
        <w:top w:val="none" w:sz="0" w:space="0" w:color="auto"/>
        <w:left w:val="none" w:sz="0" w:space="0" w:color="auto"/>
        <w:bottom w:val="none" w:sz="0" w:space="0" w:color="auto"/>
        <w:right w:val="none" w:sz="0" w:space="0" w:color="auto"/>
      </w:divBdr>
    </w:div>
    <w:div w:id="821771140">
      <w:bodyDiv w:val="1"/>
      <w:marLeft w:val="0"/>
      <w:marRight w:val="0"/>
      <w:marTop w:val="0"/>
      <w:marBottom w:val="0"/>
      <w:divBdr>
        <w:top w:val="none" w:sz="0" w:space="0" w:color="auto"/>
        <w:left w:val="none" w:sz="0" w:space="0" w:color="auto"/>
        <w:bottom w:val="none" w:sz="0" w:space="0" w:color="auto"/>
        <w:right w:val="none" w:sz="0" w:space="0" w:color="auto"/>
      </w:divBdr>
    </w:div>
    <w:div w:id="847673765">
      <w:bodyDiv w:val="1"/>
      <w:marLeft w:val="0"/>
      <w:marRight w:val="0"/>
      <w:marTop w:val="0"/>
      <w:marBottom w:val="0"/>
      <w:divBdr>
        <w:top w:val="none" w:sz="0" w:space="0" w:color="auto"/>
        <w:left w:val="none" w:sz="0" w:space="0" w:color="auto"/>
        <w:bottom w:val="none" w:sz="0" w:space="0" w:color="auto"/>
        <w:right w:val="none" w:sz="0" w:space="0" w:color="auto"/>
      </w:divBdr>
    </w:div>
    <w:div w:id="863598378">
      <w:bodyDiv w:val="1"/>
      <w:marLeft w:val="0"/>
      <w:marRight w:val="0"/>
      <w:marTop w:val="0"/>
      <w:marBottom w:val="0"/>
      <w:divBdr>
        <w:top w:val="none" w:sz="0" w:space="0" w:color="auto"/>
        <w:left w:val="none" w:sz="0" w:space="0" w:color="auto"/>
        <w:bottom w:val="none" w:sz="0" w:space="0" w:color="auto"/>
        <w:right w:val="none" w:sz="0" w:space="0" w:color="auto"/>
      </w:divBdr>
    </w:div>
    <w:div w:id="888960670">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923151565">
      <w:bodyDiv w:val="1"/>
      <w:marLeft w:val="0"/>
      <w:marRight w:val="0"/>
      <w:marTop w:val="0"/>
      <w:marBottom w:val="0"/>
      <w:divBdr>
        <w:top w:val="none" w:sz="0" w:space="0" w:color="auto"/>
        <w:left w:val="none" w:sz="0" w:space="0" w:color="auto"/>
        <w:bottom w:val="none" w:sz="0" w:space="0" w:color="auto"/>
        <w:right w:val="none" w:sz="0" w:space="0" w:color="auto"/>
      </w:divBdr>
    </w:div>
    <w:div w:id="936446248">
      <w:bodyDiv w:val="1"/>
      <w:marLeft w:val="0"/>
      <w:marRight w:val="0"/>
      <w:marTop w:val="0"/>
      <w:marBottom w:val="0"/>
      <w:divBdr>
        <w:top w:val="none" w:sz="0" w:space="0" w:color="auto"/>
        <w:left w:val="none" w:sz="0" w:space="0" w:color="auto"/>
        <w:bottom w:val="none" w:sz="0" w:space="0" w:color="auto"/>
        <w:right w:val="none" w:sz="0" w:space="0" w:color="auto"/>
      </w:divBdr>
    </w:div>
    <w:div w:id="937909880">
      <w:bodyDiv w:val="1"/>
      <w:marLeft w:val="0"/>
      <w:marRight w:val="0"/>
      <w:marTop w:val="0"/>
      <w:marBottom w:val="0"/>
      <w:divBdr>
        <w:top w:val="none" w:sz="0" w:space="0" w:color="auto"/>
        <w:left w:val="none" w:sz="0" w:space="0" w:color="auto"/>
        <w:bottom w:val="none" w:sz="0" w:space="0" w:color="auto"/>
        <w:right w:val="none" w:sz="0" w:space="0" w:color="auto"/>
      </w:divBdr>
    </w:div>
    <w:div w:id="939408558">
      <w:bodyDiv w:val="1"/>
      <w:marLeft w:val="0"/>
      <w:marRight w:val="0"/>
      <w:marTop w:val="0"/>
      <w:marBottom w:val="0"/>
      <w:divBdr>
        <w:top w:val="none" w:sz="0" w:space="0" w:color="auto"/>
        <w:left w:val="none" w:sz="0" w:space="0" w:color="auto"/>
        <w:bottom w:val="none" w:sz="0" w:space="0" w:color="auto"/>
        <w:right w:val="none" w:sz="0" w:space="0" w:color="auto"/>
      </w:divBdr>
    </w:div>
    <w:div w:id="942617476">
      <w:bodyDiv w:val="1"/>
      <w:marLeft w:val="0"/>
      <w:marRight w:val="0"/>
      <w:marTop w:val="0"/>
      <w:marBottom w:val="0"/>
      <w:divBdr>
        <w:top w:val="none" w:sz="0" w:space="0" w:color="auto"/>
        <w:left w:val="none" w:sz="0" w:space="0" w:color="auto"/>
        <w:bottom w:val="none" w:sz="0" w:space="0" w:color="auto"/>
        <w:right w:val="none" w:sz="0" w:space="0" w:color="auto"/>
      </w:divBdr>
    </w:div>
    <w:div w:id="948122330">
      <w:bodyDiv w:val="1"/>
      <w:marLeft w:val="0"/>
      <w:marRight w:val="0"/>
      <w:marTop w:val="0"/>
      <w:marBottom w:val="0"/>
      <w:divBdr>
        <w:top w:val="none" w:sz="0" w:space="0" w:color="auto"/>
        <w:left w:val="none" w:sz="0" w:space="0" w:color="auto"/>
        <w:bottom w:val="none" w:sz="0" w:space="0" w:color="auto"/>
        <w:right w:val="none" w:sz="0" w:space="0" w:color="auto"/>
      </w:divBdr>
    </w:div>
    <w:div w:id="956720692">
      <w:bodyDiv w:val="1"/>
      <w:marLeft w:val="0"/>
      <w:marRight w:val="0"/>
      <w:marTop w:val="0"/>
      <w:marBottom w:val="0"/>
      <w:divBdr>
        <w:top w:val="none" w:sz="0" w:space="0" w:color="auto"/>
        <w:left w:val="none" w:sz="0" w:space="0" w:color="auto"/>
        <w:bottom w:val="none" w:sz="0" w:space="0" w:color="auto"/>
        <w:right w:val="none" w:sz="0" w:space="0" w:color="auto"/>
      </w:divBdr>
    </w:div>
    <w:div w:id="963121414">
      <w:bodyDiv w:val="1"/>
      <w:marLeft w:val="0"/>
      <w:marRight w:val="0"/>
      <w:marTop w:val="0"/>
      <w:marBottom w:val="0"/>
      <w:divBdr>
        <w:top w:val="none" w:sz="0" w:space="0" w:color="auto"/>
        <w:left w:val="none" w:sz="0" w:space="0" w:color="auto"/>
        <w:bottom w:val="none" w:sz="0" w:space="0" w:color="auto"/>
        <w:right w:val="none" w:sz="0" w:space="0" w:color="auto"/>
      </w:divBdr>
    </w:div>
    <w:div w:id="964769847">
      <w:bodyDiv w:val="1"/>
      <w:marLeft w:val="0"/>
      <w:marRight w:val="0"/>
      <w:marTop w:val="0"/>
      <w:marBottom w:val="0"/>
      <w:divBdr>
        <w:top w:val="none" w:sz="0" w:space="0" w:color="auto"/>
        <w:left w:val="none" w:sz="0" w:space="0" w:color="auto"/>
        <w:bottom w:val="none" w:sz="0" w:space="0" w:color="auto"/>
        <w:right w:val="none" w:sz="0" w:space="0" w:color="auto"/>
      </w:divBdr>
    </w:div>
    <w:div w:id="982809026">
      <w:bodyDiv w:val="1"/>
      <w:marLeft w:val="0"/>
      <w:marRight w:val="0"/>
      <w:marTop w:val="0"/>
      <w:marBottom w:val="0"/>
      <w:divBdr>
        <w:top w:val="none" w:sz="0" w:space="0" w:color="auto"/>
        <w:left w:val="none" w:sz="0" w:space="0" w:color="auto"/>
        <w:bottom w:val="none" w:sz="0" w:space="0" w:color="auto"/>
        <w:right w:val="none" w:sz="0" w:space="0" w:color="auto"/>
      </w:divBdr>
    </w:div>
    <w:div w:id="1017272128">
      <w:bodyDiv w:val="1"/>
      <w:marLeft w:val="0"/>
      <w:marRight w:val="0"/>
      <w:marTop w:val="0"/>
      <w:marBottom w:val="0"/>
      <w:divBdr>
        <w:top w:val="none" w:sz="0" w:space="0" w:color="auto"/>
        <w:left w:val="none" w:sz="0" w:space="0" w:color="auto"/>
        <w:bottom w:val="none" w:sz="0" w:space="0" w:color="auto"/>
        <w:right w:val="none" w:sz="0" w:space="0" w:color="auto"/>
      </w:divBdr>
    </w:div>
    <w:div w:id="1049913912">
      <w:bodyDiv w:val="1"/>
      <w:marLeft w:val="0"/>
      <w:marRight w:val="0"/>
      <w:marTop w:val="0"/>
      <w:marBottom w:val="0"/>
      <w:divBdr>
        <w:top w:val="none" w:sz="0" w:space="0" w:color="auto"/>
        <w:left w:val="none" w:sz="0" w:space="0" w:color="auto"/>
        <w:bottom w:val="none" w:sz="0" w:space="0" w:color="auto"/>
        <w:right w:val="none" w:sz="0" w:space="0" w:color="auto"/>
      </w:divBdr>
    </w:div>
    <w:div w:id="1054431453">
      <w:bodyDiv w:val="1"/>
      <w:marLeft w:val="0"/>
      <w:marRight w:val="0"/>
      <w:marTop w:val="0"/>
      <w:marBottom w:val="0"/>
      <w:divBdr>
        <w:top w:val="none" w:sz="0" w:space="0" w:color="auto"/>
        <w:left w:val="none" w:sz="0" w:space="0" w:color="auto"/>
        <w:bottom w:val="none" w:sz="0" w:space="0" w:color="auto"/>
        <w:right w:val="none" w:sz="0" w:space="0" w:color="auto"/>
      </w:divBdr>
    </w:div>
    <w:div w:id="1084378260">
      <w:bodyDiv w:val="1"/>
      <w:marLeft w:val="0"/>
      <w:marRight w:val="0"/>
      <w:marTop w:val="0"/>
      <w:marBottom w:val="0"/>
      <w:divBdr>
        <w:top w:val="none" w:sz="0" w:space="0" w:color="auto"/>
        <w:left w:val="none" w:sz="0" w:space="0" w:color="auto"/>
        <w:bottom w:val="none" w:sz="0" w:space="0" w:color="auto"/>
        <w:right w:val="none" w:sz="0" w:space="0" w:color="auto"/>
      </w:divBdr>
    </w:div>
    <w:div w:id="1096051912">
      <w:bodyDiv w:val="1"/>
      <w:marLeft w:val="0"/>
      <w:marRight w:val="0"/>
      <w:marTop w:val="0"/>
      <w:marBottom w:val="0"/>
      <w:divBdr>
        <w:top w:val="none" w:sz="0" w:space="0" w:color="auto"/>
        <w:left w:val="none" w:sz="0" w:space="0" w:color="auto"/>
        <w:bottom w:val="none" w:sz="0" w:space="0" w:color="auto"/>
        <w:right w:val="none" w:sz="0" w:space="0" w:color="auto"/>
      </w:divBdr>
    </w:div>
    <w:div w:id="1117717742">
      <w:bodyDiv w:val="1"/>
      <w:marLeft w:val="0"/>
      <w:marRight w:val="0"/>
      <w:marTop w:val="0"/>
      <w:marBottom w:val="0"/>
      <w:divBdr>
        <w:top w:val="none" w:sz="0" w:space="0" w:color="auto"/>
        <w:left w:val="none" w:sz="0" w:space="0" w:color="auto"/>
        <w:bottom w:val="none" w:sz="0" w:space="0" w:color="auto"/>
        <w:right w:val="none" w:sz="0" w:space="0" w:color="auto"/>
      </w:divBdr>
    </w:div>
    <w:div w:id="1131484431">
      <w:bodyDiv w:val="1"/>
      <w:marLeft w:val="0"/>
      <w:marRight w:val="0"/>
      <w:marTop w:val="0"/>
      <w:marBottom w:val="0"/>
      <w:divBdr>
        <w:top w:val="none" w:sz="0" w:space="0" w:color="auto"/>
        <w:left w:val="none" w:sz="0" w:space="0" w:color="auto"/>
        <w:bottom w:val="none" w:sz="0" w:space="0" w:color="auto"/>
        <w:right w:val="none" w:sz="0" w:space="0" w:color="auto"/>
      </w:divBdr>
    </w:div>
    <w:div w:id="1133523880">
      <w:bodyDiv w:val="1"/>
      <w:marLeft w:val="0"/>
      <w:marRight w:val="0"/>
      <w:marTop w:val="0"/>
      <w:marBottom w:val="0"/>
      <w:divBdr>
        <w:top w:val="none" w:sz="0" w:space="0" w:color="auto"/>
        <w:left w:val="none" w:sz="0" w:space="0" w:color="auto"/>
        <w:bottom w:val="none" w:sz="0" w:space="0" w:color="auto"/>
        <w:right w:val="none" w:sz="0" w:space="0" w:color="auto"/>
      </w:divBdr>
    </w:div>
    <w:div w:id="1149978849">
      <w:bodyDiv w:val="1"/>
      <w:marLeft w:val="0"/>
      <w:marRight w:val="0"/>
      <w:marTop w:val="0"/>
      <w:marBottom w:val="0"/>
      <w:divBdr>
        <w:top w:val="none" w:sz="0" w:space="0" w:color="auto"/>
        <w:left w:val="none" w:sz="0" w:space="0" w:color="auto"/>
        <w:bottom w:val="none" w:sz="0" w:space="0" w:color="auto"/>
        <w:right w:val="none" w:sz="0" w:space="0" w:color="auto"/>
      </w:divBdr>
    </w:div>
    <w:div w:id="1202548997">
      <w:bodyDiv w:val="1"/>
      <w:marLeft w:val="0"/>
      <w:marRight w:val="0"/>
      <w:marTop w:val="0"/>
      <w:marBottom w:val="0"/>
      <w:divBdr>
        <w:top w:val="none" w:sz="0" w:space="0" w:color="auto"/>
        <w:left w:val="none" w:sz="0" w:space="0" w:color="auto"/>
        <w:bottom w:val="none" w:sz="0" w:space="0" w:color="auto"/>
        <w:right w:val="none" w:sz="0" w:space="0" w:color="auto"/>
      </w:divBdr>
    </w:div>
    <w:div w:id="1207330265">
      <w:bodyDiv w:val="1"/>
      <w:marLeft w:val="0"/>
      <w:marRight w:val="0"/>
      <w:marTop w:val="0"/>
      <w:marBottom w:val="0"/>
      <w:divBdr>
        <w:top w:val="none" w:sz="0" w:space="0" w:color="auto"/>
        <w:left w:val="none" w:sz="0" w:space="0" w:color="auto"/>
        <w:bottom w:val="none" w:sz="0" w:space="0" w:color="auto"/>
        <w:right w:val="none" w:sz="0" w:space="0" w:color="auto"/>
      </w:divBdr>
    </w:div>
    <w:div w:id="1262765319">
      <w:bodyDiv w:val="1"/>
      <w:marLeft w:val="0"/>
      <w:marRight w:val="0"/>
      <w:marTop w:val="0"/>
      <w:marBottom w:val="0"/>
      <w:divBdr>
        <w:top w:val="none" w:sz="0" w:space="0" w:color="auto"/>
        <w:left w:val="none" w:sz="0" w:space="0" w:color="auto"/>
        <w:bottom w:val="none" w:sz="0" w:space="0" w:color="auto"/>
        <w:right w:val="none" w:sz="0" w:space="0" w:color="auto"/>
      </w:divBdr>
    </w:div>
    <w:div w:id="1273782777">
      <w:bodyDiv w:val="1"/>
      <w:marLeft w:val="0"/>
      <w:marRight w:val="0"/>
      <w:marTop w:val="0"/>
      <w:marBottom w:val="0"/>
      <w:divBdr>
        <w:top w:val="none" w:sz="0" w:space="0" w:color="auto"/>
        <w:left w:val="none" w:sz="0" w:space="0" w:color="auto"/>
        <w:bottom w:val="none" w:sz="0" w:space="0" w:color="auto"/>
        <w:right w:val="none" w:sz="0" w:space="0" w:color="auto"/>
      </w:divBdr>
    </w:div>
    <w:div w:id="1305231521">
      <w:bodyDiv w:val="1"/>
      <w:marLeft w:val="0"/>
      <w:marRight w:val="0"/>
      <w:marTop w:val="0"/>
      <w:marBottom w:val="0"/>
      <w:divBdr>
        <w:top w:val="none" w:sz="0" w:space="0" w:color="auto"/>
        <w:left w:val="none" w:sz="0" w:space="0" w:color="auto"/>
        <w:bottom w:val="none" w:sz="0" w:space="0" w:color="auto"/>
        <w:right w:val="none" w:sz="0" w:space="0" w:color="auto"/>
      </w:divBdr>
    </w:div>
    <w:div w:id="1326741689">
      <w:bodyDiv w:val="1"/>
      <w:marLeft w:val="0"/>
      <w:marRight w:val="0"/>
      <w:marTop w:val="0"/>
      <w:marBottom w:val="0"/>
      <w:divBdr>
        <w:top w:val="none" w:sz="0" w:space="0" w:color="auto"/>
        <w:left w:val="none" w:sz="0" w:space="0" w:color="auto"/>
        <w:bottom w:val="none" w:sz="0" w:space="0" w:color="auto"/>
        <w:right w:val="none" w:sz="0" w:space="0" w:color="auto"/>
      </w:divBdr>
    </w:div>
    <w:div w:id="1347291160">
      <w:bodyDiv w:val="1"/>
      <w:marLeft w:val="0"/>
      <w:marRight w:val="0"/>
      <w:marTop w:val="0"/>
      <w:marBottom w:val="0"/>
      <w:divBdr>
        <w:top w:val="none" w:sz="0" w:space="0" w:color="auto"/>
        <w:left w:val="none" w:sz="0" w:space="0" w:color="auto"/>
        <w:bottom w:val="none" w:sz="0" w:space="0" w:color="auto"/>
        <w:right w:val="none" w:sz="0" w:space="0" w:color="auto"/>
      </w:divBdr>
    </w:div>
    <w:div w:id="1350177785">
      <w:bodyDiv w:val="1"/>
      <w:marLeft w:val="0"/>
      <w:marRight w:val="0"/>
      <w:marTop w:val="0"/>
      <w:marBottom w:val="0"/>
      <w:divBdr>
        <w:top w:val="none" w:sz="0" w:space="0" w:color="auto"/>
        <w:left w:val="none" w:sz="0" w:space="0" w:color="auto"/>
        <w:bottom w:val="none" w:sz="0" w:space="0" w:color="auto"/>
        <w:right w:val="none" w:sz="0" w:space="0" w:color="auto"/>
      </w:divBdr>
    </w:div>
    <w:div w:id="1411271830">
      <w:bodyDiv w:val="1"/>
      <w:marLeft w:val="0"/>
      <w:marRight w:val="0"/>
      <w:marTop w:val="0"/>
      <w:marBottom w:val="0"/>
      <w:divBdr>
        <w:top w:val="none" w:sz="0" w:space="0" w:color="auto"/>
        <w:left w:val="none" w:sz="0" w:space="0" w:color="auto"/>
        <w:bottom w:val="none" w:sz="0" w:space="0" w:color="auto"/>
        <w:right w:val="none" w:sz="0" w:space="0" w:color="auto"/>
      </w:divBdr>
    </w:div>
    <w:div w:id="1438795604">
      <w:bodyDiv w:val="1"/>
      <w:marLeft w:val="0"/>
      <w:marRight w:val="0"/>
      <w:marTop w:val="0"/>
      <w:marBottom w:val="0"/>
      <w:divBdr>
        <w:top w:val="none" w:sz="0" w:space="0" w:color="auto"/>
        <w:left w:val="none" w:sz="0" w:space="0" w:color="auto"/>
        <w:bottom w:val="none" w:sz="0" w:space="0" w:color="auto"/>
        <w:right w:val="none" w:sz="0" w:space="0" w:color="auto"/>
      </w:divBdr>
    </w:div>
    <w:div w:id="1448887960">
      <w:bodyDiv w:val="1"/>
      <w:marLeft w:val="0"/>
      <w:marRight w:val="0"/>
      <w:marTop w:val="0"/>
      <w:marBottom w:val="0"/>
      <w:divBdr>
        <w:top w:val="none" w:sz="0" w:space="0" w:color="auto"/>
        <w:left w:val="none" w:sz="0" w:space="0" w:color="auto"/>
        <w:bottom w:val="none" w:sz="0" w:space="0" w:color="auto"/>
        <w:right w:val="none" w:sz="0" w:space="0" w:color="auto"/>
      </w:divBdr>
    </w:div>
    <w:div w:id="1480727426">
      <w:bodyDiv w:val="1"/>
      <w:marLeft w:val="0"/>
      <w:marRight w:val="0"/>
      <w:marTop w:val="0"/>
      <w:marBottom w:val="0"/>
      <w:divBdr>
        <w:top w:val="none" w:sz="0" w:space="0" w:color="auto"/>
        <w:left w:val="none" w:sz="0" w:space="0" w:color="auto"/>
        <w:bottom w:val="none" w:sz="0" w:space="0" w:color="auto"/>
        <w:right w:val="none" w:sz="0" w:space="0" w:color="auto"/>
      </w:divBdr>
    </w:div>
    <w:div w:id="1492597605">
      <w:bodyDiv w:val="1"/>
      <w:marLeft w:val="0"/>
      <w:marRight w:val="0"/>
      <w:marTop w:val="0"/>
      <w:marBottom w:val="0"/>
      <w:divBdr>
        <w:top w:val="none" w:sz="0" w:space="0" w:color="auto"/>
        <w:left w:val="none" w:sz="0" w:space="0" w:color="auto"/>
        <w:bottom w:val="none" w:sz="0" w:space="0" w:color="auto"/>
        <w:right w:val="none" w:sz="0" w:space="0" w:color="auto"/>
      </w:divBdr>
    </w:div>
    <w:div w:id="1530560274">
      <w:bodyDiv w:val="1"/>
      <w:marLeft w:val="0"/>
      <w:marRight w:val="0"/>
      <w:marTop w:val="0"/>
      <w:marBottom w:val="0"/>
      <w:divBdr>
        <w:top w:val="none" w:sz="0" w:space="0" w:color="auto"/>
        <w:left w:val="none" w:sz="0" w:space="0" w:color="auto"/>
        <w:bottom w:val="none" w:sz="0" w:space="0" w:color="auto"/>
        <w:right w:val="none" w:sz="0" w:space="0" w:color="auto"/>
      </w:divBdr>
    </w:div>
    <w:div w:id="1542664837">
      <w:bodyDiv w:val="1"/>
      <w:marLeft w:val="0"/>
      <w:marRight w:val="0"/>
      <w:marTop w:val="0"/>
      <w:marBottom w:val="0"/>
      <w:divBdr>
        <w:top w:val="none" w:sz="0" w:space="0" w:color="auto"/>
        <w:left w:val="none" w:sz="0" w:space="0" w:color="auto"/>
        <w:bottom w:val="none" w:sz="0" w:space="0" w:color="auto"/>
        <w:right w:val="none" w:sz="0" w:space="0" w:color="auto"/>
      </w:divBdr>
    </w:div>
    <w:div w:id="1550411871">
      <w:bodyDiv w:val="1"/>
      <w:marLeft w:val="0"/>
      <w:marRight w:val="0"/>
      <w:marTop w:val="0"/>
      <w:marBottom w:val="0"/>
      <w:divBdr>
        <w:top w:val="none" w:sz="0" w:space="0" w:color="auto"/>
        <w:left w:val="none" w:sz="0" w:space="0" w:color="auto"/>
        <w:bottom w:val="none" w:sz="0" w:space="0" w:color="auto"/>
        <w:right w:val="none" w:sz="0" w:space="0" w:color="auto"/>
      </w:divBdr>
    </w:div>
    <w:div w:id="1555240356">
      <w:bodyDiv w:val="1"/>
      <w:marLeft w:val="0"/>
      <w:marRight w:val="0"/>
      <w:marTop w:val="0"/>
      <w:marBottom w:val="0"/>
      <w:divBdr>
        <w:top w:val="none" w:sz="0" w:space="0" w:color="auto"/>
        <w:left w:val="none" w:sz="0" w:space="0" w:color="auto"/>
        <w:bottom w:val="none" w:sz="0" w:space="0" w:color="auto"/>
        <w:right w:val="none" w:sz="0" w:space="0" w:color="auto"/>
      </w:divBdr>
    </w:div>
    <w:div w:id="1567181997">
      <w:bodyDiv w:val="1"/>
      <w:marLeft w:val="0"/>
      <w:marRight w:val="0"/>
      <w:marTop w:val="0"/>
      <w:marBottom w:val="0"/>
      <w:divBdr>
        <w:top w:val="none" w:sz="0" w:space="0" w:color="auto"/>
        <w:left w:val="none" w:sz="0" w:space="0" w:color="auto"/>
        <w:bottom w:val="none" w:sz="0" w:space="0" w:color="auto"/>
        <w:right w:val="none" w:sz="0" w:space="0" w:color="auto"/>
      </w:divBdr>
    </w:div>
    <w:div w:id="1573271535">
      <w:bodyDiv w:val="1"/>
      <w:marLeft w:val="0"/>
      <w:marRight w:val="0"/>
      <w:marTop w:val="0"/>
      <w:marBottom w:val="0"/>
      <w:divBdr>
        <w:top w:val="none" w:sz="0" w:space="0" w:color="auto"/>
        <w:left w:val="none" w:sz="0" w:space="0" w:color="auto"/>
        <w:bottom w:val="none" w:sz="0" w:space="0" w:color="auto"/>
        <w:right w:val="none" w:sz="0" w:space="0" w:color="auto"/>
      </w:divBdr>
    </w:div>
    <w:div w:id="1605916146">
      <w:bodyDiv w:val="1"/>
      <w:marLeft w:val="0"/>
      <w:marRight w:val="0"/>
      <w:marTop w:val="0"/>
      <w:marBottom w:val="0"/>
      <w:divBdr>
        <w:top w:val="none" w:sz="0" w:space="0" w:color="auto"/>
        <w:left w:val="none" w:sz="0" w:space="0" w:color="auto"/>
        <w:bottom w:val="none" w:sz="0" w:space="0" w:color="auto"/>
        <w:right w:val="none" w:sz="0" w:space="0" w:color="auto"/>
      </w:divBdr>
    </w:div>
    <w:div w:id="1607034989">
      <w:bodyDiv w:val="1"/>
      <w:marLeft w:val="0"/>
      <w:marRight w:val="0"/>
      <w:marTop w:val="0"/>
      <w:marBottom w:val="0"/>
      <w:divBdr>
        <w:top w:val="none" w:sz="0" w:space="0" w:color="auto"/>
        <w:left w:val="none" w:sz="0" w:space="0" w:color="auto"/>
        <w:bottom w:val="none" w:sz="0" w:space="0" w:color="auto"/>
        <w:right w:val="none" w:sz="0" w:space="0" w:color="auto"/>
      </w:divBdr>
    </w:div>
    <w:div w:id="1632127085">
      <w:bodyDiv w:val="1"/>
      <w:marLeft w:val="0"/>
      <w:marRight w:val="0"/>
      <w:marTop w:val="0"/>
      <w:marBottom w:val="0"/>
      <w:divBdr>
        <w:top w:val="none" w:sz="0" w:space="0" w:color="auto"/>
        <w:left w:val="none" w:sz="0" w:space="0" w:color="auto"/>
        <w:bottom w:val="none" w:sz="0" w:space="0" w:color="auto"/>
        <w:right w:val="none" w:sz="0" w:space="0" w:color="auto"/>
      </w:divBdr>
    </w:div>
    <w:div w:id="1650865139">
      <w:bodyDiv w:val="1"/>
      <w:marLeft w:val="0"/>
      <w:marRight w:val="0"/>
      <w:marTop w:val="0"/>
      <w:marBottom w:val="0"/>
      <w:divBdr>
        <w:top w:val="none" w:sz="0" w:space="0" w:color="auto"/>
        <w:left w:val="none" w:sz="0" w:space="0" w:color="auto"/>
        <w:bottom w:val="none" w:sz="0" w:space="0" w:color="auto"/>
        <w:right w:val="none" w:sz="0" w:space="0" w:color="auto"/>
      </w:divBdr>
    </w:div>
    <w:div w:id="1680505798">
      <w:bodyDiv w:val="1"/>
      <w:marLeft w:val="0"/>
      <w:marRight w:val="0"/>
      <w:marTop w:val="0"/>
      <w:marBottom w:val="0"/>
      <w:divBdr>
        <w:top w:val="none" w:sz="0" w:space="0" w:color="auto"/>
        <w:left w:val="none" w:sz="0" w:space="0" w:color="auto"/>
        <w:bottom w:val="none" w:sz="0" w:space="0" w:color="auto"/>
        <w:right w:val="none" w:sz="0" w:space="0" w:color="auto"/>
      </w:divBdr>
    </w:div>
    <w:div w:id="1692410136">
      <w:bodyDiv w:val="1"/>
      <w:marLeft w:val="0"/>
      <w:marRight w:val="0"/>
      <w:marTop w:val="0"/>
      <w:marBottom w:val="0"/>
      <w:divBdr>
        <w:top w:val="none" w:sz="0" w:space="0" w:color="auto"/>
        <w:left w:val="none" w:sz="0" w:space="0" w:color="auto"/>
        <w:bottom w:val="none" w:sz="0" w:space="0" w:color="auto"/>
        <w:right w:val="none" w:sz="0" w:space="0" w:color="auto"/>
      </w:divBdr>
    </w:div>
    <w:div w:id="1695425815">
      <w:bodyDiv w:val="1"/>
      <w:marLeft w:val="0"/>
      <w:marRight w:val="0"/>
      <w:marTop w:val="0"/>
      <w:marBottom w:val="0"/>
      <w:divBdr>
        <w:top w:val="none" w:sz="0" w:space="0" w:color="auto"/>
        <w:left w:val="none" w:sz="0" w:space="0" w:color="auto"/>
        <w:bottom w:val="none" w:sz="0" w:space="0" w:color="auto"/>
        <w:right w:val="none" w:sz="0" w:space="0" w:color="auto"/>
      </w:divBdr>
    </w:div>
    <w:div w:id="1734308640">
      <w:bodyDiv w:val="1"/>
      <w:marLeft w:val="0"/>
      <w:marRight w:val="0"/>
      <w:marTop w:val="0"/>
      <w:marBottom w:val="0"/>
      <w:divBdr>
        <w:top w:val="none" w:sz="0" w:space="0" w:color="auto"/>
        <w:left w:val="none" w:sz="0" w:space="0" w:color="auto"/>
        <w:bottom w:val="none" w:sz="0" w:space="0" w:color="auto"/>
        <w:right w:val="none" w:sz="0" w:space="0" w:color="auto"/>
      </w:divBdr>
    </w:div>
    <w:div w:id="1740130420">
      <w:bodyDiv w:val="1"/>
      <w:marLeft w:val="0"/>
      <w:marRight w:val="0"/>
      <w:marTop w:val="0"/>
      <w:marBottom w:val="0"/>
      <w:divBdr>
        <w:top w:val="none" w:sz="0" w:space="0" w:color="auto"/>
        <w:left w:val="none" w:sz="0" w:space="0" w:color="auto"/>
        <w:bottom w:val="none" w:sz="0" w:space="0" w:color="auto"/>
        <w:right w:val="none" w:sz="0" w:space="0" w:color="auto"/>
      </w:divBdr>
    </w:div>
    <w:div w:id="1743792268">
      <w:bodyDiv w:val="1"/>
      <w:marLeft w:val="0"/>
      <w:marRight w:val="0"/>
      <w:marTop w:val="0"/>
      <w:marBottom w:val="0"/>
      <w:divBdr>
        <w:top w:val="none" w:sz="0" w:space="0" w:color="auto"/>
        <w:left w:val="none" w:sz="0" w:space="0" w:color="auto"/>
        <w:bottom w:val="none" w:sz="0" w:space="0" w:color="auto"/>
        <w:right w:val="none" w:sz="0" w:space="0" w:color="auto"/>
      </w:divBdr>
    </w:div>
    <w:div w:id="1743984354">
      <w:bodyDiv w:val="1"/>
      <w:marLeft w:val="0"/>
      <w:marRight w:val="0"/>
      <w:marTop w:val="0"/>
      <w:marBottom w:val="0"/>
      <w:divBdr>
        <w:top w:val="none" w:sz="0" w:space="0" w:color="auto"/>
        <w:left w:val="none" w:sz="0" w:space="0" w:color="auto"/>
        <w:bottom w:val="none" w:sz="0" w:space="0" w:color="auto"/>
        <w:right w:val="none" w:sz="0" w:space="0" w:color="auto"/>
      </w:divBdr>
    </w:div>
    <w:div w:id="1751737222">
      <w:bodyDiv w:val="1"/>
      <w:marLeft w:val="0"/>
      <w:marRight w:val="0"/>
      <w:marTop w:val="0"/>
      <w:marBottom w:val="0"/>
      <w:divBdr>
        <w:top w:val="none" w:sz="0" w:space="0" w:color="auto"/>
        <w:left w:val="none" w:sz="0" w:space="0" w:color="auto"/>
        <w:bottom w:val="none" w:sz="0" w:space="0" w:color="auto"/>
        <w:right w:val="none" w:sz="0" w:space="0" w:color="auto"/>
      </w:divBdr>
    </w:div>
    <w:div w:id="1772508598">
      <w:bodyDiv w:val="1"/>
      <w:marLeft w:val="0"/>
      <w:marRight w:val="0"/>
      <w:marTop w:val="0"/>
      <w:marBottom w:val="0"/>
      <w:divBdr>
        <w:top w:val="none" w:sz="0" w:space="0" w:color="auto"/>
        <w:left w:val="none" w:sz="0" w:space="0" w:color="auto"/>
        <w:bottom w:val="none" w:sz="0" w:space="0" w:color="auto"/>
        <w:right w:val="none" w:sz="0" w:space="0" w:color="auto"/>
      </w:divBdr>
    </w:div>
    <w:div w:id="1805391256">
      <w:bodyDiv w:val="1"/>
      <w:marLeft w:val="0"/>
      <w:marRight w:val="0"/>
      <w:marTop w:val="0"/>
      <w:marBottom w:val="0"/>
      <w:divBdr>
        <w:top w:val="none" w:sz="0" w:space="0" w:color="auto"/>
        <w:left w:val="none" w:sz="0" w:space="0" w:color="auto"/>
        <w:bottom w:val="none" w:sz="0" w:space="0" w:color="auto"/>
        <w:right w:val="none" w:sz="0" w:space="0" w:color="auto"/>
      </w:divBdr>
    </w:div>
    <w:div w:id="1839347209">
      <w:bodyDiv w:val="1"/>
      <w:marLeft w:val="0"/>
      <w:marRight w:val="0"/>
      <w:marTop w:val="0"/>
      <w:marBottom w:val="0"/>
      <w:divBdr>
        <w:top w:val="none" w:sz="0" w:space="0" w:color="auto"/>
        <w:left w:val="none" w:sz="0" w:space="0" w:color="auto"/>
        <w:bottom w:val="none" w:sz="0" w:space="0" w:color="auto"/>
        <w:right w:val="none" w:sz="0" w:space="0" w:color="auto"/>
      </w:divBdr>
    </w:div>
    <w:div w:id="1865165121">
      <w:bodyDiv w:val="1"/>
      <w:marLeft w:val="0"/>
      <w:marRight w:val="0"/>
      <w:marTop w:val="0"/>
      <w:marBottom w:val="0"/>
      <w:divBdr>
        <w:top w:val="none" w:sz="0" w:space="0" w:color="auto"/>
        <w:left w:val="none" w:sz="0" w:space="0" w:color="auto"/>
        <w:bottom w:val="none" w:sz="0" w:space="0" w:color="auto"/>
        <w:right w:val="none" w:sz="0" w:space="0" w:color="auto"/>
      </w:divBdr>
    </w:div>
    <w:div w:id="1900169743">
      <w:bodyDiv w:val="1"/>
      <w:marLeft w:val="0"/>
      <w:marRight w:val="0"/>
      <w:marTop w:val="0"/>
      <w:marBottom w:val="0"/>
      <w:divBdr>
        <w:top w:val="none" w:sz="0" w:space="0" w:color="auto"/>
        <w:left w:val="none" w:sz="0" w:space="0" w:color="auto"/>
        <w:bottom w:val="none" w:sz="0" w:space="0" w:color="auto"/>
        <w:right w:val="none" w:sz="0" w:space="0" w:color="auto"/>
      </w:divBdr>
    </w:div>
    <w:div w:id="1946499727">
      <w:bodyDiv w:val="1"/>
      <w:marLeft w:val="0"/>
      <w:marRight w:val="0"/>
      <w:marTop w:val="0"/>
      <w:marBottom w:val="0"/>
      <w:divBdr>
        <w:top w:val="none" w:sz="0" w:space="0" w:color="auto"/>
        <w:left w:val="none" w:sz="0" w:space="0" w:color="auto"/>
        <w:bottom w:val="none" w:sz="0" w:space="0" w:color="auto"/>
        <w:right w:val="none" w:sz="0" w:space="0" w:color="auto"/>
      </w:divBdr>
    </w:div>
    <w:div w:id="1995640828">
      <w:bodyDiv w:val="1"/>
      <w:marLeft w:val="0"/>
      <w:marRight w:val="0"/>
      <w:marTop w:val="0"/>
      <w:marBottom w:val="0"/>
      <w:divBdr>
        <w:top w:val="none" w:sz="0" w:space="0" w:color="auto"/>
        <w:left w:val="none" w:sz="0" w:space="0" w:color="auto"/>
        <w:bottom w:val="none" w:sz="0" w:space="0" w:color="auto"/>
        <w:right w:val="none" w:sz="0" w:space="0" w:color="auto"/>
      </w:divBdr>
    </w:div>
    <w:div w:id="2000426432">
      <w:bodyDiv w:val="1"/>
      <w:marLeft w:val="0"/>
      <w:marRight w:val="0"/>
      <w:marTop w:val="0"/>
      <w:marBottom w:val="0"/>
      <w:divBdr>
        <w:top w:val="none" w:sz="0" w:space="0" w:color="auto"/>
        <w:left w:val="none" w:sz="0" w:space="0" w:color="auto"/>
        <w:bottom w:val="none" w:sz="0" w:space="0" w:color="auto"/>
        <w:right w:val="none" w:sz="0" w:space="0" w:color="auto"/>
      </w:divBdr>
    </w:div>
    <w:div w:id="2065830713">
      <w:bodyDiv w:val="1"/>
      <w:marLeft w:val="0"/>
      <w:marRight w:val="0"/>
      <w:marTop w:val="0"/>
      <w:marBottom w:val="0"/>
      <w:divBdr>
        <w:top w:val="none" w:sz="0" w:space="0" w:color="auto"/>
        <w:left w:val="none" w:sz="0" w:space="0" w:color="auto"/>
        <w:bottom w:val="none" w:sz="0" w:space="0" w:color="auto"/>
        <w:right w:val="none" w:sz="0" w:space="0" w:color="auto"/>
      </w:divBdr>
    </w:div>
    <w:div w:id="2082747889">
      <w:bodyDiv w:val="1"/>
      <w:marLeft w:val="0"/>
      <w:marRight w:val="0"/>
      <w:marTop w:val="0"/>
      <w:marBottom w:val="0"/>
      <w:divBdr>
        <w:top w:val="none" w:sz="0" w:space="0" w:color="auto"/>
        <w:left w:val="none" w:sz="0" w:space="0" w:color="auto"/>
        <w:bottom w:val="none" w:sz="0" w:space="0" w:color="auto"/>
        <w:right w:val="none" w:sz="0" w:space="0" w:color="auto"/>
      </w:divBdr>
    </w:div>
    <w:div w:id="2098792156">
      <w:bodyDiv w:val="1"/>
      <w:marLeft w:val="0"/>
      <w:marRight w:val="0"/>
      <w:marTop w:val="0"/>
      <w:marBottom w:val="0"/>
      <w:divBdr>
        <w:top w:val="none" w:sz="0" w:space="0" w:color="auto"/>
        <w:left w:val="none" w:sz="0" w:space="0" w:color="auto"/>
        <w:bottom w:val="none" w:sz="0" w:space="0" w:color="auto"/>
        <w:right w:val="none" w:sz="0" w:space="0" w:color="auto"/>
      </w:divBdr>
    </w:div>
    <w:div w:id="2108303790">
      <w:bodyDiv w:val="1"/>
      <w:marLeft w:val="0"/>
      <w:marRight w:val="0"/>
      <w:marTop w:val="0"/>
      <w:marBottom w:val="0"/>
      <w:divBdr>
        <w:top w:val="none" w:sz="0" w:space="0" w:color="auto"/>
        <w:left w:val="none" w:sz="0" w:space="0" w:color="auto"/>
        <w:bottom w:val="none" w:sz="0" w:space="0" w:color="auto"/>
        <w:right w:val="none" w:sz="0" w:space="0" w:color="auto"/>
      </w:divBdr>
    </w:div>
    <w:div w:id="2111315841">
      <w:bodyDiv w:val="1"/>
      <w:marLeft w:val="0"/>
      <w:marRight w:val="0"/>
      <w:marTop w:val="0"/>
      <w:marBottom w:val="0"/>
      <w:divBdr>
        <w:top w:val="none" w:sz="0" w:space="0" w:color="auto"/>
        <w:left w:val="none" w:sz="0" w:space="0" w:color="auto"/>
        <w:bottom w:val="none" w:sz="0" w:space="0" w:color="auto"/>
        <w:right w:val="none" w:sz="0" w:space="0" w:color="auto"/>
      </w:divBdr>
    </w:div>
    <w:div w:id="2119374507">
      <w:bodyDiv w:val="1"/>
      <w:marLeft w:val="0"/>
      <w:marRight w:val="0"/>
      <w:marTop w:val="0"/>
      <w:marBottom w:val="0"/>
      <w:divBdr>
        <w:top w:val="none" w:sz="0" w:space="0" w:color="auto"/>
        <w:left w:val="none" w:sz="0" w:space="0" w:color="auto"/>
        <w:bottom w:val="none" w:sz="0" w:space="0" w:color="auto"/>
        <w:right w:val="none" w:sz="0" w:space="0" w:color="auto"/>
      </w:divBdr>
    </w:div>
    <w:div w:id="2119838142">
      <w:bodyDiv w:val="1"/>
      <w:marLeft w:val="0"/>
      <w:marRight w:val="0"/>
      <w:marTop w:val="0"/>
      <w:marBottom w:val="0"/>
      <w:divBdr>
        <w:top w:val="none" w:sz="0" w:space="0" w:color="auto"/>
        <w:left w:val="none" w:sz="0" w:space="0" w:color="auto"/>
        <w:bottom w:val="none" w:sz="0" w:space="0" w:color="auto"/>
        <w:right w:val="none" w:sz="0" w:space="0" w:color="auto"/>
      </w:divBdr>
    </w:div>
    <w:div w:id="212765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B7576-0DC7-4876-AE65-931B2706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103</Pages>
  <Words>37669</Words>
  <Characters>214715</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СТАТУТ ОСНОВНЕ ШКОЛЕ “Душко Радовић “</vt:lpstr>
    </vt:vector>
  </TitlesOfParts>
  <Company/>
  <LinksUpToDate>false</LinksUpToDate>
  <CharactersWithSpaces>251881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 ОСНОВНЕ ШКОЛЕ “Душко Радовић “</dc:title>
  <dc:creator>Sekretar</dc:creator>
  <cp:lastModifiedBy>sekretar</cp:lastModifiedBy>
  <cp:revision>9</cp:revision>
  <cp:lastPrinted>2025-09-12T07:22:00Z</cp:lastPrinted>
  <dcterms:created xsi:type="dcterms:W3CDTF">2025-08-20T10:03:00Z</dcterms:created>
  <dcterms:modified xsi:type="dcterms:W3CDTF">2025-12-02T10:03:00Z</dcterms:modified>
</cp:coreProperties>
</file>